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5076" w:rsidRDefault="00865076" w:rsidP="00865076">
      <w:pPr>
        <w:spacing w:after="0"/>
      </w:pPr>
      <w:r>
        <w:t>(</w:t>
      </w:r>
      <w:proofErr w:type="gramStart"/>
      <w:r>
        <w:t>de)</w:t>
      </w:r>
      <w:proofErr w:type="gramEnd"/>
      <w:r w:rsidR="00AA10B6">
        <w:t>acetylate</w:t>
      </w:r>
    </w:p>
    <w:p w:rsidR="00865076" w:rsidRDefault="005E4936" w:rsidP="00865076">
      <w:pPr>
        <w:spacing w:after="0"/>
      </w:pPr>
      <w:r>
        <w:t>(</w:t>
      </w:r>
      <w:proofErr w:type="gramStart"/>
      <w:r>
        <w:t>co)</w:t>
      </w:r>
      <w:proofErr w:type="gramEnd"/>
      <w:r>
        <w:t>activate</w:t>
      </w:r>
    </w:p>
    <w:p w:rsidR="00865076" w:rsidRDefault="00865076" w:rsidP="00865076">
      <w:pPr>
        <w:spacing w:after="0"/>
      </w:pPr>
      <w:proofErr w:type="spellStart"/>
      <w:proofErr w:type="gramStart"/>
      <w:r>
        <w:t>transactivate</w:t>
      </w:r>
      <w:proofErr w:type="spellEnd"/>
      <w:proofErr w:type="gramEnd"/>
      <w:r>
        <w:t xml:space="preserve"> </w:t>
      </w:r>
    </w:p>
    <w:p w:rsidR="00865076" w:rsidRDefault="00865076" w:rsidP="00865076">
      <w:pPr>
        <w:spacing w:after="0"/>
      </w:pPr>
      <w:r>
        <w:t>(</w:t>
      </w:r>
      <w:proofErr w:type="gramStart"/>
      <w:r>
        <w:t>dis)</w:t>
      </w:r>
      <w:proofErr w:type="gramEnd"/>
      <w:r>
        <w:t xml:space="preserve">associate </w:t>
      </w:r>
    </w:p>
    <w:p w:rsidR="00865076" w:rsidRDefault="00865076" w:rsidP="00865076">
      <w:pPr>
        <w:spacing w:after="0"/>
      </w:pPr>
      <w:proofErr w:type="gramStart"/>
      <w:r>
        <w:t>add ?</w:t>
      </w:r>
      <w:proofErr w:type="gramEnd"/>
    </w:p>
    <w:p w:rsidR="00865076" w:rsidRDefault="00865076" w:rsidP="00865076">
      <w:pPr>
        <w:spacing w:after="0"/>
      </w:pPr>
      <w:proofErr w:type="gramStart"/>
      <w:r>
        <w:t>bind</w:t>
      </w:r>
      <w:proofErr w:type="gramEnd"/>
    </w:p>
    <w:p w:rsidR="00865076" w:rsidRDefault="00865076" w:rsidP="00865076">
      <w:pPr>
        <w:spacing w:after="0"/>
      </w:pPr>
      <w:proofErr w:type="gramStart"/>
      <w:r>
        <w:t>link ?</w:t>
      </w:r>
      <w:proofErr w:type="gramEnd"/>
    </w:p>
    <w:p w:rsidR="00865076" w:rsidRDefault="00865076" w:rsidP="00865076">
      <w:pPr>
        <w:spacing w:after="0"/>
      </w:pPr>
      <w:proofErr w:type="gramStart"/>
      <w:r>
        <w:t>catalyse</w:t>
      </w:r>
      <w:proofErr w:type="gramEnd"/>
    </w:p>
    <w:p w:rsidR="00865076" w:rsidRDefault="00865076" w:rsidP="00865076">
      <w:pPr>
        <w:spacing w:after="0"/>
      </w:pPr>
      <w:proofErr w:type="gramStart"/>
      <w:r>
        <w:t>cleave</w:t>
      </w:r>
      <w:proofErr w:type="gramEnd"/>
    </w:p>
    <w:p w:rsidR="00865076" w:rsidRDefault="00865076" w:rsidP="00865076">
      <w:pPr>
        <w:spacing w:after="0"/>
      </w:pPr>
      <w:r>
        <w:t xml:space="preserve"> </w:t>
      </w:r>
      <w:proofErr w:type="gramStart"/>
      <w:r>
        <w:t>co(</w:t>
      </w:r>
      <w:proofErr w:type="gramEnd"/>
      <w:r>
        <w:t>-)</w:t>
      </w:r>
      <w:proofErr w:type="spellStart"/>
      <w:r>
        <w:t>immunoprecipitate</w:t>
      </w:r>
      <w:proofErr w:type="spellEnd"/>
      <w:r w:rsidR="00F428A2">
        <w:t>, co(-)</w:t>
      </w:r>
      <w:proofErr w:type="spellStart"/>
      <w:r w:rsidR="00F428A2">
        <w:t>ip</w:t>
      </w:r>
      <w:proofErr w:type="spellEnd"/>
    </w:p>
    <w:p w:rsidR="00865076" w:rsidRDefault="00865076" w:rsidP="00865076">
      <w:pPr>
        <w:spacing w:after="0"/>
      </w:pPr>
      <w:r>
        <w:t>(</w:t>
      </w:r>
      <w:proofErr w:type="gramStart"/>
      <w:r>
        <w:t>de)</w:t>
      </w:r>
      <w:proofErr w:type="gramEnd"/>
      <w:r>
        <w:t>methylate</w:t>
      </w:r>
    </w:p>
    <w:p w:rsidR="00865076" w:rsidRDefault="00865076" w:rsidP="00865076">
      <w:pPr>
        <w:spacing w:after="0"/>
      </w:pPr>
      <w:r>
        <w:t>(</w:t>
      </w:r>
      <w:proofErr w:type="gramStart"/>
      <w:r>
        <w:t>de)</w:t>
      </w:r>
      <w:proofErr w:type="gramEnd"/>
      <w:r>
        <w:t>phosphorylate</w:t>
      </w:r>
    </w:p>
    <w:p w:rsidR="00865076" w:rsidRDefault="00865076" w:rsidP="00865076">
      <w:pPr>
        <w:spacing w:after="0"/>
      </w:pPr>
      <w:r>
        <w:t>(</w:t>
      </w:r>
      <w:proofErr w:type="gramStart"/>
      <w:r>
        <w:t>de)</w:t>
      </w:r>
      <w:proofErr w:type="spellStart"/>
      <w:proofErr w:type="gramEnd"/>
      <w:r>
        <w:t>phosphorylase</w:t>
      </w:r>
      <w:proofErr w:type="spellEnd"/>
    </w:p>
    <w:p w:rsidR="00865076" w:rsidRDefault="00865076" w:rsidP="00865076">
      <w:pPr>
        <w:spacing w:after="0"/>
      </w:pPr>
      <w:proofErr w:type="gramStart"/>
      <w:r>
        <w:t>produce ?</w:t>
      </w:r>
      <w:proofErr w:type="gramEnd"/>
    </w:p>
    <w:p w:rsidR="00865076" w:rsidRDefault="00865076" w:rsidP="00865076">
      <w:pPr>
        <w:spacing w:after="0"/>
      </w:pPr>
      <w:proofErr w:type="gramStart"/>
      <w:r>
        <w:t>modify</w:t>
      </w:r>
      <w:proofErr w:type="gramEnd"/>
    </w:p>
    <w:p w:rsidR="00865076" w:rsidRDefault="00865076" w:rsidP="00865076">
      <w:pPr>
        <w:spacing w:after="0"/>
      </w:pPr>
      <w:proofErr w:type="gramStart"/>
      <w:r>
        <w:t>impair</w:t>
      </w:r>
      <w:proofErr w:type="gramEnd"/>
      <w:r>
        <w:t xml:space="preserve"> </w:t>
      </w:r>
    </w:p>
    <w:p w:rsidR="00865076" w:rsidRDefault="00865076" w:rsidP="00865076">
      <w:pPr>
        <w:spacing w:after="0"/>
      </w:pPr>
      <w:proofErr w:type="gramStart"/>
      <w:r>
        <w:t>inactivate</w:t>
      </w:r>
      <w:proofErr w:type="gramEnd"/>
      <w:r>
        <w:t xml:space="preserve"> </w:t>
      </w:r>
    </w:p>
    <w:p w:rsidR="00865076" w:rsidRDefault="00865076" w:rsidP="00865076">
      <w:pPr>
        <w:spacing w:after="0"/>
      </w:pPr>
      <w:proofErr w:type="gramStart"/>
      <w:r>
        <w:t>inhibit</w:t>
      </w:r>
      <w:proofErr w:type="gramEnd"/>
      <w:r>
        <w:t xml:space="preserve"> </w:t>
      </w:r>
    </w:p>
    <w:p w:rsidR="00865076" w:rsidRDefault="00865076" w:rsidP="00865076">
      <w:pPr>
        <w:spacing w:after="0"/>
      </w:pPr>
      <w:proofErr w:type="gramStart"/>
      <w:r>
        <w:t>interact</w:t>
      </w:r>
      <w:proofErr w:type="gramEnd"/>
    </w:p>
    <w:p w:rsidR="00865076" w:rsidRDefault="005E4936" w:rsidP="00865076">
      <w:pPr>
        <w:spacing w:after="0"/>
      </w:pPr>
      <w:proofErr w:type="gramStart"/>
      <w:r>
        <w:t>react</w:t>
      </w:r>
      <w:proofErr w:type="gramEnd"/>
    </w:p>
    <w:p w:rsidR="00865076" w:rsidRDefault="00865076" w:rsidP="00865076">
      <w:pPr>
        <w:spacing w:after="0"/>
      </w:pPr>
      <w:r>
        <w:t>(</w:t>
      </w:r>
      <w:proofErr w:type="gramStart"/>
      <w:r>
        <w:t>dis)</w:t>
      </w:r>
      <w:proofErr w:type="gramEnd"/>
      <w:r>
        <w:t>assemble</w:t>
      </w:r>
    </w:p>
    <w:p w:rsidR="00865076" w:rsidRDefault="00865076" w:rsidP="00865076">
      <w:pPr>
        <w:spacing w:after="0"/>
      </w:pPr>
      <w:proofErr w:type="gramStart"/>
      <w:r>
        <w:t>discharge ?</w:t>
      </w:r>
      <w:proofErr w:type="gramEnd"/>
    </w:p>
    <w:p w:rsidR="00865076" w:rsidRDefault="00865076" w:rsidP="00865076">
      <w:pPr>
        <w:spacing w:after="0"/>
      </w:pPr>
      <w:proofErr w:type="gramStart"/>
      <w:r>
        <w:t>modulate</w:t>
      </w:r>
      <w:proofErr w:type="gramEnd"/>
      <w:r>
        <w:t xml:space="preserve"> </w:t>
      </w:r>
    </w:p>
    <w:p w:rsidR="00D74075" w:rsidRDefault="00D74075" w:rsidP="00865076">
      <w:pPr>
        <w:spacing w:after="0"/>
      </w:pPr>
      <w:proofErr w:type="gramStart"/>
      <w:r>
        <w:t>stimulate</w:t>
      </w:r>
      <w:proofErr w:type="gramEnd"/>
    </w:p>
    <w:p w:rsidR="00865076" w:rsidRDefault="00865076" w:rsidP="00865076">
      <w:pPr>
        <w:spacing w:after="0"/>
      </w:pPr>
      <w:proofErr w:type="gramStart"/>
      <w:r>
        <w:t xml:space="preserve">substitute </w:t>
      </w:r>
      <w:r w:rsidR="005B1D19">
        <w:t>?</w:t>
      </w:r>
      <w:proofErr w:type="gramEnd"/>
    </w:p>
    <w:p w:rsidR="00865076" w:rsidRDefault="005E4936" w:rsidP="00865076">
      <w:pPr>
        <w:spacing w:after="0"/>
      </w:pPr>
      <w:r>
        <w:t>(</w:t>
      </w:r>
      <w:proofErr w:type="gramStart"/>
      <w:r>
        <w:t>de)</w:t>
      </w:r>
      <w:proofErr w:type="spellStart"/>
      <w:proofErr w:type="gramEnd"/>
      <w:r>
        <w:t>ubiquitinate</w:t>
      </w:r>
      <w:proofErr w:type="spellEnd"/>
      <w:r w:rsidR="00865076">
        <w:t xml:space="preserve"> </w:t>
      </w:r>
    </w:p>
    <w:p w:rsidR="00865076" w:rsidRDefault="00865076" w:rsidP="00865076">
      <w:pPr>
        <w:spacing w:after="0"/>
      </w:pPr>
      <w:proofErr w:type="spellStart"/>
      <w:proofErr w:type="gramStart"/>
      <w:r>
        <w:t>heterodimerize</w:t>
      </w:r>
      <w:proofErr w:type="spellEnd"/>
      <w:proofErr w:type="gramEnd"/>
    </w:p>
    <w:p w:rsidR="00865076" w:rsidRDefault="00865076" w:rsidP="00865076">
      <w:pPr>
        <w:spacing w:after="0"/>
      </w:pPr>
      <w:proofErr w:type="spellStart"/>
      <w:proofErr w:type="gramStart"/>
      <w:r>
        <w:t>heterotrimerize</w:t>
      </w:r>
      <w:proofErr w:type="spellEnd"/>
      <w:proofErr w:type="gramEnd"/>
      <w:r>
        <w:t xml:space="preserve"> </w:t>
      </w:r>
    </w:p>
    <w:p w:rsidR="003B748E" w:rsidRDefault="00865076" w:rsidP="00865076">
      <w:pPr>
        <w:spacing w:after="0"/>
      </w:pPr>
      <w:proofErr w:type="spellStart"/>
      <w:proofErr w:type="gramStart"/>
      <w:r>
        <w:t>immunoprecipitate</w:t>
      </w:r>
      <w:proofErr w:type="spellEnd"/>
      <w:proofErr w:type="gramEnd"/>
    </w:p>
    <w:p w:rsidR="00AA10B6" w:rsidRDefault="00AA10B6" w:rsidP="00865076">
      <w:pPr>
        <w:spacing w:after="0"/>
      </w:pPr>
    </w:p>
    <w:p w:rsidR="005E4936" w:rsidRDefault="00F428A2" w:rsidP="00865076">
      <w:pPr>
        <w:spacing w:after="0"/>
      </w:pPr>
      <w:r>
        <w:t>(co)</w:t>
      </w:r>
      <w:bookmarkStart w:id="0" w:name="_GoBack"/>
      <w:bookmarkEnd w:id="0"/>
      <w:r w:rsidR="005E4936">
        <w:t>assemble</w:t>
      </w:r>
    </w:p>
    <w:p w:rsidR="00AA10B6" w:rsidRDefault="00AA10B6" w:rsidP="00865076">
      <w:pPr>
        <w:spacing w:after="0"/>
      </w:pPr>
      <w:proofErr w:type="gramStart"/>
      <w:r>
        <w:t>co-crystal</w:t>
      </w:r>
      <w:proofErr w:type="gramEnd"/>
    </w:p>
    <w:p w:rsidR="00AA10B6" w:rsidRDefault="00AA10B6" w:rsidP="00865076">
      <w:pPr>
        <w:spacing w:after="0"/>
      </w:pPr>
      <w:proofErr w:type="gramStart"/>
      <w:r>
        <w:t>complex</w:t>
      </w:r>
      <w:proofErr w:type="gramEnd"/>
    </w:p>
    <w:p w:rsidR="00AA10B6" w:rsidRDefault="00AA10B6" w:rsidP="00865076">
      <w:pPr>
        <w:spacing w:after="0"/>
      </w:pPr>
      <w:proofErr w:type="spellStart"/>
      <w:proofErr w:type="gramStart"/>
      <w:r>
        <w:t>copurifies</w:t>
      </w:r>
      <w:proofErr w:type="spellEnd"/>
      <w:proofErr w:type="gramEnd"/>
    </w:p>
    <w:p w:rsidR="005B1D19" w:rsidRDefault="005B1D19" w:rsidP="00865076">
      <w:pPr>
        <w:spacing w:after="0"/>
      </w:pPr>
      <w:proofErr w:type="gramStart"/>
      <w:r>
        <w:t>cross-link</w:t>
      </w:r>
      <w:proofErr w:type="gramEnd"/>
    </w:p>
    <w:p w:rsidR="005B1D19" w:rsidRDefault="005B1D19" w:rsidP="00865076">
      <w:pPr>
        <w:spacing w:after="0"/>
      </w:pPr>
      <w:r>
        <w:t>two</w:t>
      </w:r>
      <w:r w:rsidR="00F428A2">
        <w:t>(</w:t>
      </w:r>
      <w:r>
        <w:t>-</w:t>
      </w:r>
      <w:r w:rsidR="00F428A2">
        <w:t>)</w:t>
      </w:r>
      <w:r>
        <w:t>hybrid</w:t>
      </w:r>
      <w:r w:rsidR="00F428A2">
        <w:t xml:space="preserve">, 2(-)hybrid, 2(-)H, yeast two(-) hybrid, yeast 2(-) hybrid), Y(-)2H, classical two(-)hybrid, classical 2(-) hybrid, </w:t>
      </w:r>
      <w:r w:rsidR="00F428A2">
        <w:t>Gal4 transcription regeneration</w:t>
      </w:r>
    </w:p>
    <w:p w:rsidR="005E4936" w:rsidRDefault="005E4936" w:rsidP="00865076">
      <w:pPr>
        <w:spacing w:after="0"/>
      </w:pPr>
      <w:proofErr w:type="spellStart"/>
      <w:proofErr w:type="gramStart"/>
      <w:r>
        <w:t>cosediment</w:t>
      </w:r>
      <w:proofErr w:type="spellEnd"/>
      <w:proofErr w:type="gramEnd"/>
    </w:p>
    <w:p w:rsidR="005E4936" w:rsidRDefault="005E4936" w:rsidP="00865076">
      <w:pPr>
        <w:spacing w:after="0"/>
      </w:pPr>
      <w:proofErr w:type="spellStart"/>
      <w:proofErr w:type="gramStart"/>
      <w:r>
        <w:t>comigrate</w:t>
      </w:r>
      <w:proofErr w:type="spellEnd"/>
      <w:proofErr w:type="gramEnd"/>
    </w:p>
    <w:p w:rsidR="00F428A2" w:rsidRDefault="00F428A2" w:rsidP="00865076">
      <w:pPr>
        <w:spacing w:after="0"/>
      </w:pPr>
      <w:proofErr w:type="gramStart"/>
      <w:r>
        <w:t>AP(</w:t>
      </w:r>
      <w:proofErr w:type="gramEnd"/>
      <w:r>
        <w:t>-)MS</w:t>
      </w:r>
    </w:p>
    <w:p w:rsidR="00F428A2" w:rsidRDefault="00F428A2" w:rsidP="00865076">
      <w:pPr>
        <w:spacing w:after="0"/>
      </w:pPr>
      <w:r>
        <w:t>TAP-MS</w:t>
      </w:r>
    </w:p>
    <w:p w:rsidR="005B1D19" w:rsidRDefault="005B1D19" w:rsidP="00865076">
      <w:pPr>
        <w:spacing w:after="0"/>
      </w:pPr>
    </w:p>
    <w:p w:rsidR="00F428A2" w:rsidRDefault="00F428A2" w:rsidP="00865076">
      <w:pPr>
        <w:spacing w:after="0"/>
      </w:pPr>
    </w:p>
    <w:p w:rsidR="005B1D19" w:rsidRDefault="005B1D19" w:rsidP="00865076">
      <w:pPr>
        <w:spacing w:after="0"/>
      </w:pPr>
      <w:r>
        <w:lastRenderedPageBreak/>
        <w:t>Homo (dimer/trimer/tetramer…)</w:t>
      </w:r>
    </w:p>
    <w:p w:rsidR="005B1D19" w:rsidRDefault="005B1D19" w:rsidP="00865076">
      <w:pPr>
        <w:spacing w:after="0"/>
      </w:pPr>
      <w:proofErr w:type="spellStart"/>
      <w:r>
        <w:t>Oligomerize</w:t>
      </w:r>
      <w:proofErr w:type="spellEnd"/>
    </w:p>
    <w:p w:rsidR="00AA10B6" w:rsidRDefault="00AA10B6" w:rsidP="00865076">
      <w:pPr>
        <w:spacing w:after="0"/>
      </w:pPr>
    </w:p>
    <w:sectPr w:rsidR="00AA10B6" w:rsidSect="00AA10B6"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076"/>
    <w:rsid w:val="003B748E"/>
    <w:rsid w:val="005B1D19"/>
    <w:rsid w:val="005E4936"/>
    <w:rsid w:val="006E69FD"/>
    <w:rsid w:val="00865076"/>
    <w:rsid w:val="00AA10B6"/>
    <w:rsid w:val="00D74075"/>
    <w:rsid w:val="00F4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93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49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93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EMBL-EBI</Company>
  <LinksUpToDate>false</LinksUpToDate>
  <CharactersWithSpaces>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Orchard, Sandra</dc:creator>
  <cp:lastModifiedBy>Orchard, Sandra</cp:lastModifiedBy>
  <cp:revision>4</cp:revision>
  <cp:lastPrinted>2015-06-25T12:24:00Z</cp:lastPrinted>
  <dcterms:created xsi:type="dcterms:W3CDTF">2015-06-22T13:26:00Z</dcterms:created>
  <dcterms:modified xsi:type="dcterms:W3CDTF">2015-06-25T13:42:00Z</dcterms:modified>
</cp:coreProperties>
</file>