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Final de Resultados</w:t>
      </w:r>
    </w:p>
    <w:p>
      <w:pPr>
        <w:pStyle w:val="Heading1"/>
      </w:pPr>
      <w:r>
        <w:t>Proyecto: [Nombre del Proyecto]</w:t>
      </w:r>
    </w:p>
    <w:p>
      <w:r>
        <w:t>Cliente: [Nombre del Cliente]</w:t>
      </w:r>
    </w:p>
    <w:p>
      <w:pPr>
        <w:pStyle w:val="Heading2"/>
      </w:pPr>
      <w:r>
        <w:t>1. Objetivo del Proyecto</w:t>
      </w:r>
    </w:p>
    <w:p>
      <w:r>
        <w:t>El objetivo fue implementar una solución de análisis de datos personalizada que permita a la empresa visualizar sus indicadores clave, tomar mejores decisiones y automatizar reportes mensuales.</w:t>
      </w:r>
    </w:p>
    <w:p>
      <w:pPr>
        <w:pStyle w:val="Heading2"/>
      </w:pPr>
      <w:r>
        <w:t>2. Alcance del trabajo realizado</w:t>
      </w:r>
    </w:p>
    <w:p>
      <w:r>
        <w:t>- Integración y limpieza de fuentes de datos</w:t>
        <w:br/>
        <w:t>- Diseño de estructura de base de datos</w:t>
        <w:br/>
        <w:t>- Desarrollo de dashboards en Superset</w:t>
        <w:br/>
        <w:t>- Capacitación para uso de reportes</w:t>
        <w:br/>
        <w:t>- Soporte técnico continuo</w:t>
      </w:r>
    </w:p>
    <w:p>
      <w:pPr>
        <w:pStyle w:val="Heading2"/>
      </w:pPr>
      <w:r>
        <w:t>3. Resultados obtenidos</w:t>
      </w:r>
    </w:p>
    <w:p>
      <w:r>
        <w:t>- Incremento en visibilidad de KPIs operativos</w:t>
        <w:br/>
        <w:t>- Reducción del tiempo manual de generación de reportes</w:t>
        <w:br/>
        <w:t>- Mejor toma de decisiones con base en datos confiables</w:t>
        <w:br/>
        <w:t>- Identificación de productos/servicios rentables y segmentos clave</w:t>
      </w:r>
    </w:p>
    <w:p>
      <w:pPr>
        <w:pStyle w:val="Heading2"/>
      </w:pPr>
      <w:r>
        <w:t>4. Recomendaciones a futuro</w:t>
      </w:r>
    </w:p>
    <w:p>
      <w:r>
        <w:t>- Implementar integración con fuentes en tiempo real</w:t>
        <w:br/>
        <w:t>- Continuar seguimiento mensual con planes Insightiks</w:t>
        <w:br/>
        <w:t>- Capacitar más miembros del equipo en lectura de indicadores</w:t>
      </w:r>
    </w:p>
    <w:p>
      <w:pPr>
        <w:pStyle w:val="Heading2"/>
      </w:pPr>
      <w:r>
        <w:t>5. Cierre del Proyecto</w:t>
      </w:r>
    </w:p>
    <w:p>
      <w:r>
        <w:t>Con la entrega de este informe se da por concluido el proyecto. Se adjuntan los accesos, documentos y recursos desarrollados. Quedamos atentos a nuevos requerimientos o mantenimiento continuo.</w:t>
      </w:r>
    </w:p>
    <w:p>
      <w:r>
        <w:br/>
        <w:br/>
        <w:t>Gracias por confiar en Insightiks.</w:t>
      </w:r>
    </w:p>
    <w:p>
      <w:r>
        <w:t>Transformamos datos en claridad para tu pyme.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