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2569320"/>
        <w:docPartObj>
          <w:docPartGallery w:val="Cover Pages"/>
          <w:docPartUnique/>
        </w:docPartObj>
      </w:sdtPr>
      <w:sdtEndPr/>
      <w:sdtContent>
        <w:p w14:paraId="3A82A515" w14:textId="4847C605" w:rsidR="008F4AE4" w:rsidRDefault="008F4AE4">
          <w:r>
            <w:rPr>
              <w:noProof/>
            </w:rPr>
            <mc:AlternateContent>
              <mc:Choice Requires="wps">
                <w:drawing>
                  <wp:anchor distT="0" distB="0" distL="114300" distR="114300" simplePos="0" relativeHeight="251659264" behindDoc="0" locked="0" layoutInCell="1" allowOverlap="1" wp14:anchorId="01F6021D" wp14:editId="19099CFF">
                    <wp:simplePos x="0" y="0"/>
                    <wp:positionH relativeFrom="page">
                      <wp:posOffset>3420110</wp:posOffset>
                    </wp:positionH>
                    <wp:positionV relativeFrom="page">
                      <wp:posOffset>238125</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C4E7307" id="Rectangle 468" o:spid="_x0000_s1026" style="position:absolute;margin-left:269.3pt;margin-top:18.7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RZ2GCeAAAAAMAQAA&#10;DwAAAGRycy9kb3ducmV2LnhtbEyPPU/DMBCGdyT+g3VIbNT5aEMU4lQFiQ2GBBY2J77GEfE5xG6T&#10;/nvcCbY73aP3nrfcr2ZkZ5zdYElAvImAIXVWDdQL+Px4fciBOS9JydESCrigg311e1PKQtmFajw3&#10;vmchhFwhBWjvp4Jz12k00m3shBRuRzsb6cM691zNcgnhZuRJFGXcyIHCBy0nfNHYfTcnI6A+tm37&#10;/ky6ucixxm18+Pp5W4S4v1sPT8A8rv4Phqt+UIcqOLX2RMqxUcAuzbOACkgfd8CuQJTkCbA2TPE2&#10;S4FXJf9fovoFAAD//wMAUEsBAi0AFAAGAAgAAAAhALaDOJL+AAAA4QEAABMAAAAAAAAAAAAAAAAA&#10;AAAAAFtDb250ZW50X1R5cGVzXS54bWxQSwECLQAUAAYACAAAACEAOP0h/9YAAACUAQAACwAAAAAA&#10;AAAAAAAAAAAvAQAAX3JlbHMvLnJlbHNQSwECLQAUAAYACAAAACEAHY/6VqsCAADfBQAADgAAAAAA&#10;AAAAAAAAAAAuAgAAZHJzL2Uyb0RvYy54bWxQSwECLQAUAAYACAAAACEARZ2GCeAAAAAM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4103EF92" wp14:editId="4F0A7ED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11D40" w14:textId="53B96719" w:rsidR="008F4AE4" w:rsidRDefault="0091629F">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8F4AE4">
                                      <w:rPr>
                                        <w:noProof/>
                                        <w:color w:val="44546A" w:themeColor="text2"/>
                                      </w:rPr>
                                      <w:t xml:space="preserve">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03EF9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F511D40" w14:textId="53B96719" w:rsidR="008F4AE4" w:rsidRDefault="0091629F">
                          <w:pPr>
                            <w:pStyle w:val="NoSpacing"/>
                            <w:rPr>
                              <w:noProof/>
                              <w:color w:val="44546A" w:themeColor="text2"/>
                            </w:rPr>
                          </w:pPr>
                          <w:sdt>
                            <w:sdtPr>
                              <w:rPr>
                                <w:noProof/>
                                <w:color w:val="44546A" w:themeColor="text2"/>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r w:rsidR="008F4AE4">
                                <w:rPr>
                                  <w:noProof/>
                                  <w:color w:val="44546A" w:themeColor="text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0AFFC67" wp14:editId="5A72EB8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9232FE" w14:textId="77777777" w:rsidR="008F4AE4" w:rsidRDefault="008F4AE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AFFC6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709232FE" w14:textId="77777777" w:rsidR="008F4AE4" w:rsidRDefault="008F4AE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5C1D03E" wp14:editId="63DEBB1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09E8B5" w14:textId="5D6DCEAB" w:rsidR="008F4AE4" w:rsidRDefault="009162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F4AE4">
                                      <w:rPr>
                                        <w:color w:val="FFFFFF" w:themeColor="background1"/>
                                      </w:rPr>
                                      <w:t>Using Deep Learning Neural Network to identify trading opportunities in the e-Mini futures market, and automatically execute trade o</w:t>
                                    </w:r>
                                    <w:r w:rsidR="003A4542">
                                      <w:rPr>
                                        <w:color w:val="FFFFFF" w:themeColor="background1"/>
                                      </w:rPr>
                                      <w:t>rders to achieve optimal P/L in</w:t>
                                    </w:r>
                                    <w:r w:rsidR="008F4AE4">
                                      <w:rPr>
                                        <w:color w:val="FFFFFF" w:themeColor="background1"/>
                                      </w:rPr>
                                      <w:t xml:space="preserve"> </w:t>
                                    </w:r>
                                    <w:r w:rsidR="00A91FF5">
                                      <w:rPr>
                                        <w:color w:val="FFFFFF" w:themeColor="background1"/>
                                      </w:rPr>
                                      <w:t>day trading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5C1D03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109E8B5" w14:textId="5D6DCEAB" w:rsidR="008F4AE4" w:rsidRDefault="0091629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F4AE4">
                                <w:rPr>
                                  <w:color w:val="FFFFFF" w:themeColor="background1"/>
                                </w:rPr>
                                <w:t>Using Deep Learning Neural Network to identify trading opportunities in the e-Mini futures market, and automatically execute trade o</w:t>
                              </w:r>
                              <w:r w:rsidR="003A4542">
                                <w:rPr>
                                  <w:color w:val="FFFFFF" w:themeColor="background1"/>
                                </w:rPr>
                                <w:t>rders to achieve optimal P/L in</w:t>
                              </w:r>
                              <w:r w:rsidR="008F4AE4">
                                <w:rPr>
                                  <w:color w:val="FFFFFF" w:themeColor="background1"/>
                                </w:rPr>
                                <w:t xml:space="preserve"> </w:t>
                              </w:r>
                              <w:r w:rsidR="00A91FF5">
                                <w:rPr>
                                  <w:color w:val="FFFFFF" w:themeColor="background1"/>
                                </w:rPr>
                                <w:t>day trading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1CA5A32" wp14:editId="6AF2EA7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C7759E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19707C" wp14:editId="5EFD00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D193F25" w14:textId="082BDF8B" w:rsidR="008F4AE4" w:rsidRDefault="008F4AE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DLNN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C985218" w14:textId="65EC5D92" w:rsidR="008F4AE4" w:rsidRDefault="008F4AE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Automatic Trading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19707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D193F25" w14:textId="082BDF8B" w:rsidR="008F4AE4" w:rsidRDefault="008F4AE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DLNN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C985218" w14:textId="65EC5D92" w:rsidR="008F4AE4" w:rsidRDefault="008F4AE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Automatic Trading System</w:t>
                              </w:r>
                            </w:p>
                          </w:sdtContent>
                        </w:sdt>
                      </w:txbxContent>
                    </v:textbox>
                    <w10:wrap type="square" anchorx="page" anchory="page"/>
                  </v:shape>
                </w:pict>
              </mc:Fallback>
            </mc:AlternateContent>
          </w:r>
        </w:p>
        <w:p w14:paraId="57E39C81" w14:textId="1A2A1C0F" w:rsidR="008F4AE4" w:rsidRDefault="008F4AE4">
          <w:pPr>
            <w:rPr>
              <w:rFonts w:asciiTheme="majorHAnsi" w:eastAsiaTheme="majorEastAsia" w:hAnsiTheme="majorHAnsi" w:cstheme="majorBidi"/>
              <w:caps/>
              <w:color w:val="4472C4" w:themeColor="accent1"/>
              <w:spacing w:val="10"/>
              <w:sz w:val="52"/>
              <w:szCs w:val="52"/>
            </w:rPr>
          </w:pPr>
          <w:r>
            <w:br w:type="page"/>
          </w:r>
        </w:p>
      </w:sdtContent>
    </w:sdt>
    <w:p w14:paraId="0649DA02" w14:textId="74FE3928" w:rsidR="008F4AE4" w:rsidRDefault="007C4B73" w:rsidP="008F4AE4">
      <w:pPr>
        <w:pStyle w:val="Title"/>
        <w:jc w:val="center"/>
      </w:pPr>
      <w:r>
        <w:lastRenderedPageBreak/>
        <w:t xml:space="preserve">Deep Learning </w:t>
      </w:r>
      <w:r w:rsidR="00AB4BA2">
        <w:t xml:space="preserve">neural </w:t>
      </w:r>
      <w:r>
        <w:t>network for automatic trading</w:t>
      </w:r>
    </w:p>
    <w:p w14:paraId="75C3575B" w14:textId="77777777" w:rsidR="008F4AE4" w:rsidRDefault="008F4AE4">
      <w:pPr>
        <w:rPr>
          <w:rFonts w:asciiTheme="majorHAnsi" w:eastAsiaTheme="majorEastAsia" w:hAnsiTheme="majorHAnsi" w:cstheme="majorBidi"/>
          <w:caps/>
          <w:color w:val="4472C4" w:themeColor="accent1"/>
          <w:spacing w:val="10"/>
          <w:sz w:val="52"/>
          <w:szCs w:val="52"/>
        </w:rPr>
      </w:pPr>
      <w:r>
        <w:br w:type="page"/>
      </w:r>
    </w:p>
    <w:p w14:paraId="7FD99A4A" w14:textId="77777777" w:rsidR="008F4AE4" w:rsidRDefault="008F4AE4" w:rsidP="007C4B73">
      <w:pPr>
        <w:pStyle w:val="Title"/>
      </w:pPr>
    </w:p>
    <w:sdt>
      <w:sdtPr>
        <w:rPr>
          <w:caps w:val="0"/>
          <w:color w:val="auto"/>
          <w:spacing w:val="0"/>
          <w:sz w:val="20"/>
          <w:szCs w:val="20"/>
        </w:rPr>
        <w:id w:val="210544739"/>
        <w:docPartObj>
          <w:docPartGallery w:val="Table of Contents"/>
          <w:docPartUnique/>
        </w:docPartObj>
      </w:sdtPr>
      <w:sdtEndPr>
        <w:rPr>
          <w:b/>
          <w:bCs/>
          <w:noProof/>
        </w:rPr>
      </w:sdtEndPr>
      <w:sdtContent>
        <w:p w14:paraId="6A795650" w14:textId="3A59134E" w:rsidR="008F4AE4" w:rsidRDefault="008F4AE4">
          <w:pPr>
            <w:pStyle w:val="TOCHeading"/>
          </w:pPr>
          <w:r>
            <w:t>Table of Contents</w:t>
          </w:r>
        </w:p>
        <w:p w14:paraId="2E666EAD" w14:textId="7433EB1B" w:rsidR="00B459F7" w:rsidRDefault="008F4AE4">
          <w:pPr>
            <w:pStyle w:val="TOC1"/>
            <w:tabs>
              <w:tab w:val="right" w:leader="dot" w:pos="9350"/>
            </w:tabs>
            <w:rPr>
              <w:noProof/>
              <w:sz w:val="22"/>
              <w:szCs w:val="22"/>
            </w:rPr>
          </w:pPr>
          <w:r>
            <w:fldChar w:fldCharType="begin"/>
          </w:r>
          <w:r>
            <w:instrText xml:space="preserve"> TOC \o "1-3" \h \z \u </w:instrText>
          </w:r>
          <w:r>
            <w:fldChar w:fldCharType="separate"/>
          </w:r>
          <w:hyperlink w:anchor="_Toc40013988" w:history="1">
            <w:r w:rsidR="00B459F7" w:rsidRPr="003F7ECD">
              <w:rPr>
                <w:rStyle w:val="Hyperlink"/>
                <w:noProof/>
              </w:rPr>
              <w:t>Introduction</w:t>
            </w:r>
            <w:r w:rsidR="00B459F7">
              <w:rPr>
                <w:noProof/>
                <w:webHidden/>
              </w:rPr>
              <w:tab/>
            </w:r>
            <w:r w:rsidR="00B459F7">
              <w:rPr>
                <w:noProof/>
                <w:webHidden/>
              </w:rPr>
              <w:fldChar w:fldCharType="begin"/>
            </w:r>
            <w:r w:rsidR="00B459F7">
              <w:rPr>
                <w:noProof/>
                <w:webHidden/>
              </w:rPr>
              <w:instrText xml:space="preserve"> PAGEREF _Toc40013988 \h </w:instrText>
            </w:r>
            <w:r w:rsidR="00B459F7">
              <w:rPr>
                <w:noProof/>
                <w:webHidden/>
              </w:rPr>
            </w:r>
            <w:r w:rsidR="00B459F7">
              <w:rPr>
                <w:noProof/>
                <w:webHidden/>
              </w:rPr>
              <w:fldChar w:fldCharType="separate"/>
            </w:r>
            <w:r w:rsidR="00B459F7">
              <w:rPr>
                <w:noProof/>
                <w:webHidden/>
              </w:rPr>
              <w:t>4</w:t>
            </w:r>
            <w:r w:rsidR="00B459F7">
              <w:rPr>
                <w:noProof/>
                <w:webHidden/>
              </w:rPr>
              <w:fldChar w:fldCharType="end"/>
            </w:r>
          </w:hyperlink>
        </w:p>
        <w:p w14:paraId="2AB0A9CE" w14:textId="589E5FE9" w:rsidR="00B459F7" w:rsidRDefault="00B459F7">
          <w:pPr>
            <w:pStyle w:val="TOC1"/>
            <w:tabs>
              <w:tab w:val="right" w:leader="dot" w:pos="9350"/>
            </w:tabs>
            <w:rPr>
              <w:noProof/>
              <w:sz w:val="22"/>
              <w:szCs w:val="22"/>
            </w:rPr>
          </w:pPr>
          <w:hyperlink w:anchor="_Toc40013989" w:history="1">
            <w:r w:rsidRPr="003F7ECD">
              <w:rPr>
                <w:rStyle w:val="Hyperlink"/>
                <w:noProof/>
              </w:rPr>
              <w:t>Project Goals</w:t>
            </w:r>
            <w:r>
              <w:rPr>
                <w:noProof/>
                <w:webHidden/>
              </w:rPr>
              <w:tab/>
            </w:r>
            <w:r>
              <w:rPr>
                <w:noProof/>
                <w:webHidden/>
              </w:rPr>
              <w:fldChar w:fldCharType="begin"/>
            </w:r>
            <w:r>
              <w:rPr>
                <w:noProof/>
                <w:webHidden/>
              </w:rPr>
              <w:instrText xml:space="preserve"> PAGEREF _Toc40013989 \h </w:instrText>
            </w:r>
            <w:r>
              <w:rPr>
                <w:noProof/>
                <w:webHidden/>
              </w:rPr>
            </w:r>
            <w:r>
              <w:rPr>
                <w:noProof/>
                <w:webHidden/>
              </w:rPr>
              <w:fldChar w:fldCharType="separate"/>
            </w:r>
            <w:r>
              <w:rPr>
                <w:noProof/>
                <w:webHidden/>
              </w:rPr>
              <w:t>4</w:t>
            </w:r>
            <w:r>
              <w:rPr>
                <w:noProof/>
                <w:webHidden/>
              </w:rPr>
              <w:fldChar w:fldCharType="end"/>
            </w:r>
          </w:hyperlink>
        </w:p>
        <w:p w14:paraId="566F1E33" w14:textId="64EB3336" w:rsidR="00B459F7" w:rsidRDefault="00B459F7">
          <w:pPr>
            <w:pStyle w:val="TOC1"/>
            <w:tabs>
              <w:tab w:val="right" w:leader="dot" w:pos="9350"/>
            </w:tabs>
            <w:rPr>
              <w:noProof/>
              <w:sz w:val="22"/>
              <w:szCs w:val="22"/>
            </w:rPr>
          </w:pPr>
          <w:hyperlink w:anchor="_Toc40013990" w:history="1">
            <w:r w:rsidRPr="003F7ECD">
              <w:rPr>
                <w:rStyle w:val="Hyperlink"/>
                <w:noProof/>
              </w:rPr>
              <w:t>price actions Historical Data Specifications</w:t>
            </w:r>
            <w:r>
              <w:rPr>
                <w:noProof/>
                <w:webHidden/>
              </w:rPr>
              <w:tab/>
            </w:r>
            <w:r>
              <w:rPr>
                <w:noProof/>
                <w:webHidden/>
              </w:rPr>
              <w:fldChar w:fldCharType="begin"/>
            </w:r>
            <w:r>
              <w:rPr>
                <w:noProof/>
                <w:webHidden/>
              </w:rPr>
              <w:instrText xml:space="preserve"> PAGEREF _Toc40013990 \h </w:instrText>
            </w:r>
            <w:r>
              <w:rPr>
                <w:noProof/>
                <w:webHidden/>
              </w:rPr>
            </w:r>
            <w:r>
              <w:rPr>
                <w:noProof/>
                <w:webHidden/>
              </w:rPr>
              <w:fldChar w:fldCharType="separate"/>
            </w:r>
            <w:r>
              <w:rPr>
                <w:noProof/>
                <w:webHidden/>
              </w:rPr>
              <w:t>4</w:t>
            </w:r>
            <w:r>
              <w:rPr>
                <w:noProof/>
                <w:webHidden/>
              </w:rPr>
              <w:fldChar w:fldCharType="end"/>
            </w:r>
          </w:hyperlink>
        </w:p>
        <w:p w14:paraId="7FE6669C" w14:textId="0A7271B2" w:rsidR="00B459F7" w:rsidRDefault="00B459F7">
          <w:pPr>
            <w:pStyle w:val="TOC1"/>
            <w:tabs>
              <w:tab w:val="right" w:leader="dot" w:pos="9350"/>
            </w:tabs>
            <w:rPr>
              <w:noProof/>
              <w:sz w:val="22"/>
              <w:szCs w:val="22"/>
            </w:rPr>
          </w:pPr>
          <w:hyperlink w:anchor="_Toc40013991" w:history="1">
            <w:r w:rsidRPr="003F7ECD">
              <w:rPr>
                <w:rStyle w:val="Hyperlink"/>
                <w:noProof/>
              </w:rPr>
              <w:t>Market indicators</w:t>
            </w:r>
            <w:r>
              <w:rPr>
                <w:noProof/>
                <w:webHidden/>
              </w:rPr>
              <w:tab/>
            </w:r>
            <w:r>
              <w:rPr>
                <w:noProof/>
                <w:webHidden/>
              </w:rPr>
              <w:fldChar w:fldCharType="begin"/>
            </w:r>
            <w:r>
              <w:rPr>
                <w:noProof/>
                <w:webHidden/>
              </w:rPr>
              <w:instrText xml:space="preserve"> PAGEREF _Toc40013991 \h </w:instrText>
            </w:r>
            <w:r>
              <w:rPr>
                <w:noProof/>
                <w:webHidden/>
              </w:rPr>
            </w:r>
            <w:r>
              <w:rPr>
                <w:noProof/>
                <w:webHidden/>
              </w:rPr>
              <w:fldChar w:fldCharType="separate"/>
            </w:r>
            <w:r>
              <w:rPr>
                <w:noProof/>
                <w:webHidden/>
              </w:rPr>
              <w:t>6</w:t>
            </w:r>
            <w:r>
              <w:rPr>
                <w:noProof/>
                <w:webHidden/>
              </w:rPr>
              <w:fldChar w:fldCharType="end"/>
            </w:r>
          </w:hyperlink>
        </w:p>
        <w:p w14:paraId="44FB77F1" w14:textId="07C2C431" w:rsidR="00B459F7" w:rsidRDefault="00B459F7">
          <w:pPr>
            <w:pStyle w:val="TOC2"/>
            <w:tabs>
              <w:tab w:val="right" w:leader="dot" w:pos="9350"/>
            </w:tabs>
            <w:rPr>
              <w:noProof/>
              <w:sz w:val="22"/>
              <w:szCs w:val="22"/>
            </w:rPr>
          </w:pPr>
          <w:hyperlink w:anchor="_Toc40013992" w:history="1">
            <w:r w:rsidRPr="003F7ECD">
              <w:rPr>
                <w:rStyle w:val="Hyperlink"/>
                <w:noProof/>
              </w:rPr>
              <w:t>simple moving average (sma)</w:t>
            </w:r>
            <w:r>
              <w:rPr>
                <w:noProof/>
                <w:webHidden/>
              </w:rPr>
              <w:tab/>
            </w:r>
            <w:r>
              <w:rPr>
                <w:noProof/>
                <w:webHidden/>
              </w:rPr>
              <w:fldChar w:fldCharType="begin"/>
            </w:r>
            <w:r>
              <w:rPr>
                <w:noProof/>
                <w:webHidden/>
              </w:rPr>
              <w:instrText xml:space="preserve"> PAGEREF _Toc40013992 \h </w:instrText>
            </w:r>
            <w:r>
              <w:rPr>
                <w:noProof/>
                <w:webHidden/>
              </w:rPr>
            </w:r>
            <w:r>
              <w:rPr>
                <w:noProof/>
                <w:webHidden/>
              </w:rPr>
              <w:fldChar w:fldCharType="separate"/>
            </w:r>
            <w:r>
              <w:rPr>
                <w:noProof/>
                <w:webHidden/>
              </w:rPr>
              <w:t>6</w:t>
            </w:r>
            <w:r>
              <w:rPr>
                <w:noProof/>
                <w:webHidden/>
              </w:rPr>
              <w:fldChar w:fldCharType="end"/>
            </w:r>
          </w:hyperlink>
        </w:p>
        <w:p w14:paraId="7E352965" w14:textId="18F1F716" w:rsidR="00B459F7" w:rsidRDefault="00B459F7">
          <w:pPr>
            <w:pStyle w:val="TOC3"/>
            <w:tabs>
              <w:tab w:val="right" w:leader="dot" w:pos="9350"/>
            </w:tabs>
            <w:rPr>
              <w:noProof/>
              <w:sz w:val="22"/>
              <w:szCs w:val="22"/>
            </w:rPr>
          </w:pPr>
          <w:hyperlink w:anchor="_Toc40013993" w:history="1">
            <w:r w:rsidRPr="003F7ECD">
              <w:rPr>
                <w:rStyle w:val="Hyperlink"/>
                <w:noProof/>
              </w:rPr>
              <w:t>sma usage</w:t>
            </w:r>
            <w:r>
              <w:rPr>
                <w:noProof/>
                <w:webHidden/>
              </w:rPr>
              <w:tab/>
            </w:r>
            <w:r>
              <w:rPr>
                <w:noProof/>
                <w:webHidden/>
              </w:rPr>
              <w:fldChar w:fldCharType="begin"/>
            </w:r>
            <w:r>
              <w:rPr>
                <w:noProof/>
                <w:webHidden/>
              </w:rPr>
              <w:instrText xml:space="preserve"> PAGEREF _Toc40013993 \h </w:instrText>
            </w:r>
            <w:r>
              <w:rPr>
                <w:noProof/>
                <w:webHidden/>
              </w:rPr>
            </w:r>
            <w:r>
              <w:rPr>
                <w:noProof/>
                <w:webHidden/>
              </w:rPr>
              <w:fldChar w:fldCharType="separate"/>
            </w:r>
            <w:r>
              <w:rPr>
                <w:noProof/>
                <w:webHidden/>
              </w:rPr>
              <w:t>6</w:t>
            </w:r>
            <w:r>
              <w:rPr>
                <w:noProof/>
                <w:webHidden/>
              </w:rPr>
              <w:fldChar w:fldCharType="end"/>
            </w:r>
          </w:hyperlink>
        </w:p>
        <w:p w14:paraId="58820785" w14:textId="336127EB" w:rsidR="00B459F7" w:rsidRDefault="00B459F7">
          <w:pPr>
            <w:pStyle w:val="TOC3"/>
            <w:tabs>
              <w:tab w:val="right" w:leader="dot" w:pos="9350"/>
            </w:tabs>
            <w:rPr>
              <w:noProof/>
              <w:sz w:val="22"/>
              <w:szCs w:val="22"/>
            </w:rPr>
          </w:pPr>
          <w:hyperlink w:anchor="_Toc40013994" w:history="1">
            <w:r w:rsidRPr="003F7ECD">
              <w:rPr>
                <w:rStyle w:val="Hyperlink"/>
                <w:noProof/>
              </w:rPr>
              <w:t>sma Calculation</w:t>
            </w:r>
            <w:r>
              <w:rPr>
                <w:noProof/>
                <w:webHidden/>
              </w:rPr>
              <w:tab/>
            </w:r>
            <w:r>
              <w:rPr>
                <w:noProof/>
                <w:webHidden/>
              </w:rPr>
              <w:fldChar w:fldCharType="begin"/>
            </w:r>
            <w:r>
              <w:rPr>
                <w:noProof/>
                <w:webHidden/>
              </w:rPr>
              <w:instrText xml:space="preserve"> PAGEREF _Toc40013994 \h </w:instrText>
            </w:r>
            <w:r>
              <w:rPr>
                <w:noProof/>
                <w:webHidden/>
              </w:rPr>
            </w:r>
            <w:r>
              <w:rPr>
                <w:noProof/>
                <w:webHidden/>
              </w:rPr>
              <w:fldChar w:fldCharType="separate"/>
            </w:r>
            <w:r>
              <w:rPr>
                <w:noProof/>
                <w:webHidden/>
              </w:rPr>
              <w:t>6</w:t>
            </w:r>
            <w:r>
              <w:rPr>
                <w:noProof/>
                <w:webHidden/>
              </w:rPr>
              <w:fldChar w:fldCharType="end"/>
            </w:r>
          </w:hyperlink>
        </w:p>
        <w:p w14:paraId="0F674EAA" w14:textId="5070DB49" w:rsidR="00B459F7" w:rsidRDefault="00B459F7">
          <w:pPr>
            <w:pStyle w:val="TOC2"/>
            <w:tabs>
              <w:tab w:val="right" w:leader="dot" w:pos="9350"/>
            </w:tabs>
            <w:rPr>
              <w:noProof/>
              <w:sz w:val="22"/>
              <w:szCs w:val="22"/>
            </w:rPr>
          </w:pPr>
          <w:hyperlink w:anchor="_Toc40013995" w:history="1">
            <w:r w:rsidRPr="003F7ECD">
              <w:rPr>
                <w:rStyle w:val="Hyperlink"/>
                <w:noProof/>
              </w:rPr>
              <w:t>relative strength index (rsi)</w:t>
            </w:r>
            <w:r>
              <w:rPr>
                <w:noProof/>
                <w:webHidden/>
              </w:rPr>
              <w:tab/>
            </w:r>
            <w:r>
              <w:rPr>
                <w:noProof/>
                <w:webHidden/>
              </w:rPr>
              <w:fldChar w:fldCharType="begin"/>
            </w:r>
            <w:r>
              <w:rPr>
                <w:noProof/>
                <w:webHidden/>
              </w:rPr>
              <w:instrText xml:space="preserve"> PAGEREF _Toc40013995 \h </w:instrText>
            </w:r>
            <w:r>
              <w:rPr>
                <w:noProof/>
                <w:webHidden/>
              </w:rPr>
            </w:r>
            <w:r>
              <w:rPr>
                <w:noProof/>
                <w:webHidden/>
              </w:rPr>
              <w:fldChar w:fldCharType="separate"/>
            </w:r>
            <w:r>
              <w:rPr>
                <w:noProof/>
                <w:webHidden/>
              </w:rPr>
              <w:t>6</w:t>
            </w:r>
            <w:r>
              <w:rPr>
                <w:noProof/>
                <w:webHidden/>
              </w:rPr>
              <w:fldChar w:fldCharType="end"/>
            </w:r>
          </w:hyperlink>
        </w:p>
        <w:p w14:paraId="09417EF7" w14:textId="340B2E1A" w:rsidR="00B459F7" w:rsidRDefault="00B459F7">
          <w:pPr>
            <w:pStyle w:val="TOC3"/>
            <w:tabs>
              <w:tab w:val="right" w:leader="dot" w:pos="9350"/>
            </w:tabs>
            <w:rPr>
              <w:noProof/>
              <w:sz w:val="22"/>
              <w:szCs w:val="22"/>
            </w:rPr>
          </w:pPr>
          <w:hyperlink w:anchor="_Toc40013996" w:history="1">
            <w:r w:rsidRPr="003F7ECD">
              <w:rPr>
                <w:rStyle w:val="Hyperlink"/>
                <w:noProof/>
              </w:rPr>
              <w:t>rsi usage</w:t>
            </w:r>
            <w:r>
              <w:rPr>
                <w:noProof/>
                <w:webHidden/>
              </w:rPr>
              <w:tab/>
            </w:r>
            <w:r>
              <w:rPr>
                <w:noProof/>
                <w:webHidden/>
              </w:rPr>
              <w:fldChar w:fldCharType="begin"/>
            </w:r>
            <w:r>
              <w:rPr>
                <w:noProof/>
                <w:webHidden/>
              </w:rPr>
              <w:instrText xml:space="preserve"> PAGEREF _Toc40013996 \h </w:instrText>
            </w:r>
            <w:r>
              <w:rPr>
                <w:noProof/>
                <w:webHidden/>
              </w:rPr>
            </w:r>
            <w:r>
              <w:rPr>
                <w:noProof/>
                <w:webHidden/>
              </w:rPr>
              <w:fldChar w:fldCharType="separate"/>
            </w:r>
            <w:r>
              <w:rPr>
                <w:noProof/>
                <w:webHidden/>
              </w:rPr>
              <w:t>6</w:t>
            </w:r>
            <w:r>
              <w:rPr>
                <w:noProof/>
                <w:webHidden/>
              </w:rPr>
              <w:fldChar w:fldCharType="end"/>
            </w:r>
          </w:hyperlink>
        </w:p>
        <w:p w14:paraId="30B08DD7" w14:textId="573E99C1" w:rsidR="00B459F7" w:rsidRDefault="00B459F7">
          <w:pPr>
            <w:pStyle w:val="TOC3"/>
            <w:tabs>
              <w:tab w:val="right" w:leader="dot" w:pos="9350"/>
            </w:tabs>
            <w:rPr>
              <w:noProof/>
              <w:sz w:val="22"/>
              <w:szCs w:val="22"/>
            </w:rPr>
          </w:pPr>
          <w:hyperlink w:anchor="_Toc40013997" w:history="1">
            <w:r w:rsidRPr="003F7ECD">
              <w:rPr>
                <w:rStyle w:val="Hyperlink"/>
                <w:noProof/>
              </w:rPr>
              <w:t>rsi calculation</w:t>
            </w:r>
            <w:r>
              <w:rPr>
                <w:noProof/>
                <w:webHidden/>
              </w:rPr>
              <w:tab/>
            </w:r>
            <w:r>
              <w:rPr>
                <w:noProof/>
                <w:webHidden/>
              </w:rPr>
              <w:fldChar w:fldCharType="begin"/>
            </w:r>
            <w:r>
              <w:rPr>
                <w:noProof/>
                <w:webHidden/>
              </w:rPr>
              <w:instrText xml:space="preserve"> PAGEREF _Toc40013997 \h </w:instrText>
            </w:r>
            <w:r>
              <w:rPr>
                <w:noProof/>
                <w:webHidden/>
              </w:rPr>
            </w:r>
            <w:r>
              <w:rPr>
                <w:noProof/>
                <w:webHidden/>
              </w:rPr>
              <w:fldChar w:fldCharType="separate"/>
            </w:r>
            <w:r>
              <w:rPr>
                <w:noProof/>
                <w:webHidden/>
              </w:rPr>
              <w:t>6</w:t>
            </w:r>
            <w:r>
              <w:rPr>
                <w:noProof/>
                <w:webHidden/>
              </w:rPr>
              <w:fldChar w:fldCharType="end"/>
            </w:r>
          </w:hyperlink>
        </w:p>
        <w:p w14:paraId="003E4F38" w14:textId="6E68787B" w:rsidR="00B459F7" w:rsidRDefault="00B459F7">
          <w:pPr>
            <w:pStyle w:val="TOC1"/>
            <w:tabs>
              <w:tab w:val="right" w:leader="dot" w:pos="9350"/>
            </w:tabs>
            <w:rPr>
              <w:noProof/>
              <w:sz w:val="22"/>
              <w:szCs w:val="22"/>
            </w:rPr>
          </w:pPr>
          <w:hyperlink w:anchor="_Toc40013998" w:history="1">
            <w:r w:rsidRPr="003F7ECD">
              <w:rPr>
                <w:rStyle w:val="Hyperlink"/>
                <w:noProof/>
              </w:rPr>
              <w:t>different trading opportunities and identification</w:t>
            </w:r>
            <w:r>
              <w:rPr>
                <w:noProof/>
                <w:webHidden/>
              </w:rPr>
              <w:tab/>
            </w:r>
            <w:r>
              <w:rPr>
                <w:noProof/>
                <w:webHidden/>
              </w:rPr>
              <w:fldChar w:fldCharType="begin"/>
            </w:r>
            <w:r>
              <w:rPr>
                <w:noProof/>
                <w:webHidden/>
              </w:rPr>
              <w:instrText xml:space="preserve"> PAGEREF _Toc40013998 \h </w:instrText>
            </w:r>
            <w:r>
              <w:rPr>
                <w:noProof/>
                <w:webHidden/>
              </w:rPr>
            </w:r>
            <w:r>
              <w:rPr>
                <w:noProof/>
                <w:webHidden/>
              </w:rPr>
              <w:fldChar w:fldCharType="separate"/>
            </w:r>
            <w:r>
              <w:rPr>
                <w:noProof/>
                <w:webHidden/>
              </w:rPr>
              <w:t>7</w:t>
            </w:r>
            <w:r>
              <w:rPr>
                <w:noProof/>
                <w:webHidden/>
              </w:rPr>
              <w:fldChar w:fldCharType="end"/>
            </w:r>
          </w:hyperlink>
        </w:p>
        <w:p w14:paraId="7171D036" w14:textId="4045D349" w:rsidR="00B459F7" w:rsidRDefault="00B459F7">
          <w:pPr>
            <w:pStyle w:val="TOC2"/>
            <w:tabs>
              <w:tab w:val="right" w:leader="dot" w:pos="9350"/>
            </w:tabs>
            <w:rPr>
              <w:noProof/>
              <w:sz w:val="22"/>
              <w:szCs w:val="22"/>
            </w:rPr>
          </w:pPr>
          <w:hyperlink w:anchor="_Toc40013999" w:history="1">
            <w:r w:rsidRPr="003F7ECD">
              <w:rPr>
                <w:rStyle w:val="Hyperlink"/>
                <w:noProof/>
              </w:rPr>
              <w:t>Reversal</w:t>
            </w:r>
            <w:r>
              <w:rPr>
                <w:noProof/>
                <w:webHidden/>
              </w:rPr>
              <w:tab/>
            </w:r>
            <w:r>
              <w:rPr>
                <w:noProof/>
                <w:webHidden/>
              </w:rPr>
              <w:fldChar w:fldCharType="begin"/>
            </w:r>
            <w:r>
              <w:rPr>
                <w:noProof/>
                <w:webHidden/>
              </w:rPr>
              <w:instrText xml:space="preserve"> PAGEREF _Toc40013999 \h </w:instrText>
            </w:r>
            <w:r>
              <w:rPr>
                <w:noProof/>
                <w:webHidden/>
              </w:rPr>
            </w:r>
            <w:r>
              <w:rPr>
                <w:noProof/>
                <w:webHidden/>
              </w:rPr>
              <w:fldChar w:fldCharType="separate"/>
            </w:r>
            <w:r>
              <w:rPr>
                <w:noProof/>
                <w:webHidden/>
              </w:rPr>
              <w:t>7</w:t>
            </w:r>
            <w:r>
              <w:rPr>
                <w:noProof/>
                <w:webHidden/>
              </w:rPr>
              <w:fldChar w:fldCharType="end"/>
            </w:r>
          </w:hyperlink>
        </w:p>
        <w:p w14:paraId="364DA2A7" w14:textId="4C48FAFB" w:rsidR="00B459F7" w:rsidRDefault="00B459F7">
          <w:pPr>
            <w:pStyle w:val="TOC2"/>
            <w:tabs>
              <w:tab w:val="right" w:leader="dot" w:pos="9350"/>
            </w:tabs>
            <w:rPr>
              <w:noProof/>
              <w:sz w:val="22"/>
              <w:szCs w:val="22"/>
            </w:rPr>
          </w:pPr>
          <w:hyperlink w:anchor="_Toc40014000" w:history="1">
            <w:r w:rsidRPr="003F7ECD">
              <w:rPr>
                <w:rStyle w:val="Hyperlink"/>
                <w:noProof/>
              </w:rPr>
              <w:t>simple continuation</w:t>
            </w:r>
            <w:r>
              <w:rPr>
                <w:noProof/>
                <w:webHidden/>
              </w:rPr>
              <w:tab/>
            </w:r>
            <w:r>
              <w:rPr>
                <w:noProof/>
                <w:webHidden/>
              </w:rPr>
              <w:fldChar w:fldCharType="begin"/>
            </w:r>
            <w:r>
              <w:rPr>
                <w:noProof/>
                <w:webHidden/>
              </w:rPr>
              <w:instrText xml:space="preserve"> PAGEREF _Toc40014000 \h </w:instrText>
            </w:r>
            <w:r>
              <w:rPr>
                <w:noProof/>
                <w:webHidden/>
              </w:rPr>
            </w:r>
            <w:r>
              <w:rPr>
                <w:noProof/>
                <w:webHidden/>
              </w:rPr>
              <w:fldChar w:fldCharType="separate"/>
            </w:r>
            <w:r>
              <w:rPr>
                <w:noProof/>
                <w:webHidden/>
              </w:rPr>
              <w:t>8</w:t>
            </w:r>
            <w:r>
              <w:rPr>
                <w:noProof/>
                <w:webHidden/>
              </w:rPr>
              <w:fldChar w:fldCharType="end"/>
            </w:r>
          </w:hyperlink>
        </w:p>
        <w:p w14:paraId="5B65AC45" w14:textId="0C8BAB9B" w:rsidR="00B459F7" w:rsidRDefault="00B459F7">
          <w:pPr>
            <w:pStyle w:val="TOC2"/>
            <w:tabs>
              <w:tab w:val="right" w:leader="dot" w:pos="9350"/>
            </w:tabs>
            <w:rPr>
              <w:noProof/>
              <w:sz w:val="22"/>
              <w:szCs w:val="22"/>
            </w:rPr>
          </w:pPr>
          <w:hyperlink w:anchor="_Toc40014001" w:history="1">
            <w:r w:rsidRPr="003F7ECD">
              <w:rPr>
                <w:rStyle w:val="Hyperlink"/>
                <w:noProof/>
              </w:rPr>
              <w:t>resistance and support (R/S) continuation</w:t>
            </w:r>
            <w:r>
              <w:rPr>
                <w:noProof/>
                <w:webHidden/>
              </w:rPr>
              <w:tab/>
            </w:r>
            <w:r>
              <w:rPr>
                <w:noProof/>
                <w:webHidden/>
              </w:rPr>
              <w:fldChar w:fldCharType="begin"/>
            </w:r>
            <w:r>
              <w:rPr>
                <w:noProof/>
                <w:webHidden/>
              </w:rPr>
              <w:instrText xml:space="preserve"> PAGEREF _Toc40014001 \h </w:instrText>
            </w:r>
            <w:r>
              <w:rPr>
                <w:noProof/>
                <w:webHidden/>
              </w:rPr>
            </w:r>
            <w:r>
              <w:rPr>
                <w:noProof/>
                <w:webHidden/>
              </w:rPr>
              <w:fldChar w:fldCharType="separate"/>
            </w:r>
            <w:r>
              <w:rPr>
                <w:noProof/>
                <w:webHidden/>
              </w:rPr>
              <w:t>8</w:t>
            </w:r>
            <w:r>
              <w:rPr>
                <w:noProof/>
                <w:webHidden/>
              </w:rPr>
              <w:fldChar w:fldCharType="end"/>
            </w:r>
          </w:hyperlink>
        </w:p>
        <w:p w14:paraId="668EB778" w14:textId="65EE4C0A" w:rsidR="00B459F7" w:rsidRDefault="00B459F7">
          <w:pPr>
            <w:pStyle w:val="TOC3"/>
            <w:tabs>
              <w:tab w:val="right" w:leader="dot" w:pos="9350"/>
            </w:tabs>
            <w:rPr>
              <w:noProof/>
              <w:sz w:val="22"/>
              <w:szCs w:val="22"/>
            </w:rPr>
          </w:pPr>
          <w:hyperlink w:anchor="_Toc40014002" w:history="1">
            <w:r w:rsidRPr="003F7ECD">
              <w:rPr>
                <w:rStyle w:val="Hyperlink"/>
                <w:noProof/>
              </w:rPr>
              <w:t>what are resistance and support levels</w:t>
            </w:r>
            <w:r>
              <w:rPr>
                <w:noProof/>
                <w:webHidden/>
              </w:rPr>
              <w:tab/>
            </w:r>
            <w:r>
              <w:rPr>
                <w:noProof/>
                <w:webHidden/>
              </w:rPr>
              <w:fldChar w:fldCharType="begin"/>
            </w:r>
            <w:r>
              <w:rPr>
                <w:noProof/>
                <w:webHidden/>
              </w:rPr>
              <w:instrText xml:space="preserve"> PAGEREF _Toc40014002 \h </w:instrText>
            </w:r>
            <w:r>
              <w:rPr>
                <w:noProof/>
                <w:webHidden/>
              </w:rPr>
            </w:r>
            <w:r>
              <w:rPr>
                <w:noProof/>
                <w:webHidden/>
              </w:rPr>
              <w:fldChar w:fldCharType="separate"/>
            </w:r>
            <w:r>
              <w:rPr>
                <w:noProof/>
                <w:webHidden/>
              </w:rPr>
              <w:t>9</w:t>
            </w:r>
            <w:r>
              <w:rPr>
                <w:noProof/>
                <w:webHidden/>
              </w:rPr>
              <w:fldChar w:fldCharType="end"/>
            </w:r>
          </w:hyperlink>
        </w:p>
        <w:p w14:paraId="0C215FB9" w14:textId="78D1582A" w:rsidR="00B459F7" w:rsidRDefault="00B459F7">
          <w:pPr>
            <w:pStyle w:val="TOC3"/>
            <w:tabs>
              <w:tab w:val="right" w:leader="dot" w:pos="9350"/>
            </w:tabs>
            <w:rPr>
              <w:noProof/>
              <w:sz w:val="22"/>
              <w:szCs w:val="22"/>
            </w:rPr>
          </w:pPr>
          <w:hyperlink w:anchor="_Toc40014003" w:history="1">
            <w:r w:rsidRPr="003F7ECD">
              <w:rPr>
                <w:rStyle w:val="Hyperlink"/>
                <w:noProof/>
              </w:rPr>
              <w:t>example</w:t>
            </w:r>
            <w:r>
              <w:rPr>
                <w:noProof/>
                <w:webHidden/>
              </w:rPr>
              <w:tab/>
            </w:r>
            <w:r>
              <w:rPr>
                <w:noProof/>
                <w:webHidden/>
              </w:rPr>
              <w:fldChar w:fldCharType="begin"/>
            </w:r>
            <w:r>
              <w:rPr>
                <w:noProof/>
                <w:webHidden/>
              </w:rPr>
              <w:instrText xml:space="preserve"> PAGEREF _Toc40014003 \h </w:instrText>
            </w:r>
            <w:r>
              <w:rPr>
                <w:noProof/>
                <w:webHidden/>
              </w:rPr>
            </w:r>
            <w:r>
              <w:rPr>
                <w:noProof/>
                <w:webHidden/>
              </w:rPr>
              <w:fldChar w:fldCharType="separate"/>
            </w:r>
            <w:r>
              <w:rPr>
                <w:noProof/>
                <w:webHidden/>
              </w:rPr>
              <w:t>9</w:t>
            </w:r>
            <w:r>
              <w:rPr>
                <w:noProof/>
                <w:webHidden/>
              </w:rPr>
              <w:fldChar w:fldCharType="end"/>
            </w:r>
          </w:hyperlink>
        </w:p>
        <w:p w14:paraId="7761E99C" w14:textId="4291B6A7" w:rsidR="00B459F7" w:rsidRDefault="00B459F7">
          <w:pPr>
            <w:pStyle w:val="TOC3"/>
            <w:tabs>
              <w:tab w:val="right" w:leader="dot" w:pos="9350"/>
            </w:tabs>
            <w:rPr>
              <w:noProof/>
              <w:sz w:val="22"/>
              <w:szCs w:val="22"/>
            </w:rPr>
          </w:pPr>
          <w:hyperlink w:anchor="_Toc40014004" w:history="1">
            <w:r w:rsidRPr="003F7ECD">
              <w:rPr>
                <w:rStyle w:val="Hyperlink"/>
                <w:noProof/>
              </w:rPr>
              <w:t>Special note</w:t>
            </w:r>
            <w:r>
              <w:rPr>
                <w:noProof/>
                <w:webHidden/>
              </w:rPr>
              <w:tab/>
            </w:r>
            <w:r>
              <w:rPr>
                <w:noProof/>
                <w:webHidden/>
              </w:rPr>
              <w:fldChar w:fldCharType="begin"/>
            </w:r>
            <w:r>
              <w:rPr>
                <w:noProof/>
                <w:webHidden/>
              </w:rPr>
              <w:instrText xml:space="preserve"> PAGEREF _Toc40014004 \h </w:instrText>
            </w:r>
            <w:r>
              <w:rPr>
                <w:noProof/>
                <w:webHidden/>
              </w:rPr>
            </w:r>
            <w:r>
              <w:rPr>
                <w:noProof/>
                <w:webHidden/>
              </w:rPr>
              <w:fldChar w:fldCharType="separate"/>
            </w:r>
            <w:r>
              <w:rPr>
                <w:noProof/>
                <w:webHidden/>
              </w:rPr>
              <w:t>10</w:t>
            </w:r>
            <w:r>
              <w:rPr>
                <w:noProof/>
                <w:webHidden/>
              </w:rPr>
              <w:fldChar w:fldCharType="end"/>
            </w:r>
          </w:hyperlink>
        </w:p>
        <w:p w14:paraId="024C08BA" w14:textId="5A21D2AA" w:rsidR="00B459F7" w:rsidRDefault="00B459F7">
          <w:pPr>
            <w:pStyle w:val="TOC1"/>
            <w:tabs>
              <w:tab w:val="right" w:leader="dot" w:pos="9350"/>
            </w:tabs>
            <w:rPr>
              <w:noProof/>
              <w:sz w:val="22"/>
              <w:szCs w:val="22"/>
            </w:rPr>
          </w:pPr>
          <w:hyperlink w:anchor="_Toc40014005" w:history="1">
            <w:r w:rsidRPr="003F7ECD">
              <w:rPr>
                <w:rStyle w:val="Hyperlink"/>
                <w:noProof/>
              </w:rPr>
              <w:t>Trade order entry and exit</w:t>
            </w:r>
            <w:r>
              <w:rPr>
                <w:noProof/>
                <w:webHidden/>
              </w:rPr>
              <w:tab/>
            </w:r>
            <w:r>
              <w:rPr>
                <w:noProof/>
                <w:webHidden/>
              </w:rPr>
              <w:fldChar w:fldCharType="begin"/>
            </w:r>
            <w:r>
              <w:rPr>
                <w:noProof/>
                <w:webHidden/>
              </w:rPr>
              <w:instrText xml:space="preserve"> PAGEREF _Toc40014005 \h </w:instrText>
            </w:r>
            <w:r>
              <w:rPr>
                <w:noProof/>
                <w:webHidden/>
              </w:rPr>
            </w:r>
            <w:r>
              <w:rPr>
                <w:noProof/>
                <w:webHidden/>
              </w:rPr>
              <w:fldChar w:fldCharType="separate"/>
            </w:r>
            <w:r>
              <w:rPr>
                <w:noProof/>
                <w:webHidden/>
              </w:rPr>
              <w:t>10</w:t>
            </w:r>
            <w:r>
              <w:rPr>
                <w:noProof/>
                <w:webHidden/>
              </w:rPr>
              <w:fldChar w:fldCharType="end"/>
            </w:r>
          </w:hyperlink>
        </w:p>
        <w:p w14:paraId="39F76F35" w14:textId="46A7A843" w:rsidR="00B459F7" w:rsidRDefault="00B459F7">
          <w:pPr>
            <w:pStyle w:val="TOC2"/>
            <w:tabs>
              <w:tab w:val="right" w:leader="dot" w:pos="9350"/>
            </w:tabs>
            <w:rPr>
              <w:noProof/>
              <w:sz w:val="22"/>
              <w:szCs w:val="22"/>
            </w:rPr>
          </w:pPr>
          <w:hyperlink w:anchor="_Toc40014006" w:history="1">
            <w:r w:rsidRPr="003F7ECD">
              <w:rPr>
                <w:rStyle w:val="Hyperlink"/>
                <w:noProof/>
              </w:rPr>
              <w:t>Special Note</w:t>
            </w:r>
            <w:r>
              <w:rPr>
                <w:noProof/>
                <w:webHidden/>
              </w:rPr>
              <w:tab/>
            </w:r>
            <w:r>
              <w:rPr>
                <w:noProof/>
                <w:webHidden/>
              </w:rPr>
              <w:fldChar w:fldCharType="begin"/>
            </w:r>
            <w:r>
              <w:rPr>
                <w:noProof/>
                <w:webHidden/>
              </w:rPr>
              <w:instrText xml:space="preserve"> PAGEREF _Toc40014006 \h </w:instrText>
            </w:r>
            <w:r>
              <w:rPr>
                <w:noProof/>
                <w:webHidden/>
              </w:rPr>
            </w:r>
            <w:r>
              <w:rPr>
                <w:noProof/>
                <w:webHidden/>
              </w:rPr>
              <w:fldChar w:fldCharType="separate"/>
            </w:r>
            <w:r>
              <w:rPr>
                <w:noProof/>
                <w:webHidden/>
              </w:rPr>
              <w:t>10</w:t>
            </w:r>
            <w:r>
              <w:rPr>
                <w:noProof/>
                <w:webHidden/>
              </w:rPr>
              <w:fldChar w:fldCharType="end"/>
            </w:r>
          </w:hyperlink>
        </w:p>
        <w:p w14:paraId="64722177" w14:textId="7DC78DD7" w:rsidR="00B459F7" w:rsidRDefault="00B459F7">
          <w:pPr>
            <w:pStyle w:val="TOC1"/>
            <w:tabs>
              <w:tab w:val="right" w:leader="dot" w:pos="9350"/>
            </w:tabs>
            <w:rPr>
              <w:noProof/>
              <w:sz w:val="22"/>
              <w:szCs w:val="22"/>
            </w:rPr>
          </w:pPr>
          <w:hyperlink w:anchor="_Toc40014007" w:history="1">
            <w:r w:rsidRPr="003F7ECD">
              <w:rPr>
                <w:rStyle w:val="Hyperlink"/>
                <w:noProof/>
              </w:rPr>
              <w:t>price actions chart time frame explanation</w:t>
            </w:r>
            <w:r>
              <w:rPr>
                <w:noProof/>
                <w:webHidden/>
              </w:rPr>
              <w:tab/>
            </w:r>
            <w:r>
              <w:rPr>
                <w:noProof/>
                <w:webHidden/>
              </w:rPr>
              <w:fldChar w:fldCharType="begin"/>
            </w:r>
            <w:r>
              <w:rPr>
                <w:noProof/>
                <w:webHidden/>
              </w:rPr>
              <w:instrText xml:space="preserve"> PAGEREF _Toc40014007 \h </w:instrText>
            </w:r>
            <w:r>
              <w:rPr>
                <w:noProof/>
                <w:webHidden/>
              </w:rPr>
            </w:r>
            <w:r>
              <w:rPr>
                <w:noProof/>
                <w:webHidden/>
              </w:rPr>
              <w:fldChar w:fldCharType="separate"/>
            </w:r>
            <w:r>
              <w:rPr>
                <w:noProof/>
                <w:webHidden/>
              </w:rPr>
              <w:t>10</w:t>
            </w:r>
            <w:r>
              <w:rPr>
                <w:noProof/>
                <w:webHidden/>
              </w:rPr>
              <w:fldChar w:fldCharType="end"/>
            </w:r>
          </w:hyperlink>
        </w:p>
        <w:p w14:paraId="097AC194" w14:textId="2B1F7835" w:rsidR="00B459F7" w:rsidRDefault="00B459F7">
          <w:pPr>
            <w:pStyle w:val="TOC2"/>
            <w:tabs>
              <w:tab w:val="right" w:leader="dot" w:pos="9350"/>
            </w:tabs>
            <w:rPr>
              <w:noProof/>
              <w:sz w:val="22"/>
              <w:szCs w:val="22"/>
            </w:rPr>
          </w:pPr>
          <w:hyperlink w:anchor="_Toc40014008" w:history="1">
            <w:r w:rsidRPr="003F7ECD">
              <w:rPr>
                <w:rStyle w:val="Hyperlink"/>
                <w:noProof/>
              </w:rPr>
              <w:t>time based chart</w:t>
            </w:r>
            <w:r>
              <w:rPr>
                <w:noProof/>
                <w:webHidden/>
              </w:rPr>
              <w:tab/>
            </w:r>
            <w:r>
              <w:rPr>
                <w:noProof/>
                <w:webHidden/>
              </w:rPr>
              <w:fldChar w:fldCharType="begin"/>
            </w:r>
            <w:r>
              <w:rPr>
                <w:noProof/>
                <w:webHidden/>
              </w:rPr>
              <w:instrText xml:space="preserve"> PAGEREF _Toc40014008 \h </w:instrText>
            </w:r>
            <w:r>
              <w:rPr>
                <w:noProof/>
                <w:webHidden/>
              </w:rPr>
            </w:r>
            <w:r>
              <w:rPr>
                <w:noProof/>
                <w:webHidden/>
              </w:rPr>
              <w:fldChar w:fldCharType="separate"/>
            </w:r>
            <w:r>
              <w:rPr>
                <w:noProof/>
                <w:webHidden/>
              </w:rPr>
              <w:t>10</w:t>
            </w:r>
            <w:r>
              <w:rPr>
                <w:noProof/>
                <w:webHidden/>
              </w:rPr>
              <w:fldChar w:fldCharType="end"/>
            </w:r>
          </w:hyperlink>
        </w:p>
        <w:p w14:paraId="4560FB18" w14:textId="03997F53" w:rsidR="00B459F7" w:rsidRDefault="00B459F7">
          <w:pPr>
            <w:pStyle w:val="TOC2"/>
            <w:tabs>
              <w:tab w:val="right" w:leader="dot" w:pos="9350"/>
            </w:tabs>
            <w:rPr>
              <w:noProof/>
              <w:sz w:val="22"/>
              <w:szCs w:val="22"/>
            </w:rPr>
          </w:pPr>
          <w:hyperlink w:anchor="_Toc40014009" w:history="1">
            <w:r w:rsidRPr="003F7ECD">
              <w:rPr>
                <w:rStyle w:val="Hyperlink"/>
                <w:noProof/>
              </w:rPr>
              <w:t>tick based chart</w:t>
            </w:r>
            <w:r>
              <w:rPr>
                <w:noProof/>
                <w:webHidden/>
              </w:rPr>
              <w:tab/>
            </w:r>
            <w:r>
              <w:rPr>
                <w:noProof/>
                <w:webHidden/>
              </w:rPr>
              <w:fldChar w:fldCharType="begin"/>
            </w:r>
            <w:r>
              <w:rPr>
                <w:noProof/>
                <w:webHidden/>
              </w:rPr>
              <w:instrText xml:space="preserve"> PAGEREF _Toc40014009 \h </w:instrText>
            </w:r>
            <w:r>
              <w:rPr>
                <w:noProof/>
                <w:webHidden/>
              </w:rPr>
            </w:r>
            <w:r>
              <w:rPr>
                <w:noProof/>
                <w:webHidden/>
              </w:rPr>
              <w:fldChar w:fldCharType="separate"/>
            </w:r>
            <w:r>
              <w:rPr>
                <w:noProof/>
                <w:webHidden/>
              </w:rPr>
              <w:t>11</w:t>
            </w:r>
            <w:r>
              <w:rPr>
                <w:noProof/>
                <w:webHidden/>
              </w:rPr>
              <w:fldChar w:fldCharType="end"/>
            </w:r>
          </w:hyperlink>
        </w:p>
        <w:p w14:paraId="348DA7A1" w14:textId="3D162197" w:rsidR="00B459F7" w:rsidRDefault="00B459F7">
          <w:pPr>
            <w:pStyle w:val="TOC2"/>
            <w:tabs>
              <w:tab w:val="right" w:leader="dot" w:pos="9350"/>
            </w:tabs>
            <w:rPr>
              <w:noProof/>
              <w:sz w:val="22"/>
              <w:szCs w:val="22"/>
            </w:rPr>
          </w:pPr>
          <w:hyperlink w:anchor="_Toc40014010" w:history="1">
            <w:r w:rsidRPr="003F7ECD">
              <w:rPr>
                <w:rStyle w:val="Hyperlink"/>
                <w:noProof/>
              </w:rPr>
              <w:t>special note</w:t>
            </w:r>
            <w:r>
              <w:rPr>
                <w:noProof/>
                <w:webHidden/>
              </w:rPr>
              <w:tab/>
            </w:r>
            <w:r>
              <w:rPr>
                <w:noProof/>
                <w:webHidden/>
              </w:rPr>
              <w:fldChar w:fldCharType="begin"/>
            </w:r>
            <w:r>
              <w:rPr>
                <w:noProof/>
                <w:webHidden/>
              </w:rPr>
              <w:instrText xml:space="preserve"> PAGEREF _Toc40014010 \h </w:instrText>
            </w:r>
            <w:r>
              <w:rPr>
                <w:noProof/>
                <w:webHidden/>
              </w:rPr>
            </w:r>
            <w:r>
              <w:rPr>
                <w:noProof/>
                <w:webHidden/>
              </w:rPr>
              <w:fldChar w:fldCharType="separate"/>
            </w:r>
            <w:r>
              <w:rPr>
                <w:noProof/>
                <w:webHidden/>
              </w:rPr>
              <w:t>11</w:t>
            </w:r>
            <w:r>
              <w:rPr>
                <w:noProof/>
                <w:webHidden/>
              </w:rPr>
              <w:fldChar w:fldCharType="end"/>
            </w:r>
          </w:hyperlink>
        </w:p>
        <w:p w14:paraId="39649225" w14:textId="3835B5F6" w:rsidR="00B459F7" w:rsidRDefault="00B459F7">
          <w:pPr>
            <w:pStyle w:val="TOC1"/>
            <w:tabs>
              <w:tab w:val="right" w:leader="dot" w:pos="9350"/>
            </w:tabs>
            <w:rPr>
              <w:noProof/>
              <w:sz w:val="22"/>
              <w:szCs w:val="22"/>
            </w:rPr>
          </w:pPr>
          <w:hyperlink w:anchor="_Toc40014011" w:history="1">
            <w:r w:rsidRPr="003F7ECD">
              <w:rPr>
                <w:rStyle w:val="Hyperlink"/>
                <w:noProof/>
              </w:rPr>
              <w:t>Training Data Specifications</w:t>
            </w:r>
            <w:r>
              <w:rPr>
                <w:noProof/>
                <w:webHidden/>
              </w:rPr>
              <w:tab/>
            </w:r>
            <w:r>
              <w:rPr>
                <w:noProof/>
                <w:webHidden/>
              </w:rPr>
              <w:fldChar w:fldCharType="begin"/>
            </w:r>
            <w:r>
              <w:rPr>
                <w:noProof/>
                <w:webHidden/>
              </w:rPr>
              <w:instrText xml:space="preserve"> PAGEREF _Toc40014011 \h </w:instrText>
            </w:r>
            <w:r>
              <w:rPr>
                <w:noProof/>
                <w:webHidden/>
              </w:rPr>
            </w:r>
            <w:r>
              <w:rPr>
                <w:noProof/>
                <w:webHidden/>
              </w:rPr>
              <w:fldChar w:fldCharType="separate"/>
            </w:r>
            <w:r>
              <w:rPr>
                <w:noProof/>
                <w:webHidden/>
              </w:rPr>
              <w:t>11</w:t>
            </w:r>
            <w:r>
              <w:rPr>
                <w:noProof/>
                <w:webHidden/>
              </w:rPr>
              <w:fldChar w:fldCharType="end"/>
            </w:r>
          </w:hyperlink>
        </w:p>
        <w:p w14:paraId="62477A4B" w14:textId="293A7428" w:rsidR="00B459F7" w:rsidRDefault="00B459F7">
          <w:pPr>
            <w:pStyle w:val="TOC2"/>
            <w:tabs>
              <w:tab w:val="right" w:leader="dot" w:pos="9350"/>
            </w:tabs>
            <w:rPr>
              <w:noProof/>
              <w:sz w:val="22"/>
              <w:szCs w:val="22"/>
            </w:rPr>
          </w:pPr>
          <w:hyperlink w:anchor="_Toc40014012" w:history="1">
            <w:r w:rsidRPr="003F7ECD">
              <w:rPr>
                <w:rStyle w:val="Hyperlink"/>
                <w:noProof/>
              </w:rPr>
              <w:t>do DLNN Trainings need market indicator data?</w:t>
            </w:r>
            <w:r>
              <w:rPr>
                <w:noProof/>
                <w:webHidden/>
              </w:rPr>
              <w:tab/>
            </w:r>
            <w:r>
              <w:rPr>
                <w:noProof/>
                <w:webHidden/>
              </w:rPr>
              <w:fldChar w:fldCharType="begin"/>
            </w:r>
            <w:r>
              <w:rPr>
                <w:noProof/>
                <w:webHidden/>
              </w:rPr>
              <w:instrText xml:space="preserve"> PAGEREF _Toc40014012 \h </w:instrText>
            </w:r>
            <w:r>
              <w:rPr>
                <w:noProof/>
                <w:webHidden/>
              </w:rPr>
            </w:r>
            <w:r>
              <w:rPr>
                <w:noProof/>
                <w:webHidden/>
              </w:rPr>
              <w:fldChar w:fldCharType="separate"/>
            </w:r>
            <w:r>
              <w:rPr>
                <w:noProof/>
                <w:webHidden/>
              </w:rPr>
              <w:t>11</w:t>
            </w:r>
            <w:r>
              <w:rPr>
                <w:noProof/>
                <w:webHidden/>
              </w:rPr>
              <w:fldChar w:fldCharType="end"/>
            </w:r>
          </w:hyperlink>
        </w:p>
        <w:p w14:paraId="6B2B7BD1" w14:textId="0E5219A1" w:rsidR="00B459F7" w:rsidRDefault="00B459F7">
          <w:pPr>
            <w:pStyle w:val="TOC2"/>
            <w:tabs>
              <w:tab w:val="right" w:leader="dot" w:pos="9350"/>
            </w:tabs>
            <w:rPr>
              <w:noProof/>
              <w:sz w:val="22"/>
              <w:szCs w:val="22"/>
            </w:rPr>
          </w:pPr>
          <w:hyperlink w:anchor="_Toc40014013" w:history="1">
            <w:r w:rsidRPr="003F7ECD">
              <w:rPr>
                <w:rStyle w:val="Hyperlink"/>
                <w:noProof/>
              </w:rPr>
              <w:t>training data format</w:t>
            </w:r>
            <w:r>
              <w:rPr>
                <w:noProof/>
                <w:webHidden/>
              </w:rPr>
              <w:tab/>
            </w:r>
            <w:r>
              <w:rPr>
                <w:noProof/>
                <w:webHidden/>
              </w:rPr>
              <w:fldChar w:fldCharType="begin"/>
            </w:r>
            <w:r>
              <w:rPr>
                <w:noProof/>
                <w:webHidden/>
              </w:rPr>
              <w:instrText xml:space="preserve"> PAGEREF _Toc40014013 \h </w:instrText>
            </w:r>
            <w:r>
              <w:rPr>
                <w:noProof/>
                <w:webHidden/>
              </w:rPr>
            </w:r>
            <w:r>
              <w:rPr>
                <w:noProof/>
                <w:webHidden/>
              </w:rPr>
              <w:fldChar w:fldCharType="separate"/>
            </w:r>
            <w:r>
              <w:rPr>
                <w:noProof/>
                <w:webHidden/>
              </w:rPr>
              <w:t>11</w:t>
            </w:r>
            <w:r>
              <w:rPr>
                <w:noProof/>
                <w:webHidden/>
              </w:rPr>
              <w:fldChar w:fldCharType="end"/>
            </w:r>
          </w:hyperlink>
        </w:p>
        <w:p w14:paraId="7E39E254" w14:textId="12D7D1AC" w:rsidR="00B459F7" w:rsidRDefault="00B459F7">
          <w:pPr>
            <w:pStyle w:val="TOC2"/>
            <w:tabs>
              <w:tab w:val="right" w:leader="dot" w:pos="9350"/>
            </w:tabs>
            <w:rPr>
              <w:noProof/>
              <w:sz w:val="22"/>
              <w:szCs w:val="22"/>
            </w:rPr>
          </w:pPr>
          <w:hyperlink w:anchor="_Toc40014014" w:history="1">
            <w:r w:rsidRPr="003F7ECD">
              <w:rPr>
                <w:rStyle w:val="Hyperlink"/>
                <w:noProof/>
              </w:rPr>
              <w:t>trade execution</w:t>
            </w:r>
            <w:r>
              <w:rPr>
                <w:noProof/>
                <w:webHidden/>
              </w:rPr>
              <w:tab/>
            </w:r>
            <w:r>
              <w:rPr>
                <w:noProof/>
                <w:webHidden/>
              </w:rPr>
              <w:fldChar w:fldCharType="begin"/>
            </w:r>
            <w:r>
              <w:rPr>
                <w:noProof/>
                <w:webHidden/>
              </w:rPr>
              <w:instrText xml:space="preserve"> PAGEREF _Toc40014014 \h </w:instrText>
            </w:r>
            <w:r>
              <w:rPr>
                <w:noProof/>
                <w:webHidden/>
              </w:rPr>
            </w:r>
            <w:r>
              <w:rPr>
                <w:noProof/>
                <w:webHidden/>
              </w:rPr>
              <w:fldChar w:fldCharType="separate"/>
            </w:r>
            <w:r>
              <w:rPr>
                <w:noProof/>
                <w:webHidden/>
              </w:rPr>
              <w:t>11</w:t>
            </w:r>
            <w:r>
              <w:rPr>
                <w:noProof/>
                <w:webHidden/>
              </w:rPr>
              <w:fldChar w:fldCharType="end"/>
            </w:r>
          </w:hyperlink>
        </w:p>
        <w:p w14:paraId="0DACB5D1" w14:textId="023B6D36" w:rsidR="00B459F7" w:rsidRDefault="00B459F7">
          <w:pPr>
            <w:pStyle w:val="TOC1"/>
            <w:tabs>
              <w:tab w:val="right" w:leader="dot" w:pos="9350"/>
            </w:tabs>
            <w:rPr>
              <w:noProof/>
              <w:sz w:val="22"/>
              <w:szCs w:val="22"/>
            </w:rPr>
          </w:pPr>
          <w:hyperlink w:anchor="_Toc40014015" w:history="1">
            <w:r w:rsidRPr="003F7ECD">
              <w:rPr>
                <w:rStyle w:val="Hyperlink"/>
                <w:noProof/>
              </w:rPr>
              <w:t>integration and deployment details</w:t>
            </w:r>
            <w:r>
              <w:rPr>
                <w:noProof/>
                <w:webHidden/>
              </w:rPr>
              <w:tab/>
            </w:r>
            <w:r>
              <w:rPr>
                <w:noProof/>
                <w:webHidden/>
              </w:rPr>
              <w:fldChar w:fldCharType="begin"/>
            </w:r>
            <w:r>
              <w:rPr>
                <w:noProof/>
                <w:webHidden/>
              </w:rPr>
              <w:instrText xml:space="preserve"> PAGEREF _Toc40014015 \h </w:instrText>
            </w:r>
            <w:r>
              <w:rPr>
                <w:noProof/>
                <w:webHidden/>
              </w:rPr>
            </w:r>
            <w:r>
              <w:rPr>
                <w:noProof/>
                <w:webHidden/>
              </w:rPr>
              <w:fldChar w:fldCharType="separate"/>
            </w:r>
            <w:r>
              <w:rPr>
                <w:noProof/>
                <w:webHidden/>
              </w:rPr>
              <w:t>11</w:t>
            </w:r>
            <w:r>
              <w:rPr>
                <w:noProof/>
                <w:webHidden/>
              </w:rPr>
              <w:fldChar w:fldCharType="end"/>
            </w:r>
          </w:hyperlink>
        </w:p>
        <w:p w14:paraId="35C7CBCC" w14:textId="27D1E397" w:rsidR="00B459F7" w:rsidRDefault="00B459F7">
          <w:pPr>
            <w:pStyle w:val="TOC2"/>
            <w:tabs>
              <w:tab w:val="right" w:leader="dot" w:pos="9350"/>
            </w:tabs>
            <w:rPr>
              <w:noProof/>
              <w:sz w:val="22"/>
              <w:szCs w:val="22"/>
            </w:rPr>
          </w:pPr>
          <w:hyperlink w:anchor="_Toc40014016" w:history="1">
            <w:r w:rsidRPr="003F7ECD">
              <w:rPr>
                <w:rStyle w:val="Hyperlink"/>
                <w:noProof/>
              </w:rPr>
              <w:t>ninjatrader trading platform</w:t>
            </w:r>
            <w:r>
              <w:rPr>
                <w:noProof/>
                <w:webHidden/>
              </w:rPr>
              <w:tab/>
            </w:r>
            <w:r>
              <w:rPr>
                <w:noProof/>
                <w:webHidden/>
              </w:rPr>
              <w:fldChar w:fldCharType="begin"/>
            </w:r>
            <w:r>
              <w:rPr>
                <w:noProof/>
                <w:webHidden/>
              </w:rPr>
              <w:instrText xml:space="preserve"> PAGEREF _Toc40014016 \h </w:instrText>
            </w:r>
            <w:r>
              <w:rPr>
                <w:noProof/>
                <w:webHidden/>
              </w:rPr>
            </w:r>
            <w:r>
              <w:rPr>
                <w:noProof/>
                <w:webHidden/>
              </w:rPr>
              <w:fldChar w:fldCharType="separate"/>
            </w:r>
            <w:r>
              <w:rPr>
                <w:noProof/>
                <w:webHidden/>
              </w:rPr>
              <w:t>11</w:t>
            </w:r>
            <w:r>
              <w:rPr>
                <w:noProof/>
                <w:webHidden/>
              </w:rPr>
              <w:fldChar w:fldCharType="end"/>
            </w:r>
          </w:hyperlink>
        </w:p>
        <w:p w14:paraId="4CE225C7" w14:textId="402C4EFA" w:rsidR="00B459F7" w:rsidRDefault="00B459F7">
          <w:pPr>
            <w:pStyle w:val="TOC2"/>
            <w:tabs>
              <w:tab w:val="right" w:leader="dot" w:pos="9350"/>
            </w:tabs>
            <w:rPr>
              <w:noProof/>
              <w:sz w:val="22"/>
              <w:szCs w:val="22"/>
            </w:rPr>
          </w:pPr>
          <w:hyperlink w:anchor="_Toc40014017" w:history="1">
            <w:r w:rsidRPr="003F7ECD">
              <w:rPr>
                <w:rStyle w:val="Hyperlink"/>
                <w:noProof/>
              </w:rPr>
              <w:t>ninjascript program</w:t>
            </w:r>
            <w:r>
              <w:rPr>
                <w:noProof/>
                <w:webHidden/>
              </w:rPr>
              <w:tab/>
            </w:r>
            <w:r>
              <w:rPr>
                <w:noProof/>
                <w:webHidden/>
              </w:rPr>
              <w:fldChar w:fldCharType="begin"/>
            </w:r>
            <w:r>
              <w:rPr>
                <w:noProof/>
                <w:webHidden/>
              </w:rPr>
              <w:instrText xml:space="preserve"> PAGEREF _Toc40014017 \h </w:instrText>
            </w:r>
            <w:r>
              <w:rPr>
                <w:noProof/>
                <w:webHidden/>
              </w:rPr>
            </w:r>
            <w:r>
              <w:rPr>
                <w:noProof/>
                <w:webHidden/>
              </w:rPr>
              <w:fldChar w:fldCharType="separate"/>
            </w:r>
            <w:r>
              <w:rPr>
                <w:noProof/>
                <w:webHidden/>
              </w:rPr>
              <w:t>12</w:t>
            </w:r>
            <w:r>
              <w:rPr>
                <w:noProof/>
                <w:webHidden/>
              </w:rPr>
              <w:fldChar w:fldCharType="end"/>
            </w:r>
          </w:hyperlink>
        </w:p>
        <w:p w14:paraId="1AD026E0" w14:textId="0D05BE5A" w:rsidR="00B459F7" w:rsidRDefault="00B459F7">
          <w:pPr>
            <w:pStyle w:val="TOC2"/>
            <w:tabs>
              <w:tab w:val="right" w:leader="dot" w:pos="9350"/>
            </w:tabs>
            <w:rPr>
              <w:noProof/>
              <w:sz w:val="22"/>
              <w:szCs w:val="22"/>
            </w:rPr>
          </w:pPr>
          <w:hyperlink w:anchor="_Toc40014018" w:history="1">
            <w:r w:rsidRPr="003F7ECD">
              <w:rPr>
                <w:rStyle w:val="Hyperlink"/>
                <w:noProof/>
              </w:rPr>
              <w:t>Division of work between dlnn and ninjascript</w:t>
            </w:r>
            <w:r>
              <w:rPr>
                <w:noProof/>
                <w:webHidden/>
              </w:rPr>
              <w:tab/>
            </w:r>
            <w:r>
              <w:rPr>
                <w:noProof/>
                <w:webHidden/>
              </w:rPr>
              <w:fldChar w:fldCharType="begin"/>
            </w:r>
            <w:r>
              <w:rPr>
                <w:noProof/>
                <w:webHidden/>
              </w:rPr>
              <w:instrText xml:space="preserve"> PAGEREF _Toc40014018 \h </w:instrText>
            </w:r>
            <w:r>
              <w:rPr>
                <w:noProof/>
                <w:webHidden/>
              </w:rPr>
            </w:r>
            <w:r>
              <w:rPr>
                <w:noProof/>
                <w:webHidden/>
              </w:rPr>
              <w:fldChar w:fldCharType="separate"/>
            </w:r>
            <w:r>
              <w:rPr>
                <w:noProof/>
                <w:webHidden/>
              </w:rPr>
              <w:t>12</w:t>
            </w:r>
            <w:r>
              <w:rPr>
                <w:noProof/>
                <w:webHidden/>
              </w:rPr>
              <w:fldChar w:fldCharType="end"/>
            </w:r>
          </w:hyperlink>
        </w:p>
        <w:p w14:paraId="3E702236" w14:textId="21A951CD" w:rsidR="00B459F7" w:rsidRDefault="00B459F7">
          <w:pPr>
            <w:pStyle w:val="TOC2"/>
            <w:tabs>
              <w:tab w:val="right" w:leader="dot" w:pos="9350"/>
            </w:tabs>
            <w:rPr>
              <w:noProof/>
              <w:sz w:val="22"/>
              <w:szCs w:val="22"/>
            </w:rPr>
          </w:pPr>
          <w:hyperlink w:anchor="_Toc40014019" w:history="1">
            <w:r w:rsidRPr="003F7ECD">
              <w:rPr>
                <w:rStyle w:val="Hyperlink"/>
                <w:noProof/>
              </w:rPr>
              <w:t>Programming addon for ninjatrader</w:t>
            </w:r>
            <w:r>
              <w:rPr>
                <w:noProof/>
                <w:webHidden/>
              </w:rPr>
              <w:tab/>
            </w:r>
            <w:r>
              <w:rPr>
                <w:noProof/>
                <w:webHidden/>
              </w:rPr>
              <w:fldChar w:fldCharType="begin"/>
            </w:r>
            <w:r>
              <w:rPr>
                <w:noProof/>
                <w:webHidden/>
              </w:rPr>
              <w:instrText xml:space="preserve"> PAGEREF _Toc40014019 \h </w:instrText>
            </w:r>
            <w:r>
              <w:rPr>
                <w:noProof/>
                <w:webHidden/>
              </w:rPr>
            </w:r>
            <w:r>
              <w:rPr>
                <w:noProof/>
                <w:webHidden/>
              </w:rPr>
              <w:fldChar w:fldCharType="separate"/>
            </w:r>
            <w:r>
              <w:rPr>
                <w:noProof/>
                <w:webHidden/>
              </w:rPr>
              <w:t>12</w:t>
            </w:r>
            <w:r>
              <w:rPr>
                <w:noProof/>
                <w:webHidden/>
              </w:rPr>
              <w:fldChar w:fldCharType="end"/>
            </w:r>
          </w:hyperlink>
        </w:p>
        <w:p w14:paraId="6EDD4C5A" w14:textId="4F450AA4" w:rsidR="00B459F7" w:rsidRDefault="00B459F7">
          <w:pPr>
            <w:pStyle w:val="TOC1"/>
            <w:tabs>
              <w:tab w:val="right" w:leader="dot" w:pos="9350"/>
            </w:tabs>
            <w:rPr>
              <w:noProof/>
              <w:sz w:val="22"/>
              <w:szCs w:val="22"/>
            </w:rPr>
          </w:pPr>
          <w:hyperlink w:anchor="_Toc40014020" w:history="1">
            <w:r w:rsidRPr="003F7ECD">
              <w:rPr>
                <w:rStyle w:val="Hyperlink"/>
                <w:noProof/>
              </w:rPr>
              <w:t>Future Improvements</w:t>
            </w:r>
            <w:r>
              <w:rPr>
                <w:noProof/>
                <w:webHidden/>
              </w:rPr>
              <w:tab/>
            </w:r>
            <w:r>
              <w:rPr>
                <w:noProof/>
                <w:webHidden/>
              </w:rPr>
              <w:fldChar w:fldCharType="begin"/>
            </w:r>
            <w:r>
              <w:rPr>
                <w:noProof/>
                <w:webHidden/>
              </w:rPr>
              <w:instrText xml:space="preserve"> PAGEREF _Toc40014020 \h </w:instrText>
            </w:r>
            <w:r>
              <w:rPr>
                <w:noProof/>
                <w:webHidden/>
              </w:rPr>
            </w:r>
            <w:r>
              <w:rPr>
                <w:noProof/>
                <w:webHidden/>
              </w:rPr>
              <w:fldChar w:fldCharType="separate"/>
            </w:r>
            <w:r>
              <w:rPr>
                <w:noProof/>
                <w:webHidden/>
              </w:rPr>
              <w:t>12</w:t>
            </w:r>
            <w:r>
              <w:rPr>
                <w:noProof/>
                <w:webHidden/>
              </w:rPr>
              <w:fldChar w:fldCharType="end"/>
            </w:r>
          </w:hyperlink>
        </w:p>
        <w:p w14:paraId="3AC717A0" w14:textId="62234FC6" w:rsidR="00B459F7" w:rsidRDefault="00B459F7">
          <w:pPr>
            <w:pStyle w:val="TOC2"/>
            <w:tabs>
              <w:tab w:val="right" w:leader="dot" w:pos="9350"/>
            </w:tabs>
            <w:rPr>
              <w:noProof/>
              <w:sz w:val="22"/>
              <w:szCs w:val="22"/>
            </w:rPr>
          </w:pPr>
          <w:hyperlink w:anchor="_Toc40014021" w:history="1">
            <w:r w:rsidRPr="003F7ECD">
              <w:rPr>
                <w:rStyle w:val="Hyperlink"/>
                <w:noProof/>
              </w:rPr>
              <w:t>tuning profit-taking/stop-loss (PT/SL)</w:t>
            </w:r>
            <w:r>
              <w:rPr>
                <w:noProof/>
                <w:webHidden/>
              </w:rPr>
              <w:tab/>
            </w:r>
            <w:r>
              <w:rPr>
                <w:noProof/>
                <w:webHidden/>
              </w:rPr>
              <w:fldChar w:fldCharType="begin"/>
            </w:r>
            <w:r>
              <w:rPr>
                <w:noProof/>
                <w:webHidden/>
              </w:rPr>
              <w:instrText xml:space="preserve"> PAGEREF _Toc40014021 \h </w:instrText>
            </w:r>
            <w:r>
              <w:rPr>
                <w:noProof/>
                <w:webHidden/>
              </w:rPr>
            </w:r>
            <w:r>
              <w:rPr>
                <w:noProof/>
                <w:webHidden/>
              </w:rPr>
              <w:fldChar w:fldCharType="separate"/>
            </w:r>
            <w:r>
              <w:rPr>
                <w:noProof/>
                <w:webHidden/>
              </w:rPr>
              <w:t>12</w:t>
            </w:r>
            <w:r>
              <w:rPr>
                <w:noProof/>
                <w:webHidden/>
              </w:rPr>
              <w:fldChar w:fldCharType="end"/>
            </w:r>
          </w:hyperlink>
        </w:p>
        <w:p w14:paraId="02E22394" w14:textId="1D8AE7C7" w:rsidR="00B459F7" w:rsidRDefault="00B459F7">
          <w:pPr>
            <w:pStyle w:val="TOC3"/>
            <w:tabs>
              <w:tab w:val="right" w:leader="dot" w:pos="9350"/>
            </w:tabs>
            <w:rPr>
              <w:noProof/>
              <w:sz w:val="22"/>
              <w:szCs w:val="22"/>
            </w:rPr>
          </w:pPr>
          <w:hyperlink w:anchor="_Toc40014022" w:history="1">
            <w:r w:rsidRPr="003F7ECD">
              <w:rPr>
                <w:rStyle w:val="Hyperlink"/>
                <w:noProof/>
              </w:rPr>
              <w:t>Auto tunning of profit-taking/stop-loss (PT/SL) ratio</w:t>
            </w:r>
            <w:r>
              <w:rPr>
                <w:noProof/>
                <w:webHidden/>
              </w:rPr>
              <w:tab/>
            </w:r>
            <w:r>
              <w:rPr>
                <w:noProof/>
                <w:webHidden/>
              </w:rPr>
              <w:fldChar w:fldCharType="begin"/>
            </w:r>
            <w:r>
              <w:rPr>
                <w:noProof/>
                <w:webHidden/>
              </w:rPr>
              <w:instrText xml:space="preserve"> PAGEREF _Toc40014022 \h </w:instrText>
            </w:r>
            <w:r>
              <w:rPr>
                <w:noProof/>
                <w:webHidden/>
              </w:rPr>
            </w:r>
            <w:r>
              <w:rPr>
                <w:noProof/>
                <w:webHidden/>
              </w:rPr>
              <w:fldChar w:fldCharType="separate"/>
            </w:r>
            <w:r>
              <w:rPr>
                <w:noProof/>
                <w:webHidden/>
              </w:rPr>
              <w:t>12</w:t>
            </w:r>
            <w:r>
              <w:rPr>
                <w:noProof/>
                <w:webHidden/>
              </w:rPr>
              <w:fldChar w:fldCharType="end"/>
            </w:r>
          </w:hyperlink>
        </w:p>
        <w:p w14:paraId="387B9F10" w14:textId="0509358D" w:rsidR="00B459F7" w:rsidRDefault="00B459F7">
          <w:pPr>
            <w:pStyle w:val="TOC3"/>
            <w:tabs>
              <w:tab w:val="right" w:leader="dot" w:pos="9350"/>
            </w:tabs>
            <w:rPr>
              <w:noProof/>
              <w:sz w:val="22"/>
              <w:szCs w:val="22"/>
            </w:rPr>
          </w:pPr>
          <w:hyperlink w:anchor="_Toc40014023" w:history="1">
            <w:r w:rsidRPr="003F7ECD">
              <w:rPr>
                <w:rStyle w:val="Hyperlink"/>
                <w:noProof/>
              </w:rPr>
              <w:t>continuous profit taking until market turned</w:t>
            </w:r>
            <w:r>
              <w:rPr>
                <w:noProof/>
                <w:webHidden/>
              </w:rPr>
              <w:tab/>
            </w:r>
            <w:r>
              <w:rPr>
                <w:noProof/>
                <w:webHidden/>
              </w:rPr>
              <w:fldChar w:fldCharType="begin"/>
            </w:r>
            <w:r>
              <w:rPr>
                <w:noProof/>
                <w:webHidden/>
              </w:rPr>
              <w:instrText xml:space="preserve"> PAGEREF _Toc40014023 \h </w:instrText>
            </w:r>
            <w:r>
              <w:rPr>
                <w:noProof/>
                <w:webHidden/>
              </w:rPr>
            </w:r>
            <w:r>
              <w:rPr>
                <w:noProof/>
                <w:webHidden/>
              </w:rPr>
              <w:fldChar w:fldCharType="separate"/>
            </w:r>
            <w:r>
              <w:rPr>
                <w:noProof/>
                <w:webHidden/>
              </w:rPr>
              <w:t>13</w:t>
            </w:r>
            <w:r>
              <w:rPr>
                <w:noProof/>
                <w:webHidden/>
              </w:rPr>
              <w:fldChar w:fldCharType="end"/>
            </w:r>
          </w:hyperlink>
        </w:p>
        <w:p w14:paraId="7991E86D" w14:textId="0E25E138" w:rsidR="00B459F7" w:rsidRDefault="00B459F7">
          <w:pPr>
            <w:pStyle w:val="TOC2"/>
            <w:tabs>
              <w:tab w:val="right" w:leader="dot" w:pos="9350"/>
            </w:tabs>
            <w:rPr>
              <w:noProof/>
              <w:sz w:val="22"/>
              <w:szCs w:val="22"/>
            </w:rPr>
          </w:pPr>
          <w:hyperlink w:anchor="_Toc40014024" w:history="1">
            <w:r w:rsidRPr="003F7ECD">
              <w:rPr>
                <w:rStyle w:val="Hyperlink"/>
                <w:noProof/>
              </w:rPr>
              <w:t>tuning market indicators</w:t>
            </w:r>
            <w:r>
              <w:rPr>
                <w:noProof/>
                <w:webHidden/>
              </w:rPr>
              <w:tab/>
            </w:r>
            <w:r>
              <w:rPr>
                <w:noProof/>
                <w:webHidden/>
              </w:rPr>
              <w:fldChar w:fldCharType="begin"/>
            </w:r>
            <w:r>
              <w:rPr>
                <w:noProof/>
                <w:webHidden/>
              </w:rPr>
              <w:instrText xml:space="preserve"> PAGEREF _Toc40014024 \h </w:instrText>
            </w:r>
            <w:r>
              <w:rPr>
                <w:noProof/>
                <w:webHidden/>
              </w:rPr>
            </w:r>
            <w:r>
              <w:rPr>
                <w:noProof/>
                <w:webHidden/>
              </w:rPr>
              <w:fldChar w:fldCharType="separate"/>
            </w:r>
            <w:r>
              <w:rPr>
                <w:noProof/>
                <w:webHidden/>
              </w:rPr>
              <w:t>13</w:t>
            </w:r>
            <w:r>
              <w:rPr>
                <w:noProof/>
                <w:webHidden/>
              </w:rPr>
              <w:fldChar w:fldCharType="end"/>
            </w:r>
          </w:hyperlink>
        </w:p>
        <w:p w14:paraId="6D8E969B" w14:textId="2672B9C1" w:rsidR="00B459F7" w:rsidRDefault="00B459F7">
          <w:pPr>
            <w:pStyle w:val="TOC3"/>
            <w:tabs>
              <w:tab w:val="right" w:leader="dot" w:pos="9350"/>
            </w:tabs>
            <w:rPr>
              <w:noProof/>
              <w:sz w:val="22"/>
              <w:szCs w:val="22"/>
            </w:rPr>
          </w:pPr>
          <w:hyperlink w:anchor="_Toc40014025" w:history="1">
            <w:r w:rsidRPr="003F7ECD">
              <w:rPr>
                <w:rStyle w:val="Hyperlink"/>
                <w:noProof/>
              </w:rPr>
              <w:t>sma – TBD</w:t>
            </w:r>
            <w:r>
              <w:rPr>
                <w:noProof/>
                <w:webHidden/>
              </w:rPr>
              <w:tab/>
            </w:r>
            <w:r>
              <w:rPr>
                <w:noProof/>
                <w:webHidden/>
              </w:rPr>
              <w:fldChar w:fldCharType="begin"/>
            </w:r>
            <w:r>
              <w:rPr>
                <w:noProof/>
                <w:webHidden/>
              </w:rPr>
              <w:instrText xml:space="preserve"> PAGEREF _Toc40014025 \h </w:instrText>
            </w:r>
            <w:r>
              <w:rPr>
                <w:noProof/>
                <w:webHidden/>
              </w:rPr>
            </w:r>
            <w:r>
              <w:rPr>
                <w:noProof/>
                <w:webHidden/>
              </w:rPr>
              <w:fldChar w:fldCharType="separate"/>
            </w:r>
            <w:r>
              <w:rPr>
                <w:noProof/>
                <w:webHidden/>
              </w:rPr>
              <w:t>13</w:t>
            </w:r>
            <w:r>
              <w:rPr>
                <w:noProof/>
                <w:webHidden/>
              </w:rPr>
              <w:fldChar w:fldCharType="end"/>
            </w:r>
          </w:hyperlink>
        </w:p>
        <w:p w14:paraId="12349FA3" w14:textId="6C633D82" w:rsidR="00B459F7" w:rsidRDefault="00B459F7">
          <w:pPr>
            <w:pStyle w:val="TOC3"/>
            <w:tabs>
              <w:tab w:val="right" w:leader="dot" w:pos="9350"/>
            </w:tabs>
            <w:rPr>
              <w:noProof/>
              <w:sz w:val="22"/>
              <w:szCs w:val="22"/>
            </w:rPr>
          </w:pPr>
          <w:hyperlink w:anchor="_Toc40014026" w:history="1">
            <w:r w:rsidRPr="003F7ECD">
              <w:rPr>
                <w:rStyle w:val="Hyperlink"/>
                <w:noProof/>
              </w:rPr>
              <w:t>rsi – TBD</w:t>
            </w:r>
            <w:r>
              <w:rPr>
                <w:noProof/>
                <w:webHidden/>
              </w:rPr>
              <w:tab/>
            </w:r>
            <w:r>
              <w:rPr>
                <w:noProof/>
                <w:webHidden/>
              </w:rPr>
              <w:fldChar w:fldCharType="begin"/>
            </w:r>
            <w:r>
              <w:rPr>
                <w:noProof/>
                <w:webHidden/>
              </w:rPr>
              <w:instrText xml:space="preserve"> PAGEREF _Toc40014026 \h </w:instrText>
            </w:r>
            <w:r>
              <w:rPr>
                <w:noProof/>
                <w:webHidden/>
              </w:rPr>
            </w:r>
            <w:r>
              <w:rPr>
                <w:noProof/>
                <w:webHidden/>
              </w:rPr>
              <w:fldChar w:fldCharType="separate"/>
            </w:r>
            <w:r>
              <w:rPr>
                <w:noProof/>
                <w:webHidden/>
              </w:rPr>
              <w:t>13</w:t>
            </w:r>
            <w:r>
              <w:rPr>
                <w:noProof/>
                <w:webHidden/>
              </w:rPr>
              <w:fldChar w:fldCharType="end"/>
            </w:r>
          </w:hyperlink>
        </w:p>
        <w:p w14:paraId="07DCF647" w14:textId="73C615BD" w:rsidR="00B459F7" w:rsidRDefault="00B459F7">
          <w:pPr>
            <w:pStyle w:val="TOC2"/>
            <w:tabs>
              <w:tab w:val="right" w:leader="dot" w:pos="9350"/>
            </w:tabs>
            <w:rPr>
              <w:noProof/>
              <w:sz w:val="22"/>
              <w:szCs w:val="22"/>
            </w:rPr>
          </w:pPr>
          <w:hyperlink w:anchor="_Toc40014027" w:history="1">
            <w:r w:rsidRPr="003F7ECD">
              <w:rPr>
                <w:rStyle w:val="Hyperlink"/>
                <w:noProof/>
              </w:rPr>
              <w:t>additional market indicators</w:t>
            </w:r>
            <w:r>
              <w:rPr>
                <w:noProof/>
                <w:webHidden/>
              </w:rPr>
              <w:tab/>
            </w:r>
            <w:r>
              <w:rPr>
                <w:noProof/>
                <w:webHidden/>
              </w:rPr>
              <w:fldChar w:fldCharType="begin"/>
            </w:r>
            <w:r>
              <w:rPr>
                <w:noProof/>
                <w:webHidden/>
              </w:rPr>
              <w:instrText xml:space="preserve"> PAGEREF _Toc40014027 \h </w:instrText>
            </w:r>
            <w:r>
              <w:rPr>
                <w:noProof/>
                <w:webHidden/>
              </w:rPr>
            </w:r>
            <w:r>
              <w:rPr>
                <w:noProof/>
                <w:webHidden/>
              </w:rPr>
              <w:fldChar w:fldCharType="separate"/>
            </w:r>
            <w:r>
              <w:rPr>
                <w:noProof/>
                <w:webHidden/>
              </w:rPr>
              <w:t>13</w:t>
            </w:r>
            <w:r>
              <w:rPr>
                <w:noProof/>
                <w:webHidden/>
              </w:rPr>
              <w:fldChar w:fldCharType="end"/>
            </w:r>
          </w:hyperlink>
        </w:p>
        <w:p w14:paraId="42E0AEE6" w14:textId="160536A7" w:rsidR="00B459F7" w:rsidRDefault="00B459F7">
          <w:pPr>
            <w:pStyle w:val="TOC3"/>
            <w:tabs>
              <w:tab w:val="right" w:leader="dot" w:pos="9350"/>
            </w:tabs>
            <w:rPr>
              <w:noProof/>
              <w:sz w:val="22"/>
              <w:szCs w:val="22"/>
            </w:rPr>
          </w:pPr>
          <w:hyperlink w:anchor="_Toc40014028" w:history="1">
            <w:r w:rsidRPr="003F7ECD">
              <w:rPr>
                <w:rStyle w:val="Hyperlink"/>
                <w:noProof/>
              </w:rPr>
              <w:t>market profile indicator – TBD</w:t>
            </w:r>
            <w:r>
              <w:rPr>
                <w:noProof/>
                <w:webHidden/>
              </w:rPr>
              <w:tab/>
            </w:r>
            <w:r>
              <w:rPr>
                <w:noProof/>
                <w:webHidden/>
              </w:rPr>
              <w:fldChar w:fldCharType="begin"/>
            </w:r>
            <w:r>
              <w:rPr>
                <w:noProof/>
                <w:webHidden/>
              </w:rPr>
              <w:instrText xml:space="preserve"> PAGEREF _Toc40014028 \h </w:instrText>
            </w:r>
            <w:r>
              <w:rPr>
                <w:noProof/>
                <w:webHidden/>
              </w:rPr>
            </w:r>
            <w:r>
              <w:rPr>
                <w:noProof/>
                <w:webHidden/>
              </w:rPr>
              <w:fldChar w:fldCharType="separate"/>
            </w:r>
            <w:r>
              <w:rPr>
                <w:noProof/>
                <w:webHidden/>
              </w:rPr>
              <w:t>13</w:t>
            </w:r>
            <w:r>
              <w:rPr>
                <w:noProof/>
                <w:webHidden/>
              </w:rPr>
              <w:fldChar w:fldCharType="end"/>
            </w:r>
          </w:hyperlink>
        </w:p>
        <w:p w14:paraId="40A294BB" w14:textId="445820B2" w:rsidR="00B459F7" w:rsidRDefault="00B459F7">
          <w:pPr>
            <w:pStyle w:val="TOC3"/>
            <w:tabs>
              <w:tab w:val="right" w:leader="dot" w:pos="9350"/>
            </w:tabs>
            <w:rPr>
              <w:noProof/>
              <w:sz w:val="22"/>
              <w:szCs w:val="22"/>
            </w:rPr>
          </w:pPr>
          <w:hyperlink w:anchor="_Toc40014029" w:history="1">
            <w:r w:rsidRPr="003F7ECD">
              <w:rPr>
                <w:rStyle w:val="Hyperlink"/>
                <w:noProof/>
              </w:rPr>
              <w:t>depth of market (dom) indicator – TBD</w:t>
            </w:r>
            <w:r>
              <w:rPr>
                <w:noProof/>
                <w:webHidden/>
              </w:rPr>
              <w:tab/>
            </w:r>
            <w:r>
              <w:rPr>
                <w:noProof/>
                <w:webHidden/>
              </w:rPr>
              <w:fldChar w:fldCharType="begin"/>
            </w:r>
            <w:r>
              <w:rPr>
                <w:noProof/>
                <w:webHidden/>
              </w:rPr>
              <w:instrText xml:space="preserve"> PAGEREF _Toc40014029 \h </w:instrText>
            </w:r>
            <w:r>
              <w:rPr>
                <w:noProof/>
                <w:webHidden/>
              </w:rPr>
            </w:r>
            <w:r>
              <w:rPr>
                <w:noProof/>
                <w:webHidden/>
              </w:rPr>
              <w:fldChar w:fldCharType="separate"/>
            </w:r>
            <w:r>
              <w:rPr>
                <w:noProof/>
                <w:webHidden/>
              </w:rPr>
              <w:t>13</w:t>
            </w:r>
            <w:r>
              <w:rPr>
                <w:noProof/>
                <w:webHidden/>
              </w:rPr>
              <w:fldChar w:fldCharType="end"/>
            </w:r>
          </w:hyperlink>
        </w:p>
        <w:p w14:paraId="3830A858" w14:textId="08603061" w:rsidR="00B459F7" w:rsidRDefault="00B459F7">
          <w:pPr>
            <w:pStyle w:val="TOC2"/>
            <w:tabs>
              <w:tab w:val="right" w:leader="dot" w:pos="9350"/>
            </w:tabs>
            <w:rPr>
              <w:noProof/>
              <w:sz w:val="22"/>
              <w:szCs w:val="22"/>
            </w:rPr>
          </w:pPr>
          <w:hyperlink w:anchor="_Toc40014030" w:history="1">
            <w:r w:rsidRPr="003F7ECD">
              <w:rPr>
                <w:rStyle w:val="Hyperlink"/>
                <w:noProof/>
              </w:rPr>
              <w:t>dadditional trading opportunities identification</w:t>
            </w:r>
            <w:r>
              <w:rPr>
                <w:noProof/>
                <w:webHidden/>
              </w:rPr>
              <w:tab/>
            </w:r>
            <w:r>
              <w:rPr>
                <w:noProof/>
                <w:webHidden/>
              </w:rPr>
              <w:fldChar w:fldCharType="begin"/>
            </w:r>
            <w:r>
              <w:rPr>
                <w:noProof/>
                <w:webHidden/>
              </w:rPr>
              <w:instrText xml:space="preserve"> PAGEREF _Toc40014030 \h </w:instrText>
            </w:r>
            <w:r>
              <w:rPr>
                <w:noProof/>
                <w:webHidden/>
              </w:rPr>
            </w:r>
            <w:r>
              <w:rPr>
                <w:noProof/>
                <w:webHidden/>
              </w:rPr>
              <w:fldChar w:fldCharType="separate"/>
            </w:r>
            <w:r>
              <w:rPr>
                <w:noProof/>
                <w:webHidden/>
              </w:rPr>
              <w:t>13</w:t>
            </w:r>
            <w:r>
              <w:rPr>
                <w:noProof/>
                <w:webHidden/>
              </w:rPr>
              <w:fldChar w:fldCharType="end"/>
            </w:r>
          </w:hyperlink>
        </w:p>
        <w:p w14:paraId="3DB70CB7" w14:textId="5D7A35A7" w:rsidR="00B459F7" w:rsidRDefault="00B459F7">
          <w:pPr>
            <w:pStyle w:val="TOC2"/>
            <w:tabs>
              <w:tab w:val="right" w:leader="dot" w:pos="9350"/>
            </w:tabs>
            <w:rPr>
              <w:noProof/>
              <w:sz w:val="22"/>
              <w:szCs w:val="22"/>
            </w:rPr>
          </w:pPr>
          <w:hyperlink w:anchor="_Toc40014031" w:history="1">
            <w:r w:rsidRPr="003F7ECD">
              <w:rPr>
                <w:rStyle w:val="Hyperlink"/>
                <w:noProof/>
              </w:rPr>
              <w:t>trading different time frames</w:t>
            </w:r>
            <w:r>
              <w:rPr>
                <w:noProof/>
                <w:webHidden/>
              </w:rPr>
              <w:tab/>
            </w:r>
            <w:r>
              <w:rPr>
                <w:noProof/>
                <w:webHidden/>
              </w:rPr>
              <w:fldChar w:fldCharType="begin"/>
            </w:r>
            <w:r>
              <w:rPr>
                <w:noProof/>
                <w:webHidden/>
              </w:rPr>
              <w:instrText xml:space="preserve"> PAGEREF _Toc40014031 \h </w:instrText>
            </w:r>
            <w:r>
              <w:rPr>
                <w:noProof/>
                <w:webHidden/>
              </w:rPr>
            </w:r>
            <w:r>
              <w:rPr>
                <w:noProof/>
                <w:webHidden/>
              </w:rPr>
              <w:fldChar w:fldCharType="separate"/>
            </w:r>
            <w:r>
              <w:rPr>
                <w:noProof/>
                <w:webHidden/>
              </w:rPr>
              <w:t>13</w:t>
            </w:r>
            <w:r>
              <w:rPr>
                <w:noProof/>
                <w:webHidden/>
              </w:rPr>
              <w:fldChar w:fldCharType="end"/>
            </w:r>
          </w:hyperlink>
        </w:p>
        <w:p w14:paraId="326F8CAB" w14:textId="728B4A66" w:rsidR="00B459F7" w:rsidRDefault="00B459F7">
          <w:pPr>
            <w:pStyle w:val="TOC2"/>
            <w:tabs>
              <w:tab w:val="right" w:leader="dot" w:pos="9350"/>
            </w:tabs>
            <w:rPr>
              <w:noProof/>
              <w:sz w:val="22"/>
              <w:szCs w:val="22"/>
            </w:rPr>
          </w:pPr>
          <w:hyperlink w:anchor="_Toc40014032" w:history="1">
            <w:r w:rsidRPr="003F7ECD">
              <w:rPr>
                <w:rStyle w:val="Hyperlink"/>
                <w:noProof/>
              </w:rPr>
              <w:t>trading different markets</w:t>
            </w:r>
            <w:r>
              <w:rPr>
                <w:noProof/>
                <w:webHidden/>
              </w:rPr>
              <w:tab/>
            </w:r>
            <w:r>
              <w:rPr>
                <w:noProof/>
                <w:webHidden/>
              </w:rPr>
              <w:fldChar w:fldCharType="begin"/>
            </w:r>
            <w:r>
              <w:rPr>
                <w:noProof/>
                <w:webHidden/>
              </w:rPr>
              <w:instrText xml:space="preserve"> PAGEREF _Toc40014032 \h </w:instrText>
            </w:r>
            <w:r>
              <w:rPr>
                <w:noProof/>
                <w:webHidden/>
              </w:rPr>
            </w:r>
            <w:r>
              <w:rPr>
                <w:noProof/>
                <w:webHidden/>
              </w:rPr>
              <w:fldChar w:fldCharType="separate"/>
            </w:r>
            <w:r>
              <w:rPr>
                <w:noProof/>
                <w:webHidden/>
              </w:rPr>
              <w:t>13</w:t>
            </w:r>
            <w:r>
              <w:rPr>
                <w:noProof/>
                <w:webHidden/>
              </w:rPr>
              <w:fldChar w:fldCharType="end"/>
            </w:r>
          </w:hyperlink>
        </w:p>
        <w:p w14:paraId="4BF1277C" w14:textId="67E09950" w:rsidR="008F4AE4" w:rsidRDefault="008F4AE4">
          <w:r>
            <w:rPr>
              <w:b/>
              <w:bCs/>
              <w:noProof/>
            </w:rPr>
            <w:fldChar w:fldCharType="end"/>
          </w:r>
        </w:p>
      </w:sdtContent>
    </w:sdt>
    <w:p w14:paraId="173A1040" w14:textId="5C2B5ADE" w:rsidR="007C4B73" w:rsidRDefault="007C4B73" w:rsidP="007C4B73">
      <w:pPr>
        <w:pStyle w:val="Title"/>
      </w:pPr>
    </w:p>
    <w:p w14:paraId="7CEF94E9" w14:textId="77777777" w:rsidR="008F4AE4" w:rsidRDefault="008F4AE4">
      <w:pPr>
        <w:rPr>
          <w:caps/>
          <w:color w:val="FFFFFF" w:themeColor="background1"/>
          <w:spacing w:val="15"/>
          <w:sz w:val="22"/>
          <w:szCs w:val="22"/>
        </w:rPr>
      </w:pPr>
      <w:r>
        <w:br w:type="page"/>
      </w:r>
    </w:p>
    <w:p w14:paraId="6047E9BC" w14:textId="3A8FB320" w:rsidR="003A4542" w:rsidRDefault="003A4542" w:rsidP="00A71449">
      <w:pPr>
        <w:pStyle w:val="Heading1"/>
      </w:pPr>
      <w:bookmarkStart w:id="0" w:name="_Toc40013988"/>
      <w:r>
        <w:lastRenderedPageBreak/>
        <w:t>Introduction</w:t>
      </w:r>
      <w:bookmarkEnd w:id="0"/>
    </w:p>
    <w:p w14:paraId="25654B89" w14:textId="7AEB8529" w:rsidR="003A4542" w:rsidRPr="00FC1788" w:rsidRDefault="003A4542" w:rsidP="003A4542">
      <w:r>
        <w:t xml:space="preserve">In an intelligent automatic trading system, the </w:t>
      </w:r>
      <w:r>
        <w:t>D</w:t>
      </w:r>
      <w:r>
        <w:t xml:space="preserve">eep </w:t>
      </w:r>
      <w:r>
        <w:t>L</w:t>
      </w:r>
      <w:r>
        <w:t xml:space="preserve">earning </w:t>
      </w:r>
      <w:r>
        <w:t>N</w:t>
      </w:r>
      <w:r>
        <w:t xml:space="preserve">eural </w:t>
      </w:r>
      <w:r>
        <w:t>N</w:t>
      </w:r>
      <w:r>
        <w:t>etwork</w:t>
      </w:r>
      <w:r>
        <w:t xml:space="preserve"> </w:t>
      </w:r>
      <w:r>
        <w:t xml:space="preserve">upon </w:t>
      </w:r>
      <w:r>
        <w:t>identif</w:t>
      </w:r>
      <w:r>
        <w:t>ying</w:t>
      </w:r>
      <w:r>
        <w:t xml:space="preserve"> </w:t>
      </w:r>
      <w:r>
        <w:t>a trading opportunity</w:t>
      </w:r>
      <w:r>
        <w:t xml:space="preserve"> </w:t>
      </w:r>
      <w:r>
        <w:t>will</w:t>
      </w:r>
      <w:r>
        <w:t xml:space="preserve"> issue either a long buy or a short sell</w:t>
      </w:r>
      <w:r>
        <w:t xml:space="preserve"> trade</w:t>
      </w:r>
      <w:r>
        <w:t xml:space="preserve"> instruction, depending on the detected market condition</w:t>
      </w:r>
      <w:r>
        <w:t>,</w:t>
      </w:r>
      <w:r>
        <w:t xml:space="preserve"> to the NinjaScript program running in NinjaTrader platform</w:t>
      </w:r>
      <w:r>
        <w:t xml:space="preserve"> for trade execution. The </w:t>
      </w:r>
      <w:r>
        <w:t>NinjaScript program</w:t>
      </w:r>
      <w:r>
        <w:t xml:space="preserve"> running in the NinjaTrader platform, in turn </w:t>
      </w:r>
      <w:r>
        <w:t>carries out the actual order executions through the broker.</w:t>
      </w:r>
      <w:r>
        <w:t xml:space="preserve"> The automatic trading system is initially designed for e-Mini market daytrading, it can be extended to trade in different time horizons and for different markets.</w:t>
      </w:r>
    </w:p>
    <w:p w14:paraId="3D17E2C5" w14:textId="3A0F9C6A" w:rsidR="005B7FD7" w:rsidRPr="00F93044" w:rsidRDefault="005021FC" w:rsidP="00A71449">
      <w:pPr>
        <w:pStyle w:val="Heading1"/>
      </w:pPr>
      <w:bookmarkStart w:id="1" w:name="_Toc40013989"/>
      <w:r>
        <w:t>Project Goals</w:t>
      </w:r>
      <w:bookmarkEnd w:id="1"/>
    </w:p>
    <w:p w14:paraId="1F584DE7" w14:textId="589E0A23" w:rsidR="00387886" w:rsidRDefault="002A64C3" w:rsidP="00387886">
      <w:pPr>
        <w:pStyle w:val="ListParagraph"/>
        <w:numPr>
          <w:ilvl w:val="0"/>
          <w:numId w:val="10"/>
        </w:numPr>
        <w:spacing w:after="0"/>
      </w:pPr>
      <w:r>
        <w:t xml:space="preserve">Create a </w:t>
      </w:r>
      <w:r w:rsidR="00D64F0B">
        <w:t>Deep Learning</w:t>
      </w:r>
      <w:r w:rsidR="00CC6D12">
        <w:t xml:space="preserve"> </w:t>
      </w:r>
      <w:r w:rsidR="00B61570">
        <w:t>Neural Network</w:t>
      </w:r>
      <w:r w:rsidR="00D64F0B">
        <w:t xml:space="preserve"> (DLNN)</w:t>
      </w:r>
      <w:r w:rsidR="00387886">
        <w:t xml:space="preserve"> to trade in</w:t>
      </w:r>
      <w:r w:rsidR="00DC7630" w:rsidRPr="00F93044">
        <w:t xml:space="preserve"> E-Mini futures</w:t>
      </w:r>
      <w:r w:rsidR="00387886">
        <w:t xml:space="preserve"> market</w:t>
      </w:r>
      <w:r w:rsidR="00D20BDD">
        <w:t>.</w:t>
      </w:r>
      <w:r w:rsidR="00387886">
        <w:t xml:space="preserve"> </w:t>
      </w:r>
    </w:p>
    <w:p w14:paraId="5224B796" w14:textId="6C2D093C" w:rsidR="00387886" w:rsidRDefault="00D64F0B" w:rsidP="00387886">
      <w:pPr>
        <w:pStyle w:val="ListParagraph"/>
        <w:numPr>
          <w:ilvl w:val="0"/>
          <w:numId w:val="10"/>
        </w:numPr>
        <w:spacing w:after="0"/>
      </w:pPr>
      <w:r>
        <w:t>DLNN</w:t>
      </w:r>
      <w:r w:rsidR="003969C0">
        <w:t xml:space="preserve"> will a</w:t>
      </w:r>
      <w:r w:rsidR="005B7FD7" w:rsidRPr="00F93044">
        <w:t xml:space="preserve">utomatically </w:t>
      </w:r>
      <w:r w:rsidR="00CC6D12">
        <w:t xml:space="preserve">identify </w:t>
      </w:r>
      <w:r w:rsidR="00D20BDD">
        <w:t xml:space="preserve">TRADING </w:t>
      </w:r>
      <w:r w:rsidR="00CC6D12">
        <w:t>OPPORTUNITIES</w:t>
      </w:r>
      <w:r w:rsidR="00387886">
        <w:t xml:space="preserve">. </w:t>
      </w:r>
    </w:p>
    <w:p w14:paraId="4CB423D1" w14:textId="671CF97C" w:rsidR="00387886" w:rsidRDefault="002A64C3" w:rsidP="00387886">
      <w:pPr>
        <w:pStyle w:val="ListParagraph"/>
        <w:numPr>
          <w:ilvl w:val="0"/>
          <w:numId w:val="10"/>
        </w:numPr>
        <w:spacing w:after="0"/>
      </w:pPr>
      <w:r>
        <w:t xml:space="preserve">Once a </w:t>
      </w:r>
      <w:r w:rsidR="00387886">
        <w:t>trading opportuni</w:t>
      </w:r>
      <w:r>
        <w:t>ty</w:t>
      </w:r>
      <w:r w:rsidR="00387886">
        <w:t xml:space="preserve"> </w:t>
      </w:r>
      <w:r>
        <w:t>is identified, automatically</w:t>
      </w:r>
      <w:r w:rsidR="00387886">
        <w:t xml:space="preserve"> enter</w:t>
      </w:r>
      <w:r>
        <w:t>s trade</w:t>
      </w:r>
      <w:r w:rsidR="00387886" w:rsidRPr="00F93044">
        <w:t>.</w:t>
      </w:r>
    </w:p>
    <w:p w14:paraId="5D9BE65B" w14:textId="5CCC484B" w:rsidR="002A64C3" w:rsidRPr="00F93044" w:rsidRDefault="00B61570" w:rsidP="00387886">
      <w:pPr>
        <w:pStyle w:val="ListParagraph"/>
        <w:numPr>
          <w:ilvl w:val="0"/>
          <w:numId w:val="10"/>
        </w:numPr>
        <w:spacing w:after="0"/>
      </w:pPr>
      <w:r>
        <w:t>During</w:t>
      </w:r>
      <w:r w:rsidR="002A64C3">
        <w:t xml:space="preserve"> the continuous trading hours</w:t>
      </w:r>
      <w:r w:rsidR="003969C0">
        <w:t xml:space="preserve"> in a day</w:t>
      </w:r>
      <w:r w:rsidR="002A64C3">
        <w:t xml:space="preserve"> (no trade should carry over to next day to avoid Gap Up </w:t>
      </w:r>
      <w:r>
        <w:t>and</w:t>
      </w:r>
      <w:r w:rsidR="002A64C3">
        <w:t xml:space="preserve"> Gap Down), achieve optimal </w:t>
      </w:r>
      <w:r w:rsidR="003969C0">
        <w:t xml:space="preserve">cumulative </w:t>
      </w:r>
      <w:r w:rsidR="002A64C3">
        <w:t xml:space="preserve">profits </w:t>
      </w:r>
      <w:r w:rsidR="003969C0">
        <w:t xml:space="preserve">for </w:t>
      </w:r>
      <w:r w:rsidR="00846AA5">
        <w:t xml:space="preserve">all </w:t>
      </w:r>
      <w:r w:rsidR="003969C0">
        <w:t>the trades in a day</w:t>
      </w:r>
      <w:r w:rsidR="002A64C3">
        <w:t>.</w:t>
      </w:r>
    </w:p>
    <w:p w14:paraId="17FCDCE2" w14:textId="46558234" w:rsidR="002A64C3" w:rsidRDefault="002A64C3" w:rsidP="00387886">
      <w:pPr>
        <w:spacing w:after="0"/>
      </w:pPr>
      <w:r>
        <w:t xml:space="preserve">Each trade (BUY/SELL order) is entered </w:t>
      </w:r>
      <w:r w:rsidR="005B7FD7" w:rsidRPr="00F93044">
        <w:t>with "good" Profit</w:t>
      </w:r>
      <w:r w:rsidR="00673DF7">
        <w:t>-</w:t>
      </w:r>
      <w:r w:rsidR="00CC6D12">
        <w:t>taking</w:t>
      </w:r>
      <w:r w:rsidR="005B7FD7" w:rsidRPr="00F93044">
        <w:t>/</w:t>
      </w:r>
      <w:r w:rsidR="00673DF7">
        <w:t>Stop-l</w:t>
      </w:r>
      <w:r w:rsidR="005B7FD7" w:rsidRPr="00F93044">
        <w:t>oss ratio</w:t>
      </w:r>
      <w:r w:rsidR="00CC6D12">
        <w:t>. For example</w:t>
      </w:r>
      <w:r w:rsidR="00673DF7">
        <w:t xml:space="preserve">, </w:t>
      </w:r>
      <w:r>
        <w:t>there are only TWO</w:t>
      </w:r>
      <w:r w:rsidR="00673DF7">
        <w:t xml:space="preserve"> exit conditions when entering a trade, that is</w:t>
      </w:r>
      <w:r>
        <w:t>,</w:t>
      </w:r>
      <w:r w:rsidR="00673DF7">
        <w:t xml:space="preserve"> it </w:t>
      </w:r>
      <w:r w:rsidR="00CC6D12">
        <w:t>will</w:t>
      </w:r>
      <w:r w:rsidR="005B7FD7" w:rsidRPr="00F93044">
        <w:t xml:space="preserve"> </w:t>
      </w:r>
      <w:r w:rsidR="00673DF7">
        <w:t>EITHER take-</w:t>
      </w:r>
      <w:r w:rsidR="005B7FD7" w:rsidRPr="00F93044">
        <w:t>profits at</w:t>
      </w:r>
      <w:r>
        <w:t xml:space="preserve"> X </w:t>
      </w:r>
      <w:r w:rsidR="00673DF7">
        <w:t xml:space="preserve">ticks OR </w:t>
      </w:r>
      <w:r w:rsidR="005B7FD7" w:rsidRPr="00F93044">
        <w:t xml:space="preserve">stop-loss at </w:t>
      </w:r>
      <w:r>
        <w:t>Y</w:t>
      </w:r>
      <w:r w:rsidR="005B7FD7" w:rsidRPr="00F93044">
        <w:t xml:space="preserve"> ticks</w:t>
      </w:r>
      <w:r w:rsidR="00CC6D12">
        <w:t>. T</w:t>
      </w:r>
      <w:r w:rsidR="005B7FD7" w:rsidRPr="00F93044">
        <w:t xml:space="preserve">his </w:t>
      </w:r>
      <w:r w:rsidR="00673DF7" w:rsidRPr="00F93044">
        <w:t>Profit</w:t>
      </w:r>
      <w:r w:rsidR="00673DF7">
        <w:t>-taking</w:t>
      </w:r>
      <w:r w:rsidR="00673DF7" w:rsidRPr="00F93044">
        <w:t>/</w:t>
      </w:r>
      <w:r w:rsidR="00673DF7">
        <w:t>Stop-l</w:t>
      </w:r>
      <w:r w:rsidR="00673DF7" w:rsidRPr="00F93044">
        <w:t xml:space="preserve">oss </w:t>
      </w:r>
      <w:r w:rsidR="005B7FD7" w:rsidRPr="00F93044">
        <w:t>ratio</w:t>
      </w:r>
      <w:r>
        <w:t xml:space="preserve"> (</w:t>
      </w:r>
      <w:r w:rsidR="004E53A1">
        <w:t>PT/SL</w:t>
      </w:r>
      <w:r>
        <w:t>)</w:t>
      </w:r>
      <w:r w:rsidR="005B7FD7" w:rsidRPr="00F93044">
        <w:t xml:space="preserve"> should be adjustable, e.g. </w:t>
      </w:r>
      <w:r>
        <w:t xml:space="preserve">it </w:t>
      </w:r>
      <w:r w:rsidR="00673DF7">
        <w:t>can be adjusted to take-</w:t>
      </w:r>
      <w:r w:rsidR="005B7FD7" w:rsidRPr="00F93044">
        <w:t>profit</w:t>
      </w:r>
      <w:r>
        <w:t>s</w:t>
      </w:r>
      <w:r w:rsidR="005B7FD7" w:rsidRPr="00F93044">
        <w:t xml:space="preserve"> at </w:t>
      </w:r>
      <w:r>
        <w:t>8</w:t>
      </w:r>
      <w:r w:rsidR="005B7FD7" w:rsidRPr="00F93044">
        <w:t xml:space="preserve"> ticks/stop-loss </w:t>
      </w:r>
      <w:r w:rsidR="003D0749">
        <w:t xml:space="preserve">at </w:t>
      </w:r>
      <w:r>
        <w:t>4</w:t>
      </w:r>
      <w:r w:rsidR="005B7FD7" w:rsidRPr="00F93044">
        <w:t xml:space="preserve"> sticks, </w:t>
      </w:r>
      <w:r w:rsidR="00673DF7">
        <w:t>depending</w:t>
      </w:r>
      <w:r w:rsidR="005B7FD7" w:rsidRPr="00F93044">
        <w:t xml:space="preserve"> on </w:t>
      </w:r>
      <w:r>
        <w:t>user decision based on market volatility</w:t>
      </w:r>
      <w:r w:rsidR="00CC6D12">
        <w:t xml:space="preserve">. </w:t>
      </w:r>
    </w:p>
    <w:p w14:paraId="5FFED165" w14:textId="378283F5" w:rsidR="00673DF7" w:rsidRDefault="00CC6D12" w:rsidP="00387886">
      <w:pPr>
        <w:spacing w:after="0"/>
      </w:pPr>
      <w:r>
        <w:t xml:space="preserve">Market </w:t>
      </w:r>
      <w:r w:rsidR="00D20BDD">
        <w:t>volatility</w:t>
      </w:r>
      <w:r>
        <w:t xml:space="preserve"> or VIX is </w:t>
      </w:r>
      <w:r w:rsidR="005B7FD7" w:rsidRPr="00F93044">
        <w:t xml:space="preserve">a technical </w:t>
      </w:r>
      <w:r w:rsidR="00D20BDD" w:rsidRPr="00F93044">
        <w:t>indicator that</w:t>
      </w:r>
      <w:r w:rsidR="005B7FD7" w:rsidRPr="00F93044">
        <w:t xml:space="preserve"> can b</w:t>
      </w:r>
      <w:r>
        <w:t>e calculated from price actions</w:t>
      </w:r>
      <w:r w:rsidR="00D20BDD">
        <w:t xml:space="preserve"> data</w:t>
      </w:r>
      <w:r>
        <w:t xml:space="preserve">. </w:t>
      </w:r>
    </w:p>
    <w:p w14:paraId="4A74E928" w14:textId="21FF220A" w:rsidR="005B7FD7" w:rsidRPr="005021FC" w:rsidRDefault="00862D25" w:rsidP="00387886">
      <w:pPr>
        <w:spacing w:after="0"/>
      </w:pPr>
      <w:r w:rsidRPr="005021FC">
        <w:t>W</w:t>
      </w:r>
      <w:r w:rsidR="00216082" w:rsidRPr="005021FC">
        <w:t>e will</w:t>
      </w:r>
      <w:r w:rsidRPr="005021FC">
        <w:t xml:space="preserve"> initially</w:t>
      </w:r>
      <w:r w:rsidR="00216082" w:rsidRPr="005021FC">
        <w:t xml:space="preserve"> focus ONLY on two </w:t>
      </w:r>
      <w:r w:rsidRPr="005021FC">
        <w:t>TRADING OPPORTUNITIES</w:t>
      </w:r>
      <w:r w:rsidR="001868FE">
        <w:t>, namely R</w:t>
      </w:r>
      <w:r w:rsidR="00216082" w:rsidRPr="005021FC">
        <w:t>eversals</w:t>
      </w:r>
      <w:r w:rsidR="001868FE">
        <w:t xml:space="preserve"> (overbought and oversold) and C</w:t>
      </w:r>
      <w:r w:rsidR="00216082" w:rsidRPr="005021FC">
        <w:t>ontinuation on an established trend (price action takes a break before continuing on an upward or downward trend).</w:t>
      </w:r>
      <w:r w:rsidRPr="005021FC">
        <w:t xml:space="preserve"> In the future, we can introduce more trading opportunity scenarios and </w:t>
      </w:r>
      <w:r w:rsidR="001868FE">
        <w:t xml:space="preserve">further improve the </w:t>
      </w:r>
      <w:r w:rsidRPr="005021FC">
        <w:t>DL network.</w:t>
      </w:r>
    </w:p>
    <w:p w14:paraId="6FF2A3FF" w14:textId="6C44891D" w:rsidR="00E43EFA" w:rsidRDefault="00781F2A" w:rsidP="007A30E5">
      <w:pPr>
        <w:pStyle w:val="Heading1"/>
      </w:pPr>
      <w:bookmarkStart w:id="2" w:name="_Toc40013990"/>
      <w:r>
        <w:t xml:space="preserve">price actions </w:t>
      </w:r>
      <w:r w:rsidR="002116E1">
        <w:t>Historical Data</w:t>
      </w:r>
      <w:r w:rsidR="007A30E5">
        <w:t xml:space="preserve"> Specifications</w:t>
      </w:r>
      <w:bookmarkEnd w:id="2"/>
    </w:p>
    <w:p w14:paraId="77836D82" w14:textId="2A388AF0" w:rsidR="00D3422E" w:rsidRDefault="00D3422E" w:rsidP="00D3422E">
      <w:r>
        <w:t xml:space="preserve">There are only </w:t>
      </w:r>
      <w:r w:rsidR="00787B6B">
        <w:t>five</w:t>
      </w:r>
      <w:r>
        <w:t xml:space="preserve"> </w:t>
      </w:r>
      <w:r w:rsidR="00787B6B">
        <w:t>types</w:t>
      </w:r>
      <w:r>
        <w:t xml:space="preserve"> of data </w:t>
      </w:r>
      <w:r w:rsidR="00787B6B">
        <w:t xml:space="preserve">in the historical </w:t>
      </w:r>
      <w:r w:rsidR="00781F2A">
        <w:t xml:space="preserve">price actions </w:t>
      </w:r>
      <w:r w:rsidR="00787B6B">
        <w:t>data file</w:t>
      </w:r>
      <w:r>
        <w:t xml:space="preserve"> from </w:t>
      </w:r>
      <w:r w:rsidR="005F5D94">
        <w:t>the data provider, namely</w:t>
      </w:r>
      <w:r>
        <w:t xml:space="preserve"> </w:t>
      </w:r>
    </w:p>
    <w:p w14:paraId="06B36C02" w14:textId="302BCC9D" w:rsidR="00D3422E" w:rsidRDefault="00D3422E" w:rsidP="00D3422E">
      <w:pPr>
        <w:pStyle w:val="ListParagraph"/>
        <w:numPr>
          <w:ilvl w:val="0"/>
          <w:numId w:val="11"/>
        </w:numPr>
      </w:pPr>
      <w:r>
        <w:t>Date and time</w:t>
      </w:r>
      <w:r w:rsidR="005F5D94">
        <w:t xml:space="preserve"> – the date and time </w:t>
      </w:r>
      <w:r w:rsidR="00F971C4">
        <w:t xml:space="preserve">in which a trade was transacted between </w:t>
      </w:r>
      <w:r w:rsidR="004351AB">
        <w:t xml:space="preserve">a </w:t>
      </w:r>
      <w:r w:rsidR="00F971C4">
        <w:t xml:space="preserve">buyer and </w:t>
      </w:r>
      <w:r w:rsidR="004351AB">
        <w:t xml:space="preserve">a </w:t>
      </w:r>
      <w:r w:rsidR="00F971C4">
        <w:t>seller</w:t>
      </w:r>
      <w:r w:rsidR="00691C97">
        <w:t xml:space="preserve">. Note that the time granularity goes down to the milliseconds. </w:t>
      </w:r>
    </w:p>
    <w:p w14:paraId="680C2C71" w14:textId="2B2A0D4C" w:rsidR="00D3422E" w:rsidRDefault="00D3422E" w:rsidP="00D3422E">
      <w:pPr>
        <w:pStyle w:val="ListParagraph"/>
        <w:numPr>
          <w:ilvl w:val="0"/>
          <w:numId w:val="11"/>
        </w:numPr>
      </w:pPr>
      <w:r>
        <w:t xml:space="preserve">Last transacted </w:t>
      </w:r>
      <w:r w:rsidR="00F971C4">
        <w:t xml:space="preserve">price – the price at which a trade was last transacted, it </w:t>
      </w:r>
      <w:r w:rsidR="007565E9">
        <w:t>could</w:t>
      </w:r>
      <w:r w:rsidR="00F971C4">
        <w:t xml:space="preserve"> be the same as bid </w:t>
      </w:r>
      <w:r w:rsidR="007565E9">
        <w:t>price or</w:t>
      </w:r>
      <w:r w:rsidR="004351AB">
        <w:t xml:space="preserve"> ask price, lower than the </w:t>
      </w:r>
      <w:r w:rsidR="007565E9">
        <w:t>B</w:t>
      </w:r>
      <w:r w:rsidR="004351AB">
        <w:t xml:space="preserve">id price (indicating price action trending down), or higher than the </w:t>
      </w:r>
      <w:r w:rsidR="007565E9">
        <w:t>A</w:t>
      </w:r>
      <w:r w:rsidR="004351AB">
        <w:t>sk price (indicating price action trended up)</w:t>
      </w:r>
      <w:r w:rsidR="007565E9">
        <w:t>.</w:t>
      </w:r>
    </w:p>
    <w:p w14:paraId="647E7C32" w14:textId="47F9A0DF" w:rsidR="00D3422E" w:rsidRDefault="004351AB" w:rsidP="00D3422E">
      <w:pPr>
        <w:pStyle w:val="ListParagraph"/>
        <w:numPr>
          <w:ilvl w:val="0"/>
          <w:numId w:val="11"/>
        </w:numPr>
      </w:pPr>
      <w:r>
        <w:t xml:space="preserve">Bid price – price offered by the </w:t>
      </w:r>
      <w:r w:rsidR="007565E9">
        <w:t xml:space="preserve">buyers, </w:t>
      </w:r>
      <w:r w:rsidR="006A18AE">
        <w:t xml:space="preserve">typically </w:t>
      </w:r>
      <w:r w:rsidR="007565E9">
        <w:t>lower than the Ask price.</w:t>
      </w:r>
    </w:p>
    <w:p w14:paraId="441163E3" w14:textId="53A76E91" w:rsidR="00D3422E" w:rsidRDefault="004351AB" w:rsidP="00D3422E">
      <w:pPr>
        <w:pStyle w:val="ListParagraph"/>
        <w:numPr>
          <w:ilvl w:val="0"/>
          <w:numId w:val="11"/>
        </w:numPr>
      </w:pPr>
      <w:r>
        <w:t xml:space="preserve">Ask price – price offered by the </w:t>
      </w:r>
      <w:r w:rsidR="007565E9">
        <w:t xml:space="preserve">sellers, </w:t>
      </w:r>
      <w:r w:rsidR="006A18AE">
        <w:t xml:space="preserve">typically </w:t>
      </w:r>
      <w:r w:rsidR="007565E9">
        <w:t>higher than the Bid price.</w:t>
      </w:r>
    </w:p>
    <w:p w14:paraId="288A2DB3" w14:textId="4F9E8A0E" w:rsidR="00D3422E" w:rsidRDefault="00D3422E" w:rsidP="00D3422E">
      <w:pPr>
        <w:pStyle w:val="ListParagraph"/>
        <w:numPr>
          <w:ilvl w:val="0"/>
          <w:numId w:val="11"/>
        </w:numPr>
      </w:pPr>
      <w:r>
        <w:t>Volume transacted at the last price</w:t>
      </w:r>
      <w:r w:rsidR="004F7EAC">
        <w:t xml:space="preserve"> – the volume in which the last </w:t>
      </w:r>
      <w:r w:rsidR="00756D45">
        <w:t xml:space="preserve">trade </w:t>
      </w:r>
      <w:r w:rsidR="004F7EAC">
        <w:t>transaction took place</w:t>
      </w:r>
      <w:r w:rsidR="00647E4B">
        <w:t>, higher volume indicates significant movement of the price actions</w:t>
      </w:r>
      <w:r w:rsidR="00542783">
        <w:t xml:space="preserve"> (indicating up or down trend depending on the Last transacted price is Bid or Ask price, or even higher than Bid or lower than Ask price)</w:t>
      </w:r>
      <w:r w:rsidR="00D20A87">
        <w:t>.</w:t>
      </w:r>
    </w:p>
    <w:p w14:paraId="71CEF482" w14:textId="35988BE7" w:rsidR="005D4407" w:rsidRPr="00D3422E" w:rsidRDefault="005D4407" w:rsidP="005D4407">
      <w:r w:rsidRPr="005D4407">
        <w:t>The format of the historic</w:t>
      </w:r>
      <w:r w:rsidR="00F02B1B">
        <w:t>al data text file is as follows:</w:t>
      </w:r>
      <w:r w:rsidRPr="005D4407">
        <w:t xml:space="preserve"> it </w:t>
      </w:r>
      <w:r w:rsidR="00F02B1B">
        <w:t>begins</w:t>
      </w:r>
      <w:r w:rsidRPr="005D4407">
        <w:t xml:space="preserve"> with Date, </w:t>
      </w:r>
      <w:r w:rsidR="00F02B1B">
        <w:t xml:space="preserve">follow by Time </w:t>
      </w:r>
      <w:r w:rsidR="00A11784">
        <w:t xml:space="preserve">HHMMSS, FFFFFFFF (time </w:t>
      </w:r>
      <w:r w:rsidRPr="005D4407">
        <w:t xml:space="preserve">goes down to the milliseconds, hence the last four zeros can be ignored), Last </w:t>
      </w:r>
      <w:r w:rsidR="00A11784">
        <w:t xml:space="preserve">transacted </w:t>
      </w:r>
      <w:r w:rsidRPr="005D4407">
        <w:t>price, Bid price, Ask price, and lastly, the Volume transacted at the last price. The historical data can be downloaded from my data provider, however the Level 2 data is missing.</w:t>
      </w:r>
    </w:p>
    <w:p w14:paraId="4F159168" w14:textId="77777777" w:rsidR="00BD21F0" w:rsidRDefault="001D5F72" w:rsidP="00BD21F0">
      <w:pPr>
        <w:keepNext/>
        <w:shd w:val="clear" w:color="auto" w:fill="FFFFFF"/>
        <w:jc w:val="center"/>
      </w:pPr>
      <w:r>
        <w:rPr>
          <w:noProof/>
          <w:sz w:val="24"/>
          <w:szCs w:val="24"/>
        </w:rPr>
        <w:lastRenderedPageBreak/>
        <w:drawing>
          <wp:inline distT="0" distB="0" distL="0" distR="0" wp14:anchorId="0CF02A54" wp14:editId="48068AB9">
            <wp:extent cx="3602102" cy="18818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5822" cy="1883743"/>
                    </a:xfrm>
                    <a:prstGeom prst="rect">
                      <a:avLst/>
                    </a:prstGeom>
                  </pic:spPr>
                </pic:pic>
              </a:graphicData>
            </a:graphic>
          </wp:inline>
        </w:drawing>
      </w:r>
    </w:p>
    <w:p w14:paraId="218953A4" w14:textId="683ECB9A" w:rsidR="00E43EFA" w:rsidRDefault="00BD21F0" w:rsidP="00BD21F0">
      <w:pPr>
        <w:pStyle w:val="Caption"/>
        <w:jc w:val="center"/>
        <w:rPr>
          <w:rFonts w:ascii="Trebuchet MS" w:hAnsi="Trebuchet MS"/>
          <w:color w:val="073763"/>
        </w:rPr>
      </w:pPr>
      <w:r>
        <w:t xml:space="preserve">Figure </w:t>
      </w:r>
      <w:r w:rsidR="0091629F">
        <w:fldChar w:fldCharType="begin"/>
      </w:r>
      <w:r w:rsidR="0091629F">
        <w:instrText xml:space="preserve"> SEQ Figure \* ARABIC </w:instrText>
      </w:r>
      <w:r w:rsidR="0091629F">
        <w:fldChar w:fldCharType="separate"/>
      </w:r>
      <w:r>
        <w:rPr>
          <w:noProof/>
        </w:rPr>
        <w:t>1</w:t>
      </w:r>
      <w:r w:rsidR="0091629F">
        <w:rPr>
          <w:noProof/>
        </w:rPr>
        <w:fldChar w:fldCharType="end"/>
      </w:r>
      <w:r>
        <w:t xml:space="preserve"> example of price actions transaction data format</w:t>
      </w:r>
    </w:p>
    <w:p w14:paraId="447202DF" w14:textId="26D8A917" w:rsidR="002245BD" w:rsidRDefault="005D4407" w:rsidP="005D4407">
      <w:r>
        <w:t xml:space="preserve">Level 2 data are the data in the SuperDOM (see picture below), which reflects the market depth (the "relative strength" of the bears and bulls at the time) of the time. The traders are "posturing" at different price levels ready to transact if and when the price hit the price point the traders put their respective buy/sell entries at. </w:t>
      </w:r>
      <w:r w:rsidR="002245BD">
        <w:t>For the initial phase of our project, we can probably ignore the Level 2 data for Trading Opportunities identification.</w:t>
      </w:r>
    </w:p>
    <w:p w14:paraId="26DA747C" w14:textId="4E3E3B33" w:rsidR="005D4407" w:rsidRDefault="005D4407" w:rsidP="005D4407">
      <w:pPr>
        <w:rPr>
          <w:rFonts w:cs="Times New Roman"/>
          <w:sz w:val="24"/>
          <w:szCs w:val="24"/>
        </w:rPr>
      </w:pPr>
      <w:r>
        <w:t>The Level 2 data, if desirable </w:t>
      </w:r>
      <w:r w:rsidR="00A11784">
        <w:t>can</w:t>
      </w:r>
      <w:r>
        <w:t xml:space="preserve"> be collected over time using a </w:t>
      </w:r>
      <w:r w:rsidR="00A11784">
        <w:t xml:space="preserve">programming </w:t>
      </w:r>
      <w:r>
        <w:t xml:space="preserve">script. </w:t>
      </w:r>
    </w:p>
    <w:p w14:paraId="53A66B9E" w14:textId="77777777" w:rsidR="00BD21F0" w:rsidRDefault="005D4407" w:rsidP="00BD21F0">
      <w:pPr>
        <w:keepNext/>
        <w:jc w:val="center"/>
      </w:pPr>
      <w:r>
        <w:rPr>
          <w:noProof/>
        </w:rPr>
        <w:drawing>
          <wp:inline distT="0" distB="0" distL="0" distR="0" wp14:anchorId="356AE339" wp14:editId="6D28D891">
            <wp:extent cx="960277" cy="353603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6060" cy="3557328"/>
                    </a:xfrm>
                    <a:prstGeom prst="rect">
                      <a:avLst/>
                    </a:prstGeom>
                  </pic:spPr>
                </pic:pic>
              </a:graphicData>
            </a:graphic>
          </wp:inline>
        </w:drawing>
      </w:r>
    </w:p>
    <w:p w14:paraId="795AAE37" w14:textId="6AA0187F" w:rsidR="005D4407" w:rsidRDefault="00BD21F0" w:rsidP="00BD21F0">
      <w:pPr>
        <w:pStyle w:val="Caption"/>
        <w:jc w:val="center"/>
      </w:pPr>
      <w:r>
        <w:t xml:space="preserve">Figure </w:t>
      </w:r>
      <w:r w:rsidR="0091629F">
        <w:fldChar w:fldCharType="begin"/>
      </w:r>
      <w:r w:rsidR="0091629F">
        <w:instrText xml:space="preserve"> SEQ Figure \* ARABIC </w:instrText>
      </w:r>
      <w:r w:rsidR="0091629F">
        <w:fldChar w:fldCharType="separate"/>
      </w:r>
      <w:r>
        <w:rPr>
          <w:noProof/>
        </w:rPr>
        <w:t>2</w:t>
      </w:r>
      <w:r w:rsidR="0091629F">
        <w:rPr>
          <w:noProof/>
        </w:rPr>
        <w:fldChar w:fldCharType="end"/>
      </w:r>
      <w:r>
        <w:t xml:space="preserve"> example of Depth of Market (DOM) table</w:t>
      </w:r>
    </w:p>
    <w:p w14:paraId="70B57C44" w14:textId="0D949817" w:rsidR="00E43EFA" w:rsidRDefault="00E251DC" w:rsidP="00A71449">
      <w:r>
        <w:t>Below</w:t>
      </w:r>
      <w:r w:rsidRPr="00E251DC">
        <w:t xml:space="preserve"> please find a sample of a SINGLE DAY market data readily available for download - note that the file is quite voluminous at 79M for </w:t>
      </w:r>
      <w:r w:rsidR="00857EEF">
        <w:t>a SINGLE</w:t>
      </w:r>
      <w:r w:rsidRPr="00E251DC">
        <w:t xml:space="preserve"> day of data.</w:t>
      </w:r>
      <w:r w:rsidR="00106EB8">
        <w:t xml:space="preserve"> A year’s worth of historical data will be somewhere around 30G of data, but the historical data set alone </w:t>
      </w:r>
      <w:r w:rsidR="00741E2A">
        <w:t xml:space="preserve">may </w:t>
      </w:r>
      <w:r w:rsidR="00106EB8">
        <w:t>not</w:t>
      </w:r>
      <w:r w:rsidR="00741E2A">
        <w:t xml:space="preserve"> be</w:t>
      </w:r>
      <w:r w:rsidR="00106EB8">
        <w:t xml:space="preserve"> sufficient for DL training (</w:t>
      </w:r>
      <w:r w:rsidR="00741E2A">
        <w:t>will address in subsequent</w:t>
      </w:r>
      <w:r w:rsidR="00106EB8">
        <w:t xml:space="preserve"> section for </w:t>
      </w:r>
      <w:r w:rsidR="00741E2A">
        <w:t xml:space="preserve">further </w:t>
      </w:r>
      <w:r w:rsidR="00106EB8">
        <w:t>discussion).</w:t>
      </w:r>
    </w:p>
    <w:p w14:paraId="4AFFBE29" w14:textId="1DA0CD7C" w:rsidR="00E43EFA" w:rsidRDefault="0091629F" w:rsidP="00A71449">
      <w:pPr>
        <w:rPr>
          <w:rFonts w:ascii="Arial" w:hAnsi="Arial" w:cs="Arial"/>
          <w:b/>
          <w:bCs/>
          <w:color w:val="222222"/>
        </w:rPr>
      </w:pPr>
      <w:hyperlink r:id="rId11" w:tgtFrame="_blank" w:history="1">
        <w:r w:rsidR="00E43EFA">
          <w:rPr>
            <w:rFonts w:ascii="Arial" w:hAnsi="Arial" w:cs="Arial"/>
            <w:b/>
            <w:bCs/>
            <w:noProof/>
            <w:color w:val="1155CC"/>
            <w:bdr w:val="none" w:sz="0" w:space="0" w:color="auto" w:frame="1"/>
          </w:rPr>
          <w:drawing>
            <wp:inline distT="0" distB="0" distL="0" distR="0" wp14:anchorId="27C3E733" wp14:editId="66A8E89C">
              <wp:extent cx="152400" cy="152400"/>
              <wp:effectExtent l="0" t="0" r="0" b="0"/>
              <wp:docPr id="1" name="Picture 1" descr="https://ci4.googleusercontent.com/proxy/qYa6_H461C21RR-qYIwSBcI7qqS9WSiFAN0DaF9sKsbdOZ5S3C-vrr7s_W7pzqFo7qGPHn6zXYPCgzf3sLpi6Csr9HA9gNV6rWRnwUrSjrNGKy8ubI-d=s0-d-e1-ft#https://ssl.gstatic.com/docs/doclist/images/icon_10_generic_list.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4.googleusercontent.com/proxy/qYa6_H461C21RR-qYIwSBcI7qqS9WSiFAN0DaF9sKsbdOZ5S3C-vrr7s_W7pzqFo7qGPHn6zXYPCgzf3sLpi6Csr9HA9gNV6rWRnwUrSjrNGKy8ubI-d=s0-d-e1-ft#https://ssl.gstatic.com/docs/doclist/images/icon_10_generic_list.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43EFA">
          <w:rPr>
            <w:rStyle w:val="Hyperlink"/>
            <w:rFonts w:ascii="Arial" w:hAnsi="Arial" w:cs="Arial"/>
            <w:b/>
            <w:bCs/>
            <w:color w:val="1155CC"/>
            <w:bdr w:val="none" w:sz="0" w:space="0" w:color="auto" w:frame="1"/>
          </w:rPr>
          <w:t> ES 06-20.Last.txt</w:t>
        </w:r>
      </w:hyperlink>
    </w:p>
    <w:p w14:paraId="3CF7C9EA" w14:textId="5CCD832D" w:rsidR="00AB5B45" w:rsidRDefault="00AB5B45" w:rsidP="00AB5B45">
      <w:pPr>
        <w:pStyle w:val="Heading1"/>
      </w:pPr>
      <w:bookmarkStart w:id="3" w:name="_Toc40013991"/>
      <w:r>
        <w:t>Market indicators</w:t>
      </w:r>
      <w:bookmarkEnd w:id="3"/>
    </w:p>
    <w:p w14:paraId="532E407F" w14:textId="1E86315D" w:rsidR="00AB5B45" w:rsidRDefault="00AB5B45" w:rsidP="00AB5B45">
      <w:pPr>
        <w:pStyle w:val="Heading2"/>
      </w:pPr>
      <w:bookmarkStart w:id="4" w:name="_Toc40013992"/>
      <w:r>
        <w:t>simple moving average (sma)</w:t>
      </w:r>
      <w:bookmarkEnd w:id="4"/>
    </w:p>
    <w:p w14:paraId="24438721" w14:textId="045BE604" w:rsidR="00537ADC" w:rsidRDefault="007C77F7" w:rsidP="00537ADC">
      <w:pPr>
        <w:pStyle w:val="Heading3"/>
      </w:pPr>
      <w:bookmarkStart w:id="5" w:name="_Toc40013993"/>
      <w:r>
        <w:t xml:space="preserve">sma </w:t>
      </w:r>
      <w:r w:rsidR="00537ADC">
        <w:t>usage</w:t>
      </w:r>
      <w:bookmarkEnd w:id="5"/>
    </w:p>
    <w:p w14:paraId="6FB869B3" w14:textId="4888ACBA" w:rsidR="004877CE" w:rsidRDefault="00537ADC" w:rsidP="00F931D8">
      <w:pPr>
        <w:pStyle w:val="ListParagraph"/>
        <w:numPr>
          <w:ilvl w:val="0"/>
          <w:numId w:val="13"/>
        </w:numPr>
      </w:pPr>
      <w:r>
        <w:t>SMA is to indicate trend</w:t>
      </w:r>
      <w:r w:rsidR="00495DEA">
        <w:t>ing</w:t>
      </w:r>
      <w:r>
        <w:t xml:space="preserve"> of the market. </w:t>
      </w:r>
      <w:r w:rsidR="00F931D8">
        <w:t xml:space="preserve"> </w:t>
      </w:r>
    </w:p>
    <w:p w14:paraId="1D95A14F" w14:textId="029F5662" w:rsidR="00537ADC" w:rsidRDefault="00F931D8" w:rsidP="00F931D8">
      <w:pPr>
        <w:pStyle w:val="ListParagraph"/>
        <w:numPr>
          <w:ilvl w:val="0"/>
          <w:numId w:val="13"/>
        </w:numPr>
      </w:pPr>
      <w:r>
        <w:t>When SMA</w:t>
      </w:r>
      <w:r w:rsidRPr="00F931D8">
        <w:rPr>
          <w:vertAlign w:val="subscript"/>
        </w:rPr>
        <w:t>20</w:t>
      </w:r>
      <w:r>
        <w:t xml:space="preserve"> and SMA</w:t>
      </w:r>
      <w:r w:rsidRPr="00F931D8">
        <w:rPr>
          <w:vertAlign w:val="subscript"/>
        </w:rPr>
        <w:t>50</w:t>
      </w:r>
      <w:r>
        <w:t xml:space="preserve"> are in parallel, the market is </w:t>
      </w:r>
      <w:r w:rsidR="00467D4D">
        <w:t xml:space="preserve">consistently </w:t>
      </w:r>
      <w:r>
        <w:t>trending either upward or downward.</w:t>
      </w:r>
    </w:p>
    <w:p w14:paraId="168ABD0B" w14:textId="0B3BB65C" w:rsidR="004877CE" w:rsidRDefault="004877CE" w:rsidP="00F931D8">
      <w:pPr>
        <w:pStyle w:val="ListParagraph"/>
        <w:numPr>
          <w:ilvl w:val="0"/>
          <w:numId w:val="13"/>
        </w:numPr>
      </w:pPr>
      <w:r>
        <w:t>When SMA</w:t>
      </w:r>
      <w:r w:rsidRPr="00F931D8">
        <w:rPr>
          <w:vertAlign w:val="subscript"/>
        </w:rPr>
        <w:t>20</w:t>
      </w:r>
      <w:r>
        <w:rPr>
          <w:vertAlign w:val="subscript"/>
        </w:rPr>
        <w:t xml:space="preserve"> </w:t>
      </w:r>
      <w:r>
        <w:t>crosses SMA</w:t>
      </w:r>
      <w:r w:rsidRPr="00F931D8">
        <w:rPr>
          <w:vertAlign w:val="subscript"/>
        </w:rPr>
        <w:t>50</w:t>
      </w:r>
      <w:r>
        <w:t xml:space="preserve"> from below</w:t>
      </w:r>
      <w:r w:rsidR="00CC7087">
        <w:t xml:space="preserve"> and diverging</w:t>
      </w:r>
      <w:r>
        <w:t xml:space="preserve">, the market is </w:t>
      </w:r>
      <w:r w:rsidR="00467D4D">
        <w:t xml:space="preserve">temporary </w:t>
      </w:r>
      <w:r>
        <w:t>trending upward</w:t>
      </w:r>
      <w:r w:rsidR="000E414A">
        <w:t>s</w:t>
      </w:r>
      <w:r>
        <w:t>.</w:t>
      </w:r>
    </w:p>
    <w:p w14:paraId="5F74935B" w14:textId="75B935BA" w:rsidR="004877CE" w:rsidRDefault="004877CE" w:rsidP="004877CE">
      <w:pPr>
        <w:pStyle w:val="ListParagraph"/>
        <w:numPr>
          <w:ilvl w:val="0"/>
          <w:numId w:val="13"/>
        </w:numPr>
      </w:pPr>
      <w:r>
        <w:t>When SMA</w:t>
      </w:r>
      <w:r w:rsidRPr="00F931D8">
        <w:rPr>
          <w:vertAlign w:val="subscript"/>
        </w:rPr>
        <w:t>20</w:t>
      </w:r>
      <w:r>
        <w:rPr>
          <w:vertAlign w:val="subscript"/>
        </w:rPr>
        <w:t xml:space="preserve"> </w:t>
      </w:r>
      <w:r>
        <w:t>crosses SMA</w:t>
      </w:r>
      <w:r w:rsidRPr="00F931D8">
        <w:rPr>
          <w:vertAlign w:val="subscript"/>
        </w:rPr>
        <w:t>50</w:t>
      </w:r>
      <w:r>
        <w:t xml:space="preserve"> from above</w:t>
      </w:r>
      <w:r w:rsidR="00CC7087">
        <w:t xml:space="preserve"> and diverging</w:t>
      </w:r>
      <w:r>
        <w:t xml:space="preserve">, the market is </w:t>
      </w:r>
      <w:r w:rsidR="00467D4D">
        <w:t xml:space="preserve">temporary </w:t>
      </w:r>
      <w:r>
        <w:t>trending downward</w:t>
      </w:r>
      <w:r w:rsidR="000E414A">
        <w:t>s</w:t>
      </w:r>
      <w:r>
        <w:t>.</w:t>
      </w:r>
    </w:p>
    <w:p w14:paraId="6767FF5F" w14:textId="489C0DC0" w:rsidR="00537ADC" w:rsidRDefault="007C77F7" w:rsidP="00537ADC">
      <w:pPr>
        <w:pStyle w:val="Heading3"/>
      </w:pPr>
      <w:bookmarkStart w:id="6" w:name="_Toc40013994"/>
      <w:r>
        <w:t xml:space="preserve">sma </w:t>
      </w:r>
      <w:r w:rsidR="00537ADC">
        <w:t>Calculation</w:t>
      </w:r>
      <w:bookmarkEnd w:id="6"/>
    </w:p>
    <w:p w14:paraId="7290D976" w14:textId="10A6BB31" w:rsidR="00296F29" w:rsidRDefault="00296F29" w:rsidP="00296F29">
      <w:r w:rsidRPr="00296F29">
        <w:t xml:space="preserve">The Simple Moving Average (SMA) is calculated by adding the price of an instrument </w:t>
      </w:r>
      <w:r>
        <w:t xml:space="preserve">(in our case, the e-Mini market </w:t>
      </w:r>
      <w:r w:rsidR="00C11B64">
        <w:t xml:space="preserve">last </w:t>
      </w:r>
      <w:r>
        <w:t xml:space="preserve">transacted price) </w:t>
      </w:r>
      <w:r w:rsidRPr="00296F29">
        <w:t>over a number of time periods and then dividing the sum by the number of time periods.</w:t>
      </w:r>
    </w:p>
    <w:p w14:paraId="41DDB905" w14:textId="63350C10" w:rsidR="00296F29" w:rsidRPr="00D843AA" w:rsidRDefault="00296F29" w:rsidP="00296F29">
      <w:pPr>
        <w:rPr>
          <w:sz w:val="24"/>
        </w:rPr>
      </w:pPr>
      <w:r w:rsidRPr="00D843AA">
        <w:rPr>
          <w:sz w:val="24"/>
        </w:rPr>
        <w:t>SMA</w:t>
      </w:r>
      <w:r w:rsidR="00440077" w:rsidRPr="00D843AA">
        <w:rPr>
          <w:sz w:val="24"/>
        </w:rPr>
        <w:t xml:space="preserve"> = </w:t>
      </w:r>
      <w:r w:rsidR="00C11B64" w:rsidRPr="00D843AA">
        <w:rPr>
          <w:rFonts w:cstheme="minorHAnsi"/>
          <w:sz w:val="24"/>
        </w:rPr>
        <w:t>∑</w:t>
      </w:r>
      <w:r w:rsidR="0001659B" w:rsidRPr="0001659B">
        <w:rPr>
          <w:sz w:val="24"/>
          <w:vertAlign w:val="subscript"/>
        </w:rPr>
        <w:t>1</w:t>
      </w:r>
      <w:r w:rsidR="0001659B">
        <w:rPr>
          <w:sz w:val="24"/>
        </w:rPr>
        <w:t>..</w:t>
      </w:r>
      <w:r w:rsidR="0001659B" w:rsidRPr="00D843AA">
        <w:rPr>
          <w:sz w:val="24"/>
          <w:vertAlign w:val="subscript"/>
        </w:rPr>
        <w:t>n</w:t>
      </w:r>
      <w:r w:rsidRPr="00D843AA">
        <w:rPr>
          <w:sz w:val="24"/>
        </w:rPr>
        <w:t xml:space="preserve"> Price </w:t>
      </w:r>
      <w:r w:rsidRPr="00D843AA">
        <w:rPr>
          <w:sz w:val="24"/>
          <w:vertAlign w:val="subscript"/>
        </w:rPr>
        <w:t>n</w:t>
      </w:r>
      <w:r w:rsidR="00C11B64" w:rsidRPr="00D843AA">
        <w:rPr>
          <w:sz w:val="24"/>
        </w:rPr>
        <w:t xml:space="preserve"> </w:t>
      </w:r>
      <w:r w:rsidR="00440077" w:rsidRPr="00D843AA">
        <w:rPr>
          <w:sz w:val="24"/>
        </w:rPr>
        <w:t xml:space="preserve"> </w:t>
      </w:r>
      <w:r w:rsidRPr="00D843AA">
        <w:rPr>
          <w:sz w:val="24"/>
        </w:rPr>
        <w:t xml:space="preserve">/ n   </w:t>
      </w:r>
    </w:p>
    <w:p w14:paraId="66626C46" w14:textId="00DA5892" w:rsidR="00AB5B45" w:rsidRDefault="00296F29" w:rsidP="00296F29">
      <w:r>
        <w:t>Where: n = Time Period</w:t>
      </w:r>
    </w:p>
    <w:p w14:paraId="538497FB" w14:textId="71080282" w:rsidR="00440077" w:rsidRDefault="00440077" w:rsidP="00296F29">
      <w:r>
        <w:t>Currently we use two SMA</w:t>
      </w:r>
      <w:r w:rsidR="00C11B64">
        <w:t xml:space="preserve"> indicators</w:t>
      </w:r>
      <w:r>
        <w:t xml:space="preserve">, </w:t>
      </w:r>
      <w:r w:rsidR="00F931D8">
        <w:t>SMA</w:t>
      </w:r>
      <w:r w:rsidR="00F931D8" w:rsidRPr="00F931D8">
        <w:rPr>
          <w:vertAlign w:val="subscript"/>
        </w:rPr>
        <w:t>20</w:t>
      </w:r>
      <w:r w:rsidR="00F931D8">
        <w:t xml:space="preserve"> and SMA</w:t>
      </w:r>
      <w:r w:rsidR="00F931D8" w:rsidRPr="00F931D8">
        <w:rPr>
          <w:vertAlign w:val="subscript"/>
        </w:rPr>
        <w:t>50</w:t>
      </w:r>
      <w:r w:rsidR="00F931D8">
        <w:rPr>
          <w:vertAlign w:val="subscript"/>
        </w:rPr>
        <w:t xml:space="preserve">, </w:t>
      </w:r>
      <w:r w:rsidR="004309A5" w:rsidRPr="004309A5">
        <w:t xml:space="preserve">where </w:t>
      </w:r>
      <w:r>
        <w:t>n=20 and 50 respectively.</w:t>
      </w:r>
    </w:p>
    <w:p w14:paraId="0BF9FEAC" w14:textId="4C0D0C0C" w:rsidR="00AB5B45" w:rsidRPr="00AB5B45" w:rsidRDefault="00AB5B45" w:rsidP="00AB5B45">
      <w:pPr>
        <w:pStyle w:val="Heading2"/>
      </w:pPr>
      <w:bookmarkStart w:id="7" w:name="_Toc40013995"/>
      <w:r>
        <w:t>relative strength index (rsi)</w:t>
      </w:r>
      <w:bookmarkEnd w:id="7"/>
    </w:p>
    <w:p w14:paraId="3D17A347" w14:textId="40C6CE9B" w:rsidR="00537ADC" w:rsidRDefault="007C77F7" w:rsidP="00537ADC">
      <w:pPr>
        <w:pStyle w:val="Heading3"/>
      </w:pPr>
      <w:bookmarkStart w:id="8" w:name="_Toc40013996"/>
      <w:r>
        <w:t xml:space="preserve">rsi </w:t>
      </w:r>
      <w:r w:rsidR="00537ADC">
        <w:t>usage</w:t>
      </w:r>
      <w:bookmarkEnd w:id="8"/>
    </w:p>
    <w:p w14:paraId="05B99D89" w14:textId="2D4EA4DE" w:rsidR="00723A93" w:rsidRDefault="00723A93" w:rsidP="00723A93">
      <w:pPr>
        <w:pStyle w:val="ListParagraph"/>
        <w:numPr>
          <w:ilvl w:val="0"/>
          <w:numId w:val="12"/>
        </w:numPr>
      </w:pPr>
      <w:r>
        <w:t xml:space="preserve">RSI calculation aka relative strength index is an oscillating indicator that is displayed as a line. </w:t>
      </w:r>
    </w:p>
    <w:p w14:paraId="3CDD4479" w14:textId="77777777" w:rsidR="00723A93" w:rsidRDefault="00723A93" w:rsidP="00723A93">
      <w:pPr>
        <w:pStyle w:val="ListParagraph"/>
        <w:numPr>
          <w:ilvl w:val="0"/>
          <w:numId w:val="12"/>
        </w:numPr>
      </w:pPr>
      <w:r>
        <w:t>It moves between two extremes; overbought and oversold.</w:t>
      </w:r>
    </w:p>
    <w:p w14:paraId="0F98A48C" w14:textId="16DB2B91" w:rsidR="00723A93" w:rsidRDefault="00723A93" w:rsidP="00723A93">
      <w:pPr>
        <w:pStyle w:val="ListParagraph"/>
        <w:numPr>
          <w:ilvl w:val="0"/>
          <w:numId w:val="12"/>
        </w:numPr>
      </w:pPr>
      <w:r>
        <w:t>The bullish and bearish price movements are plotted against the instrument price.</w:t>
      </w:r>
    </w:p>
    <w:p w14:paraId="6DED403C" w14:textId="77777777" w:rsidR="00723A93" w:rsidRDefault="00723A93" w:rsidP="00723A93">
      <w:pPr>
        <w:pStyle w:val="ListParagraph"/>
        <w:numPr>
          <w:ilvl w:val="0"/>
          <w:numId w:val="12"/>
        </w:numPr>
      </w:pPr>
      <w:r>
        <w:t>Compares bullish and bearish price movements and maps them out as an oscillator.</w:t>
      </w:r>
    </w:p>
    <w:p w14:paraId="41C63289" w14:textId="563471DD" w:rsidR="00723A93" w:rsidRDefault="00723A93" w:rsidP="00723A93">
      <w:pPr>
        <w:pStyle w:val="ListParagraph"/>
        <w:numPr>
          <w:ilvl w:val="0"/>
          <w:numId w:val="12"/>
        </w:numPr>
      </w:pPr>
      <w:r>
        <w:t xml:space="preserve">The calculated range of the RSI is 0-100. </w:t>
      </w:r>
    </w:p>
    <w:p w14:paraId="36DF4B1D" w14:textId="130B4B58" w:rsidR="00562F5D" w:rsidRDefault="00723A93" w:rsidP="00723A93">
      <w:pPr>
        <w:pStyle w:val="ListParagraph"/>
        <w:numPr>
          <w:ilvl w:val="0"/>
          <w:numId w:val="12"/>
        </w:numPr>
      </w:pPr>
      <w:r>
        <w:t>Overso</w:t>
      </w:r>
      <w:r w:rsidR="00562F5D">
        <w:t>ld levels are between 0 and 30, during oversold the market is poised for reversal upwards.</w:t>
      </w:r>
    </w:p>
    <w:p w14:paraId="6B8D8B9B" w14:textId="0A1542E3" w:rsidR="00723A93" w:rsidRDefault="00723A93" w:rsidP="00723A93">
      <w:pPr>
        <w:pStyle w:val="ListParagraph"/>
        <w:numPr>
          <w:ilvl w:val="0"/>
          <w:numId w:val="12"/>
        </w:numPr>
      </w:pPr>
      <w:r>
        <w:t>Overbought areas are between 70-100</w:t>
      </w:r>
      <w:r w:rsidR="00562F5D">
        <w:t>, during overbought the market is poised for reversal downwards</w:t>
      </w:r>
      <w:r>
        <w:t xml:space="preserve">. </w:t>
      </w:r>
    </w:p>
    <w:p w14:paraId="3ABD4820" w14:textId="216A27E8" w:rsidR="00537ADC" w:rsidRDefault="007C77F7" w:rsidP="00537ADC">
      <w:pPr>
        <w:pStyle w:val="Heading3"/>
      </w:pPr>
      <w:bookmarkStart w:id="9" w:name="_Toc40013997"/>
      <w:r>
        <w:t xml:space="preserve">rsi </w:t>
      </w:r>
      <w:r w:rsidR="00537ADC">
        <w:t>calculation</w:t>
      </w:r>
      <w:bookmarkEnd w:id="9"/>
    </w:p>
    <w:p w14:paraId="5767F01C" w14:textId="04152872" w:rsidR="00723A93" w:rsidRDefault="00723A93" w:rsidP="00723A93">
      <w:r>
        <w:t>To simplify the calculation, RSI is broken down into its basic components: RS, which is calculated from Average Gain and Average Loss. This RSI calculation is based on 14 periods, which is the default. Losses are expressed as positive values, not negative values.</w:t>
      </w:r>
    </w:p>
    <w:p w14:paraId="00DB0E2E" w14:textId="079CC570" w:rsidR="00723A93" w:rsidRPr="00723A93" w:rsidRDefault="00723A93" w:rsidP="00723A93">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FFFFF"/>
          <w:sz w:val="24"/>
          <w:szCs w:val="24"/>
        </w:rPr>
      </w:pPr>
      <w:r w:rsidRPr="00723A93">
        <w:rPr>
          <w:rFonts w:ascii="Consolas" w:eastAsia="Times New Roman" w:hAnsi="Consolas" w:cs="Courier New"/>
          <w:color w:val="FFFFFF"/>
          <w:sz w:val="24"/>
          <w:szCs w:val="24"/>
        </w:rPr>
        <w:t xml:space="preserve">           </w:t>
      </w:r>
      <w:r>
        <w:rPr>
          <w:rFonts w:ascii="Consolas" w:eastAsia="Times New Roman" w:hAnsi="Consolas" w:cs="Courier New"/>
          <w:color w:val="FFFFFF"/>
          <w:sz w:val="24"/>
          <w:szCs w:val="24"/>
        </w:rPr>
        <w:t xml:space="preserve">       </w:t>
      </w:r>
      <w:r w:rsidRPr="00723A93">
        <w:rPr>
          <w:rFonts w:ascii="Consolas" w:eastAsia="Times New Roman" w:hAnsi="Consolas" w:cs="Courier New"/>
          <w:color w:val="FFFFFF"/>
          <w:sz w:val="24"/>
          <w:szCs w:val="24"/>
        </w:rPr>
        <w:t>100</w:t>
      </w:r>
    </w:p>
    <w:p w14:paraId="6EBBA33F" w14:textId="77777777" w:rsidR="00723A93" w:rsidRPr="00723A93" w:rsidRDefault="00723A93" w:rsidP="00723A93">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FFFFF"/>
          <w:sz w:val="24"/>
          <w:szCs w:val="24"/>
        </w:rPr>
      </w:pPr>
      <w:r w:rsidRPr="00723A93">
        <w:rPr>
          <w:rFonts w:ascii="Consolas" w:eastAsia="Times New Roman" w:hAnsi="Consolas" w:cs="Courier New"/>
          <w:color w:val="FFFFFF"/>
          <w:sz w:val="24"/>
          <w:szCs w:val="24"/>
        </w:rPr>
        <w:t xml:space="preserve">    RSI = 100 - --------</w:t>
      </w:r>
    </w:p>
    <w:p w14:paraId="2F728BFE" w14:textId="77777777" w:rsidR="00723A93" w:rsidRPr="00723A93" w:rsidRDefault="00723A93" w:rsidP="00723A93">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FFFFF"/>
          <w:sz w:val="24"/>
          <w:szCs w:val="24"/>
        </w:rPr>
      </w:pPr>
      <w:r w:rsidRPr="00723A93">
        <w:rPr>
          <w:rFonts w:ascii="Consolas" w:eastAsia="Times New Roman" w:hAnsi="Consolas" w:cs="Courier New"/>
          <w:color w:val="FFFFFF"/>
          <w:sz w:val="24"/>
          <w:szCs w:val="24"/>
        </w:rPr>
        <w:t xml:space="preserve">                 1 + RS</w:t>
      </w:r>
    </w:p>
    <w:p w14:paraId="58716810" w14:textId="0C404FAC" w:rsidR="00723A93" w:rsidRPr="00723A93" w:rsidRDefault="00723A93" w:rsidP="00723A93">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FFFFF"/>
          <w:sz w:val="24"/>
          <w:szCs w:val="24"/>
        </w:rPr>
      </w:pPr>
    </w:p>
    <w:p w14:paraId="11B21105" w14:textId="0861C2AA" w:rsidR="00723A93" w:rsidRPr="00723A93" w:rsidRDefault="00723A93" w:rsidP="00723A93">
      <w:pPr>
        <w:shd w:val="clear" w:color="auto" w:fill="2D405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FFFFFF"/>
          <w:sz w:val="24"/>
          <w:szCs w:val="24"/>
        </w:rPr>
      </w:pPr>
      <w:r w:rsidRPr="00723A93">
        <w:rPr>
          <w:rFonts w:ascii="Consolas" w:eastAsia="Times New Roman" w:hAnsi="Consolas" w:cs="Courier New"/>
          <w:color w:val="FFFFFF"/>
          <w:sz w:val="24"/>
          <w:szCs w:val="24"/>
        </w:rPr>
        <w:t xml:space="preserve">    </w:t>
      </w:r>
      <w:r w:rsidR="00BD21F0">
        <w:rPr>
          <w:rFonts w:ascii="Consolas" w:eastAsia="Times New Roman" w:hAnsi="Consolas" w:cs="Courier New"/>
          <w:color w:val="FFFFFF"/>
          <w:sz w:val="24"/>
          <w:szCs w:val="24"/>
        </w:rPr>
        <w:t xml:space="preserve">Where </w:t>
      </w:r>
      <w:r w:rsidRPr="00723A93">
        <w:rPr>
          <w:rFonts w:ascii="Consolas" w:eastAsia="Times New Roman" w:hAnsi="Consolas" w:cs="Courier New"/>
          <w:color w:val="FFFFFF"/>
          <w:sz w:val="24"/>
          <w:szCs w:val="24"/>
        </w:rPr>
        <w:t>RS = Average Gain / Average Loss</w:t>
      </w:r>
    </w:p>
    <w:p w14:paraId="67AF0FC8" w14:textId="6A8512B7" w:rsidR="00723A93" w:rsidRDefault="00723A93" w:rsidP="00723A93">
      <w:r>
        <w:t>Initially, the calculations for average gain and average loss are simple 14-period averages:</w:t>
      </w:r>
    </w:p>
    <w:p w14:paraId="2FCCA35E" w14:textId="38C5FCCB" w:rsidR="00723A93" w:rsidRPr="00A82C9F" w:rsidRDefault="00723A93" w:rsidP="00A82C9F">
      <w:pPr>
        <w:rPr>
          <w:b/>
          <w:i/>
        </w:rPr>
      </w:pPr>
      <w:r w:rsidRPr="00A82C9F">
        <w:rPr>
          <w:b/>
          <w:i/>
        </w:rPr>
        <w:t xml:space="preserve">First Average Gain = Sum of </w:t>
      </w:r>
      <w:r w:rsidR="0081314F" w:rsidRPr="00A82C9F">
        <w:rPr>
          <w:b/>
          <w:i/>
        </w:rPr>
        <w:t xml:space="preserve">Price </w:t>
      </w:r>
      <w:r w:rsidRPr="00A82C9F">
        <w:rPr>
          <w:b/>
          <w:i/>
        </w:rPr>
        <w:t>Gains over the past 14 periods / 14</w:t>
      </w:r>
    </w:p>
    <w:p w14:paraId="58A4093D" w14:textId="5A4DCD54" w:rsidR="00723A93" w:rsidRPr="00A82C9F" w:rsidRDefault="00723A93" w:rsidP="00A82C9F">
      <w:pPr>
        <w:rPr>
          <w:b/>
          <w:i/>
        </w:rPr>
      </w:pPr>
      <w:r w:rsidRPr="00A82C9F">
        <w:rPr>
          <w:b/>
          <w:i/>
        </w:rPr>
        <w:t xml:space="preserve">First Average Loss = Sum of </w:t>
      </w:r>
      <w:r w:rsidR="0081314F" w:rsidRPr="00A82C9F">
        <w:rPr>
          <w:b/>
          <w:i/>
        </w:rPr>
        <w:t xml:space="preserve">Price </w:t>
      </w:r>
      <w:r w:rsidRPr="00A82C9F">
        <w:rPr>
          <w:b/>
          <w:i/>
        </w:rPr>
        <w:t>Losses over the past 14 periods / 14</w:t>
      </w:r>
    </w:p>
    <w:p w14:paraId="28035CED" w14:textId="63A1428C" w:rsidR="00723A93" w:rsidRDefault="00D843AA" w:rsidP="00723A93">
      <w:r>
        <w:t>S</w:t>
      </w:r>
      <w:r w:rsidR="00723A93">
        <w:t>ubsequent</w:t>
      </w:r>
      <w:r>
        <w:t>ly</w:t>
      </w:r>
      <w:r w:rsidR="00723A93">
        <w:t xml:space="preserve">, calculations are based on the prior averages and the current </w:t>
      </w:r>
      <w:r w:rsidR="0081314F">
        <w:t xml:space="preserve">Price </w:t>
      </w:r>
      <w:r w:rsidR="00723A93">
        <w:t>gain</w:t>
      </w:r>
      <w:r w:rsidR="0081314F">
        <w:t xml:space="preserve"> and</w:t>
      </w:r>
      <w:r w:rsidR="00723A93">
        <w:t xml:space="preserve"> loss:</w:t>
      </w:r>
    </w:p>
    <w:p w14:paraId="3106460B" w14:textId="77777777" w:rsidR="00723A93" w:rsidRPr="00A82C9F" w:rsidRDefault="00723A93" w:rsidP="00A82C9F">
      <w:pPr>
        <w:rPr>
          <w:b/>
          <w:i/>
        </w:rPr>
      </w:pPr>
      <w:r w:rsidRPr="00A82C9F">
        <w:rPr>
          <w:b/>
          <w:i/>
        </w:rPr>
        <w:t>Average Gain = [(previous Average Gain) x 13 + current Gain] / 14.</w:t>
      </w:r>
    </w:p>
    <w:p w14:paraId="68AC938D" w14:textId="58B9F0C2" w:rsidR="00723A93" w:rsidRPr="00A82C9F" w:rsidRDefault="00723A93" w:rsidP="00A82C9F">
      <w:pPr>
        <w:rPr>
          <w:b/>
          <w:i/>
        </w:rPr>
      </w:pPr>
      <w:r w:rsidRPr="00A82C9F">
        <w:rPr>
          <w:b/>
          <w:i/>
        </w:rPr>
        <w:t>Average Loss = [(previous Average Loss) x 13 + current Loss] / 14.</w:t>
      </w:r>
    </w:p>
    <w:p w14:paraId="34E54D8B" w14:textId="0FBE080F" w:rsidR="00B036D2" w:rsidRDefault="00B459F7" w:rsidP="00B036D2">
      <w:pPr>
        <w:pStyle w:val="Heading1"/>
      </w:pPr>
      <w:bookmarkStart w:id="10" w:name="_Toc40013998"/>
      <w:r>
        <w:t xml:space="preserve">different </w:t>
      </w:r>
      <w:r w:rsidR="00B036D2">
        <w:t>trading opportunities</w:t>
      </w:r>
      <w:r w:rsidR="00E53AD1">
        <w:t xml:space="preserve"> </w:t>
      </w:r>
      <w:r>
        <w:t xml:space="preserve">and </w:t>
      </w:r>
      <w:r w:rsidR="00E53AD1">
        <w:t>identification</w:t>
      </w:r>
      <w:bookmarkEnd w:id="10"/>
    </w:p>
    <w:p w14:paraId="3227C87F" w14:textId="28084754" w:rsidR="00B036D2" w:rsidRDefault="003A1BA2" w:rsidP="003A1BA2">
      <w:pPr>
        <w:pStyle w:val="Heading2"/>
      </w:pPr>
      <w:bookmarkStart w:id="11" w:name="_Toc40013999"/>
      <w:r>
        <w:t>Reversal</w:t>
      </w:r>
      <w:bookmarkEnd w:id="11"/>
    </w:p>
    <w:p w14:paraId="4FAAE5BB" w14:textId="3EF31FAE" w:rsidR="00D273BF" w:rsidRDefault="00B02871" w:rsidP="00EA7FE0">
      <w:pPr>
        <w:pStyle w:val="ListParagraph"/>
        <w:numPr>
          <w:ilvl w:val="0"/>
          <w:numId w:val="14"/>
        </w:numPr>
      </w:pPr>
      <w:r>
        <w:t xml:space="preserve">Reversal happens </w:t>
      </w:r>
      <w:r w:rsidR="00EA7FE0">
        <w:t xml:space="preserve">when </w:t>
      </w:r>
      <w:r w:rsidR="00D273BF">
        <w:t>RSI crosses 30, that is the market has an</w:t>
      </w:r>
      <w:r w:rsidR="00EA7FE0">
        <w:t xml:space="preserve"> oversold</w:t>
      </w:r>
      <w:r w:rsidR="00D273BF">
        <w:t xml:space="preserve"> signal OR,</w:t>
      </w:r>
    </w:p>
    <w:p w14:paraId="791C610E" w14:textId="08B95B4C" w:rsidR="00EA7FE0" w:rsidRDefault="00D273BF" w:rsidP="00EA7FE0">
      <w:pPr>
        <w:pStyle w:val="ListParagraph"/>
        <w:numPr>
          <w:ilvl w:val="0"/>
          <w:numId w:val="14"/>
        </w:numPr>
      </w:pPr>
      <w:r>
        <w:t xml:space="preserve">Conversely, RSI crosses 70, that is the market has an </w:t>
      </w:r>
      <w:r w:rsidR="00EA7FE0">
        <w:t>overbought</w:t>
      </w:r>
      <w:r>
        <w:t xml:space="preserve"> signal</w:t>
      </w:r>
      <w:r w:rsidR="00EA7FE0">
        <w:t xml:space="preserve">, </w:t>
      </w:r>
      <w:r w:rsidR="00F15EFD">
        <w:t xml:space="preserve">AND </w:t>
      </w:r>
    </w:p>
    <w:p w14:paraId="14407E32" w14:textId="58A586FC" w:rsidR="004D0A26" w:rsidRDefault="00B62C71" w:rsidP="004D0A26">
      <w:pPr>
        <w:pStyle w:val="ListParagraph"/>
        <w:numPr>
          <w:ilvl w:val="0"/>
          <w:numId w:val="14"/>
        </w:numPr>
      </w:pPr>
      <w:r>
        <w:t>Provided t</w:t>
      </w:r>
      <w:r w:rsidR="00EA7FE0">
        <w:t>he</w:t>
      </w:r>
      <w:r w:rsidR="00B02871">
        <w:t xml:space="preserve"> market is NOT </w:t>
      </w:r>
      <w:r w:rsidR="00785230">
        <w:t xml:space="preserve">consistently </w:t>
      </w:r>
      <w:r w:rsidR="00B02871">
        <w:t>trending</w:t>
      </w:r>
      <w:r w:rsidR="000A6726">
        <w:t xml:space="preserve"> upwards or downwards, that is </w:t>
      </w:r>
      <w:r w:rsidR="00090F36">
        <w:t>SMA</w:t>
      </w:r>
      <w:r w:rsidR="00090F36" w:rsidRPr="00EA7FE0">
        <w:rPr>
          <w:vertAlign w:val="subscript"/>
        </w:rPr>
        <w:t>20</w:t>
      </w:r>
      <w:r w:rsidR="00090F36">
        <w:t xml:space="preserve"> and SMA</w:t>
      </w:r>
      <w:r w:rsidR="00090F36" w:rsidRPr="00EA7FE0">
        <w:rPr>
          <w:vertAlign w:val="subscript"/>
        </w:rPr>
        <w:t xml:space="preserve">50, </w:t>
      </w:r>
      <w:r w:rsidR="00090F36">
        <w:t xml:space="preserve">are not parallel to each </w:t>
      </w:r>
      <w:r w:rsidR="000A6726">
        <w:t>other</w:t>
      </w:r>
      <w:r w:rsidR="009F2796">
        <w:t>, AND</w:t>
      </w:r>
      <w:r w:rsidR="004D0A26" w:rsidRPr="004D0A26">
        <w:t xml:space="preserve"> </w:t>
      </w:r>
    </w:p>
    <w:p w14:paraId="2DB61F15" w14:textId="1C35035F" w:rsidR="00B62C71" w:rsidRDefault="004D0A26" w:rsidP="004D0A26">
      <w:pPr>
        <w:pStyle w:val="ListParagraph"/>
        <w:numPr>
          <w:ilvl w:val="0"/>
          <w:numId w:val="14"/>
        </w:numPr>
      </w:pPr>
      <w:r>
        <w:t xml:space="preserve">In the case of oversold signal, </w:t>
      </w:r>
      <w:r w:rsidR="00D64F0B">
        <w:t>DLNN</w:t>
      </w:r>
      <w:r>
        <w:t xml:space="preserve"> enters a </w:t>
      </w:r>
      <w:r w:rsidR="00B62C71">
        <w:t xml:space="preserve">Long </w:t>
      </w:r>
      <w:r>
        <w:t>trade</w:t>
      </w:r>
      <w:r w:rsidR="00B62C71">
        <w:t xml:space="preserve"> (buy)</w:t>
      </w:r>
      <w:r>
        <w:t xml:space="preserve"> when the current RSI number is higher than the last two RSI numbers, i.e. the price actions is now reversing upwards</w:t>
      </w:r>
      <w:r w:rsidR="00B62C71">
        <w:t>, AND</w:t>
      </w:r>
    </w:p>
    <w:p w14:paraId="09A7CBBA" w14:textId="7CA762E9" w:rsidR="00B02871" w:rsidRDefault="004D0A26" w:rsidP="004D0A26">
      <w:pPr>
        <w:pStyle w:val="ListParagraph"/>
        <w:numPr>
          <w:ilvl w:val="0"/>
          <w:numId w:val="14"/>
        </w:numPr>
      </w:pPr>
      <w:r>
        <w:t xml:space="preserve">Conversely, </w:t>
      </w:r>
      <w:r w:rsidR="00B62C71">
        <w:t>i</w:t>
      </w:r>
      <w:r>
        <w:t xml:space="preserve">n the case of overbought signal, </w:t>
      </w:r>
      <w:r w:rsidR="00D64F0B">
        <w:t>DLNN</w:t>
      </w:r>
      <w:r>
        <w:t xml:space="preserve"> enters a </w:t>
      </w:r>
      <w:r w:rsidR="00B62C71">
        <w:t xml:space="preserve">Short </w:t>
      </w:r>
      <w:r>
        <w:t>trade</w:t>
      </w:r>
      <w:r w:rsidR="00B62C71">
        <w:t xml:space="preserve"> (sell)</w:t>
      </w:r>
      <w:r>
        <w:t xml:space="preserve"> when the current RSI number is lower than the last two RSI numbers, i.e. the price actions is now reversing downwards</w:t>
      </w:r>
      <w:r w:rsidR="00B62C71">
        <w:t>,</w:t>
      </w:r>
      <w:r>
        <w:t xml:space="preserve"> AND</w:t>
      </w:r>
    </w:p>
    <w:p w14:paraId="724B743B" w14:textId="2856B32C" w:rsidR="009F2796" w:rsidRDefault="00B62C71" w:rsidP="003A1BA2">
      <w:pPr>
        <w:pStyle w:val="ListParagraph"/>
        <w:numPr>
          <w:ilvl w:val="0"/>
          <w:numId w:val="14"/>
        </w:numPr>
      </w:pPr>
      <w:r>
        <w:t>Provided t</w:t>
      </w:r>
      <w:r w:rsidR="00D64E8C">
        <w:t>his</w:t>
      </w:r>
      <w:r w:rsidR="009E61BF">
        <w:t xml:space="preserve"> is not a</w:t>
      </w:r>
      <w:r w:rsidR="00D64E8C">
        <w:t xml:space="preserve"> </w:t>
      </w:r>
      <w:r w:rsidR="009E61BF">
        <w:t xml:space="preserve">reversal trade </w:t>
      </w:r>
      <w:r w:rsidR="00D64E8C">
        <w:t xml:space="preserve">with identical signal from </w:t>
      </w:r>
      <w:r w:rsidR="009E61BF">
        <w:t>a previously failed reversal trade</w:t>
      </w:r>
      <w:r w:rsidR="00EC34BD">
        <w:t>. F</w:t>
      </w:r>
      <w:r w:rsidR="009F2796">
        <w:t>or example</w:t>
      </w:r>
      <w:r w:rsidR="00EC34BD">
        <w:t>,</w:t>
      </w:r>
      <w:r w:rsidR="009F2796">
        <w:t xml:space="preserve"> if </w:t>
      </w:r>
      <w:r w:rsidR="00D64F0B">
        <w:t>DLNN</w:t>
      </w:r>
      <w:r w:rsidR="009F2796">
        <w:t xml:space="preserve"> trade</w:t>
      </w:r>
      <w:r w:rsidR="00D64E8C">
        <w:t>d</w:t>
      </w:r>
      <w:r w:rsidR="009F2796">
        <w:t xml:space="preserve"> reversal base</w:t>
      </w:r>
      <w:r w:rsidR="009E61BF">
        <w:t>d</w:t>
      </w:r>
      <w:r w:rsidR="009F2796">
        <w:t xml:space="preserve"> on </w:t>
      </w:r>
      <w:r w:rsidR="00EC34BD">
        <w:t xml:space="preserve">an </w:t>
      </w:r>
      <w:r w:rsidR="009F2796" w:rsidRPr="009E61BF">
        <w:rPr>
          <w:highlight w:val="yellow"/>
        </w:rPr>
        <w:t>oversold</w:t>
      </w:r>
      <w:r w:rsidR="00EC34BD">
        <w:t xml:space="preserve"> signal</w:t>
      </w:r>
      <w:r w:rsidR="009F2796">
        <w:t xml:space="preserve"> and resulted in a loss, the system should NOT attempt </w:t>
      </w:r>
      <w:r w:rsidR="00EC34BD">
        <w:t>ANOTHER</w:t>
      </w:r>
      <w:r w:rsidR="009F2796">
        <w:t xml:space="preserve"> </w:t>
      </w:r>
      <w:r w:rsidR="009E61BF">
        <w:t xml:space="preserve">reversal </w:t>
      </w:r>
      <w:r w:rsidR="009F2796">
        <w:t xml:space="preserve">trade base on the </w:t>
      </w:r>
      <w:r w:rsidR="00EC34BD" w:rsidRPr="009E61BF">
        <w:rPr>
          <w:highlight w:val="yellow"/>
        </w:rPr>
        <w:t>repeated</w:t>
      </w:r>
      <w:r w:rsidR="009F2796" w:rsidRPr="009E61BF">
        <w:rPr>
          <w:highlight w:val="yellow"/>
        </w:rPr>
        <w:t xml:space="preserve"> oversold</w:t>
      </w:r>
      <w:r w:rsidR="009F2796">
        <w:t xml:space="preserve"> signal. Instead, the system should wait for an overbought </w:t>
      </w:r>
      <w:r w:rsidR="00EC34BD">
        <w:t xml:space="preserve">signal </w:t>
      </w:r>
      <w:r w:rsidR="009F2796">
        <w:t xml:space="preserve">to carry out the </w:t>
      </w:r>
      <w:r w:rsidR="00A8662B">
        <w:t xml:space="preserve">next </w:t>
      </w:r>
      <w:r w:rsidR="009F2796">
        <w:t>reversal trade.</w:t>
      </w:r>
      <w:r w:rsidR="00EC34BD">
        <w:t xml:space="preserve"> </w:t>
      </w:r>
    </w:p>
    <w:p w14:paraId="439B082B" w14:textId="77777777" w:rsidR="00EC34BD" w:rsidRDefault="00EC34BD" w:rsidP="00B97806">
      <w:pPr>
        <w:keepNext/>
        <w:jc w:val="center"/>
      </w:pPr>
      <w:r>
        <w:rPr>
          <w:noProof/>
        </w:rPr>
        <w:drawing>
          <wp:inline distT="0" distB="0" distL="0" distR="0" wp14:anchorId="5DA263AD" wp14:editId="5E13F2E7">
            <wp:extent cx="1255604" cy="235060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255604" cy="2350609"/>
                    </a:xfrm>
                    <a:prstGeom prst="rect">
                      <a:avLst/>
                    </a:prstGeom>
                    <a:noFill/>
                    <a:ln>
                      <a:noFill/>
                    </a:ln>
                  </pic:spPr>
                </pic:pic>
              </a:graphicData>
            </a:graphic>
          </wp:inline>
        </w:drawing>
      </w:r>
    </w:p>
    <w:p w14:paraId="13AAAA4A" w14:textId="07366064" w:rsidR="00EC34BD" w:rsidRDefault="00EC34BD" w:rsidP="00B97806">
      <w:pPr>
        <w:pStyle w:val="Caption"/>
        <w:jc w:val="center"/>
      </w:pPr>
      <w:r>
        <w:t xml:space="preserve">Figure </w:t>
      </w:r>
      <w:r w:rsidR="0091629F">
        <w:fldChar w:fldCharType="begin"/>
      </w:r>
      <w:r w:rsidR="0091629F">
        <w:instrText xml:space="preserve"> SEQ Figure \* ARABIC </w:instrText>
      </w:r>
      <w:r w:rsidR="0091629F">
        <w:fldChar w:fldCharType="separate"/>
      </w:r>
      <w:r w:rsidR="00BD21F0">
        <w:rPr>
          <w:noProof/>
        </w:rPr>
        <w:t>3</w:t>
      </w:r>
      <w:r w:rsidR="0091629F">
        <w:rPr>
          <w:noProof/>
        </w:rPr>
        <w:fldChar w:fldCharType="end"/>
      </w:r>
      <w:r>
        <w:t xml:space="preserve"> an example of a reversal trade base on an oversold signal.</w:t>
      </w:r>
    </w:p>
    <w:p w14:paraId="575AAC0A" w14:textId="77777777" w:rsidR="00EC34BD" w:rsidRDefault="00EC34BD" w:rsidP="00A26E62">
      <w:pPr>
        <w:keepNext/>
        <w:jc w:val="center"/>
      </w:pPr>
      <w:r>
        <w:rPr>
          <w:noProof/>
        </w:rPr>
        <w:lastRenderedPageBreak/>
        <w:drawing>
          <wp:inline distT="0" distB="0" distL="0" distR="0" wp14:anchorId="517BE460" wp14:editId="65A45D3D">
            <wp:extent cx="1382091" cy="220143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7456" cy="2209977"/>
                    </a:xfrm>
                    <a:prstGeom prst="rect">
                      <a:avLst/>
                    </a:prstGeom>
                  </pic:spPr>
                </pic:pic>
              </a:graphicData>
            </a:graphic>
          </wp:inline>
        </w:drawing>
      </w:r>
    </w:p>
    <w:p w14:paraId="5934AE4A" w14:textId="7AB32CF2" w:rsidR="007122F2" w:rsidRDefault="00EC34BD" w:rsidP="00EC34BD">
      <w:pPr>
        <w:pStyle w:val="Caption"/>
      </w:pPr>
      <w:r>
        <w:t xml:space="preserve">Figure </w:t>
      </w:r>
      <w:r w:rsidR="0091629F">
        <w:fldChar w:fldCharType="begin"/>
      </w:r>
      <w:r w:rsidR="0091629F">
        <w:instrText xml:space="preserve"> SEQ Figure \* ARABIC </w:instrText>
      </w:r>
      <w:r w:rsidR="0091629F">
        <w:fldChar w:fldCharType="separate"/>
      </w:r>
      <w:r w:rsidR="00BD21F0">
        <w:rPr>
          <w:noProof/>
        </w:rPr>
        <w:t>4</w:t>
      </w:r>
      <w:r w:rsidR="0091629F">
        <w:rPr>
          <w:noProof/>
        </w:rPr>
        <w:fldChar w:fldCharType="end"/>
      </w:r>
      <w:r>
        <w:t xml:space="preserve"> an example where a reversal trade based on overbought signal </w:t>
      </w:r>
      <w:r w:rsidRPr="00646C99">
        <w:rPr>
          <w:highlight w:val="yellow"/>
        </w:rPr>
        <w:t>resulted in a loss</w:t>
      </w:r>
      <w:r>
        <w:t>, the next reversal</w:t>
      </w:r>
      <w:r w:rsidR="002B31A3">
        <w:t xml:space="preserve"> trade should NOT be based on</w:t>
      </w:r>
      <w:r>
        <w:t xml:space="preserve"> repeated </w:t>
      </w:r>
      <w:r w:rsidR="002B31A3">
        <w:t xml:space="preserve">identical </w:t>
      </w:r>
      <w:r>
        <w:t>overbought signal.</w:t>
      </w:r>
    </w:p>
    <w:p w14:paraId="33A4742F" w14:textId="112F1428" w:rsidR="007765BC" w:rsidRDefault="007765BC" w:rsidP="007765BC">
      <w:pPr>
        <w:pStyle w:val="Heading2"/>
      </w:pPr>
      <w:bookmarkStart w:id="12" w:name="_Toc40014000"/>
      <w:r>
        <w:t>simple continuation</w:t>
      </w:r>
      <w:bookmarkEnd w:id="12"/>
    </w:p>
    <w:p w14:paraId="4709FD4D" w14:textId="34BCF97E" w:rsidR="007765BC" w:rsidRDefault="007765BC" w:rsidP="007765BC">
      <w:pPr>
        <w:pStyle w:val="ListParagraph"/>
        <w:numPr>
          <w:ilvl w:val="0"/>
          <w:numId w:val="17"/>
        </w:numPr>
      </w:pPr>
      <w:r>
        <w:t xml:space="preserve">Continuation happens </w:t>
      </w:r>
      <w:r w:rsidR="00B97806">
        <w:t>when the</w:t>
      </w:r>
      <w:r w:rsidR="00646C99">
        <w:t xml:space="preserve"> RSI crosses the middle 50 line, AND</w:t>
      </w:r>
    </w:p>
    <w:p w14:paraId="0BBEDD7C" w14:textId="0A8D5E42" w:rsidR="00B97806" w:rsidRDefault="00B97806" w:rsidP="007765BC">
      <w:pPr>
        <w:pStyle w:val="ListParagraph"/>
        <w:numPr>
          <w:ilvl w:val="0"/>
          <w:numId w:val="17"/>
        </w:numPr>
      </w:pPr>
      <w:r>
        <w:t xml:space="preserve">The </w:t>
      </w:r>
      <w:r w:rsidR="00D64F0B">
        <w:t>DLNN</w:t>
      </w:r>
      <w:r>
        <w:t xml:space="preserve"> </w:t>
      </w:r>
      <w:r w:rsidR="00646C99">
        <w:t>enters</w:t>
      </w:r>
      <w:r>
        <w:t xml:space="preserve"> a Long</w:t>
      </w:r>
      <w:r w:rsidR="00646C99">
        <w:t xml:space="preserve"> trade</w:t>
      </w:r>
      <w:r>
        <w:t xml:space="preserve"> (buy) when the RSI crosses from lower value to higher value </w:t>
      </w:r>
      <w:r w:rsidR="004E10E7">
        <w:t>after</w:t>
      </w:r>
      <w:r>
        <w:t xml:space="preserve"> crossing the 50</w:t>
      </w:r>
      <w:r w:rsidR="00626774">
        <w:t xml:space="preserve"> middle line</w:t>
      </w:r>
      <w:r w:rsidR="006E3B69">
        <w:t xml:space="preserve"> and </w:t>
      </w:r>
      <w:r w:rsidR="004E10E7">
        <w:t>the current RSI number is higher than the last two RSI numbers</w:t>
      </w:r>
      <w:r>
        <w:t>, AND</w:t>
      </w:r>
    </w:p>
    <w:p w14:paraId="244BAAEE" w14:textId="14E2CB2C" w:rsidR="00B97806" w:rsidRDefault="00B97806" w:rsidP="007765BC">
      <w:pPr>
        <w:pStyle w:val="ListParagraph"/>
        <w:numPr>
          <w:ilvl w:val="0"/>
          <w:numId w:val="17"/>
        </w:numPr>
      </w:pPr>
      <w:r>
        <w:t xml:space="preserve">Conversely, </w:t>
      </w:r>
      <w:r w:rsidR="004E10E7">
        <w:t xml:space="preserve">the </w:t>
      </w:r>
      <w:r w:rsidR="00D64F0B">
        <w:t>DLNN</w:t>
      </w:r>
      <w:r w:rsidR="004E10E7">
        <w:t xml:space="preserve"> enters a Short trade (sell) when the RSI crosses from higher value to lower value after crossing the 50 middle line and the current RSI number is lower than the last two RSI numbers</w:t>
      </w:r>
      <w:r>
        <w:t>.</w:t>
      </w:r>
    </w:p>
    <w:p w14:paraId="3491C22A" w14:textId="77777777" w:rsidR="007765BC" w:rsidRDefault="007765BC" w:rsidP="00A26E62">
      <w:pPr>
        <w:keepNext/>
        <w:jc w:val="center"/>
      </w:pPr>
      <w:r>
        <w:rPr>
          <w:noProof/>
        </w:rPr>
        <w:drawing>
          <wp:inline distT="0" distB="0" distL="0" distR="0" wp14:anchorId="2894543B" wp14:editId="539188BB">
            <wp:extent cx="843361" cy="31522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44921" cy="3158105"/>
                    </a:xfrm>
                    <a:prstGeom prst="rect">
                      <a:avLst/>
                    </a:prstGeom>
                  </pic:spPr>
                </pic:pic>
              </a:graphicData>
            </a:graphic>
          </wp:inline>
        </w:drawing>
      </w:r>
    </w:p>
    <w:p w14:paraId="1B80AA45" w14:textId="14590189" w:rsidR="007765BC" w:rsidRPr="007765BC" w:rsidRDefault="007765BC" w:rsidP="00A26E62">
      <w:pPr>
        <w:pStyle w:val="Caption"/>
        <w:jc w:val="center"/>
      </w:pPr>
      <w:r>
        <w:t xml:space="preserve">Figure </w:t>
      </w:r>
      <w:r w:rsidR="0091629F">
        <w:fldChar w:fldCharType="begin"/>
      </w:r>
      <w:r w:rsidR="0091629F">
        <w:instrText xml:space="preserve"> SEQ Figure \* ARABIC </w:instrText>
      </w:r>
      <w:r w:rsidR="0091629F">
        <w:fldChar w:fldCharType="separate"/>
      </w:r>
      <w:r w:rsidR="00BD21F0">
        <w:rPr>
          <w:noProof/>
        </w:rPr>
        <w:t>5</w:t>
      </w:r>
      <w:r w:rsidR="0091629F">
        <w:rPr>
          <w:noProof/>
        </w:rPr>
        <w:fldChar w:fldCharType="end"/>
      </w:r>
      <w:r>
        <w:t xml:space="preserve"> continuation trade when RSI crosses the 50 middle line.</w:t>
      </w:r>
    </w:p>
    <w:p w14:paraId="0D33AFEF" w14:textId="5678C69A" w:rsidR="003A1BA2" w:rsidRDefault="007765BC" w:rsidP="003A1BA2">
      <w:pPr>
        <w:pStyle w:val="Heading2"/>
      </w:pPr>
      <w:bookmarkStart w:id="13" w:name="_Toc40014001"/>
      <w:r>
        <w:t xml:space="preserve">resistance and support </w:t>
      </w:r>
      <w:r w:rsidR="00557774">
        <w:t xml:space="preserve">(R/S) </w:t>
      </w:r>
      <w:r w:rsidR="003A1BA2">
        <w:t>continuation</w:t>
      </w:r>
      <w:bookmarkEnd w:id="13"/>
    </w:p>
    <w:p w14:paraId="0BF725B0" w14:textId="75922291" w:rsidR="007765BC" w:rsidRDefault="00EC1F14" w:rsidP="007765BC">
      <w:pPr>
        <w:pStyle w:val="Heading3"/>
      </w:pPr>
      <w:bookmarkStart w:id="14" w:name="_Toc40014002"/>
      <w:r>
        <w:lastRenderedPageBreak/>
        <w:t xml:space="preserve">what are </w:t>
      </w:r>
      <w:r w:rsidR="007765BC">
        <w:t>resistance and support</w:t>
      </w:r>
      <w:r w:rsidR="00203993">
        <w:t xml:space="preserve"> levels</w:t>
      </w:r>
      <w:bookmarkEnd w:id="14"/>
    </w:p>
    <w:p w14:paraId="6CE3F134" w14:textId="12E78854" w:rsidR="007765BC" w:rsidRDefault="000209F5" w:rsidP="007765BC">
      <w:r w:rsidRPr="000209F5">
        <w:t xml:space="preserve">In stock market technical analysis, support and resistance are levels of the price </w:t>
      </w:r>
      <w:r w:rsidR="00B26982">
        <w:t xml:space="preserve">actions in which trading prices </w:t>
      </w:r>
      <w:r w:rsidRPr="000209F5">
        <w:t>will tend to stop and reverse. These levels are denoted by multiple touches of price without a breakthrough of the level.</w:t>
      </w:r>
      <w:r>
        <w:t xml:space="preserve"> For our purpose, we define these levels as the price levels with the</w:t>
      </w:r>
      <w:r w:rsidR="00B26982">
        <w:t xml:space="preserve"> recorded</w:t>
      </w:r>
      <w:r w:rsidR="00C178B2">
        <w:t xml:space="preserve"> HIGHER</w:t>
      </w:r>
      <w:r>
        <w:t xml:space="preserve"> transaction volume</w:t>
      </w:r>
      <w:r w:rsidR="00B26982">
        <w:t>s</w:t>
      </w:r>
      <w:r>
        <w:t xml:space="preserve"> for the day.</w:t>
      </w:r>
    </w:p>
    <w:p w14:paraId="2438EB91" w14:textId="77777777" w:rsidR="000209F5" w:rsidRDefault="000209F5" w:rsidP="000209F5">
      <w:pPr>
        <w:keepNext/>
        <w:jc w:val="center"/>
      </w:pPr>
      <w:r>
        <w:rPr>
          <w:noProof/>
        </w:rPr>
        <w:drawing>
          <wp:inline distT="0" distB="0" distL="0" distR="0" wp14:anchorId="55B17601" wp14:editId="3DB06A2C">
            <wp:extent cx="2552920" cy="1448666"/>
            <wp:effectExtent l="0" t="0" r="0" b="0"/>
            <wp:docPr id="10" name="Picture 10" descr="Forex Support and Resistance - BabyPip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x Support and Resistance - BabyPips.c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5646" cy="1455887"/>
                    </a:xfrm>
                    <a:prstGeom prst="rect">
                      <a:avLst/>
                    </a:prstGeom>
                    <a:noFill/>
                    <a:ln>
                      <a:noFill/>
                    </a:ln>
                  </pic:spPr>
                </pic:pic>
              </a:graphicData>
            </a:graphic>
          </wp:inline>
        </w:drawing>
      </w:r>
    </w:p>
    <w:p w14:paraId="309DC959" w14:textId="1E3ED2FD" w:rsidR="000209F5" w:rsidRDefault="000209F5" w:rsidP="000209F5">
      <w:pPr>
        <w:pStyle w:val="Caption"/>
        <w:jc w:val="center"/>
      </w:pPr>
      <w:r>
        <w:t xml:space="preserve">Figure </w:t>
      </w:r>
      <w:r w:rsidR="0091629F">
        <w:fldChar w:fldCharType="begin"/>
      </w:r>
      <w:r w:rsidR="0091629F">
        <w:instrText xml:space="preserve"> SEQ Figure \* ARABIC </w:instrText>
      </w:r>
      <w:r w:rsidR="0091629F">
        <w:fldChar w:fldCharType="separate"/>
      </w:r>
      <w:r w:rsidR="00BD21F0">
        <w:rPr>
          <w:noProof/>
        </w:rPr>
        <w:t>6</w:t>
      </w:r>
      <w:r w:rsidR="0091629F">
        <w:rPr>
          <w:noProof/>
        </w:rPr>
        <w:fldChar w:fldCharType="end"/>
      </w:r>
      <w:r w:rsidR="00B26982">
        <w:t xml:space="preserve"> example of resistance and support</w:t>
      </w:r>
    </w:p>
    <w:p w14:paraId="1E0D0966" w14:textId="29E0169E" w:rsidR="007765BC" w:rsidRPr="007765BC" w:rsidRDefault="007765BC" w:rsidP="007765BC">
      <w:pPr>
        <w:pStyle w:val="Heading3"/>
      </w:pPr>
      <w:bookmarkStart w:id="15" w:name="_Toc40014003"/>
      <w:r>
        <w:t>example</w:t>
      </w:r>
      <w:bookmarkEnd w:id="15"/>
    </w:p>
    <w:p w14:paraId="2B63E47B" w14:textId="4D1ED669" w:rsidR="003A1BA2" w:rsidRDefault="00203993" w:rsidP="00F15EFD">
      <w:pPr>
        <w:pStyle w:val="ListParagraph"/>
        <w:numPr>
          <w:ilvl w:val="0"/>
          <w:numId w:val="15"/>
        </w:numPr>
      </w:pPr>
      <w:r>
        <w:t xml:space="preserve">Resistance and Support Levels </w:t>
      </w:r>
      <w:r w:rsidR="00B02871">
        <w:t xml:space="preserve">Continuation </w:t>
      </w:r>
      <w:r w:rsidR="005F11EC">
        <w:t>happen</w:t>
      </w:r>
      <w:r w:rsidR="004A09FA">
        <w:t>s</w:t>
      </w:r>
      <w:r w:rsidR="00B02871">
        <w:t xml:space="preserve"> when a market is </w:t>
      </w:r>
      <w:r w:rsidR="00DA7CE8">
        <w:t xml:space="preserve">starting to </w:t>
      </w:r>
      <w:r w:rsidR="00B02871">
        <w:t>trend</w:t>
      </w:r>
      <w:r w:rsidR="005F11EC">
        <w:t xml:space="preserve"> either upwards or downwards</w:t>
      </w:r>
      <w:r w:rsidR="00653417">
        <w:t>, that is SMA</w:t>
      </w:r>
      <w:r w:rsidR="00653417" w:rsidRPr="00EA7FE0">
        <w:rPr>
          <w:vertAlign w:val="subscript"/>
        </w:rPr>
        <w:t>20</w:t>
      </w:r>
      <w:r w:rsidR="00653417">
        <w:t xml:space="preserve"> and SMA</w:t>
      </w:r>
      <w:r w:rsidR="00653417" w:rsidRPr="00EA7FE0">
        <w:rPr>
          <w:vertAlign w:val="subscript"/>
        </w:rPr>
        <w:t>50</w:t>
      </w:r>
      <w:r w:rsidR="00653417">
        <w:rPr>
          <w:vertAlign w:val="subscript"/>
        </w:rPr>
        <w:t xml:space="preserve"> </w:t>
      </w:r>
      <w:r w:rsidR="00653417">
        <w:t>are starting to diverge,</w:t>
      </w:r>
      <w:r w:rsidR="005F11EC">
        <w:t xml:space="preserve"> AND</w:t>
      </w:r>
    </w:p>
    <w:p w14:paraId="3AE0878D" w14:textId="72CA64AC" w:rsidR="005F11EC" w:rsidRDefault="00653417" w:rsidP="00653417">
      <w:pPr>
        <w:pStyle w:val="ListParagraph"/>
        <w:numPr>
          <w:ilvl w:val="0"/>
          <w:numId w:val="15"/>
        </w:numPr>
      </w:pPr>
      <w:r>
        <w:t xml:space="preserve">The </w:t>
      </w:r>
      <w:r w:rsidR="00FC01DE">
        <w:t xml:space="preserve">price </w:t>
      </w:r>
      <w:r>
        <w:t xml:space="preserve">actions </w:t>
      </w:r>
      <w:r w:rsidR="00FC01DE">
        <w:t>initially</w:t>
      </w:r>
      <w:r w:rsidR="00774316">
        <w:t xml:space="preserve"> “stuck” and traded</w:t>
      </w:r>
      <w:r w:rsidR="005F11EC">
        <w:t xml:space="preserve"> sideways</w:t>
      </w:r>
      <w:r w:rsidR="00FC01DE">
        <w:t xml:space="preserve"> </w:t>
      </w:r>
      <w:r>
        <w:t>either at</w:t>
      </w:r>
      <w:r w:rsidR="00FC01DE">
        <w:t xml:space="preserve"> </w:t>
      </w:r>
      <w:r w:rsidR="00774316">
        <w:t xml:space="preserve">a </w:t>
      </w:r>
      <w:r>
        <w:t>resistance or support level</w:t>
      </w:r>
      <w:r w:rsidR="00FC01DE">
        <w:t>. Once the pr</w:t>
      </w:r>
      <w:r w:rsidR="00DA7CE8">
        <w:t xml:space="preserve">ice broke through </w:t>
      </w:r>
      <w:r w:rsidR="00774316">
        <w:t xml:space="preserve">the </w:t>
      </w:r>
      <w:r w:rsidR="00DA7CE8">
        <w:t>support</w:t>
      </w:r>
      <w:r w:rsidR="00FC01DE">
        <w:t xml:space="preserve"> level, price action</w:t>
      </w:r>
      <w:r w:rsidR="00DA7CE8">
        <w:t>s</w:t>
      </w:r>
      <w:r w:rsidR="00FC01DE">
        <w:t xml:space="preserve"> will head</w:t>
      </w:r>
      <w:r w:rsidR="00DA7CE8">
        <w:t xml:space="preserve"> </w:t>
      </w:r>
      <w:r w:rsidR="00FC01DE">
        <w:t xml:space="preserve">lower to the next </w:t>
      </w:r>
      <w:r>
        <w:t xml:space="preserve">trading </w:t>
      </w:r>
      <w:r w:rsidR="00FC01DE">
        <w:t>range</w:t>
      </w:r>
      <w:r w:rsidR="005F11EC">
        <w:t>.</w:t>
      </w:r>
      <w:r>
        <w:t xml:space="preserve"> Conversely, if the price broke through the resistance level, price actions will head higher to the next trading range</w:t>
      </w:r>
      <w:r w:rsidR="0099452D">
        <w:t>, AND</w:t>
      </w:r>
      <w:r>
        <w:t xml:space="preserve"> </w:t>
      </w:r>
    </w:p>
    <w:p w14:paraId="04D4772C" w14:textId="18B4A83B" w:rsidR="00653417" w:rsidRDefault="00D64F0B" w:rsidP="00653417">
      <w:pPr>
        <w:pStyle w:val="ListParagraph"/>
        <w:numPr>
          <w:ilvl w:val="0"/>
          <w:numId w:val="15"/>
        </w:numPr>
      </w:pPr>
      <w:r>
        <w:t>DLNN</w:t>
      </w:r>
      <w:r w:rsidR="00653417">
        <w:t xml:space="preserve"> enters a Long trade</w:t>
      </w:r>
      <w:r w:rsidR="0099452D">
        <w:t xml:space="preserve"> (buy)</w:t>
      </w:r>
      <w:r w:rsidR="00653417">
        <w:t xml:space="preserve"> at the point of breakthrough of the resistance level, </w:t>
      </w:r>
      <w:r w:rsidR="0099452D">
        <w:t>OR</w:t>
      </w:r>
    </w:p>
    <w:p w14:paraId="0011B609" w14:textId="467AD6FC" w:rsidR="00653417" w:rsidRDefault="00D64F0B" w:rsidP="00653417">
      <w:pPr>
        <w:pStyle w:val="ListParagraph"/>
        <w:numPr>
          <w:ilvl w:val="0"/>
          <w:numId w:val="15"/>
        </w:numPr>
      </w:pPr>
      <w:r>
        <w:t>DLNN</w:t>
      </w:r>
      <w:r w:rsidR="0099452D">
        <w:t xml:space="preserve"> enters a Short trade (sell) at the point of breakthrough of the support level.</w:t>
      </w:r>
    </w:p>
    <w:p w14:paraId="30ECD541" w14:textId="77777777" w:rsidR="004A09FA" w:rsidRDefault="00FC01DE" w:rsidP="00745BFB">
      <w:pPr>
        <w:keepNext/>
        <w:jc w:val="center"/>
      </w:pPr>
      <w:r>
        <w:rPr>
          <w:noProof/>
        </w:rPr>
        <w:drawing>
          <wp:inline distT="0" distB="0" distL="0" distR="0" wp14:anchorId="47B3BF2F" wp14:editId="6A663E75">
            <wp:extent cx="1386743" cy="234379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386743" cy="2343790"/>
                    </a:xfrm>
                    <a:prstGeom prst="rect">
                      <a:avLst/>
                    </a:prstGeom>
                    <a:noFill/>
                    <a:ln>
                      <a:noFill/>
                    </a:ln>
                  </pic:spPr>
                </pic:pic>
              </a:graphicData>
            </a:graphic>
          </wp:inline>
        </w:drawing>
      </w:r>
    </w:p>
    <w:p w14:paraId="440B4089" w14:textId="3C73D2F8" w:rsidR="00FC01DE" w:rsidRDefault="004A09FA" w:rsidP="004A09FA">
      <w:pPr>
        <w:pStyle w:val="Caption"/>
      </w:pPr>
      <w:r>
        <w:t xml:space="preserve">Figure </w:t>
      </w:r>
      <w:r w:rsidR="0091629F">
        <w:fldChar w:fldCharType="begin"/>
      </w:r>
      <w:r w:rsidR="0091629F">
        <w:instrText xml:space="preserve"> SEQ Figure \* ARABIC </w:instrText>
      </w:r>
      <w:r w:rsidR="0091629F">
        <w:fldChar w:fldCharType="separate"/>
      </w:r>
      <w:r w:rsidR="00BD21F0">
        <w:rPr>
          <w:noProof/>
        </w:rPr>
        <w:t>7</w:t>
      </w:r>
      <w:r w:rsidR="0091629F">
        <w:rPr>
          <w:noProof/>
        </w:rPr>
        <w:fldChar w:fldCharType="end"/>
      </w:r>
      <w:r>
        <w:t xml:space="preserve"> SMA 20 and 50 briefly converged and started diverging, the price actions after experiencing support level and finally broke through to</w:t>
      </w:r>
      <w:r w:rsidR="00774316">
        <w:t xml:space="preserve"> a</w:t>
      </w:r>
      <w:r>
        <w:t xml:space="preserve"> lower price level</w:t>
      </w:r>
    </w:p>
    <w:p w14:paraId="60C79F04" w14:textId="77777777" w:rsidR="00774316" w:rsidRDefault="00774316" w:rsidP="00774316">
      <w:pPr>
        <w:keepNext/>
        <w:jc w:val="center"/>
      </w:pPr>
      <w:r>
        <w:rPr>
          <w:noProof/>
        </w:rPr>
        <w:lastRenderedPageBreak/>
        <w:drawing>
          <wp:inline distT="0" distB="0" distL="0" distR="0" wp14:anchorId="3A1E480D" wp14:editId="5BDC8A60">
            <wp:extent cx="1363278" cy="210364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stancecontinuation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7305" cy="2109862"/>
                    </a:xfrm>
                    <a:prstGeom prst="rect">
                      <a:avLst/>
                    </a:prstGeom>
                  </pic:spPr>
                </pic:pic>
              </a:graphicData>
            </a:graphic>
          </wp:inline>
        </w:drawing>
      </w:r>
    </w:p>
    <w:p w14:paraId="6018FDCE" w14:textId="0E29F93C" w:rsidR="00774316" w:rsidRPr="00774316" w:rsidRDefault="00774316" w:rsidP="00774316">
      <w:pPr>
        <w:pStyle w:val="Caption"/>
        <w:jc w:val="center"/>
      </w:pPr>
      <w:r>
        <w:t xml:space="preserve">Figure </w:t>
      </w:r>
      <w:r w:rsidR="0091629F">
        <w:fldChar w:fldCharType="begin"/>
      </w:r>
      <w:r w:rsidR="0091629F">
        <w:instrText xml:space="preserve"> SEQ Figure \* ARABIC </w:instrText>
      </w:r>
      <w:r w:rsidR="0091629F">
        <w:fldChar w:fldCharType="separate"/>
      </w:r>
      <w:r w:rsidR="00BD21F0">
        <w:rPr>
          <w:noProof/>
        </w:rPr>
        <w:t>8</w:t>
      </w:r>
      <w:r w:rsidR="0091629F">
        <w:rPr>
          <w:noProof/>
        </w:rPr>
        <w:fldChar w:fldCharType="end"/>
      </w:r>
      <w:r>
        <w:t xml:space="preserve"> Price actions breakthrough at the resistance level</w:t>
      </w:r>
    </w:p>
    <w:p w14:paraId="5F154802" w14:textId="1DC6C3DF" w:rsidR="002B39A6" w:rsidRDefault="00D948D3" w:rsidP="00D948D3">
      <w:pPr>
        <w:pStyle w:val="Heading3"/>
      </w:pPr>
      <w:bookmarkStart w:id="16" w:name="_Toc40014004"/>
      <w:r>
        <w:t>Special note</w:t>
      </w:r>
      <w:bookmarkEnd w:id="16"/>
    </w:p>
    <w:p w14:paraId="6D54FFAD" w14:textId="2E59CC5D" w:rsidR="00D948D3" w:rsidRPr="00D948D3" w:rsidRDefault="00D948D3" w:rsidP="00D948D3">
      <w:r>
        <w:t xml:space="preserve">Resistance and Support Continuation trade is a more sophisticated trade pattern, we may want to consider leaving it for future improvements if this proves to be too difficult to learn by the </w:t>
      </w:r>
      <w:r w:rsidR="00D64F0B">
        <w:t>DLNN</w:t>
      </w:r>
      <w:r>
        <w:t>.</w:t>
      </w:r>
    </w:p>
    <w:p w14:paraId="04300796" w14:textId="37DFEDE8" w:rsidR="00E53AD1" w:rsidRDefault="00E53AD1" w:rsidP="00E53AD1">
      <w:pPr>
        <w:pStyle w:val="Heading1"/>
      </w:pPr>
      <w:bookmarkStart w:id="17" w:name="_Toc40014005"/>
      <w:r>
        <w:t xml:space="preserve">Trade </w:t>
      </w:r>
      <w:r w:rsidR="00B459F7">
        <w:t xml:space="preserve">order </w:t>
      </w:r>
      <w:r>
        <w:t>entry and exit</w:t>
      </w:r>
      <w:bookmarkEnd w:id="17"/>
    </w:p>
    <w:p w14:paraId="27B5D1B3" w14:textId="469D5DA1" w:rsidR="00E53AD1" w:rsidRDefault="00E76314" w:rsidP="00E76314">
      <w:pPr>
        <w:pStyle w:val="ListParagraph"/>
        <w:numPr>
          <w:ilvl w:val="0"/>
          <w:numId w:val="16"/>
        </w:numPr>
      </w:pPr>
      <w:r>
        <w:t xml:space="preserve">When a trade opportunity is identified, a </w:t>
      </w:r>
      <w:r w:rsidR="003E79D4">
        <w:t xml:space="preserve">predefined order quantity </w:t>
      </w:r>
      <w:r>
        <w:t xml:space="preserve">of trade order will be placed. </w:t>
      </w:r>
    </w:p>
    <w:p w14:paraId="24B27434" w14:textId="7959E3C6" w:rsidR="00E76314" w:rsidRDefault="00E76314" w:rsidP="00E76314">
      <w:pPr>
        <w:pStyle w:val="ListParagraph"/>
        <w:numPr>
          <w:ilvl w:val="0"/>
          <w:numId w:val="16"/>
        </w:numPr>
      </w:pPr>
      <w:r>
        <w:t xml:space="preserve">A trade order </w:t>
      </w:r>
      <w:r w:rsidR="00441F61">
        <w:t>will</w:t>
      </w:r>
      <w:r>
        <w:t xml:space="preserve"> </w:t>
      </w:r>
      <w:r w:rsidR="00D46A4C">
        <w:t xml:space="preserve">also </w:t>
      </w:r>
      <w:r>
        <w:t xml:space="preserve">specify exit conditions (common approach), namely Profit Taking and Stop Loss prices. </w:t>
      </w:r>
    </w:p>
    <w:p w14:paraId="5D682688" w14:textId="22CFE3B3" w:rsidR="00E76314" w:rsidRDefault="00E76314" w:rsidP="00E76314">
      <w:pPr>
        <w:pStyle w:val="ListParagraph"/>
        <w:numPr>
          <w:ilvl w:val="0"/>
          <w:numId w:val="16"/>
        </w:numPr>
      </w:pPr>
      <w:r>
        <w:t xml:space="preserve">Profit Taking specifies the price point in which the broker will automatically exit the trade by selling (if entered via </w:t>
      </w:r>
      <w:r w:rsidR="008C655B">
        <w:t>L</w:t>
      </w:r>
      <w:r>
        <w:t>ong</w:t>
      </w:r>
      <w:r w:rsidR="008C655B">
        <w:t xml:space="preserve"> buying</w:t>
      </w:r>
      <w:r>
        <w:t xml:space="preserve">) or buying (if entered via </w:t>
      </w:r>
      <w:r w:rsidR="008C655B">
        <w:t>S</w:t>
      </w:r>
      <w:r>
        <w:t>hort</w:t>
      </w:r>
      <w:r w:rsidR="008C655B">
        <w:t xml:space="preserve"> selling</w:t>
      </w:r>
      <w:r>
        <w:t xml:space="preserve">) </w:t>
      </w:r>
      <w:r w:rsidR="003D24CC">
        <w:t xml:space="preserve">at the market price, </w:t>
      </w:r>
      <w:r w:rsidR="009F3E96">
        <w:t xml:space="preserve">at </w:t>
      </w:r>
      <w:r w:rsidR="003D24CC">
        <w:t xml:space="preserve">an </w:t>
      </w:r>
      <w:r>
        <w:t>equivalent order quantity, and taking profits as a result.</w:t>
      </w:r>
      <w:r w:rsidR="003D24CC">
        <w:t xml:space="preserve"> </w:t>
      </w:r>
    </w:p>
    <w:p w14:paraId="616CBA80" w14:textId="1C5EFE1B" w:rsidR="00E76314" w:rsidRDefault="00E76314" w:rsidP="003D24CC">
      <w:pPr>
        <w:pStyle w:val="ListParagraph"/>
        <w:numPr>
          <w:ilvl w:val="0"/>
          <w:numId w:val="16"/>
        </w:numPr>
      </w:pPr>
      <w:r>
        <w:t>Conversely, Stop Loss specifies the price point in which the broker will automatically exit the trade</w:t>
      </w:r>
      <w:r w:rsidR="003D24CC">
        <w:t xml:space="preserve"> by selling (if entered </w:t>
      </w:r>
      <w:r w:rsidR="009F3E96">
        <w:t>via Long buying</w:t>
      </w:r>
      <w:r w:rsidR="003D24CC">
        <w:t xml:space="preserve">) or buying (if entered via </w:t>
      </w:r>
      <w:r w:rsidR="009F3E96">
        <w:t>S</w:t>
      </w:r>
      <w:r w:rsidR="003D24CC">
        <w:t>hort</w:t>
      </w:r>
      <w:r w:rsidR="009F3E96">
        <w:t xml:space="preserve"> selling</w:t>
      </w:r>
      <w:r w:rsidR="003D24CC">
        <w:t xml:space="preserve">) at the market price, </w:t>
      </w:r>
      <w:r w:rsidR="009F3E96">
        <w:t xml:space="preserve">at </w:t>
      </w:r>
      <w:r w:rsidR="003D24CC">
        <w:t xml:space="preserve">an equivalent order quantity, and taking a loss as a result. Stop Loss is to prevent further damage to a trade position going sour. </w:t>
      </w:r>
      <w:r w:rsidR="00FB4ED0">
        <w:t>We</w:t>
      </w:r>
      <w:r w:rsidR="003D24CC">
        <w:t xml:space="preserve"> should </w:t>
      </w:r>
      <w:r w:rsidR="00FB4ED0" w:rsidRPr="00E1295C">
        <w:rPr>
          <w:highlight w:val="yellow"/>
        </w:rPr>
        <w:t>NEVER</w:t>
      </w:r>
      <w:r w:rsidR="00FB4ED0">
        <w:t xml:space="preserve"> </w:t>
      </w:r>
      <w:r w:rsidR="003D24CC">
        <w:t>enter a trade without Stop Loss.</w:t>
      </w:r>
    </w:p>
    <w:p w14:paraId="03470E81" w14:textId="215B861A" w:rsidR="009F3E96" w:rsidRDefault="009F3E96" w:rsidP="009F3E96">
      <w:pPr>
        <w:pStyle w:val="Heading2"/>
      </w:pPr>
      <w:bookmarkStart w:id="18" w:name="_Toc40014006"/>
      <w:r>
        <w:t>Special Note</w:t>
      </w:r>
      <w:bookmarkEnd w:id="18"/>
    </w:p>
    <w:p w14:paraId="4F34686A" w14:textId="520C7A36" w:rsidR="009F3E96" w:rsidRPr="009F3E96" w:rsidRDefault="009F3E96" w:rsidP="009F3E96">
      <w:pPr>
        <w:ind w:left="360"/>
      </w:pPr>
      <w:r>
        <w:t xml:space="preserve">Alternatively, we can omit specifying profit taking and let </w:t>
      </w:r>
      <w:r w:rsidR="00D64F0B">
        <w:t>DLNN</w:t>
      </w:r>
      <w:r>
        <w:t xml:space="preserve"> decides when to take profits, this will potentially extend a winning trade. We will address this possibility in the Future Improvements section.</w:t>
      </w:r>
    </w:p>
    <w:p w14:paraId="2A89E499" w14:textId="5E8298EA" w:rsidR="008853EE" w:rsidRDefault="00EF7483" w:rsidP="008853EE">
      <w:pPr>
        <w:pStyle w:val="Heading1"/>
      </w:pPr>
      <w:bookmarkStart w:id="19" w:name="_Toc40014007"/>
      <w:r>
        <w:t>price actions chart</w:t>
      </w:r>
      <w:r w:rsidR="008853EE">
        <w:t xml:space="preserve"> time frame explanation</w:t>
      </w:r>
      <w:bookmarkEnd w:id="19"/>
    </w:p>
    <w:p w14:paraId="3E3BC363" w14:textId="2D744495" w:rsidR="00C764B9" w:rsidRDefault="00C764B9" w:rsidP="00C764B9">
      <w:pPr>
        <w:pStyle w:val="Heading2"/>
      </w:pPr>
      <w:bookmarkStart w:id="20" w:name="_Toc40014008"/>
      <w:r>
        <w:t xml:space="preserve">time </w:t>
      </w:r>
      <w:r w:rsidR="00067745">
        <w:t xml:space="preserve">based </w:t>
      </w:r>
      <w:r>
        <w:t>chart</w:t>
      </w:r>
      <w:bookmarkEnd w:id="20"/>
    </w:p>
    <w:p w14:paraId="3685152B" w14:textId="53311FC6" w:rsidR="008853EE" w:rsidRDefault="00E55B3B" w:rsidP="00B036D2">
      <w:r>
        <w:t xml:space="preserve">A user can use different </w:t>
      </w:r>
      <w:r w:rsidR="00160BD4">
        <w:t>ways to plot</w:t>
      </w:r>
      <w:r>
        <w:t xml:space="preserve"> </w:t>
      </w:r>
      <w:r w:rsidR="00160BD4">
        <w:t>a price actions</w:t>
      </w:r>
      <w:r>
        <w:t xml:space="preserve"> chart</w:t>
      </w:r>
      <w:r w:rsidR="00160BD4">
        <w:t>. F</w:t>
      </w:r>
      <w:r>
        <w:t>or example, some use 1 minute, 15 minutes or even 1 hour between each candlestick bar</w:t>
      </w:r>
      <w:r w:rsidR="00160BD4">
        <w:t xml:space="preserve"> to plot the price actions chart</w:t>
      </w:r>
      <w:r>
        <w:t xml:space="preserve">. The shorter the period, the more sensitive the chart will be to </w:t>
      </w:r>
      <w:r w:rsidR="00160BD4">
        <w:t xml:space="preserve">reflect </w:t>
      </w:r>
      <w:r>
        <w:t xml:space="preserve">market dynamics, hence 1-minute chart is </w:t>
      </w:r>
      <w:r w:rsidR="00160BD4">
        <w:t>popular amongst</w:t>
      </w:r>
      <w:r>
        <w:t xml:space="preserve"> day trad</w:t>
      </w:r>
      <w:r w:rsidR="00160BD4">
        <w:t>ers</w:t>
      </w:r>
      <w:r>
        <w:t xml:space="preserve">. However, </w:t>
      </w:r>
      <w:r w:rsidR="00160BD4">
        <w:t>sometimes even the 1-minute chart is not sufficient to reflect the market dynamics</w:t>
      </w:r>
      <w:r>
        <w:t xml:space="preserve"> </w:t>
      </w:r>
      <w:r w:rsidR="00160BD4">
        <w:t>because very</w:t>
      </w:r>
      <w:r>
        <w:t xml:space="preserve"> high volume transactions </w:t>
      </w:r>
      <w:r w:rsidR="00160BD4">
        <w:t xml:space="preserve">can </w:t>
      </w:r>
      <w:r>
        <w:t xml:space="preserve">happen within </w:t>
      </w:r>
      <w:r w:rsidR="00160BD4">
        <w:t>a minute.</w:t>
      </w:r>
    </w:p>
    <w:p w14:paraId="1E9CD5CF" w14:textId="1B341A97" w:rsidR="00C764B9" w:rsidRDefault="00C764B9" w:rsidP="00C764B9">
      <w:pPr>
        <w:pStyle w:val="Heading2"/>
      </w:pPr>
      <w:bookmarkStart w:id="21" w:name="_Toc40014009"/>
      <w:r>
        <w:lastRenderedPageBreak/>
        <w:t xml:space="preserve">tick </w:t>
      </w:r>
      <w:r w:rsidR="00067745">
        <w:t xml:space="preserve">based </w:t>
      </w:r>
      <w:r>
        <w:t>chart</w:t>
      </w:r>
      <w:bookmarkEnd w:id="21"/>
    </w:p>
    <w:p w14:paraId="1E8E2DE6" w14:textId="457E1FF0" w:rsidR="00160BD4" w:rsidRDefault="00CC0356" w:rsidP="00B036D2">
      <w:r>
        <w:t>To achieve better granularity</w:t>
      </w:r>
      <w:r w:rsidR="00741E2A">
        <w:t xml:space="preserve"> and reflect market dynamics</w:t>
      </w:r>
      <w:r w:rsidR="00160BD4">
        <w:t xml:space="preserve">, we use tick counts to plot the </w:t>
      </w:r>
      <w:r w:rsidR="00741E2A">
        <w:t xml:space="preserve">price actions chart instead. A tick count price actions chart is plotted such that each candlestick bar is drawn only when a predefined numbers of transactions (tick counts) </w:t>
      </w:r>
      <w:r w:rsidR="00383589">
        <w:t>had taken place</w:t>
      </w:r>
      <w:r w:rsidR="00741E2A">
        <w:t>. For our purpose, we plot 2000 tick counts for each candlestick bar</w:t>
      </w:r>
      <w:r w:rsidR="00383589">
        <w:t xml:space="preserve">, </w:t>
      </w:r>
      <w:r w:rsidR="007E33D9">
        <w:t xml:space="preserve">therefore </w:t>
      </w:r>
      <w:r w:rsidR="00383589">
        <w:t xml:space="preserve">every candlestick bar represents 2000 </w:t>
      </w:r>
      <w:r w:rsidR="00B140D7">
        <w:t xml:space="preserve">trade </w:t>
      </w:r>
      <w:r w:rsidR="00383589">
        <w:t>transaction</w:t>
      </w:r>
      <w:r w:rsidR="00B140D7">
        <w:t>s</w:t>
      </w:r>
      <w:r w:rsidR="00741E2A">
        <w:t xml:space="preserve">. </w:t>
      </w:r>
    </w:p>
    <w:p w14:paraId="1C9398BC" w14:textId="2698580A" w:rsidR="00741E2A" w:rsidRDefault="00741E2A" w:rsidP="00741E2A">
      <w:pPr>
        <w:pStyle w:val="Heading2"/>
      </w:pPr>
      <w:bookmarkStart w:id="22" w:name="_Toc40014010"/>
      <w:r>
        <w:t>special note</w:t>
      </w:r>
      <w:bookmarkEnd w:id="22"/>
    </w:p>
    <w:p w14:paraId="2DB546FF" w14:textId="3471FBC8" w:rsidR="00741E2A" w:rsidRDefault="005857E2" w:rsidP="00B036D2">
      <w:r>
        <w:t>Perhaps</w:t>
      </w:r>
      <w:r w:rsidR="00741E2A">
        <w:t xml:space="preserve"> the </w:t>
      </w:r>
      <w:r w:rsidR="00D64F0B">
        <w:t>DLNN</w:t>
      </w:r>
      <w:r w:rsidR="00741E2A">
        <w:t xml:space="preserve"> does not care about how we plot our chart, because </w:t>
      </w:r>
      <w:r w:rsidR="00615D17">
        <w:t>the</w:t>
      </w:r>
      <w:r w:rsidR="006E4874">
        <w:t xml:space="preserve"> </w:t>
      </w:r>
      <w:r w:rsidR="00615D17">
        <w:t xml:space="preserve">price actions data </w:t>
      </w:r>
      <w:r>
        <w:t xml:space="preserve">format </w:t>
      </w:r>
      <w:r w:rsidR="006E4874">
        <w:t>remains the same regardless</w:t>
      </w:r>
      <w:r w:rsidR="00615D17">
        <w:t>, as</w:t>
      </w:r>
      <w:r w:rsidR="00741E2A">
        <w:t xml:space="preserve"> described in the </w:t>
      </w:r>
      <w:r w:rsidR="00781F2A">
        <w:t xml:space="preserve">Price Actions </w:t>
      </w:r>
      <w:r w:rsidR="00741E2A">
        <w:t>Historical Data Specification</w:t>
      </w:r>
      <w:r w:rsidR="00615D17">
        <w:t>:</w:t>
      </w:r>
    </w:p>
    <w:p w14:paraId="65DE7AF2" w14:textId="2E8F4915" w:rsidR="00615D17" w:rsidRPr="00B036D2" w:rsidRDefault="00615D17" w:rsidP="00B036D2">
      <w:r w:rsidRPr="005D4407">
        <w:t xml:space="preserve">Date, </w:t>
      </w:r>
      <w:r>
        <w:t xml:space="preserve">Time HHMMSS, </w:t>
      </w:r>
      <w:r w:rsidRPr="005D4407">
        <w:t xml:space="preserve">Last </w:t>
      </w:r>
      <w:r>
        <w:t xml:space="preserve">transacted </w:t>
      </w:r>
      <w:r w:rsidRPr="005D4407">
        <w:t>price, Bid price, Ask price, and Volume</w:t>
      </w:r>
    </w:p>
    <w:p w14:paraId="6D74F8C7" w14:textId="5BDC8E9B" w:rsidR="002116E1" w:rsidRDefault="002116E1" w:rsidP="002116E1">
      <w:pPr>
        <w:pStyle w:val="Heading1"/>
      </w:pPr>
      <w:bookmarkStart w:id="23" w:name="_Toc40014011"/>
      <w:r>
        <w:t>Training Data Specifications</w:t>
      </w:r>
      <w:bookmarkEnd w:id="23"/>
    </w:p>
    <w:p w14:paraId="480BD245" w14:textId="33DA3FBE" w:rsidR="00BC3431" w:rsidRDefault="00A31A0C" w:rsidP="00DA7AEE">
      <w:pPr>
        <w:pStyle w:val="Heading2"/>
      </w:pPr>
      <w:bookmarkStart w:id="24" w:name="_Toc40014012"/>
      <w:r>
        <w:t>do</w:t>
      </w:r>
      <w:r w:rsidR="00095315">
        <w:t xml:space="preserve"> </w:t>
      </w:r>
      <w:r w:rsidR="00D64F0B">
        <w:t>DLNN</w:t>
      </w:r>
      <w:r w:rsidR="00095315">
        <w:t xml:space="preserve"> </w:t>
      </w:r>
      <w:r w:rsidR="007472A8">
        <w:t>Training</w:t>
      </w:r>
      <w:r>
        <w:t>s</w:t>
      </w:r>
      <w:r w:rsidR="007472A8">
        <w:t xml:space="preserve"> </w:t>
      </w:r>
      <w:r>
        <w:t>need</w:t>
      </w:r>
      <w:r w:rsidR="00095315">
        <w:t xml:space="preserve"> </w:t>
      </w:r>
      <w:r w:rsidR="002F5489">
        <w:t>market indicator data</w:t>
      </w:r>
      <w:r w:rsidR="00BC3431">
        <w:t>?</w:t>
      </w:r>
      <w:bookmarkEnd w:id="24"/>
    </w:p>
    <w:p w14:paraId="555EAFE2" w14:textId="2FD494BA" w:rsidR="00BC3431" w:rsidRPr="00BC3431" w:rsidRDefault="009F2796" w:rsidP="00BC3431">
      <w:r>
        <w:t xml:space="preserve">Market indicators are </w:t>
      </w:r>
      <w:r w:rsidR="007472A8">
        <w:t xml:space="preserve">essentially </w:t>
      </w:r>
      <w:r w:rsidR="00D64F0B">
        <w:t>for human interpretation of the market</w:t>
      </w:r>
      <w:r w:rsidR="007472A8">
        <w:t xml:space="preserve"> condition</w:t>
      </w:r>
      <w:r w:rsidR="009D308C">
        <w:t>s</w:t>
      </w:r>
      <w:r w:rsidR="00D64F0B">
        <w:t xml:space="preserve">, does a DLNN </w:t>
      </w:r>
      <w:r w:rsidR="007472A8">
        <w:t>training data</w:t>
      </w:r>
      <w:r w:rsidR="009D308C">
        <w:t xml:space="preserve"> set</w:t>
      </w:r>
      <w:r w:rsidR="007472A8">
        <w:t xml:space="preserve"> needs to include the calculations of </w:t>
      </w:r>
      <w:r w:rsidR="000D45D9">
        <w:t xml:space="preserve">corresponding </w:t>
      </w:r>
      <w:r w:rsidR="007472A8">
        <w:t>SMA and RSI</w:t>
      </w:r>
      <w:r w:rsidR="00872A59">
        <w:t xml:space="preserve"> values</w:t>
      </w:r>
      <w:r w:rsidR="007472A8">
        <w:t xml:space="preserve">? </w:t>
      </w:r>
      <w:r w:rsidR="009D308C">
        <w:t>Is</w:t>
      </w:r>
      <w:r w:rsidR="007472A8">
        <w:t xml:space="preserve"> </w:t>
      </w:r>
      <w:r w:rsidR="00D505E9">
        <w:t xml:space="preserve">the </w:t>
      </w:r>
      <w:r w:rsidR="007472A8">
        <w:t xml:space="preserve">price actions data </w:t>
      </w:r>
      <w:r w:rsidR="009D308C">
        <w:t xml:space="preserve">set </w:t>
      </w:r>
      <w:r w:rsidR="007472A8">
        <w:t xml:space="preserve">lone </w:t>
      </w:r>
      <w:r w:rsidR="00531F5F">
        <w:t xml:space="preserve">sufficiently </w:t>
      </w:r>
      <w:r w:rsidR="007472A8">
        <w:t>capture</w:t>
      </w:r>
      <w:r w:rsidR="00434273">
        <w:t>d</w:t>
      </w:r>
      <w:r w:rsidR="007472A8">
        <w:t xml:space="preserve"> all the market behaviors we seek to identify?</w:t>
      </w:r>
      <w:r w:rsidR="002B4828">
        <w:t xml:space="preserve"> What </w:t>
      </w:r>
      <w:r w:rsidR="000B5DC2">
        <w:t xml:space="preserve">additional </w:t>
      </w:r>
      <w:r w:rsidR="002B4828">
        <w:t xml:space="preserve">data are needed </w:t>
      </w:r>
      <w:r w:rsidR="000B5DC2">
        <w:t xml:space="preserve">in order for a </w:t>
      </w:r>
      <w:r w:rsidR="00016337">
        <w:t xml:space="preserve">DLNN </w:t>
      </w:r>
      <w:r w:rsidR="000B5DC2">
        <w:t>to</w:t>
      </w:r>
      <w:r w:rsidR="00016337">
        <w:t xml:space="preserve"> learn </w:t>
      </w:r>
      <w:r w:rsidR="00531F5F">
        <w:t xml:space="preserve">in order </w:t>
      </w:r>
      <w:r w:rsidR="00016337">
        <w:t>to identify the trade opportunities?</w:t>
      </w:r>
    </w:p>
    <w:p w14:paraId="363A028A" w14:textId="2EDA1693" w:rsidR="001E2713" w:rsidRDefault="001E2713" w:rsidP="001E2713">
      <w:pPr>
        <w:pStyle w:val="Heading2"/>
      </w:pPr>
      <w:bookmarkStart w:id="25" w:name="_Toc40014013"/>
      <w:r>
        <w:t>training data format</w:t>
      </w:r>
      <w:bookmarkEnd w:id="25"/>
    </w:p>
    <w:p w14:paraId="722F2FB8" w14:textId="03DDF0EF" w:rsidR="001E2713" w:rsidRDefault="005D5CAA" w:rsidP="000372BC">
      <w:pPr>
        <w:pStyle w:val="ListParagraph"/>
        <w:numPr>
          <w:ilvl w:val="0"/>
          <w:numId w:val="19"/>
        </w:numPr>
      </w:pPr>
      <w:r>
        <w:t>We will</w:t>
      </w:r>
      <w:r w:rsidR="000372BC">
        <w:t xml:space="preserve"> provide daily price actions data file as individual training data</w:t>
      </w:r>
      <w:r w:rsidR="00860151">
        <w:t xml:space="preserve"> set</w:t>
      </w:r>
      <w:r w:rsidR="000372BC">
        <w:t>.</w:t>
      </w:r>
      <w:r w:rsidR="00C00982">
        <w:t xml:space="preserve"> How many days of training data set is needed?</w:t>
      </w:r>
    </w:p>
    <w:p w14:paraId="3BA6E83E" w14:textId="7CA421FE" w:rsidR="000372BC" w:rsidRDefault="000372BC" w:rsidP="000372BC">
      <w:pPr>
        <w:pStyle w:val="ListParagraph"/>
        <w:numPr>
          <w:ilvl w:val="0"/>
          <w:numId w:val="19"/>
        </w:numPr>
      </w:pPr>
      <w:r>
        <w:t xml:space="preserve">There will be multiple trading opportunities in a single day, how do we </w:t>
      </w:r>
      <w:r w:rsidR="00A306CC">
        <w:t>annotate</w:t>
      </w:r>
      <w:r>
        <w:t xml:space="preserve"> these trading opportunities in the training data</w:t>
      </w:r>
      <w:r w:rsidR="00A306CC">
        <w:t xml:space="preserve"> set</w:t>
      </w:r>
      <w:r>
        <w:t xml:space="preserve"> such that our DLNN can learn to identify these trading opportunities?</w:t>
      </w:r>
    </w:p>
    <w:p w14:paraId="3F816838" w14:textId="3926B0EC" w:rsidR="00557774" w:rsidRDefault="00557774" w:rsidP="00557774">
      <w:pPr>
        <w:pStyle w:val="Heading2"/>
      </w:pPr>
      <w:bookmarkStart w:id="26" w:name="_Toc40014014"/>
      <w:r>
        <w:t>trade execution</w:t>
      </w:r>
      <w:bookmarkEnd w:id="26"/>
    </w:p>
    <w:p w14:paraId="1C5E16B8" w14:textId="792119BF" w:rsidR="00557774" w:rsidRDefault="00557774" w:rsidP="00557774">
      <w:r>
        <w:t xml:space="preserve">As soon as a trade opportunity is identified, DLNN </w:t>
      </w:r>
      <w:r w:rsidR="00257BA2">
        <w:t>can</w:t>
      </w:r>
      <w:r>
        <w:t xml:space="preserve"> </w:t>
      </w:r>
      <w:r w:rsidR="001E3A40">
        <w:t>issue</w:t>
      </w:r>
      <w:r>
        <w:t xml:space="preserve"> one of the following trade instructions to the trade execution module</w:t>
      </w:r>
      <w:r w:rsidR="00051E5A">
        <w:t xml:space="preserve"> (NinjaScript) </w:t>
      </w:r>
      <w:r w:rsidR="00257BA2">
        <w:t>for trade execution</w:t>
      </w:r>
      <w:r w:rsidR="0021070C">
        <w:t>s</w:t>
      </w:r>
      <w:r>
        <w:t xml:space="preserve"> (see next section for integration with broker for execution):</w:t>
      </w:r>
    </w:p>
    <w:p w14:paraId="0519F694" w14:textId="3F7F4578" w:rsidR="00557774" w:rsidRDefault="00557774" w:rsidP="00557774">
      <w:pPr>
        <w:pStyle w:val="ListParagraph"/>
        <w:numPr>
          <w:ilvl w:val="0"/>
          <w:numId w:val="20"/>
        </w:numPr>
      </w:pPr>
      <w:r>
        <w:t>Reversal Long</w:t>
      </w:r>
      <w:r w:rsidR="001E3A40">
        <w:t xml:space="preserve"> (RL)</w:t>
      </w:r>
      <w:r w:rsidR="00156B4B">
        <w:t xml:space="preserve"> – buy long when Reversal opportunity is identified.</w:t>
      </w:r>
    </w:p>
    <w:p w14:paraId="04B6367D" w14:textId="4E6F15D0" w:rsidR="00557774" w:rsidRDefault="00557774" w:rsidP="00557774">
      <w:pPr>
        <w:pStyle w:val="ListParagraph"/>
        <w:numPr>
          <w:ilvl w:val="0"/>
          <w:numId w:val="20"/>
        </w:numPr>
      </w:pPr>
      <w:r>
        <w:t>Reversal Short</w:t>
      </w:r>
      <w:r w:rsidR="001E3A40">
        <w:t xml:space="preserve"> (RS)</w:t>
      </w:r>
      <w:r w:rsidR="00156B4B">
        <w:t xml:space="preserve"> – sell short when Reversal opportunity is identified.</w:t>
      </w:r>
    </w:p>
    <w:p w14:paraId="2D9550A6" w14:textId="75BD4128" w:rsidR="00557774" w:rsidRDefault="00557774" w:rsidP="00557774">
      <w:pPr>
        <w:pStyle w:val="ListParagraph"/>
        <w:numPr>
          <w:ilvl w:val="0"/>
          <w:numId w:val="20"/>
        </w:numPr>
      </w:pPr>
      <w:r>
        <w:t>Simple Continuation Long</w:t>
      </w:r>
      <w:r w:rsidR="001E3A40">
        <w:t xml:space="preserve"> (SCL)</w:t>
      </w:r>
      <w:r w:rsidR="00156B4B">
        <w:t xml:space="preserve"> – buy long when Simple Continuation opportunity is identified.</w:t>
      </w:r>
    </w:p>
    <w:p w14:paraId="60A6E8C7" w14:textId="25E1FB75" w:rsidR="00557774" w:rsidRDefault="00557774" w:rsidP="00557774">
      <w:pPr>
        <w:pStyle w:val="ListParagraph"/>
        <w:numPr>
          <w:ilvl w:val="0"/>
          <w:numId w:val="20"/>
        </w:numPr>
      </w:pPr>
      <w:r>
        <w:t>Simple Continuation Short</w:t>
      </w:r>
      <w:r w:rsidR="001E3A40">
        <w:t xml:space="preserve"> (SCS)</w:t>
      </w:r>
      <w:r w:rsidR="00156B4B">
        <w:t xml:space="preserve"> – sell short when Simple Continuation opportunity is identified.</w:t>
      </w:r>
    </w:p>
    <w:p w14:paraId="2DE0E592" w14:textId="6B153A34" w:rsidR="00557774" w:rsidRDefault="00557774" w:rsidP="00557774">
      <w:pPr>
        <w:pStyle w:val="ListParagraph"/>
        <w:numPr>
          <w:ilvl w:val="0"/>
          <w:numId w:val="20"/>
        </w:numPr>
      </w:pPr>
      <w:r>
        <w:t xml:space="preserve">R/S </w:t>
      </w:r>
      <w:r w:rsidR="001E3A40">
        <w:t>Continuation Long (RSCL)</w:t>
      </w:r>
      <w:r w:rsidR="00156B4B">
        <w:t xml:space="preserve"> – buy long when Resistance/Support </w:t>
      </w:r>
      <w:r w:rsidR="00210582">
        <w:t xml:space="preserve">Continuation </w:t>
      </w:r>
      <w:r w:rsidR="00156B4B">
        <w:t>opportunity is identified.</w:t>
      </w:r>
    </w:p>
    <w:p w14:paraId="6CBD7DC8" w14:textId="09D45459" w:rsidR="001E3A40" w:rsidRDefault="001E3A40" w:rsidP="00557774">
      <w:pPr>
        <w:pStyle w:val="ListParagraph"/>
        <w:numPr>
          <w:ilvl w:val="0"/>
          <w:numId w:val="20"/>
        </w:numPr>
      </w:pPr>
      <w:r>
        <w:t>R/S Continuation Short (RSCS)</w:t>
      </w:r>
      <w:r w:rsidR="00210582">
        <w:t xml:space="preserve"> – sell short when Resistance/Support Continuation opportunity is identified.</w:t>
      </w:r>
    </w:p>
    <w:p w14:paraId="441E8C82" w14:textId="751D342A" w:rsidR="006F6DB4" w:rsidRPr="00557774" w:rsidRDefault="006F6DB4" w:rsidP="00557774">
      <w:pPr>
        <w:pStyle w:val="ListParagraph"/>
        <w:numPr>
          <w:ilvl w:val="0"/>
          <w:numId w:val="20"/>
        </w:numPr>
      </w:pPr>
      <w:r>
        <w:t>Profit Taking (PT)</w:t>
      </w:r>
      <w:r w:rsidR="0089361A">
        <w:t xml:space="preserve"> – refer to Future Improvements section for details.</w:t>
      </w:r>
    </w:p>
    <w:p w14:paraId="4F13A787" w14:textId="57269DA8" w:rsidR="00A035CB" w:rsidRDefault="00A035CB" w:rsidP="00A035CB">
      <w:pPr>
        <w:pStyle w:val="Heading1"/>
      </w:pPr>
      <w:bookmarkStart w:id="27" w:name="_Toc40014015"/>
      <w:r>
        <w:t>integration and deployment</w:t>
      </w:r>
      <w:r w:rsidR="0037570A">
        <w:t xml:space="preserve"> details</w:t>
      </w:r>
      <w:bookmarkEnd w:id="27"/>
    </w:p>
    <w:p w14:paraId="73A290A5" w14:textId="0B0BF818" w:rsidR="00A035CB" w:rsidRDefault="00A035CB" w:rsidP="00A035CB">
      <w:pPr>
        <w:pStyle w:val="Heading2"/>
      </w:pPr>
      <w:bookmarkStart w:id="28" w:name="_Toc40014016"/>
      <w:r>
        <w:t xml:space="preserve">ninjatrader </w:t>
      </w:r>
      <w:r w:rsidR="003326CD">
        <w:t>trading platform</w:t>
      </w:r>
      <w:bookmarkEnd w:id="28"/>
    </w:p>
    <w:p w14:paraId="274D05D6" w14:textId="416D459F" w:rsidR="00A035CB" w:rsidRDefault="003326CD" w:rsidP="00A035CB">
      <w:r>
        <w:lastRenderedPageBreak/>
        <w:t xml:space="preserve">We will </w:t>
      </w:r>
      <w:r w:rsidR="009B4EC4">
        <w:t>be using</w:t>
      </w:r>
      <w:r>
        <w:t xml:space="preserve"> NinjaTrader Trading Platform to integrate with broker and execute trade orders. NinjaTrader comes with Free and Paid version</w:t>
      </w:r>
      <w:r w:rsidR="003C6441">
        <w:t>s</w:t>
      </w:r>
      <w:r>
        <w:t xml:space="preserve">, and </w:t>
      </w:r>
      <w:r w:rsidR="0004068D">
        <w:t xml:space="preserve">it </w:t>
      </w:r>
      <w:r>
        <w:t xml:space="preserve">can be downloaded at </w:t>
      </w:r>
      <w:hyperlink r:id="rId19" w:history="1">
        <w:r w:rsidR="003C6441">
          <w:rPr>
            <w:rStyle w:val="Hyperlink"/>
          </w:rPr>
          <w:t>https://ninjatrader.com/LP/NT8_Future/Introducing-NinjaTrader-8</w:t>
        </w:r>
      </w:hyperlink>
      <w:r w:rsidR="003C6441">
        <w:t xml:space="preserve">. We </w:t>
      </w:r>
      <w:r w:rsidR="00975B04">
        <w:t xml:space="preserve">will be </w:t>
      </w:r>
      <w:r w:rsidR="003C6441">
        <w:t xml:space="preserve">using the paid version, with all features available for our project. Initially we </w:t>
      </w:r>
      <w:r w:rsidR="00431494">
        <w:t>will</w:t>
      </w:r>
      <w:r w:rsidR="003C6441">
        <w:t xml:space="preserve"> create simulated trading account</w:t>
      </w:r>
      <w:r w:rsidR="009B4EC4">
        <w:t>(s)</w:t>
      </w:r>
      <w:r w:rsidR="003C6441">
        <w:t xml:space="preserve"> on NinjaTrader, trading on live e-Mini market</w:t>
      </w:r>
      <w:r w:rsidR="00975B04">
        <w:t xml:space="preserve"> data</w:t>
      </w:r>
      <w:r w:rsidR="003C6441">
        <w:t>.</w:t>
      </w:r>
    </w:p>
    <w:p w14:paraId="17A8DB81" w14:textId="674AEE25" w:rsidR="00A035CB" w:rsidRDefault="00A035CB" w:rsidP="00A035CB">
      <w:pPr>
        <w:pStyle w:val="Heading2"/>
      </w:pPr>
      <w:bookmarkStart w:id="29" w:name="_Toc40014017"/>
      <w:r>
        <w:t>ninjascript</w:t>
      </w:r>
      <w:r w:rsidR="00EE38E0">
        <w:t xml:space="preserve"> program</w:t>
      </w:r>
      <w:bookmarkEnd w:id="29"/>
    </w:p>
    <w:p w14:paraId="6AB2944A" w14:textId="553C75ED" w:rsidR="003C6441" w:rsidRDefault="003C6441" w:rsidP="003C6441">
      <w:r>
        <w:t xml:space="preserve">All automated trade order executions </w:t>
      </w:r>
      <w:r w:rsidR="004E53A1">
        <w:t>will</w:t>
      </w:r>
      <w:r>
        <w:t xml:space="preserve"> be issued through a program </w:t>
      </w:r>
      <w:r w:rsidR="008271AB">
        <w:t xml:space="preserve">running </w:t>
      </w:r>
      <w:r w:rsidR="00EE38E0">
        <w:t>in NinjaTrader platform</w:t>
      </w:r>
      <w:r>
        <w:t xml:space="preserve">, </w:t>
      </w:r>
      <w:r w:rsidR="004E53A1">
        <w:t>known as</w:t>
      </w:r>
      <w:r>
        <w:t xml:space="preserve"> NinjaScript. NinjaScript is </w:t>
      </w:r>
      <w:r w:rsidR="004E53A1">
        <w:t xml:space="preserve">a </w:t>
      </w:r>
      <w:r>
        <w:t>C# language program that run</w:t>
      </w:r>
      <w:r w:rsidR="000254E9">
        <w:t>s</w:t>
      </w:r>
      <w:r>
        <w:t xml:space="preserve"> in the NinjaTrader trading platform. In order for NinjaScript to interact with DLNN module, we will need to </w:t>
      </w:r>
      <w:r w:rsidR="00007B03">
        <w:t>call out to a</w:t>
      </w:r>
      <w:r w:rsidR="009B4EC4">
        <w:t xml:space="preserve"> </w:t>
      </w:r>
      <w:r w:rsidR="007435A8">
        <w:t xml:space="preserve">DLNN Wrapper </w:t>
      </w:r>
      <w:r w:rsidR="00007B03">
        <w:t xml:space="preserve">function </w:t>
      </w:r>
      <w:r w:rsidR="005513A2">
        <w:t>from the NinjaScript pro</w:t>
      </w:r>
      <w:r w:rsidR="002D1D80">
        <w:t>gram</w:t>
      </w:r>
      <w:r w:rsidR="00EE38E0">
        <w:t>.</w:t>
      </w:r>
      <w:r w:rsidR="005513A2">
        <w:t xml:space="preserve"> </w:t>
      </w:r>
      <w:r w:rsidR="008271AB">
        <w:t>The details will have to be worked out in the future, however because we are NOT a high frequency trading system</w:t>
      </w:r>
      <w:r w:rsidR="00E96D93">
        <w:t xml:space="preserve">, </w:t>
      </w:r>
      <w:r w:rsidR="008271AB">
        <w:t xml:space="preserve">performance </w:t>
      </w:r>
      <w:r w:rsidR="00E96D93">
        <w:t>should</w:t>
      </w:r>
      <w:r w:rsidR="008271AB">
        <w:t xml:space="preserve"> not be an issue.</w:t>
      </w:r>
    </w:p>
    <w:p w14:paraId="015504C3" w14:textId="1945D3AB" w:rsidR="00975B04" w:rsidRDefault="00975B04" w:rsidP="00975B04">
      <w:pPr>
        <w:pStyle w:val="Heading2"/>
      </w:pPr>
      <w:bookmarkStart w:id="30" w:name="_Toc40014018"/>
      <w:r>
        <w:t>Division of work between dlnn and ninjascript</w:t>
      </w:r>
      <w:bookmarkEnd w:id="30"/>
      <w:r>
        <w:t xml:space="preserve"> </w:t>
      </w:r>
    </w:p>
    <w:p w14:paraId="20C4C098" w14:textId="030BCD0D" w:rsidR="00975B04" w:rsidRDefault="004E53A1" w:rsidP="00975B04">
      <w:r>
        <w:t>While it is clear that DLNN will identif</w:t>
      </w:r>
      <w:r w:rsidR="005A5B67">
        <w:t>y trade opportunities and issue</w:t>
      </w:r>
      <w:r>
        <w:t xml:space="preserve"> trade instructions to NinjaScript for order executions, it is </w:t>
      </w:r>
      <w:r w:rsidR="0037769C">
        <w:t>un</w:t>
      </w:r>
      <w:r>
        <w:t xml:space="preserve">clear if NinjaScript should maintain some </w:t>
      </w:r>
      <w:r w:rsidR="00162875">
        <w:t xml:space="preserve">forms of </w:t>
      </w:r>
      <w:r>
        <w:t>intelligence of its own. The following are some considerations:</w:t>
      </w:r>
    </w:p>
    <w:p w14:paraId="4F3E5695" w14:textId="03D733E5" w:rsidR="004E53A1" w:rsidRDefault="00051E5A" w:rsidP="004E53A1">
      <w:pPr>
        <w:pStyle w:val="ListParagraph"/>
        <w:numPr>
          <w:ilvl w:val="0"/>
          <w:numId w:val="21"/>
        </w:numPr>
      </w:pPr>
      <w:r>
        <w:t xml:space="preserve">NinjaScript </w:t>
      </w:r>
      <w:r w:rsidR="00E004DA">
        <w:t xml:space="preserve">should </w:t>
      </w:r>
      <w:r>
        <w:t>automatically stop all trading</w:t>
      </w:r>
      <w:r w:rsidR="00E004DA">
        <w:t xml:space="preserve"> activities for the day</w:t>
      </w:r>
      <w:r>
        <w:t xml:space="preserve"> if </w:t>
      </w:r>
      <w:r w:rsidR="00CD3C21">
        <w:t xml:space="preserve">the </w:t>
      </w:r>
      <w:r>
        <w:t>incurr</w:t>
      </w:r>
      <w:r w:rsidR="00CD3C21">
        <w:t>ed</w:t>
      </w:r>
      <w:r>
        <w:t xml:space="preserve"> losses </w:t>
      </w:r>
      <w:r w:rsidR="00CD3C21">
        <w:t>surpassed the</w:t>
      </w:r>
      <w:r w:rsidR="00175154">
        <w:t xml:space="preserve"> daily </w:t>
      </w:r>
      <w:r w:rsidR="00E004DA">
        <w:t>limit.</w:t>
      </w:r>
      <w:r>
        <w:t xml:space="preserve"> This feature is</w:t>
      </w:r>
      <w:r w:rsidR="00175154">
        <w:t xml:space="preserve"> probably</w:t>
      </w:r>
      <w:r>
        <w:t xml:space="preserve"> not </w:t>
      </w:r>
      <w:r w:rsidR="00E004DA">
        <w:t xml:space="preserve">important </w:t>
      </w:r>
      <w:r>
        <w:t>during the testing</w:t>
      </w:r>
      <w:r w:rsidR="00175154">
        <w:t xml:space="preserve"> phase</w:t>
      </w:r>
      <w:r>
        <w:t xml:space="preserve">, but </w:t>
      </w:r>
      <w:r w:rsidR="006E676A">
        <w:t>this feature is</w:t>
      </w:r>
      <w:r>
        <w:t xml:space="preserve"> essential for risk management in an actual deployment. </w:t>
      </w:r>
    </w:p>
    <w:p w14:paraId="2D92D29F" w14:textId="76C0FBA3" w:rsidR="00051E5A" w:rsidRDefault="00977ECD" w:rsidP="004E53A1">
      <w:pPr>
        <w:pStyle w:val="ListParagraph"/>
        <w:numPr>
          <w:ilvl w:val="0"/>
          <w:numId w:val="21"/>
        </w:numPr>
      </w:pPr>
      <w:r>
        <w:t>Perhaps</w:t>
      </w:r>
      <w:r w:rsidR="00051E5A">
        <w:t xml:space="preserve"> </w:t>
      </w:r>
      <w:r w:rsidR="00967886">
        <w:t>we</w:t>
      </w:r>
      <w:r>
        <w:t xml:space="preserve"> could</w:t>
      </w:r>
      <w:r w:rsidR="00967886">
        <w:t xml:space="preserve"> implement </w:t>
      </w:r>
      <w:r w:rsidR="00051E5A">
        <w:t>the continuous profit taking (see Future Improvements section for further details) in the NinjaScript because it is where</w:t>
      </w:r>
      <w:r w:rsidR="00CD1DD6">
        <w:t xml:space="preserve"> daily</w:t>
      </w:r>
      <w:r w:rsidR="00051E5A">
        <w:t xml:space="preserve"> P/L can be easily </w:t>
      </w:r>
      <w:r w:rsidR="004D18A1">
        <w:t>tracked</w:t>
      </w:r>
      <w:r w:rsidR="00051E5A">
        <w:t>?</w:t>
      </w:r>
    </w:p>
    <w:p w14:paraId="03691DF7" w14:textId="77777777" w:rsidR="0037570A" w:rsidRDefault="00A31A0C" w:rsidP="004E53A1">
      <w:pPr>
        <w:pStyle w:val="ListParagraph"/>
        <w:numPr>
          <w:ilvl w:val="0"/>
          <w:numId w:val="21"/>
        </w:numPr>
      </w:pPr>
      <w:r>
        <w:t xml:space="preserve">Should DLNN focus on </w:t>
      </w:r>
      <w:r w:rsidR="00967886">
        <w:t>identification</w:t>
      </w:r>
      <w:r>
        <w:t xml:space="preserve"> of trade opportunities and leave the </w:t>
      </w:r>
      <w:r w:rsidR="00977ECD">
        <w:t>refined</w:t>
      </w:r>
      <w:r>
        <w:t xml:space="preserve"> order placement </w:t>
      </w:r>
      <w:r w:rsidR="00967886">
        <w:t>heuristics</w:t>
      </w:r>
      <w:r>
        <w:t xml:space="preserve"> to NinjaScript? For example </w:t>
      </w:r>
      <w:r w:rsidR="00967886">
        <w:t xml:space="preserve">varying </w:t>
      </w:r>
      <w:r>
        <w:t>PT/SL ratio</w:t>
      </w:r>
      <w:r w:rsidR="00977ECD">
        <w:t xml:space="preserve"> based on real time VIX indicator</w:t>
      </w:r>
      <w:r w:rsidR="00967886">
        <w:t>,</w:t>
      </w:r>
      <w:r>
        <w:t xml:space="preserve"> </w:t>
      </w:r>
      <w:r w:rsidR="00967886">
        <w:t>or</w:t>
      </w:r>
      <w:r>
        <w:t xml:space="preserve"> </w:t>
      </w:r>
      <w:r w:rsidR="00967886">
        <w:t xml:space="preserve">disallowing consecutives identical Reversal trade instructions if the previous </w:t>
      </w:r>
      <w:r w:rsidR="00977ECD">
        <w:t>similar Reversal trade</w:t>
      </w:r>
      <w:r w:rsidR="00967886">
        <w:t xml:space="preserve"> resulted in a loss. </w:t>
      </w:r>
    </w:p>
    <w:p w14:paraId="6B0378FF" w14:textId="2B3A9B45" w:rsidR="00051E5A" w:rsidRPr="00975B04" w:rsidRDefault="0037570A" w:rsidP="004E53A1">
      <w:pPr>
        <w:pStyle w:val="ListParagraph"/>
        <w:numPr>
          <w:ilvl w:val="0"/>
          <w:numId w:val="21"/>
        </w:numPr>
      </w:pPr>
      <w:r>
        <w:t xml:space="preserve">Additional design issues will need to be discussed further in order to maximize the strength of DLNN and leave the more mundane tasks to NinjaScript. </w:t>
      </w:r>
    </w:p>
    <w:p w14:paraId="5A0EA9DF" w14:textId="5BF96133" w:rsidR="00A035CB" w:rsidRDefault="005513A2" w:rsidP="005513A2">
      <w:pPr>
        <w:pStyle w:val="Heading2"/>
      </w:pPr>
      <w:bookmarkStart w:id="31" w:name="_Toc40014019"/>
      <w:r>
        <w:t>Programming addon for ninjatrader</w:t>
      </w:r>
      <w:bookmarkEnd w:id="31"/>
    </w:p>
    <w:p w14:paraId="0912C6D6" w14:textId="60C69B68" w:rsidR="005513A2" w:rsidRDefault="0091629F" w:rsidP="005513A2">
      <w:pPr>
        <w:rPr>
          <w:rStyle w:val="Hyperlink"/>
        </w:rPr>
      </w:pPr>
      <w:hyperlink r:id="rId20" w:history="1">
        <w:r w:rsidR="005513A2">
          <w:rPr>
            <w:rStyle w:val="Hyperlink"/>
          </w:rPr>
          <w:t>https://ninjatrader.com/support/helpGuides/nt8/?developing_indicators.htm</w:t>
        </w:r>
      </w:hyperlink>
    </w:p>
    <w:p w14:paraId="3E44C85D" w14:textId="5BDBC86E" w:rsidR="0057120F" w:rsidRPr="005513A2" w:rsidRDefault="0091629F" w:rsidP="005513A2">
      <w:hyperlink r:id="rId21" w:history="1">
        <w:r w:rsidR="0057120F">
          <w:rPr>
            <w:rStyle w:val="Hyperlink"/>
          </w:rPr>
          <w:t>https://ninjatrader.com/support/helpGuides/nt8/?addon_development_overview.htm</w:t>
        </w:r>
      </w:hyperlink>
    </w:p>
    <w:p w14:paraId="684DEE66" w14:textId="2A3C7C30" w:rsidR="00E43EFA" w:rsidRDefault="00673DF7" w:rsidP="00673DF7">
      <w:pPr>
        <w:pStyle w:val="Heading1"/>
      </w:pPr>
      <w:bookmarkStart w:id="32" w:name="_Toc40014020"/>
      <w:r>
        <w:t>Future Improvements</w:t>
      </w:r>
      <w:bookmarkEnd w:id="32"/>
    </w:p>
    <w:p w14:paraId="69B47D44" w14:textId="289AFE4B" w:rsidR="009F0127" w:rsidRDefault="00EE31C5" w:rsidP="009F0127">
      <w:pPr>
        <w:pStyle w:val="Heading2"/>
      </w:pPr>
      <w:bookmarkStart w:id="33" w:name="_Toc40014021"/>
      <w:r>
        <w:t xml:space="preserve">tuning </w:t>
      </w:r>
      <w:r w:rsidR="009F0127">
        <w:t xml:space="preserve">profit-taking/stop-loss </w:t>
      </w:r>
      <w:r w:rsidR="004E53A1">
        <w:t>(PT/SL)</w:t>
      </w:r>
      <w:bookmarkEnd w:id="33"/>
    </w:p>
    <w:p w14:paraId="4537E7C9" w14:textId="47A27278" w:rsidR="009F0127" w:rsidRDefault="00E76314" w:rsidP="00E76314">
      <w:pPr>
        <w:pStyle w:val="Heading3"/>
      </w:pPr>
      <w:bookmarkStart w:id="34" w:name="_Toc40014022"/>
      <w:r>
        <w:t xml:space="preserve">Auto tunning of profit-taking/stop-loss </w:t>
      </w:r>
      <w:r w:rsidR="00A75148">
        <w:t xml:space="preserve">(PT/SL) </w:t>
      </w:r>
      <w:r>
        <w:t>ratio</w:t>
      </w:r>
      <w:bookmarkEnd w:id="34"/>
    </w:p>
    <w:p w14:paraId="079E6428" w14:textId="168CEBA4" w:rsidR="00E76314" w:rsidRDefault="00A75148" w:rsidP="00E76314">
      <w:r>
        <w:t>We can experiment with different PT/SL ratio</w:t>
      </w:r>
      <w:r w:rsidR="00D02A1C">
        <w:t>s</w:t>
      </w:r>
      <w:r>
        <w:t xml:space="preserve"> when we trade with a simulated account, in fact we can run multiple simulated accounts each with its own PT/SL ratio.</w:t>
      </w:r>
      <w:r w:rsidR="00D02A1C">
        <w:t xml:space="preserve"> A typical PT/SL ration for day trading might be </w:t>
      </w:r>
      <w:r w:rsidR="00E40D25">
        <w:t xml:space="preserve">10/5, </w:t>
      </w:r>
      <w:r w:rsidR="00D02A1C">
        <w:t>8/4 or 6/3, depending on the market volatility.</w:t>
      </w:r>
      <w:r w:rsidR="00E40D25">
        <w:t xml:space="preserve"> We always want to have higher Profit Taking value than Stop Loss, so even if we achieve 50% success rate in trading, our P/L will still be positive.</w:t>
      </w:r>
    </w:p>
    <w:p w14:paraId="40099A2A" w14:textId="1DB5A4F2" w:rsidR="00E76314" w:rsidRDefault="00051E5A" w:rsidP="00E76314">
      <w:pPr>
        <w:pStyle w:val="Heading3"/>
      </w:pPr>
      <w:bookmarkStart w:id="35" w:name="_Toc40014023"/>
      <w:r>
        <w:lastRenderedPageBreak/>
        <w:t>continuous</w:t>
      </w:r>
      <w:r w:rsidR="00E76314">
        <w:t xml:space="preserve"> profit taking until market turned</w:t>
      </w:r>
      <w:bookmarkEnd w:id="35"/>
    </w:p>
    <w:p w14:paraId="57F8C21A" w14:textId="73A9670B" w:rsidR="00E76314" w:rsidRPr="00E76314" w:rsidRDefault="003A0443" w:rsidP="00E76314">
      <w:r>
        <w:t xml:space="preserve">It is </w:t>
      </w:r>
      <w:r w:rsidR="00752560">
        <w:t>a common practice to</w:t>
      </w:r>
      <w:r>
        <w:t xml:space="preserve"> keep a winning trade running until the trend runs out. In this scenario, when we enter a trade position, instead of specify profit taking price point, we let the system decide when to exit the trade</w:t>
      </w:r>
      <w:r w:rsidR="00AF6EA4">
        <w:t>. This way, when</w:t>
      </w:r>
      <w:r w:rsidR="0027727D">
        <w:t xml:space="preserve"> a trend persist over a long period, one winning trade alone can ac</w:t>
      </w:r>
      <w:bookmarkStart w:id="36" w:name="_GoBack"/>
      <w:bookmarkEnd w:id="36"/>
      <w:r w:rsidR="0027727D">
        <w:t>cumulate substantial profits.</w:t>
      </w:r>
      <w:r w:rsidR="006F6DB4">
        <w:t xml:space="preserve"> </w:t>
      </w:r>
      <w:r w:rsidR="00AF6EA4">
        <w:t>This could be</w:t>
      </w:r>
      <w:r w:rsidR="006F6DB4">
        <w:t xml:space="preserve"> relatively easy to implement, </w:t>
      </w:r>
      <w:r w:rsidR="00AF6EA4">
        <w:t xml:space="preserve">and </w:t>
      </w:r>
      <w:r w:rsidR="006F6DB4">
        <w:t xml:space="preserve">we should consider incorporating this feature in our initial roll out of the DLNN system. </w:t>
      </w:r>
    </w:p>
    <w:p w14:paraId="7516D358" w14:textId="296A611F" w:rsidR="00EE31C5" w:rsidRDefault="00EE31C5" w:rsidP="00EE31C5">
      <w:pPr>
        <w:pStyle w:val="Heading2"/>
      </w:pPr>
      <w:bookmarkStart w:id="37" w:name="_Toc40014024"/>
      <w:r>
        <w:t>tuning market indicators</w:t>
      </w:r>
      <w:bookmarkEnd w:id="37"/>
    </w:p>
    <w:p w14:paraId="711CA58B" w14:textId="10F22E0F" w:rsidR="00EE31C5" w:rsidRDefault="00EE31C5" w:rsidP="00EE31C5">
      <w:pPr>
        <w:pStyle w:val="Heading3"/>
      </w:pPr>
      <w:bookmarkStart w:id="38" w:name="_Toc40014025"/>
      <w:r>
        <w:t>sma</w:t>
      </w:r>
      <w:r w:rsidR="00AC64AA">
        <w:t xml:space="preserve"> – </w:t>
      </w:r>
      <w:r w:rsidR="00B459F7">
        <w:t>TBD</w:t>
      </w:r>
      <w:bookmarkEnd w:id="38"/>
      <w:r w:rsidR="00AC64AA">
        <w:t xml:space="preserve"> </w:t>
      </w:r>
    </w:p>
    <w:p w14:paraId="43F06A1C" w14:textId="7923926E" w:rsidR="00EE31C5" w:rsidRDefault="00EE31C5" w:rsidP="00EE31C5"/>
    <w:p w14:paraId="64B57321" w14:textId="124D6D4B" w:rsidR="00EE31C5" w:rsidRPr="00EE31C5" w:rsidRDefault="00EE31C5" w:rsidP="00EE31C5">
      <w:pPr>
        <w:pStyle w:val="Heading3"/>
      </w:pPr>
      <w:bookmarkStart w:id="39" w:name="_Toc40014026"/>
      <w:r>
        <w:t>rsi</w:t>
      </w:r>
      <w:r w:rsidR="00AC64AA">
        <w:t xml:space="preserve"> – </w:t>
      </w:r>
      <w:r w:rsidR="00B459F7">
        <w:t>TBD</w:t>
      </w:r>
      <w:bookmarkEnd w:id="39"/>
      <w:r w:rsidR="00AC64AA">
        <w:t xml:space="preserve"> </w:t>
      </w:r>
    </w:p>
    <w:p w14:paraId="0D273C33" w14:textId="77777777" w:rsidR="00EE31C5" w:rsidRPr="009F0127" w:rsidRDefault="00EE31C5" w:rsidP="009F0127"/>
    <w:p w14:paraId="416233BB" w14:textId="7FD7A90F" w:rsidR="009F0127" w:rsidRDefault="00EE31C5" w:rsidP="009F0127">
      <w:pPr>
        <w:pStyle w:val="Heading2"/>
      </w:pPr>
      <w:bookmarkStart w:id="40" w:name="_Toc40014027"/>
      <w:r>
        <w:t>additional market indicators</w:t>
      </w:r>
      <w:bookmarkEnd w:id="40"/>
    </w:p>
    <w:p w14:paraId="0F7DABFF" w14:textId="5B0C17E5" w:rsidR="00EE31C5" w:rsidRDefault="00EE31C5" w:rsidP="00EE31C5">
      <w:pPr>
        <w:pStyle w:val="Heading3"/>
      </w:pPr>
      <w:bookmarkStart w:id="41" w:name="_Toc40014028"/>
      <w:r>
        <w:t>market profile indicator</w:t>
      </w:r>
      <w:r w:rsidR="00AC64AA">
        <w:t xml:space="preserve"> – </w:t>
      </w:r>
      <w:r w:rsidR="00B459F7">
        <w:t>TBD</w:t>
      </w:r>
      <w:bookmarkEnd w:id="41"/>
      <w:r w:rsidR="00AC64AA">
        <w:t xml:space="preserve"> </w:t>
      </w:r>
    </w:p>
    <w:p w14:paraId="45EB1D6B" w14:textId="77777777" w:rsidR="00EE31C5" w:rsidRPr="00EE31C5" w:rsidRDefault="00EE31C5" w:rsidP="00EE31C5"/>
    <w:p w14:paraId="715CDFB7" w14:textId="11C607A5" w:rsidR="009F0127" w:rsidRDefault="00EE31C5" w:rsidP="00EE31C5">
      <w:pPr>
        <w:pStyle w:val="Heading3"/>
      </w:pPr>
      <w:bookmarkStart w:id="42" w:name="_Toc40014029"/>
      <w:r w:rsidRPr="00EE31C5">
        <w:t>depth of market (dom) indicator</w:t>
      </w:r>
      <w:r w:rsidR="00AC64AA">
        <w:t xml:space="preserve"> – </w:t>
      </w:r>
      <w:r w:rsidR="00B459F7">
        <w:t>TBD</w:t>
      </w:r>
      <w:bookmarkEnd w:id="42"/>
      <w:r w:rsidR="00AC64AA">
        <w:t xml:space="preserve"> </w:t>
      </w:r>
    </w:p>
    <w:p w14:paraId="5DFAF6D8" w14:textId="77777777" w:rsidR="00EE31C5" w:rsidRPr="00EE31C5" w:rsidRDefault="00EE31C5" w:rsidP="00EE31C5"/>
    <w:p w14:paraId="7A5D2117" w14:textId="1245C9C3" w:rsidR="009F0127" w:rsidRPr="009F0127" w:rsidRDefault="00CF2F47" w:rsidP="009F0127">
      <w:pPr>
        <w:pStyle w:val="Heading2"/>
      </w:pPr>
      <w:bookmarkStart w:id="43" w:name="_Toc40014030"/>
      <w:r>
        <w:t>d</w:t>
      </w:r>
      <w:r w:rsidR="009F0127">
        <w:t>additional trading opportunities</w:t>
      </w:r>
      <w:r>
        <w:t xml:space="preserve"> </w:t>
      </w:r>
      <w:r w:rsidR="00D25E1A">
        <w:t>identification</w:t>
      </w:r>
      <w:bookmarkEnd w:id="43"/>
    </w:p>
    <w:p w14:paraId="660B7328" w14:textId="2F6DFA49" w:rsidR="00CF2F47" w:rsidRDefault="0091629F" w:rsidP="00CF2F47">
      <w:pPr>
        <w:shd w:val="clear" w:color="auto" w:fill="F5F5F5"/>
        <w:spacing w:after="0" w:line="240" w:lineRule="auto"/>
        <w:rPr>
          <w:rFonts w:ascii="Arial" w:eastAsia="Times New Roman" w:hAnsi="Arial" w:cs="Arial"/>
          <w:b/>
          <w:bCs/>
          <w:color w:val="1155CC"/>
          <w:u w:val="single"/>
          <w:bdr w:val="none" w:sz="0" w:space="0" w:color="auto" w:frame="1"/>
        </w:rPr>
      </w:pPr>
      <w:hyperlink r:id="rId22" w:tgtFrame="_blank" w:history="1">
        <w:r w:rsidR="00CF2F47" w:rsidRPr="005B7FD7">
          <w:rPr>
            <w:rFonts w:ascii="Arial" w:eastAsia="Times New Roman" w:hAnsi="Arial" w:cs="Arial"/>
            <w:b/>
            <w:bCs/>
            <w:noProof/>
            <w:color w:val="0000FF"/>
            <w:bdr w:val="none" w:sz="0" w:space="0" w:color="auto" w:frame="1"/>
          </w:rPr>
          <w:drawing>
            <wp:inline distT="0" distB="0" distL="0" distR="0" wp14:anchorId="604DB58C" wp14:editId="203AAAE8">
              <wp:extent cx="152400" cy="152400"/>
              <wp:effectExtent l="0" t="0" r="0" b="0"/>
              <wp:docPr id="5" name="Picture 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F2F47" w:rsidRPr="005B7FD7">
          <w:rPr>
            <w:rFonts w:ascii="Arial" w:eastAsia="Times New Roman" w:hAnsi="Arial" w:cs="Arial"/>
            <w:b/>
            <w:bCs/>
            <w:color w:val="0000FF"/>
            <w:u w:val="single"/>
            <w:bdr w:val="none" w:sz="0" w:space="0" w:color="auto" w:frame="1"/>
          </w:rPr>
          <w:t> </w:t>
        </w:r>
        <w:r w:rsidR="00CF2F47" w:rsidRPr="005B7FD7">
          <w:rPr>
            <w:rFonts w:ascii="Arial" w:eastAsia="Times New Roman" w:hAnsi="Arial" w:cs="Arial"/>
            <w:b/>
            <w:bCs/>
            <w:color w:val="1155CC"/>
            <w:u w:val="single"/>
            <w:bdr w:val="none" w:sz="0" w:space="0" w:color="auto" w:frame="1"/>
          </w:rPr>
          <w:t>Most Effective Day Trading Strategies and Order...</w:t>
        </w:r>
      </w:hyperlink>
    </w:p>
    <w:p w14:paraId="29278CED" w14:textId="77777777" w:rsidR="00653BCF" w:rsidRPr="005B7FD7" w:rsidRDefault="00653BCF" w:rsidP="00CF2F47">
      <w:pPr>
        <w:shd w:val="clear" w:color="auto" w:fill="F5F5F5"/>
        <w:spacing w:after="0" w:line="240" w:lineRule="auto"/>
        <w:rPr>
          <w:rFonts w:ascii="Arial" w:eastAsia="Times New Roman" w:hAnsi="Arial" w:cs="Arial"/>
          <w:b/>
          <w:bCs/>
          <w:color w:val="222222"/>
        </w:rPr>
      </w:pPr>
    </w:p>
    <w:p w14:paraId="348ED198" w14:textId="70A273D5" w:rsidR="00CF2F47" w:rsidRDefault="00653BCF" w:rsidP="00653BCF">
      <w:pPr>
        <w:pStyle w:val="Heading2"/>
      </w:pPr>
      <w:bookmarkStart w:id="44" w:name="_Toc40014031"/>
      <w:r>
        <w:t>trading different time frames</w:t>
      </w:r>
      <w:bookmarkEnd w:id="44"/>
    </w:p>
    <w:p w14:paraId="2342A58C" w14:textId="686CDCD0" w:rsidR="00653BCF" w:rsidRPr="00653BCF" w:rsidRDefault="00B459F7" w:rsidP="00653BCF">
      <w:r>
        <w:t>TBD</w:t>
      </w:r>
    </w:p>
    <w:p w14:paraId="67ED12B9" w14:textId="51C6FD8E" w:rsidR="00653BCF" w:rsidRDefault="00653BCF" w:rsidP="00653BCF">
      <w:pPr>
        <w:pStyle w:val="Heading2"/>
      </w:pPr>
      <w:bookmarkStart w:id="45" w:name="_Toc40014032"/>
      <w:r>
        <w:t>trading different markets</w:t>
      </w:r>
      <w:bookmarkEnd w:id="45"/>
    </w:p>
    <w:p w14:paraId="59FA0315" w14:textId="082C0F80" w:rsidR="0049374D" w:rsidRPr="0049374D" w:rsidRDefault="00B459F7" w:rsidP="0049374D">
      <w:r>
        <w:t>TBD</w:t>
      </w:r>
    </w:p>
    <w:sectPr w:rsidR="0049374D" w:rsidRPr="0049374D" w:rsidSect="008F4AE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1EF23" w14:textId="77777777" w:rsidR="0091629F" w:rsidRDefault="0091629F" w:rsidP="005B7FD7">
      <w:pPr>
        <w:spacing w:after="0" w:line="240" w:lineRule="auto"/>
      </w:pPr>
      <w:r>
        <w:separator/>
      </w:r>
    </w:p>
  </w:endnote>
  <w:endnote w:type="continuationSeparator" w:id="0">
    <w:p w14:paraId="7BD7C7FA" w14:textId="77777777" w:rsidR="0091629F" w:rsidRDefault="0091629F" w:rsidP="005B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1F443" w14:textId="77777777" w:rsidR="0091629F" w:rsidRDefault="0091629F" w:rsidP="005B7FD7">
      <w:pPr>
        <w:spacing w:after="0" w:line="240" w:lineRule="auto"/>
      </w:pPr>
      <w:r>
        <w:separator/>
      </w:r>
    </w:p>
  </w:footnote>
  <w:footnote w:type="continuationSeparator" w:id="0">
    <w:p w14:paraId="465EF4D4" w14:textId="77777777" w:rsidR="0091629F" w:rsidRDefault="0091629F" w:rsidP="005B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051B"/>
    <w:multiLevelType w:val="multilevel"/>
    <w:tmpl w:val="12021B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D712D6"/>
    <w:multiLevelType w:val="hybridMultilevel"/>
    <w:tmpl w:val="8FDC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03A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DE0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C15A3"/>
    <w:multiLevelType w:val="hybridMultilevel"/>
    <w:tmpl w:val="A2A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91992"/>
    <w:multiLevelType w:val="hybridMultilevel"/>
    <w:tmpl w:val="41C4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E5ADD"/>
    <w:multiLevelType w:val="hybridMultilevel"/>
    <w:tmpl w:val="53EA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A26B3"/>
    <w:multiLevelType w:val="hybridMultilevel"/>
    <w:tmpl w:val="9EF82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C21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C7F2019"/>
    <w:multiLevelType w:val="multilevel"/>
    <w:tmpl w:val="6ED0C50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1C202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76629D"/>
    <w:multiLevelType w:val="hybridMultilevel"/>
    <w:tmpl w:val="BBA42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E7055"/>
    <w:multiLevelType w:val="hybridMultilevel"/>
    <w:tmpl w:val="8C8E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45B12"/>
    <w:multiLevelType w:val="hybridMultilevel"/>
    <w:tmpl w:val="3C06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74229"/>
    <w:multiLevelType w:val="hybridMultilevel"/>
    <w:tmpl w:val="C9566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21FCD"/>
    <w:multiLevelType w:val="hybridMultilevel"/>
    <w:tmpl w:val="41C4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827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926FEE"/>
    <w:multiLevelType w:val="hybridMultilevel"/>
    <w:tmpl w:val="780CE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21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912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D0A2948"/>
    <w:multiLevelType w:val="hybridMultilevel"/>
    <w:tmpl w:val="BBD8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2"/>
  </w:num>
  <w:num w:numId="5">
    <w:abstractNumId w:val="10"/>
  </w:num>
  <w:num w:numId="6">
    <w:abstractNumId w:val="8"/>
  </w:num>
  <w:num w:numId="7">
    <w:abstractNumId w:val="19"/>
  </w:num>
  <w:num w:numId="8">
    <w:abstractNumId w:val="18"/>
  </w:num>
  <w:num w:numId="9">
    <w:abstractNumId w:val="16"/>
  </w:num>
  <w:num w:numId="10">
    <w:abstractNumId w:val="6"/>
  </w:num>
  <w:num w:numId="11">
    <w:abstractNumId w:val="14"/>
  </w:num>
  <w:num w:numId="12">
    <w:abstractNumId w:val="17"/>
  </w:num>
  <w:num w:numId="13">
    <w:abstractNumId w:val="20"/>
  </w:num>
  <w:num w:numId="14">
    <w:abstractNumId w:val="12"/>
  </w:num>
  <w:num w:numId="15">
    <w:abstractNumId w:val="1"/>
  </w:num>
  <w:num w:numId="16">
    <w:abstractNumId w:val="5"/>
  </w:num>
  <w:num w:numId="17">
    <w:abstractNumId w:val="7"/>
  </w:num>
  <w:num w:numId="18">
    <w:abstractNumId w:val="15"/>
  </w:num>
  <w:num w:numId="19">
    <w:abstractNumId w:val="11"/>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44"/>
    <w:rsid w:val="00007B03"/>
    <w:rsid w:val="00016337"/>
    <w:rsid w:val="0001659B"/>
    <w:rsid w:val="000209F5"/>
    <w:rsid w:val="000254E9"/>
    <w:rsid w:val="000372BC"/>
    <w:rsid w:val="0004068D"/>
    <w:rsid w:val="00051E5A"/>
    <w:rsid w:val="00063402"/>
    <w:rsid w:val="00067745"/>
    <w:rsid w:val="00090F36"/>
    <w:rsid w:val="00093D04"/>
    <w:rsid w:val="00095315"/>
    <w:rsid w:val="000A6726"/>
    <w:rsid w:val="000B5DC2"/>
    <w:rsid w:val="000D45D9"/>
    <w:rsid w:val="000E414A"/>
    <w:rsid w:val="00106EB8"/>
    <w:rsid w:val="00156B4B"/>
    <w:rsid w:val="00160BD4"/>
    <w:rsid w:val="00162018"/>
    <w:rsid w:val="00162875"/>
    <w:rsid w:val="00175154"/>
    <w:rsid w:val="001868FE"/>
    <w:rsid w:val="001B15A3"/>
    <w:rsid w:val="001C6A5B"/>
    <w:rsid w:val="001D55FC"/>
    <w:rsid w:val="001D5F72"/>
    <w:rsid w:val="001D6889"/>
    <w:rsid w:val="001E2713"/>
    <w:rsid w:val="001E3A40"/>
    <w:rsid w:val="00203993"/>
    <w:rsid w:val="00210582"/>
    <w:rsid w:val="0021070C"/>
    <w:rsid w:val="002116E1"/>
    <w:rsid w:val="00216082"/>
    <w:rsid w:val="002245BD"/>
    <w:rsid w:val="00257BA2"/>
    <w:rsid w:val="0026536B"/>
    <w:rsid w:val="0027727D"/>
    <w:rsid w:val="00296F29"/>
    <w:rsid w:val="002A64C3"/>
    <w:rsid w:val="002B31A3"/>
    <w:rsid w:val="002B39A6"/>
    <w:rsid w:val="002B4828"/>
    <w:rsid w:val="002D1D80"/>
    <w:rsid w:val="002D6E37"/>
    <w:rsid w:val="002F1992"/>
    <w:rsid w:val="002F5489"/>
    <w:rsid w:val="00312A44"/>
    <w:rsid w:val="003326CD"/>
    <w:rsid w:val="003356BD"/>
    <w:rsid w:val="00355702"/>
    <w:rsid w:val="0037570A"/>
    <w:rsid w:val="0037769C"/>
    <w:rsid w:val="00383589"/>
    <w:rsid w:val="00384923"/>
    <w:rsid w:val="00387886"/>
    <w:rsid w:val="003969C0"/>
    <w:rsid w:val="003A0443"/>
    <w:rsid w:val="003A1BA2"/>
    <w:rsid w:val="003A4542"/>
    <w:rsid w:val="003B0C0B"/>
    <w:rsid w:val="003C6441"/>
    <w:rsid w:val="003D0749"/>
    <w:rsid w:val="003D24CC"/>
    <w:rsid w:val="003E79D4"/>
    <w:rsid w:val="004309A5"/>
    <w:rsid w:val="00431494"/>
    <w:rsid w:val="00434273"/>
    <w:rsid w:val="004351AB"/>
    <w:rsid w:val="00440077"/>
    <w:rsid w:val="00441F61"/>
    <w:rsid w:val="00467D4D"/>
    <w:rsid w:val="004877CE"/>
    <w:rsid w:val="0049374D"/>
    <w:rsid w:val="00495DEA"/>
    <w:rsid w:val="004A09FA"/>
    <w:rsid w:val="004D0A26"/>
    <w:rsid w:val="004D18A1"/>
    <w:rsid w:val="004E10E7"/>
    <w:rsid w:val="004E53A1"/>
    <w:rsid w:val="004F7EAC"/>
    <w:rsid w:val="005021FC"/>
    <w:rsid w:val="00531F5F"/>
    <w:rsid w:val="00537ADC"/>
    <w:rsid w:val="00542783"/>
    <w:rsid w:val="005513A2"/>
    <w:rsid w:val="00557774"/>
    <w:rsid w:val="00562F5D"/>
    <w:rsid w:val="0057120F"/>
    <w:rsid w:val="005820C7"/>
    <w:rsid w:val="005857D8"/>
    <w:rsid w:val="005857E2"/>
    <w:rsid w:val="005A5B67"/>
    <w:rsid w:val="005B7FD7"/>
    <w:rsid w:val="005C7872"/>
    <w:rsid w:val="005D4407"/>
    <w:rsid w:val="005D5CAA"/>
    <w:rsid w:val="005F11EC"/>
    <w:rsid w:val="005F5D94"/>
    <w:rsid w:val="00615D17"/>
    <w:rsid w:val="00626774"/>
    <w:rsid w:val="00646C99"/>
    <w:rsid w:val="00646DD2"/>
    <w:rsid w:val="00647E4B"/>
    <w:rsid w:val="00651018"/>
    <w:rsid w:val="00653417"/>
    <w:rsid w:val="00653BCF"/>
    <w:rsid w:val="00673DF7"/>
    <w:rsid w:val="00691C97"/>
    <w:rsid w:val="0069341F"/>
    <w:rsid w:val="006A18AE"/>
    <w:rsid w:val="006E3B69"/>
    <w:rsid w:val="006E4874"/>
    <w:rsid w:val="006E676A"/>
    <w:rsid w:val="006F00EC"/>
    <w:rsid w:val="006F4665"/>
    <w:rsid w:val="006F6DB4"/>
    <w:rsid w:val="007122F2"/>
    <w:rsid w:val="00723A93"/>
    <w:rsid w:val="00741E2A"/>
    <w:rsid w:val="00742E68"/>
    <w:rsid w:val="007435A8"/>
    <w:rsid w:val="00745BFB"/>
    <w:rsid w:val="007472A8"/>
    <w:rsid w:val="00752560"/>
    <w:rsid w:val="007565E9"/>
    <w:rsid w:val="00756D45"/>
    <w:rsid w:val="00774316"/>
    <w:rsid w:val="007765BC"/>
    <w:rsid w:val="00781F2A"/>
    <w:rsid w:val="00785230"/>
    <w:rsid w:val="00787B6B"/>
    <w:rsid w:val="007A30E5"/>
    <w:rsid w:val="007B7F61"/>
    <w:rsid w:val="007C4B73"/>
    <w:rsid w:val="007C77F7"/>
    <w:rsid w:val="007E2961"/>
    <w:rsid w:val="007E33D9"/>
    <w:rsid w:val="008027CF"/>
    <w:rsid w:val="0081314F"/>
    <w:rsid w:val="00821218"/>
    <w:rsid w:val="008271AB"/>
    <w:rsid w:val="0084534B"/>
    <w:rsid w:val="00846AA5"/>
    <w:rsid w:val="00857EEF"/>
    <w:rsid w:val="00860151"/>
    <w:rsid w:val="00862D25"/>
    <w:rsid w:val="00872A59"/>
    <w:rsid w:val="008853EE"/>
    <w:rsid w:val="0089361A"/>
    <w:rsid w:val="008C655B"/>
    <w:rsid w:val="008F4AE4"/>
    <w:rsid w:val="0091629F"/>
    <w:rsid w:val="00967886"/>
    <w:rsid w:val="00975B04"/>
    <w:rsid w:val="00977ECD"/>
    <w:rsid w:val="0099452D"/>
    <w:rsid w:val="009B1055"/>
    <w:rsid w:val="009B4EC4"/>
    <w:rsid w:val="009C2FB6"/>
    <w:rsid w:val="009D308C"/>
    <w:rsid w:val="009E61BF"/>
    <w:rsid w:val="009F0127"/>
    <w:rsid w:val="009F2796"/>
    <w:rsid w:val="009F3E96"/>
    <w:rsid w:val="00A035CB"/>
    <w:rsid w:val="00A11784"/>
    <w:rsid w:val="00A26E62"/>
    <w:rsid w:val="00A306CC"/>
    <w:rsid w:val="00A31A0C"/>
    <w:rsid w:val="00A6267B"/>
    <w:rsid w:val="00A71449"/>
    <w:rsid w:val="00A75148"/>
    <w:rsid w:val="00A82C9F"/>
    <w:rsid w:val="00A8662B"/>
    <w:rsid w:val="00A91FF5"/>
    <w:rsid w:val="00AB4BA2"/>
    <w:rsid w:val="00AB5B45"/>
    <w:rsid w:val="00AC64AA"/>
    <w:rsid w:val="00AF6EA4"/>
    <w:rsid w:val="00B02871"/>
    <w:rsid w:val="00B036D2"/>
    <w:rsid w:val="00B140D7"/>
    <w:rsid w:val="00B26982"/>
    <w:rsid w:val="00B44777"/>
    <w:rsid w:val="00B459F7"/>
    <w:rsid w:val="00B61570"/>
    <w:rsid w:val="00B62C71"/>
    <w:rsid w:val="00B97806"/>
    <w:rsid w:val="00BB7EAB"/>
    <w:rsid w:val="00BC3431"/>
    <w:rsid w:val="00BD21F0"/>
    <w:rsid w:val="00BF672E"/>
    <w:rsid w:val="00C00982"/>
    <w:rsid w:val="00C11B64"/>
    <w:rsid w:val="00C178B2"/>
    <w:rsid w:val="00C764B9"/>
    <w:rsid w:val="00CC0356"/>
    <w:rsid w:val="00CC6D12"/>
    <w:rsid w:val="00CC7087"/>
    <w:rsid w:val="00CD1DD6"/>
    <w:rsid w:val="00CD3C21"/>
    <w:rsid w:val="00CD72E6"/>
    <w:rsid w:val="00CF2F47"/>
    <w:rsid w:val="00D02A1C"/>
    <w:rsid w:val="00D1304B"/>
    <w:rsid w:val="00D20A87"/>
    <w:rsid w:val="00D20BDD"/>
    <w:rsid w:val="00D25E1A"/>
    <w:rsid w:val="00D273BF"/>
    <w:rsid w:val="00D3422E"/>
    <w:rsid w:val="00D46A4C"/>
    <w:rsid w:val="00D505E9"/>
    <w:rsid w:val="00D64E8C"/>
    <w:rsid w:val="00D64F0B"/>
    <w:rsid w:val="00D843AA"/>
    <w:rsid w:val="00D948D3"/>
    <w:rsid w:val="00D97E14"/>
    <w:rsid w:val="00DA7AEE"/>
    <w:rsid w:val="00DA7CE8"/>
    <w:rsid w:val="00DC7630"/>
    <w:rsid w:val="00DD1B84"/>
    <w:rsid w:val="00E004DA"/>
    <w:rsid w:val="00E1295C"/>
    <w:rsid w:val="00E251DC"/>
    <w:rsid w:val="00E40D25"/>
    <w:rsid w:val="00E43EFA"/>
    <w:rsid w:val="00E53AD1"/>
    <w:rsid w:val="00E55B3B"/>
    <w:rsid w:val="00E76314"/>
    <w:rsid w:val="00E93833"/>
    <w:rsid w:val="00E96D93"/>
    <w:rsid w:val="00EA7FE0"/>
    <w:rsid w:val="00EB2846"/>
    <w:rsid w:val="00EC1F14"/>
    <w:rsid w:val="00EC34BD"/>
    <w:rsid w:val="00EE31C5"/>
    <w:rsid w:val="00EE38E0"/>
    <w:rsid w:val="00EF7483"/>
    <w:rsid w:val="00F02B1B"/>
    <w:rsid w:val="00F15EFD"/>
    <w:rsid w:val="00F93044"/>
    <w:rsid w:val="00F931D8"/>
    <w:rsid w:val="00F971C4"/>
    <w:rsid w:val="00FB4ED0"/>
    <w:rsid w:val="00FC01DE"/>
    <w:rsid w:val="00FC1788"/>
    <w:rsid w:val="00FD2CCF"/>
    <w:rsid w:val="00FD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F2001"/>
  <w15:chartTrackingRefBased/>
  <w15:docId w15:val="{5ED1BD4E-0F75-48B0-A4A2-9A6EEF4F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BA2"/>
  </w:style>
  <w:style w:type="paragraph" w:styleId="Heading1">
    <w:name w:val="heading 1"/>
    <w:basedOn w:val="Normal"/>
    <w:next w:val="Normal"/>
    <w:link w:val="Heading1Char"/>
    <w:uiPriority w:val="9"/>
    <w:qFormat/>
    <w:rsid w:val="00AB4B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4BA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4BA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B4BA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B4BA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B4BA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B4BA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B4B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4B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7FD7"/>
  </w:style>
  <w:style w:type="paragraph" w:styleId="Footer">
    <w:name w:val="footer"/>
    <w:basedOn w:val="Normal"/>
    <w:link w:val="FooterChar"/>
    <w:uiPriority w:val="99"/>
    <w:unhideWhenUsed/>
    <w:rsid w:val="005B7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7FD7"/>
  </w:style>
  <w:style w:type="character" w:customStyle="1" w:styleId="Heading1Char">
    <w:name w:val="Heading 1 Char"/>
    <w:basedOn w:val="DefaultParagraphFont"/>
    <w:link w:val="Heading1"/>
    <w:uiPriority w:val="9"/>
    <w:rsid w:val="00AB4BA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B4BA2"/>
    <w:rPr>
      <w:caps/>
      <w:spacing w:val="15"/>
      <w:shd w:val="clear" w:color="auto" w:fill="D9E2F3" w:themeFill="accent1" w:themeFillTint="33"/>
    </w:rPr>
  </w:style>
  <w:style w:type="character" w:customStyle="1" w:styleId="Heading3Char">
    <w:name w:val="Heading 3 Char"/>
    <w:basedOn w:val="DefaultParagraphFont"/>
    <w:link w:val="Heading3"/>
    <w:uiPriority w:val="9"/>
    <w:rsid w:val="00AB4BA2"/>
    <w:rPr>
      <w:caps/>
      <w:color w:val="1F3763" w:themeColor="accent1" w:themeShade="7F"/>
      <w:spacing w:val="15"/>
    </w:rPr>
  </w:style>
  <w:style w:type="character" w:customStyle="1" w:styleId="Heading4Char">
    <w:name w:val="Heading 4 Char"/>
    <w:basedOn w:val="DefaultParagraphFont"/>
    <w:link w:val="Heading4"/>
    <w:uiPriority w:val="9"/>
    <w:semiHidden/>
    <w:rsid w:val="00AB4BA2"/>
    <w:rPr>
      <w:caps/>
      <w:color w:val="2F5496" w:themeColor="accent1" w:themeShade="BF"/>
      <w:spacing w:val="10"/>
    </w:rPr>
  </w:style>
  <w:style w:type="character" w:customStyle="1" w:styleId="Heading5Char">
    <w:name w:val="Heading 5 Char"/>
    <w:basedOn w:val="DefaultParagraphFont"/>
    <w:link w:val="Heading5"/>
    <w:uiPriority w:val="9"/>
    <w:semiHidden/>
    <w:rsid w:val="00AB4BA2"/>
    <w:rPr>
      <w:caps/>
      <w:color w:val="2F5496" w:themeColor="accent1" w:themeShade="BF"/>
      <w:spacing w:val="10"/>
    </w:rPr>
  </w:style>
  <w:style w:type="character" w:customStyle="1" w:styleId="Heading6Char">
    <w:name w:val="Heading 6 Char"/>
    <w:basedOn w:val="DefaultParagraphFont"/>
    <w:link w:val="Heading6"/>
    <w:uiPriority w:val="9"/>
    <w:semiHidden/>
    <w:rsid w:val="00AB4BA2"/>
    <w:rPr>
      <w:caps/>
      <w:color w:val="2F5496" w:themeColor="accent1" w:themeShade="BF"/>
      <w:spacing w:val="10"/>
    </w:rPr>
  </w:style>
  <w:style w:type="character" w:customStyle="1" w:styleId="Heading7Char">
    <w:name w:val="Heading 7 Char"/>
    <w:basedOn w:val="DefaultParagraphFont"/>
    <w:link w:val="Heading7"/>
    <w:uiPriority w:val="9"/>
    <w:semiHidden/>
    <w:rsid w:val="00AB4BA2"/>
    <w:rPr>
      <w:caps/>
      <w:color w:val="2F5496" w:themeColor="accent1" w:themeShade="BF"/>
      <w:spacing w:val="10"/>
    </w:rPr>
  </w:style>
  <w:style w:type="character" w:customStyle="1" w:styleId="Heading8Char">
    <w:name w:val="Heading 8 Char"/>
    <w:basedOn w:val="DefaultParagraphFont"/>
    <w:link w:val="Heading8"/>
    <w:uiPriority w:val="9"/>
    <w:semiHidden/>
    <w:rsid w:val="00AB4BA2"/>
    <w:rPr>
      <w:caps/>
      <w:spacing w:val="10"/>
      <w:sz w:val="18"/>
      <w:szCs w:val="18"/>
    </w:rPr>
  </w:style>
  <w:style w:type="character" w:customStyle="1" w:styleId="Heading9Char">
    <w:name w:val="Heading 9 Char"/>
    <w:basedOn w:val="DefaultParagraphFont"/>
    <w:link w:val="Heading9"/>
    <w:uiPriority w:val="9"/>
    <w:semiHidden/>
    <w:rsid w:val="00AB4BA2"/>
    <w:rPr>
      <w:i/>
      <w:iCs/>
      <w:caps/>
      <w:spacing w:val="10"/>
      <w:sz w:val="18"/>
      <w:szCs w:val="18"/>
    </w:rPr>
  </w:style>
  <w:style w:type="paragraph" w:styleId="ListParagraph">
    <w:name w:val="List Paragraph"/>
    <w:basedOn w:val="Normal"/>
    <w:uiPriority w:val="34"/>
    <w:qFormat/>
    <w:rsid w:val="005B7FD7"/>
    <w:pPr>
      <w:ind w:left="720"/>
      <w:contextualSpacing/>
    </w:pPr>
  </w:style>
  <w:style w:type="character" w:styleId="Hyperlink">
    <w:name w:val="Hyperlink"/>
    <w:basedOn w:val="DefaultParagraphFont"/>
    <w:uiPriority w:val="99"/>
    <w:unhideWhenUsed/>
    <w:rsid w:val="005B7FD7"/>
    <w:rPr>
      <w:color w:val="0000FF"/>
      <w:u w:val="single"/>
    </w:rPr>
  </w:style>
  <w:style w:type="paragraph" w:styleId="Caption">
    <w:name w:val="caption"/>
    <w:basedOn w:val="Normal"/>
    <w:next w:val="Normal"/>
    <w:uiPriority w:val="35"/>
    <w:unhideWhenUsed/>
    <w:qFormat/>
    <w:rsid w:val="00AB4BA2"/>
    <w:rPr>
      <w:b/>
      <w:bCs/>
      <w:color w:val="2F5496" w:themeColor="accent1" w:themeShade="BF"/>
      <w:sz w:val="16"/>
      <w:szCs w:val="16"/>
    </w:rPr>
  </w:style>
  <w:style w:type="paragraph" w:styleId="Title">
    <w:name w:val="Title"/>
    <w:basedOn w:val="Normal"/>
    <w:next w:val="Normal"/>
    <w:link w:val="TitleChar"/>
    <w:uiPriority w:val="10"/>
    <w:qFormat/>
    <w:rsid w:val="00AB4BA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B4BA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B4B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4BA2"/>
    <w:rPr>
      <w:caps/>
      <w:color w:val="595959" w:themeColor="text1" w:themeTint="A6"/>
      <w:spacing w:val="10"/>
      <w:sz w:val="21"/>
      <w:szCs w:val="21"/>
    </w:rPr>
  </w:style>
  <w:style w:type="character" w:styleId="Strong">
    <w:name w:val="Strong"/>
    <w:uiPriority w:val="22"/>
    <w:qFormat/>
    <w:rsid w:val="00AB4BA2"/>
    <w:rPr>
      <w:b/>
      <w:bCs/>
    </w:rPr>
  </w:style>
  <w:style w:type="character" w:styleId="Emphasis">
    <w:name w:val="Emphasis"/>
    <w:uiPriority w:val="20"/>
    <w:qFormat/>
    <w:rsid w:val="00AB4BA2"/>
    <w:rPr>
      <w:caps/>
      <w:color w:val="1F3763" w:themeColor="accent1" w:themeShade="7F"/>
      <w:spacing w:val="5"/>
    </w:rPr>
  </w:style>
  <w:style w:type="paragraph" w:styleId="NoSpacing">
    <w:name w:val="No Spacing"/>
    <w:link w:val="NoSpacingChar"/>
    <w:uiPriority w:val="1"/>
    <w:qFormat/>
    <w:rsid w:val="00AB4BA2"/>
    <w:pPr>
      <w:spacing w:after="0" w:line="240" w:lineRule="auto"/>
    </w:pPr>
  </w:style>
  <w:style w:type="paragraph" w:styleId="Quote">
    <w:name w:val="Quote"/>
    <w:basedOn w:val="Normal"/>
    <w:next w:val="Normal"/>
    <w:link w:val="QuoteChar"/>
    <w:uiPriority w:val="29"/>
    <w:qFormat/>
    <w:rsid w:val="00AB4BA2"/>
    <w:rPr>
      <w:i/>
      <w:iCs/>
      <w:sz w:val="24"/>
      <w:szCs w:val="24"/>
    </w:rPr>
  </w:style>
  <w:style w:type="character" w:customStyle="1" w:styleId="QuoteChar">
    <w:name w:val="Quote Char"/>
    <w:basedOn w:val="DefaultParagraphFont"/>
    <w:link w:val="Quote"/>
    <w:uiPriority w:val="29"/>
    <w:rsid w:val="00AB4BA2"/>
    <w:rPr>
      <w:i/>
      <w:iCs/>
      <w:sz w:val="24"/>
      <w:szCs w:val="24"/>
    </w:rPr>
  </w:style>
  <w:style w:type="paragraph" w:styleId="IntenseQuote">
    <w:name w:val="Intense Quote"/>
    <w:basedOn w:val="Normal"/>
    <w:next w:val="Normal"/>
    <w:link w:val="IntenseQuoteChar"/>
    <w:uiPriority w:val="30"/>
    <w:qFormat/>
    <w:rsid w:val="00AB4B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B4BA2"/>
    <w:rPr>
      <w:color w:val="4472C4" w:themeColor="accent1"/>
      <w:sz w:val="24"/>
      <w:szCs w:val="24"/>
    </w:rPr>
  </w:style>
  <w:style w:type="character" w:styleId="SubtleEmphasis">
    <w:name w:val="Subtle Emphasis"/>
    <w:uiPriority w:val="19"/>
    <w:qFormat/>
    <w:rsid w:val="00AB4BA2"/>
    <w:rPr>
      <w:i/>
      <w:iCs/>
      <w:color w:val="1F3763" w:themeColor="accent1" w:themeShade="7F"/>
    </w:rPr>
  </w:style>
  <w:style w:type="character" w:styleId="IntenseEmphasis">
    <w:name w:val="Intense Emphasis"/>
    <w:uiPriority w:val="21"/>
    <w:qFormat/>
    <w:rsid w:val="00AB4BA2"/>
    <w:rPr>
      <w:b/>
      <w:bCs/>
      <w:caps/>
      <w:color w:val="1F3763" w:themeColor="accent1" w:themeShade="7F"/>
      <w:spacing w:val="10"/>
    </w:rPr>
  </w:style>
  <w:style w:type="character" w:styleId="SubtleReference">
    <w:name w:val="Subtle Reference"/>
    <w:uiPriority w:val="31"/>
    <w:qFormat/>
    <w:rsid w:val="00AB4BA2"/>
    <w:rPr>
      <w:b/>
      <w:bCs/>
      <w:color w:val="4472C4" w:themeColor="accent1"/>
    </w:rPr>
  </w:style>
  <w:style w:type="character" w:styleId="IntenseReference">
    <w:name w:val="Intense Reference"/>
    <w:uiPriority w:val="32"/>
    <w:qFormat/>
    <w:rsid w:val="00AB4BA2"/>
    <w:rPr>
      <w:b/>
      <w:bCs/>
      <w:i/>
      <w:iCs/>
      <w:caps/>
      <w:color w:val="4472C4" w:themeColor="accent1"/>
    </w:rPr>
  </w:style>
  <w:style w:type="character" w:styleId="BookTitle">
    <w:name w:val="Book Title"/>
    <w:uiPriority w:val="33"/>
    <w:qFormat/>
    <w:rsid w:val="00AB4BA2"/>
    <w:rPr>
      <w:b/>
      <w:bCs/>
      <w:i/>
      <w:iCs/>
      <w:spacing w:val="0"/>
    </w:rPr>
  </w:style>
  <w:style w:type="paragraph" w:styleId="TOCHeading">
    <w:name w:val="TOC Heading"/>
    <w:basedOn w:val="Heading1"/>
    <w:next w:val="Normal"/>
    <w:uiPriority w:val="39"/>
    <w:unhideWhenUsed/>
    <w:qFormat/>
    <w:rsid w:val="00AB4BA2"/>
    <w:pPr>
      <w:outlineLvl w:val="9"/>
    </w:pPr>
  </w:style>
  <w:style w:type="character" w:styleId="FollowedHyperlink">
    <w:name w:val="FollowedHyperlink"/>
    <w:basedOn w:val="DefaultParagraphFont"/>
    <w:uiPriority w:val="99"/>
    <w:semiHidden/>
    <w:unhideWhenUsed/>
    <w:rsid w:val="00691C97"/>
    <w:rPr>
      <w:color w:val="954F72" w:themeColor="followedHyperlink"/>
      <w:u w:val="single"/>
    </w:rPr>
  </w:style>
  <w:style w:type="paragraph" w:styleId="HTMLPreformatted">
    <w:name w:val="HTML Preformatted"/>
    <w:basedOn w:val="Normal"/>
    <w:link w:val="HTMLPreformattedChar"/>
    <w:uiPriority w:val="99"/>
    <w:semiHidden/>
    <w:unhideWhenUsed/>
    <w:rsid w:val="0072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23A93"/>
    <w:rPr>
      <w:rFonts w:ascii="Courier New" w:eastAsia="Times New Roman" w:hAnsi="Courier New" w:cs="Courier New"/>
    </w:rPr>
  </w:style>
  <w:style w:type="paragraph" w:styleId="TOC1">
    <w:name w:val="toc 1"/>
    <w:basedOn w:val="Normal"/>
    <w:next w:val="Normal"/>
    <w:autoRedefine/>
    <w:uiPriority w:val="39"/>
    <w:unhideWhenUsed/>
    <w:rsid w:val="008F4AE4"/>
    <w:pPr>
      <w:spacing w:after="100"/>
    </w:pPr>
  </w:style>
  <w:style w:type="paragraph" w:styleId="TOC2">
    <w:name w:val="toc 2"/>
    <w:basedOn w:val="Normal"/>
    <w:next w:val="Normal"/>
    <w:autoRedefine/>
    <w:uiPriority w:val="39"/>
    <w:unhideWhenUsed/>
    <w:rsid w:val="008F4AE4"/>
    <w:pPr>
      <w:spacing w:after="100"/>
      <w:ind w:left="200"/>
    </w:pPr>
  </w:style>
  <w:style w:type="paragraph" w:styleId="TOC3">
    <w:name w:val="toc 3"/>
    <w:basedOn w:val="Normal"/>
    <w:next w:val="Normal"/>
    <w:autoRedefine/>
    <w:uiPriority w:val="39"/>
    <w:unhideWhenUsed/>
    <w:rsid w:val="008F4AE4"/>
    <w:pPr>
      <w:spacing w:after="100"/>
      <w:ind w:left="400"/>
    </w:pPr>
  </w:style>
  <w:style w:type="character" w:customStyle="1" w:styleId="NoSpacingChar">
    <w:name w:val="No Spacing Char"/>
    <w:basedOn w:val="DefaultParagraphFont"/>
    <w:link w:val="NoSpacing"/>
    <w:uiPriority w:val="1"/>
    <w:rsid w:val="008F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9295">
      <w:bodyDiv w:val="1"/>
      <w:marLeft w:val="0"/>
      <w:marRight w:val="0"/>
      <w:marTop w:val="0"/>
      <w:marBottom w:val="0"/>
      <w:divBdr>
        <w:top w:val="none" w:sz="0" w:space="0" w:color="auto"/>
        <w:left w:val="none" w:sz="0" w:space="0" w:color="auto"/>
        <w:bottom w:val="none" w:sz="0" w:space="0" w:color="auto"/>
        <w:right w:val="none" w:sz="0" w:space="0" w:color="auto"/>
      </w:divBdr>
      <w:divsChild>
        <w:div w:id="1552419686">
          <w:marLeft w:val="0"/>
          <w:marRight w:val="0"/>
          <w:marTop w:val="0"/>
          <w:marBottom w:val="0"/>
          <w:divBdr>
            <w:top w:val="none" w:sz="0" w:space="0" w:color="auto"/>
            <w:left w:val="none" w:sz="0" w:space="0" w:color="auto"/>
            <w:bottom w:val="none" w:sz="0" w:space="0" w:color="auto"/>
            <w:right w:val="none" w:sz="0" w:space="0" w:color="auto"/>
          </w:divBdr>
        </w:div>
        <w:div w:id="1245844468">
          <w:marLeft w:val="0"/>
          <w:marRight w:val="0"/>
          <w:marTop w:val="0"/>
          <w:marBottom w:val="0"/>
          <w:divBdr>
            <w:top w:val="none" w:sz="0" w:space="0" w:color="auto"/>
            <w:left w:val="none" w:sz="0" w:space="0" w:color="auto"/>
            <w:bottom w:val="none" w:sz="0" w:space="0" w:color="auto"/>
            <w:right w:val="none" w:sz="0" w:space="0" w:color="auto"/>
          </w:divBdr>
        </w:div>
        <w:div w:id="395862614">
          <w:marLeft w:val="0"/>
          <w:marRight w:val="0"/>
          <w:marTop w:val="0"/>
          <w:marBottom w:val="0"/>
          <w:divBdr>
            <w:top w:val="none" w:sz="0" w:space="0" w:color="auto"/>
            <w:left w:val="none" w:sz="0" w:space="0" w:color="auto"/>
            <w:bottom w:val="none" w:sz="0" w:space="0" w:color="auto"/>
            <w:right w:val="none" w:sz="0" w:space="0" w:color="auto"/>
          </w:divBdr>
        </w:div>
        <w:div w:id="610825171">
          <w:marLeft w:val="0"/>
          <w:marRight w:val="0"/>
          <w:marTop w:val="0"/>
          <w:marBottom w:val="0"/>
          <w:divBdr>
            <w:top w:val="none" w:sz="0" w:space="0" w:color="auto"/>
            <w:left w:val="none" w:sz="0" w:space="0" w:color="auto"/>
            <w:bottom w:val="none" w:sz="0" w:space="0" w:color="auto"/>
            <w:right w:val="none" w:sz="0" w:space="0" w:color="auto"/>
          </w:divBdr>
          <w:divsChild>
            <w:div w:id="614143985">
              <w:marLeft w:val="0"/>
              <w:marRight w:val="0"/>
              <w:marTop w:val="0"/>
              <w:marBottom w:val="0"/>
              <w:divBdr>
                <w:top w:val="none" w:sz="0" w:space="0" w:color="auto"/>
                <w:left w:val="none" w:sz="0" w:space="0" w:color="auto"/>
                <w:bottom w:val="none" w:sz="0" w:space="0" w:color="auto"/>
                <w:right w:val="none" w:sz="0" w:space="0" w:color="auto"/>
              </w:divBdr>
            </w:div>
            <w:div w:id="2109353853">
              <w:marLeft w:val="0"/>
              <w:marRight w:val="0"/>
              <w:marTop w:val="0"/>
              <w:marBottom w:val="0"/>
              <w:divBdr>
                <w:top w:val="none" w:sz="0" w:space="0" w:color="auto"/>
                <w:left w:val="none" w:sz="0" w:space="0" w:color="auto"/>
                <w:bottom w:val="none" w:sz="0" w:space="0" w:color="auto"/>
                <w:right w:val="none" w:sz="0" w:space="0" w:color="auto"/>
              </w:divBdr>
            </w:div>
            <w:div w:id="1623418784">
              <w:marLeft w:val="0"/>
              <w:marRight w:val="0"/>
              <w:marTop w:val="0"/>
              <w:marBottom w:val="0"/>
              <w:divBdr>
                <w:top w:val="single" w:sz="6" w:space="4" w:color="DDDDDD"/>
                <w:left w:val="single" w:sz="6" w:space="4" w:color="DDDDDD"/>
                <w:bottom w:val="single" w:sz="6" w:space="4" w:color="DDDDDD"/>
                <w:right w:val="single" w:sz="6" w:space="4" w:color="DDDDDD"/>
              </w:divBdr>
            </w:div>
            <w:div w:id="374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538">
      <w:bodyDiv w:val="1"/>
      <w:marLeft w:val="0"/>
      <w:marRight w:val="0"/>
      <w:marTop w:val="0"/>
      <w:marBottom w:val="0"/>
      <w:divBdr>
        <w:top w:val="none" w:sz="0" w:space="0" w:color="auto"/>
        <w:left w:val="none" w:sz="0" w:space="0" w:color="auto"/>
        <w:bottom w:val="none" w:sz="0" w:space="0" w:color="auto"/>
        <w:right w:val="none" w:sz="0" w:space="0" w:color="auto"/>
      </w:divBdr>
      <w:divsChild>
        <w:div w:id="1473019129">
          <w:marLeft w:val="0"/>
          <w:marRight w:val="0"/>
          <w:marTop w:val="0"/>
          <w:marBottom w:val="0"/>
          <w:divBdr>
            <w:top w:val="none" w:sz="0" w:space="0" w:color="auto"/>
            <w:left w:val="none" w:sz="0" w:space="0" w:color="auto"/>
            <w:bottom w:val="none" w:sz="0" w:space="0" w:color="auto"/>
            <w:right w:val="none" w:sz="0" w:space="0" w:color="auto"/>
          </w:divBdr>
          <w:divsChild>
            <w:div w:id="741373893">
              <w:marLeft w:val="0"/>
              <w:marRight w:val="0"/>
              <w:marTop w:val="0"/>
              <w:marBottom w:val="0"/>
              <w:divBdr>
                <w:top w:val="none" w:sz="0" w:space="0" w:color="auto"/>
                <w:left w:val="none" w:sz="0" w:space="0" w:color="auto"/>
                <w:bottom w:val="none" w:sz="0" w:space="0" w:color="auto"/>
                <w:right w:val="none" w:sz="0" w:space="0" w:color="auto"/>
              </w:divBdr>
            </w:div>
            <w:div w:id="1794521036">
              <w:marLeft w:val="0"/>
              <w:marRight w:val="0"/>
              <w:marTop w:val="0"/>
              <w:marBottom w:val="0"/>
              <w:divBdr>
                <w:top w:val="none" w:sz="0" w:space="0" w:color="auto"/>
                <w:left w:val="none" w:sz="0" w:space="0" w:color="auto"/>
                <w:bottom w:val="none" w:sz="0" w:space="0" w:color="auto"/>
                <w:right w:val="none" w:sz="0" w:space="0" w:color="auto"/>
              </w:divBdr>
            </w:div>
            <w:div w:id="926039876">
              <w:marLeft w:val="0"/>
              <w:marRight w:val="0"/>
              <w:marTop w:val="0"/>
              <w:marBottom w:val="0"/>
              <w:divBdr>
                <w:top w:val="none" w:sz="0" w:space="0" w:color="auto"/>
                <w:left w:val="none" w:sz="0" w:space="0" w:color="auto"/>
                <w:bottom w:val="none" w:sz="0" w:space="0" w:color="auto"/>
                <w:right w:val="none" w:sz="0" w:space="0" w:color="auto"/>
              </w:divBdr>
            </w:div>
            <w:div w:id="507645121">
              <w:marLeft w:val="0"/>
              <w:marRight w:val="0"/>
              <w:marTop w:val="0"/>
              <w:marBottom w:val="0"/>
              <w:divBdr>
                <w:top w:val="none" w:sz="0" w:space="0" w:color="auto"/>
                <w:left w:val="none" w:sz="0" w:space="0" w:color="auto"/>
                <w:bottom w:val="none" w:sz="0" w:space="0" w:color="auto"/>
                <w:right w:val="none" w:sz="0" w:space="0" w:color="auto"/>
              </w:divBdr>
            </w:div>
          </w:divsChild>
        </w:div>
        <w:div w:id="264964767">
          <w:marLeft w:val="0"/>
          <w:marRight w:val="0"/>
          <w:marTop w:val="0"/>
          <w:marBottom w:val="0"/>
          <w:divBdr>
            <w:top w:val="none" w:sz="0" w:space="0" w:color="auto"/>
            <w:left w:val="none" w:sz="0" w:space="0" w:color="auto"/>
            <w:bottom w:val="none" w:sz="0" w:space="0" w:color="auto"/>
            <w:right w:val="none" w:sz="0" w:space="0" w:color="auto"/>
          </w:divBdr>
        </w:div>
        <w:div w:id="514929831">
          <w:marLeft w:val="0"/>
          <w:marRight w:val="0"/>
          <w:marTop w:val="0"/>
          <w:marBottom w:val="0"/>
          <w:divBdr>
            <w:top w:val="none" w:sz="0" w:space="0" w:color="auto"/>
            <w:left w:val="none" w:sz="0" w:space="0" w:color="auto"/>
            <w:bottom w:val="none" w:sz="0" w:space="0" w:color="auto"/>
            <w:right w:val="none" w:sz="0" w:space="0" w:color="auto"/>
          </w:divBdr>
          <w:divsChild>
            <w:div w:id="1584295458">
              <w:marLeft w:val="0"/>
              <w:marRight w:val="0"/>
              <w:marTop w:val="0"/>
              <w:marBottom w:val="0"/>
              <w:divBdr>
                <w:top w:val="none" w:sz="0" w:space="0" w:color="auto"/>
                <w:left w:val="none" w:sz="0" w:space="0" w:color="auto"/>
                <w:bottom w:val="none" w:sz="0" w:space="0" w:color="auto"/>
                <w:right w:val="none" w:sz="0" w:space="0" w:color="auto"/>
              </w:divBdr>
              <w:divsChild>
                <w:div w:id="181214389">
                  <w:marLeft w:val="0"/>
                  <w:marRight w:val="0"/>
                  <w:marTop w:val="0"/>
                  <w:marBottom w:val="0"/>
                  <w:divBdr>
                    <w:top w:val="single" w:sz="6" w:space="4" w:color="DDDDDD"/>
                    <w:left w:val="single" w:sz="6" w:space="4" w:color="DDDDDD"/>
                    <w:bottom w:val="single" w:sz="6" w:space="4" w:color="DDDDDD"/>
                    <w:right w:val="single" w:sz="6" w:space="4" w:color="DDDDDD"/>
                  </w:divBdr>
                </w:div>
              </w:divsChild>
            </w:div>
            <w:div w:id="895242977">
              <w:marLeft w:val="0"/>
              <w:marRight w:val="0"/>
              <w:marTop w:val="0"/>
              <w:marBottom w:val="0"/>
              <w:divBdr>
                <w:top w:val="none" w:sz="0" w:space="0" w:color="auto"/>
                <w:left w:val="none" w:sz="0" w:space="0" w:color="auto"/>
                <w:bottom w:val="none" w:sz="0" w:space="0" w:color="auto"/>
                <w:right w:val="none" w:sz="0" w:space="0" w:color="auto"/>
              </w:divBdr>
            </w:div>
            <w:div w:id="755786595">
              <w:marLeft w:val="0"/>
              <w:marRight w:val="0"/>
              <w:marTop w:val="0"/>
              <w:marBottom w:val="0"/>
              <w:divBdr>
                <w:top w:val="none" w:sz="0" w:space="0" w:color="auto"/>
                <w:left w:val="none" w:sz="0" w:space="0" w:color="auto"/>
                <w:bottom w:val="none" w:sz="0" w:space="0" w:color="auto"/>
                <w:right w:val="none" w:sz="0" w:space="0" w:color="auto"/>
              </w:divBdr>
            </w:div>
            <w:div w:id="1791170106">
              <w:marLeft w:val="0"/>
              <w:marRight w:val="0"/>
              <w:marTop w:val="0"/>
              <w:marBottom w:val="0"/>
              <w:divBdr>
                <w:top w:val="none" w:sz="0" w:space="0" w:color="auto"/>
                <w:left w:val="none" w:sz="0" w:space="0" w:color="auto"/>
                <w:bottom w:val="none" w:sz="0" w:space="0" w:color="auto"/>
                <w:right w:val="none" w:sz="0" w:space="0" w:color="auto"/>
              </w:divBdr>
            </w:div>
            <w:div w:id="1062413838">
              <w:marLeft w:val="0"/>
              <w:marRight w:val="0"/>
              <w:marTop w:val="0"/>
              <w:marBottom w:val="0"/>
              <w:divBdr>
                <w:top w:val="none" w:sz="0" w:space="0" w:color="auto"/>
                <w:left w:val="none" w:sz="0" w:space="0" w:color="auto"/>
                <w:bottom w:val="none" w:sz="0" w:space="0" w:color="auto"/>
                <w:right w:val="none" w:sz="0" w:space="0" w:color="auto"/>
              </w:divBdr>
            </w:div>
            <w:div w:id="2023121594">
              <w:marLeft w:val="0"/>
              <w:marRight w:val="0"/>
              <w:marTop w:val="0"/>
              <w:marBottom w:val="0"/>
              <w:divBdr>
                <w:top w:val="none" w:sz="0" w:space="0" w:color="auto"/>
                <w:left w:val="none" w:sz="0" w:space="0" w:color="auto"/>
                <w:bottom w:val="none" w:sz="0" w:space="0" w:color="auto"/>
                <w:right w:val="none" w:sz="0" w:space="0" w:color="auto"/>
              </w:divBdr>
            </w:div>
            <w:div w:id="364405387">
              <w:marLeft w:val="0"/>
              <w:marRight w:val="0"/>
              <w:marTop w:val="0"/>
              <w:marBottom w:val="0"/>
              <w:divBdr>
                <w:top w:val="none" w:sz="0" w:space="0" w:color="auto"/>
                <w:left w:val="none" w:sz="0" w:space="0" w:color="auto"/>
                <w:bottom w:val="none" w:sz="0" w:space="0" w:color="auto"/>
                <w:right w:val="none" w:sz="0" w:space="0" w:color="auto"/>
              </w:divBdr>
            </w:div>
            <w:div w:id="304432973">
              <w:marLeft w:val="0"/>
              <w:marRight w:val="0"/>
              <w:marTop w:val="0"/>
              <w:marBottom w:val="0"/>
              <w:divBdr>
                <w:top w:val="none" w:sz="0" w:space="0" w:color="auto"/>
                <w:left w:val="none" w:sz="0" w:space="0" w:color="auto"/>
                <w:bottom w:val="none" w:sz="0" w:space="0" w:color="auto"/>
                <w:right w:val="none" w:sz="0" w:space="0" w:color="auto"/>
              </w:divBdr>
            </w:div>
            <w:div w:id="1828551666">
              <w:marLeft w:val="0"/>
              <w:marRight w:val="0"/>
              <w:marTop w:val="0"/>
              <w:marBottom w:val="0"/>
              <w:divBdr>
                <w:top w:val="none" w:sz="0" w:space="0" w:color="auto"/>
                <w:left w:val="none" w:sz="0" w:space="0" w:color="auto"/>
                <w:bottom w:val="none" w:sz="0" w:space="0" w:color="auto"/>
                <w:right w:val="none" w:sz="0" w:space="0" w:color="auto"/>
              </w:divBdr>
            </w:div>
            <w:div w:id="271283218">
              <w:marLeft w:val="0"/>
              <w:marRight w:val="0"/>
              <w:marTop w:val="0"/>
              <w:marBottom w:val="0"/>
              <w:divBdr>
                <w:top w:val="none" w:sz="0" w:space="0" w:color="auto"/>
                <w:left w:val="none" w:sz="0" w:space="0" w:color="auto"/>
                <w:bottom w:val="none" w:sz="0" w:space="0" w:color="auto"/>
                <w:right w:val="none" w:sz="0" w:space="0" w:color="auto"/>
              </w:divBdr>
            </w:div>
            <w:div w:id="1002313357">
              <w:blockQuote w:val="1"/>
              <w:marLeft w:val="600"/>
              <w:marRight w:val="0"/>
              <w:marTop w:val="0"/>
              <w:marBottom w:val="0"/>
              <w:divBdr>
                <w:top w:val="none" w:sz="0" w:space="0" w:color="auto"/>
                <w:left w:val="none" w:sz="0" w:space="0" w:color="auto"/>
                <w:bottom w:val="none" w:sz="0" w:space="0" w:color="auto"/>
                <w:right w:val="none" w:sz="0" w:space="0" w:color="auto"/>
              </w:divBdr>
              <w:divsChild>
                <w:div w:id="143744765">
                  <w:marLeft w:val="0"/>
                  <w:marRight w:val="0"/>
                  <w:marTop w:val="0"/>
                  <w:marBottom w:val="0"/>
                  <w:divBdr>
                    <w:top w:val="none" w:sz="0" w:space="0" w:color="auto"/>
                    <w:left w:val="none" w:sz="0" w:space="0" w:color="auto"/>
                    <w:bottom w:val="none" w:sz="0" w:space="0" w:color="auto"/>
                    <w:right w:val="none" w:sz="0" w:space="0" w:color="auto"/>
                  </w:divBdr>
                </w:div>
              </w:divsChild>
            </w:div>
            <w:div w:id="650063660">
              <w:blockQuote w:val="1"/>
              <w:marLeft w:val="600"/>
              <w:marRight w:val="0"/>
              <w:marTop w:val="0"/>
              <w:marBottom w:val="0"/>
              <w:divBdr>
                <w:top w:val="none" w:sz="0" w:space="0" w:color="auto"/>
                <w:left w:val="none" w:sz="0" w:space="0" w:color="auto"/>
                <w:bottom w:val="none" w:sz="0" w:space="0" w:color="auto"/>
                <w:right w:val="none" w:sz="0" w:space="0" w:color="auto"/>
              </w:divBdr>
              <w:divsChild>
                <w:div w:id="968438398">
                  <w:marLeft w:val="0"/>
                  <w:marRight w:val="0"/>
                  <w:marTop w:val="0"/>
                  <w:marBottom w:val="0"/>
                  <w:divBdr>
                    <w:top w:val="none" w:sz="0" w:space="0" w:color="auto"/>
                    <w:left w:val="none" w:sz="0" w:space="0" w:color="auto"/>
                    <w:bottom w:val="none" w:sz="0" w:space="0" w:color="auto"/>
                    <w:right w:val="none" w:sz="0" w:space="0" w:color="auto"/>
                  </w:divBdr>
                </w:div>
              </w:divsChild>
            </w:div>
            <w:div w:id="1003582293">
              <w:blockQuote w:val="1"/>
              <w:marLeft w:val="600"/>
              <w:marRight w:val="0"/>
              <w:marTop w:val="0"/>
              <w:marBottom w:val="0"/>
              <w:divBdr>
                <w:top w:val="none" w:sz="0" w:space="0" w:color="auto"/>
                <w:left w:val="none" w:sz="0" w:space="0" w:color="auto"/>
                <w:bottom w:val="none" w:sz="0" w:space="0" w:color="auto"/>
                <w:right w:val="none" w:sz="0" w:space="0" w:color="auto"/>
              </w:divBdr>
              <w:divsChild>
                <w:div w:id="1184636461">
                  <w:marLeft w:val="0"/>
                  <w:marRight w:val="0"/>
                  <w:marTop w:val="0"/>
                  <w:marBottom w:val="0"/>
                  <w:divBdr>
                    <w:top w:val="none" w:sz="0" w:space="0" w:color="auto"/>
                    <w:left w:val="none" w:sz="0" w:space="0" w:color="auto"/>
                    <w:bottom w:val="none" w:sz="0" w:space="0" w:color="auto"/>
                    <w:right w:val="none" w:sz="0" w:space="0" w:color="auto"/>
                  </w:divBdr>
                </w:div>
              </w:divsChild>
            </w:div>
            <w:div w:id="792283200">
              <w:marLeft w:val="0"/>
              <w:marRight w:val="0"/>
              <w:marTop w:val="0"/>
              <w:marBottom w:val="0"/>
              <w:divBdr>
                <w:top w:val="none" w:sz="0" w:space="0" w:color="auto"/>
                <w:left w:val="none" w:sz="0" w:space="0" w:color="auto"/>
                <w:bottom w:val="none" w:sz="0" w:space="0" w:color="auto"/>
                <w:right w:val="none" w:sz="0" w:space="0" w:color="auto"/>
              </w:divBdr>
            </w:div>
            <w:div w:id="1298992120">
              <w:marLeft w:val="0"/>
              <w:marRight w:val="0"/>
              <w:marTop w:val="0"/>
              <w:marBottom w:val="0"/>
              <w:divBdr>
                <w:top w:val="none" w:sz="0" w:space="0" w:color="auto"/>
                <w:left w:val="none" w:sz="0" w:space="0" w:color="auto"/>
                <w:bottom w:val="none" w:sz="0" w:space="0" w:color="auto"/>
                <w:right w:val="none" w:sz="0" w:space="0" w:color="auto"/>
              </w:divBdr>
            </w:div>
            <w:div w:id="869336898">
              <w:marLeft w:val="0"/>
              <w:marRight w:val="0"/>
              <w:marTop w:val="0"/>
              <w:marBottom w:val="0"/>
              <w:divBdr>
                <w:top w:val="none" w:sz="0" w:space="0" w:color="auto"/>
                <w:left w:val="none" w:sz="0" w:space="0" w:color="auto"/>
                <w:bottom w:val="none" w:sz="0" w:space="0" w:color="auto"/>
                <w:right w:val="none" w:sz="0" w:space="0" w:color="auto"/>
              </w:divBdr>
            </w:div>
            <w:div w:id="27151098">
              <w:marLeft w:val="0"/>
              <w:marRight w:val="0"/>
              <w:marTop w:val="0"/>
              <w:marBottom w:val="0"/>
              <w:divBdr>
                <w:top w:val="none" w:sz="0" w:space="0" w:color="auto"/>
                <w:left w:val="none" w:sz="0" w:space="0" w:color="auto"/>
                <w:bottom w:val="none" w:sz="0" w:space="0" w:color="auto"/>
                <w:right w:val="none" w:sz="0" w:space="0" w:color="auto"/>
              </w:divBdr>
            </w:div>
            <w:div w:id="2019497682">
              <w:marLeft w:val="0"/>
              <w:marRight w:val="0"/>
              <w:marTop w:val="0"/>
              <w:marBottom w:val="0"/>
              <w:divBdr>
                <w:top w:val="none" w:sz="0" w:space="0" w:color="auto"/>
                <w:left w:val="none" w:sz="0" w:space="0" w:color="auto"/>
                <w:bottom w:val="none" w:sz="0" w:space="0" w:color="auto"/>
                <w:right w:val="none" w:sz="0" w:space="0" w:color="auto"/>
              </w:divBdr>
            </w:div>
            <w:div w:id="2064981786">
              <w:marLeft w:val="0"/>
              <w:marRight w:val="0"/>
              <w:marTop w:val="0"/>
              <w:marBottom w:val="0"/>
              <w:divBdr>
                <w:top w:val="none" w:sz="0" w:space="0" w:color="auto"/>
                <w:left w:val="none" w:sz="0" w:space="0" w:color="auto"/>
                <w:bottom w:val="none" w:sz="0" w:space="0" w:color="auto"/>
                <w:right w:val="none" w:sz="0" w:space="0" w:color="auto"/>
              </w:divBdr>
            </w:div>
            <w:div w:id="1457215098">
              <w:marLeft w:val="0"/>
              <w:marRight w:val="0"/>
              <w:marTop w:val="0"/>
              <w:marBottom w:val="0"/>
              <w:divBdr>
                <w:top w:val="none" w:sz="0" w:space="0" w:color="auto"/>
                <w:left w:val="none" w:sz="0" w:space="0" w:color="auto"/>
                <w:bottom w:val="none" w:sz="0" w:space="0" w:color="auto"/>
                <w:right w:val="none" w:sz="0" w:space="0" w:color="auto"/>
              </w:divBdr>
              <w:divsChild>
                <w:div w:id="1156455168">
                  <w:marLeft w:val="0"/>
                  <w:marRight w:val="0"/>
                  <w:marTop w:val="0"/>
                  <w:marBottom w:val="0"/>
                  <w:divBdr>
                    <w:top w:val="none" w:sz="0" w:space="0" w:color="auto"/>
                    <w:left w:val="none" w:sz="0" w:space="0" w:color="auto"/>
                    <w:bottom w:val="none" w:sz="0" w:space="0" w:color="auto"/>
                    <w:right w:val="none" w:sz="0" w:space="0" w:color="auto"/>
                  </w:divBdr>
                  <w:divsChild>
                    <w:div w:id="1893538316">
                      <w:marLeft w:val="0"/>
                      <w:marRight w:val="0"/>
                      <w:marTop w:val="0"/>
                      <w:marBottom w:val="0"/>
                      <w:divBdr>
                        <w:top w:val="none" w:sz="0" w:space="0" w:color="auto"/>
                        <w:left w:val="none" w:sz="0" w:space="0" w:color="auto"/>
                        <w:bottom w:val="none" w:sz="0" w:space="0" w:color="auto"/>
                        <w:right w:val="none" w:sz="0" w:space="0" w:color="auto"/>
                      </w:divBdr>
                      <w:divsChild>
                        <w:div w:id="1053508819">
                          <w:marLeft w:val="0"/>
                          <w:marRight w:val="0"/>
                          <w:marTop w:val="0"/>
                          <w:marBottom w:val="0"/>
                          <w:divBdr>
                            <w:top w:val="none" w:sz="0" w:space="0" w:color="auto"/>
                            <w:left w:val="none" w:sz="0" w:space="0" w:color="auto"/>
                            <w:bottom w:val="none" w:sz="0" w:space="0" w:color="auto"/>
                            <w:right w:val="none" w:sz="0" w:space="0" w:color="auto"/>
                          </w:divBdr>
                          <w:divsChild>
                            <w:div w:id="445851469">
                              <w:marLeft w:val="0"/>
                              <w:marRight w:val="0"/>
                              <w:marTop w:val="0"/>
                              <w:marBottom w:val="0"/>
                              <w:divBdr>
                                <w:top w:val="none" w:sz="0" w:space="0" w:color="auto"/>
                                <w:left w:val="none" w:sz="0" w:space="0" w:color="auto"/>
                                <w:bottom w:val="none" w:sz="0" w:space="0" w:color="auto"/>
                                <w:right w:val="none" w:sz="0" w:space="0" w:color="auto"/>
                              </w:divBdr>
                              <w:divsChild>
                                <w:div w:id="504786515">
                                  <w:marLeft w:val="0"/>
                                  <w:marRight w:val="0"/>
                                  <w:marTop w:val="0"/>
                                  <w:marBottom w:val="0"/>
                                  <w:divBdr>
                                    <w:top w:val="none" w:sz="0" w:space="0" w:color="auto"/>
                                    <w:left w:val="none" w:sz="0" w:space="0" w:color="auto"/>
                                    <w:bottom w:val="none" w:sz="0" w:space="0" w:color="auto"/>
                                    <w:right w:val="none" w:sz="0" w:space="0" w:color="auto"/>
                                  </w:divBdr>
                                  <w:divsChild>
                                    <w:div w:id="884371825">
                                      <w:marLeft w:val="0"/>
                                      <w:marRight w:val="0"/>
                                      <w:marTop w:val="0"/>
                                      <w:marBottom w:val="0"/>
                                      <w:divBdr>
                                        <w:top w:val="none" w:sz="0" w:space="0" w:color="auto"/>
                                        <w:left w:val="none" w:sz="0" w:space="0" w:color="auto"/>
                                        <w:bottom w:val="none" w:sz="0" w:space="0" w:color="auto"/>
                                        <w:right w:val="none" w:sz="0" w:space="0" w:color="auto"/>
                                      </w:divBdr>
                                      <w:divsChild>
                                        <w:div w:id="511336609">
                                          <w:marLeft w:val="0"/>
                                          <w:marRight w:val="0"/>
                                          <w:marTop w:val="0"/>
                                          <w:marBottom w:val="0"/>
                                          <w:divBdr>
                                            <w:top w:val="none" w:sz="0" w:space="0" w:color="auto"/>
                                            <w:left w:val="none" w:sz="0" w:space="0" w:color="auto"/>
                                            <w:bottom w:val="none" w:sz="0" w:space="0" w:color="auto"/>
                                            <w:right w:val="none" w:sz="0" w:space="0" w:color="auto"/>
                                          </w:divBdr>
                                          <w:divsChild>
                                            <w:div w:id="1821799316">
                                              <w:marLeft w:val="0"/>
                                              <w:marRight w:val="0"/>
                                              <w:marTop w:val="0"/>
                                              <w:marBottom w:val="0"/>
                                              <w:divBdr>
                                                <w:top w:val="none" w:sz="0" w:space="0" w:color="auto"/>
                                                <w:left w:val="none" w:sz="0" w:space="0" w:color="auto"/>
                                                <w:bottom w:val="none" w:sz="0" w:space="0" w:color="auto"/>
                                                <w:right w:val="none" w:sz="0" w:space="0" w:color="auto"/>
                                              </w:divBdr>
                                              <w:divsChild>
                                                <w:div w:id="1748840921">
                                                  <w:marLeft w:val="0"/>
                                                  <w:marRight w:val="0"/>
                                                  <w:marTop w:val="0"/>
                                                  <w:marBottom w:val="0"/>
                                                  <w:divBdr>
                                                    <w:top w:val="none" w:sz="0" w:space="0" w:color="auto"/>
                                                    <w:left w:val="none" w:sz="0" w:space="0" w:color="auto"/>
                                                    <w:bottom w:val="none" w:sz="0" w:space="0" w:color="auto"/>
                                                    <w:right w:val="none" w:sz="0" w:space="0" w:color="auto"/>
                                                  </w:divBdr>
                                                  <w:divsChild>
                                                    <w:div w:id="900597279">
                                                      <w:marLeft w:val="0"/>
                                                      <w:marRight w:val="0"/>
                                                      <w:marTop w:val="0"/>
                                                      <w:marBottom w:val="0"/>
                                                      <w:divBdr>
                                                        <w:top w:val="none" w:sz="0" w:space="0" w:color="auto"/>
                                                        <w:left w:val="none" w:sz="0" w:space="0" w:color="auto"/>
                                                        <w:bottom w:val="none" w:sz="0" w:space="0" w:color="auto"/>
                                                        <w:right w:val="none" w:sz="0" w:space="0" w:color="auto"/>
                                                      </w:divBdr>
                                                      <w:divsChild>
                                                        <w:div w:id="1416977676">
                                                          <w:marLeft w:val="0"/>
                                                          <w:marRight w:val="0"/>
                                                          <w:marTop w:val="0"/>
                                                          <w:marBottom w:val="0"/>
                                                          <w:divBdr>
                                                            <w:top w:val="none" w:sz="0" w:space="0" w:color="auto"/>
                                                            <w:left w:val="none" w:sz="0" w:space="0" w:color="auto"/>
                                                            <w:bottom w:val="none" w:sz="0" w:space="0" w:color="auto"/>
                                                            <w:right w:val="none" w:sz="0" w:space="0" w:color="auto"/>
                                                          </w:divBdr>
                                                          <w:divsChild>
                                                            <w:div w:id="1520848804">
                                                              <w:marLeft w:val="0"/>
                                                              <w:marRight w:val="0"/>
                                                              <w:marTop w:val="0"/>
                                                              <w:marBottom w:val="0"/>
                                                              <w:divBdr>
                                                                <w:top w:val="none" w:sz="0" w:space="0" w:color="auto"/>
                                                                <w:left w:val="none" w:sz="0" w:space="0" w:color="auto"/>
                                                                <w:bottom w:val="none" w:sz="0" w:space="0" w:color="auto"/>
                                                                <w:right w:val="none" w:sz="0" w:space="0" w:color="auto"/>
                                                              </w:divBdr>
                                                              <w:divsChild>
                                                                <w:div w:id="980841979">
                                                                  <w:marLeft w:val="0"/>
                                                                  <w:marRight w:val="0"/>
                                                                  <w:marTop w:val="0"/>
                                                                  <w:marBottom w:val="0"/>
                                                                  <w:divBdr>
                                                                    <w:top w:val="none" w:sz="0" w:space="0" w:color="auto"/>
                                                                    <w:left w:val="none" w:sz="0" w:space="0" w:color="auto"/>
                                                                    <w:bottom w:val="none" w:sz="0" w:space="0" w:color="auto"/>
                                                                    <w:right w:val="none" w:sz="0" w:space="0" w:color="auto"/>
                                                                  </w:divBdr>
                                                                  <w:divsChild>
                                                                    <w:div w:id="1261452725">
                                                                      <w:marLeft w:val="0"/>
                                                                      <w:marRight w:val="0"/>
                                                                      <w:marTop w:val="0"/>
                                                                      <w:marBottom w:val="0"/>
                                                                      <w:divBdr>
                                                                        <w:top w:val="none" w:sz="0" w:space="0" w:color="auto"/>
                                                                        <w:left w:val="none" w:sz="0" w:space="0" w:color="auto"/>
                                                                        <w:bottom w:val="none" w:sz="0" w:space="0" w:color="auto"/>
                                                                        <w:right w:val="none" w:sz="0" w:space="0" w:color="auto"/>
                                                                      </w:divBdr>
                                                                    </w:div>
                                                                    <w:div w:id="19116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6465263">
      <w:bodyDiv w:val="1"/>
      <w:marLeft w:val="0"/>
      <w:marRight w:val="0"/>
      <w:marTop w:val="0"/>
      <w:marBottom w:val="0"/>
      <w:divBdr>
        <w:top w:val="none" w:sz="0" w:space="0" w:color="auto"/>
        <w:left w:val="none" w:sz="0" w:space="0" w:color="auto"/>
        <w:bottom w:val="none" w:sz="0" w:space="0" w:color="auto"/>
        <w:right w:val="none" w:sz="0" w:space="0" w:color="auto"/>
      </w:divBdr>
      <w:divsChild>
        <w:div w:id="1802577777">
          <w:marLeft w:val="0"/>
          <w:marRight w:val="0"/>
          <w:marTop w:val="0"/>
          <w:marBottom w:val="0"/>
          <w:divBdr>
            <w:top w:val="none" w:sz="0" w:space="0" w:color="auto"/>
            <w:left w:val="none" w:sz="0" w:space="0" w:color="auto"/>
            <w:bottom w:val="none" w:sz="0" w:space="0" w:color="auto"/>
            <w:right w:val="none" w:sz="0" w:space="0" w:color="auto"/>
          </w:divBdr>
        </w:div>
      </w:divsChild>
    </w:div>
    <w:div w:id="565452743">
      <w:bodyDiv w:val="1"/>
      <w:marLeft w:val="0"/>
      <w:marRight w:val="0"/>
      <w:marTop w:val="0"/>
      <w:marBottom w:val="0"/>
      <w:divBdr>
        <w:top w:val="none" w:sz="0" w:space="0" w:color="auto"/>
        <w:left w:val="none" w:sz="0" w:space="0" w:color="auto"/>
        <w:bottom w:val="none" w:sz="0" w:space="0" w:color="auto"/>
        <w:right w:val="none" w:sz="0" w:space="0" w:color="auto"/>
      </w:divBdr>
    </w:div>
    <w:div w:id="1016813903">
      <w:bodyDiv w:val="1"/>
      <w:marLeft w:val="0"/>
      <w:marRight w:val="0"/>
      <w:marTop w:val="0"/>
      <w:marBottom w:val="0"/>
      <w:divBdr>
        <w:top w:val="none" w:sz="0" w:space="0" w:color="auto"/>
        <w:left w:val="none" w:sz="0" w:space="0" w:color="auto"/>
        <w:bottom w:val="none" w:sz="0" w:space="0" w:color="auto"/>
        <w:right w:val="none" w:sz="0" w:space="0" w:color="auto"/>
      </w:divBdr>
    </w:div>
    <w:div w:id="1254515526">
      <w:bodyDiv w:val="1"/>
      <w:marLeft w:val="0"/>
      <w:marRight w:val="0"/>
      <w:marTop w:val="0"/>
      <w:marBottom w:val="0"/>
      <w:divBdr>
        <w:top w:val="none" w:sz="0" w:space="0" w:color="auto"/>
        <w:left w:val="none" w:sz="0" w:space="0" w:color="auto"/>
        <w:bottom w:val="none" w:sz="0" w:space="0" w:color="auto"/>
        <w:right w:val="none" w:sz="0" w:space="0" w:color="auto"/>
      </w:divBdr>
    </w:div>
    <w:div w:id="1955214898">
      <w:bodyDiv w:val="1"/>
      <w:marLeft w:val="0"/>
      <w:marRight w:val="0"/>
      <w:marTop w:val="0"/>
      <w:marBottom w:val="0"/>
      <w:divBdr>
        <w:top w:val="none" w:sz="0" w:space="0" w:color="auto"/>
        <w:left w:val="none" w:sz="0" w:space="0" w:color="auto"/>
        <w:bottom w:val="none" w:sz="0" w:space="0" w:color="auto"/>
        <w:right w:val="none" w:sz="0" w:space="0" w:color="auto"/>
      </w:divBdr>
      <w:divsChild>
        <w:div w:id="719980175">
          <w:marLeft w:val="0"/>
          <w:marRight w:val="0"/>
          <w:marTop w:val="0"/>
          <w:marBottom w:val="0"/>
          <w:divBdr>
            <w:top w:val="none" w:sz="0" w:space="0" w:color="auto"/>
            <w:left w:val="none" w:sz="0" w:space="0" w:color="auto"/>
            <w:bottom w:val="none" w:sz="0" w:space="0" w:color="auto"/>
            <w:right w:val="none" w:sz="0" w:space="0" w:color="auto"/>
          </w:divBdr>
        </w:div>
        <w:div w:id="392853716">
          <w:marLeft w:val="0"/>
          <w:marRight w:val="0"/>
          <w:marTop w:val="0"/>
          <w:marBottom w:val="0"/>
          <w:divBdr>
            <w:top w:val="none" w:sz="0" w:space="0" w:color="auto"/>
            <w:left w:val="none" w:sz="0" w:space="0" w:color="auto"/>
            <w:bottom w:val="none" w:sz="0" w:space="0" w:color="auto"/>
            <w:right w:val="none" w:sz="0" w:space="0" w:color="auto"/>
          </w:divBdr>
        </w:div>
        <w:div w:id="727148456">
          <w:marLeft w:val="0"/>
          <w:marRight w:val="0"/>
          <w:marTop w:val="0"/>
          <w:marBottom w:val="0"/>
          <w:divBdr>
            <w:top w:val="none" w:sz="0" w:space="0" w:color="auto"/>
            <w:left w:val="none" w:sz="0" w:space="0" w:color="auto"/>
            <w:bottom w:val="none" w:sz="0" w:space="0" w:color="auto"/>
            <w:right w:val="none" w:sz="0" w:space="0" w:color="auto"/>
          </w:divBdr>
        </w:div>
        <w:div w:id="918365600">
          <w:marLeft w:val="0"/>
          <w:marRight w:val="0"/>
          <w:marTop w:val="0"/>
          <w:marBottom w:val="0"/>
          <w:divBdr>
            <w:top w:val="none" w:sz="0" w:space="0" w:color="auto"/>
            <w:left w:val="none" w:sz="0" w:space="0" w:color="auto"/>
            <w:bottom w:val="none" w:sz="0" w:space="0" w:color="auto"/>
            <w:right w:val="none" w:sz="0" w:space="0" w:color="auto"/>
          </w:divBdr>
        </w:div>
      </w:divsChild>
    </w:div>
    <w:div w:id="1981491769">
      <w:bodyDiv w:val="1"/>
      <w:marLeft w:val="0"/>
      <w:marRight w:val="0"/>
      <w:marTop w:val="0"/>
      <w:marBottom w:val="0"/>
      <w:divBdr>
        <w:top w:val="none" w:sz="0" w:space="0" w:color="auto"/>
        <w:left w:val="none" w:sz="0" w:space="0" w:color="auto"/>
        <w:bottom w:val="none" w:sz="0" w:space="0" w:color="auto"/>
        <w:right w:val="none" w:sz="0" w:space="0" w:color="auto"/>
      </w:divBdr>
      <w:divsChild>
        <w:div w:id="2067683282">
          <w:marLeft w:val="0"/>
          <w:marRight w:val="0"/>
          <w:marTop w:val="0"/>
          <w:marBottom w:val="0"/>
          <w:divBdr>
            <w:top w:val="none" w:sz="0" w:space="0" w:color="auto"/>
            <w:left w:val="none" w:sz="0" w:space="0" w:color="auto"/>
            <w:bottom w:val="none" w:sz="0" w:space="0" w:color="auto"/>
            <w:right w:val="none" w:sz="0" w:space="0" w:color="auto"/>
          </w:divBdr>
          <w:divsChild>
            <w:div w:id="2117367447">
              <w:marLeft w:val="0"/>
              <w:marRight w:val="0"/>
              <w:marTop w:val="0"/>
              <w:marBottom w:val="0"/>
              <w:divBdr>
                <w:top w:val="none" w:sz="0" w:space="0" w:color="auto"/>
                <w:left w:val="none" w:sz="0" w:space="0" w:color="auto"/>
                <w:bottom w:val="none" w:sz="0" w:space="0" w:color="auto"/>
                <w:right w:val="none" w:sz="0" w:space="0" w:color="auto"/>
              </w:divBdr>
            </w:div>
            <w:div w:id="473764122">
              <w:marLeft w:val="0"/>
              <w:marRight w:val="0"/>
              <w:marTop w:val="0"/>
              <w:marBottom w:val="0"/>
              <w:divBdr>
                <w:top w:val="none" w:sz="0" w:space="0" w:color="auto"/>
                <w:left w:val="none" w:sz="0" w:space="0" w:color="auto"/>
                <w:bottom w:val="none" w:sz="0" w:space="0" w:color="auto"/>
                <w:right w:val="none" w:sz="0" w:space="0" w:color="auto"/>
              </w:divBdr>
            </w:div>
            <w:div w:id="273682250">
              <w:marLeft w:val="0"/>
              <w:marRight w:val="0"/>
              <w:marTop w:val="0"/>
              <w:marBottom w:val="0"/>
              <w:divBdr>
                <w:top w:val="none" w:sz="0" w:space="0" w:color="auto"/>
                <w:left w:val="none" w:sz="0" w:space="0" w:color="auto"/>
                <w:bottom w:val="none" w:sz="0" w:space="0" w:color="auto"/>
                <w:right w:val="none" w:sz="0" w:space="0" w:color="auto"/>
              </w:divBdr>
            </w:div>
            <w:div w:id="385639821">
              <w:marLeft w:val="0"/>
              <w:marRight w:val="0"/>
              <w:marTop w:val="0"/>
              <w:marBottom w:val="0"/>
              <w:divBdr>
                <w:top w:val="none" w:sz="0" w:space="0" w:color="auto"/>
                <w:left w:val="none" w:sz="0" w:space="0" w:color="auto"/>
                <w:bottom w:val="none" w:sz="0" w:space="0" w:color="auto"/>
                <w:right w:val="none" w:sz="0" w:space="0" w:color="auto"/>
              </w:divBdr>
            </w:div>
          </w:divsChild>
        </w:div>
        <w:div w:id="650788722">
          <w:marLeft w:val="0"/>
          <w:marRight w:val="0"/>
          <w:marTop w:val="0"/>
          <w:marBottom w:val="0"/>
          <w:divBdr>
            <w:top w:val="none" w:sz="0" w:space="0" w:color="auto"/>
            <w:left w:val="none" w:sz="0" w:space="0" w:color="auto"/>
            <w:bottom w:val="none" w:sz="0" w:space="0" w:color="auto"/>
            <w:right w:val="none" w:sz="0" w:space="0" w:color="auto"/>
          </w:divBdr>
        </w:div>
        <w:div w:id="1866017891">
          <w:marLeft w:val="0"/>
          <w:marRight w:val="0"/>
          <w:marTop w:val="0"/>
          <w:marBottom w:val="0"/>
          <w:divBdr>
            <w:top w:val="none" w:sz="0" w:space="0" w:color="auto"/>
            <w:left w:val="none" w:sz="0" w:space="0" w:color="auto"/>
            <w:bottom w:val="none" w:sz="0" w:space="0" w:color="auto"/>
            <w:right w:val="none" w:sz="0" w:space="0" w:color="auto"/>
          </w:divBdr>
          <w:divsChild>
            <w:div w:id="359555324">
              <w:marLeft w:val="0"/>
              <w:marRight w:val="0"/>
              <w:marTop w:val="0"/>
              <w:marBottom w:val="0"/>
              <w:divBdr>
                <w:top w:val="none" w:sz="0" w:space="0" w:color="auto"/>
                <w:left w:val="none" w:sz="0" w:space="0" w:color="auto"/>
                <w:bottom w:val="none" w:sz="0" w:space="0" w:color="auto"/>
                <w:right w:val="none" w:sz="0" w:space="0" w:color="auto"/>
              </w:divBdr>
              <w:divsChild>
                <w:div w:id="452948303">
                  <w:marLeft w:val="0"/>
                  <w:marRight w:val="0"/>
                  <w:marTop w:val="0"/>
                  <w:marBottom w:val="0"/>
                  <w:divBdr>
                    <w:top w:val="single" w:sz="6" w:space="4" w:color="DDDDDD"/>
                    <w:left w:val="single" w:sz="6" w:space="4" w:color="DDDDDD"/>
                    <w:bottom w:val="single" w:sz="6" w:space="4" w:color="DDDDDD"/>
                    <w:right w:val="single" w:sz="6" w:space="4" w:color="DDDDDD"/>
                  </w:divBdr>
                </w:div>
              </w:divsChild>
            </w:div>
            <w:div w:id="1140851953">
              <w:marLeft w:val="0"/>
              <w:marRight w:val="0"/>
              <w:marTop w:val="0"/>
              <w:marBottom w:val="0"/>
              <w:divBdr>
                <w:top w:val="none" w:sz="0" w:space="0" w:color="auto"/>
                <w:left w:val="none" w:sz="0" w:space="0" w:color="auto"/>
                <w:bottom w:val="none" w:sz="0" w:space="0" w:color="auto"/>
                <w:right w:val="none" w:sz="0" w:space="0" w:color="auto"/>
              </w:divBdr>
            </w:div>
            <w:div w:id="594945300">
              <w:marLeft w:val="0"/>
              <w:marRight w:val="0"/>
              <w:marTop w:val="0"/>
              <w:marBottom w:val="0"/>
              <w:divBdr>
                <w:top w:val="none" w:sz="0" w:space="0" w:color="auto"/>
                <w:left w:val="none" w:sz="0" w:space="0" w:color="auto"/>
                <w:bottom w:val="none" w:sz="0" w:space="0" w:color="auto"/>
                <w:right w:val="none" w:sz="0" w:space="0" w:color="auto"/>
              </w:divBdr>
            </w:div>
            <w:div w:id="312174798">
              <w:marLeft w:val="0"/>
              <w:marRight w:val="0"/>
              <w:marTop w:val="0"/>
              <w:marBottom w:val="0"/>
              <w:divBdr>
                <w:top w:val="none" w:sz="0" w:space="0" w:color="auto"/>
                <w:left w:val="none" w:sz="0" w:space="0" w:color="auto"/>
                <w:bottom w:val="none" w:sz="0" w:space="0" w:color="auto"/>
                <w:right w:val="none" w:sz="0" w:space="0" w:color="auto"/>
              </w:divBdr>
            </w:div>
            <w:div w:id="1495104716">
              <w:marLeft w:val="0"/>
              <w:marRight w:val="0"/>
              <w:marTop w:val="0"/>
              <w:marBottom w:val="0"/>
              <w:divBdr>
                <w:top w:val="none" w:sz="0" w:space="0" w:color="auto"/>
                <w:left w:val="none" w:sz="0" w:space="0" w:color="auto"/>
                <w:bottom w:val="none" w:sz="0" w:space="0" w:color="auto"/>
                <w:right w:val="none" w:sz="0" w:space="0" w:color="auto"/>
              </w:divBdr>
            </w:div>
            <w:div w:id="1197505422">
              <w:marLeft w:val="0"/>
              <w:marRight w:val="0"/>
              <w:marTop w:val="0"/>
              <w:marBottom w:val="0"/>
              <w:divBdr>
                <w:top w:val="none" w:sz="0" w:space="0" w:color="auto"/>
                <w:left w:val="none" w:sz="0" w:space="0" w:color="auto"/>
                <w:bottom w:val="none" w:sz="0" w:space="0" w:color="auto"/>
                <w:right w:val="none" w:sz="0" w:space="0" w:color="auto"/>
              </w:divBdr>
            </w:div>
            <w:div w:id="336882894">
              <w:marLeft w:val="0"/>
              <w:marRight w:val="0"/>
              <w:marTop w:val="0"/>
              <w:marBottom w:val="0"/>
              <w:divBdr>
                <w:top w:val="none" w:sz="0" w:space="0" w:color="auto"/>
                <w:left w:val="none" w:sz="0" w:space="0" w:color="auto"/>
                <w:bottom w:val="none" w:sz="0" w:space="0" w:color="auto"/>
                <w:right w:val="none" w:sz="0" w:space="0" w:color="auto"/>
              </w:divBdr>
            </w:div>
            <w:div w:id="1122503578">
              <w:marLeft w:val="0"/>
              <w:marRight w:val="0"/>
              <w:marTop w:val="0"/>
              <w:marBottom w:val="0"/>
              <w:divBdr>
                <w:top w:val="none" w:sz="0" w:space="0" w:color="auto"/>
                <w:left w:val="none" w:sz="0" w:space="0" w:color="auto"/>
                <w:bottom w:val="none" w:sz="0" w:space="0" w:color="auto"/>
                <w:right w:val="none" w:sz="0" w:space="0" w:color="auto"/>
              </w:divBdr>
            </w:div>
            <w:div w:id="278995602">
              <w:marLeft w:val="0"/>
              <w:marRight w:val="0"/>
              <w:marTop w:val="0"/>
              <w:marBottom w:val="0"/>
              <w:divBdr>
                <w:top w:val="none" w:sz="0" w:space="0" w:color="auto"/>
                <w:left w:val="none" w:sz="0" w:space="0" w:color="auto"/>
                <w:bottom w:val="none" w:sz="0" w:space="0" w:color="auto"/>
                <w:right w:val="none" w:sz="0" w:space="0" w:color="auto"/>
              </w:divBdr>
            </w:div>
            <w:div w:id="1273436335">
              <w:marLeft w:val="0"/>
              <w:marRight w:val="0"/>
              <w:marTop w:val="0"/>
              <w:marBottom w:val="0"/>
              <w:divBdr>
                <w:top w:val="none" w:sz="0" w:space="0" w:color="auto"/>
                <w:left w:val="none" w:sz="0" w:space="0" w:color="auto"/>
                <w:bottom w:val="none" w:sz="0" w:space="0" w:color="auto"/>
                <w:right w:val="none" w:sz="0" w:space="0" w:color="auto"/>
              </w:divBdr>
            </w:div>
            <w:div w:id="1352028980">
              <w:blockQuote w:val="1"/>
              <w:marLeft w:val="600"/>
              <w:marRight w:val="0"/>
              <w:marTop w:val="0"/>
              <w:marBottom w:val="0"/>
              <w:divBdr>
                <w:top w:val="none" w:sz="0" w:space="0" w:color="auto"/>
                <w:left w:val="none" w:sz="0" w:space="0" w:color="auto"/>
                <w:bottom w:val="none" w:sz="0" w:space="0" w:color="auto"/>
                <w:right w:val="none" w:sz="0" w:space="0" w:color="auto"/>
              </w:divBdr>
              <w:divsChild>
                <w:div w:id="1980722910">
                  <w:marLeft w:val="0"/>
                  <w:marRight w:val="0"/>
                  <w:marTop w:val="0"/>
                  <w:marBottom w:val="0"/>
                  <w:divBdr>
                    <w:top w:val="none" w:sz="0" w:space="0" w:color="auto"/>
                    <w:left w:val="none" w:sz="0" w:space="0" w:color="auto"/>
                    <w:bottom w:val="none" w:sz="0" w:space="0" w:color="auto"/>
                    <w:right w:val="none" w:sz="0" w:space="0" w:color="auto"/>
                  </w:divBdr>
                </w:div>
              </w:divsChild>
            </w:div>
            <w:div w:id="1848278978">
              <w:blockQuote w:val="1"/>
              <w:marLeft w:val="600"/>
              <w:marRight w:val="0"/>
              <w:marTop w:val="0"/>
              <w:marBottom w:val="0"/>
              <w:divBdr>
                <w:top w:val="none" w:sz="0" w:space="0" w:color="auto"/>
                <w:left w:val="none" w:sz="0" w:space="0" w:color="auto"/>
                <w:bottom w:val="none" w:sz="0" w:space="0" w:color="auto"/>
                <w:right w:val="none" w:sz="0" w:space="0" w:color="auto"/>
              </w:divBdr>
              <w:divsChild>
                <w:div w:id="305091903">
                  <w:marLeft w:val="0"/>
                  <w:marRight w:val="0"/>
                  <w:marTop w:val="0"/>
                  <w:marBottom w:val="0"/>
                  <w:divBdr>
                    <w:top w:val="none" w:sz="0" w:space="0" w:color="auto"/>
                    <w:left w:val="none" w:sz="0" w:space="0" w:color="auto"/>
                    <w:bottom w:val="none" w:sz="0" w:space="0" w:color="auto"/>
                    <w:right w:val="none" w:sz="0" w:space="0" w:color="auto"/>
                  </w:divBdr>
                </w:div>
              </w:divsChild>
            </w:div>
            <w:div w:id="946693294">
              <w:blockQuote w:val="1"/>
              <w:marLeft w:val="600"/>
              <w:marRight w:val="0"/>
              <w:marTop w:val="0"/>
              <w:marBottom w:val="0"/>
              <w:divBdr>
                <w:top w:val="none" w:sz="0" w:space="0" w:color="auto"/>
                <w:left w:val="none" w:sz="0" w:space="0" w:color="auto"/>
                <w:bottom w:val="none" w:sz="0" w:space="0" w:color="auto"/>
                <w:right w:val="none" w:sz="0" w:space="0" w:color="auto"/>
              </w:divBdr>
              <w:divsChild>
                <w:div w:id="1467119452">
                  <w:marLeft w:val="0"/>
                  <w:marRight w:val="0"/>
                  <w:marTop w:val="0"/>
                  <w:marBottom w:val="0"/>
                  <w:divBdr>
                    <w:top w:val="none" w:sz="0" w:space="0" w:color="auto"/>
                    <w:left w:val="none" w:sz="0" w:space="0" w:color="auto"/>
                    <w:bottom w:val="none" w:sz="0" w:space="0" w:color="auto"/>
                    <w:right w:val="none" w:sz="0" w:space="0" w:color="auto"/>
                  </w:divBdr>
                </w:div>
              </w:divsChild>
            </w:div>
            <w:div w:id="403842996">
              <w:marLeft w:val="0"/>
              <w:marRight w:val="0"/>
              <w:marTop w:val="0"/>
              <w:marBottom w:val="0"/>
              <w:divBdr>
                <w:top w:val="none" w:sz="0" w:space="0" w:color="auto"/>
                <w:left w:val="none" w:sz="0" w:space="0" w:color="auto"/>
                <w:bottom w:val="none" w:sz="0" w:space="0" w:color="auto"/>
                <w:right w:val="none" w:sz="0" w:space="0" w:color="auto"/>
              </w:divBdr>
            </w:div>
            <w:div w:id="724067588">
              <w:marLeft w:val="0"/>
              <w:marRight w:val="0"/>
              <w:marTop w:val="0"/>
              <w:marBottom w:val="0"/>
              <w:divBdr>
                <w:top w:val="none" w:sz="0" w:space="0" w:color="auto"/>
                <w:left w:val="none" w:sz="0" w:space="0" w:color="auto"/>
                <w:bottom w:val="none" w:sz="0" w:space="0" w:color="auto"/>
                <w:right w:val="none" w:sz="0" w:space="0" w:color="auto"/>
              </w:divBdr>
            </w:div>
            <w:div w:id="1755937407">
              <w:marLeft w:val="0"/>
              <w:marRight w:val="0"/>
              <w:marTop w:val="0"/>
              <w:marBottom w:val="0"/>
              <w:divBdr>
                <w:top w:val="none" w:sz="0" w:space="0" w:color="auto"/>
                <w:left w:val="none" w:sz="0" w:space="0" w:color="auto"/>
                <w:bottom w:val="none" w:sz="0" w:space="0" w:color="auto"/>
                <w:right w:val="none" w:sz="0" w:space="0" w:color="auto"/>
              </w:divBdr>
            </w:div>
            <w:div w:id="2012366595">
              <w:marLeft w:val="0"/>
              <w:marRight w:val="0"/>
              <w:marTop w:val="0"/>
              <w:marBottom w:val="0"/>
              <w:divBdr>
                <w:top w:val="none" w:sz="0" w:space="0" w:color="auto"/>
                <w:left w:val="none" w:sz="0" w:space="0" w:color="auto"/>
                <w:bottom w:val="none" w:sz="0" w:space="0" w:color="auto"/>
                <w:right w:val="none" w:sz="0" w:space="0" w:color="auto"/>
              </w:divBdr>
            </w:div>
            <w:div w:id="1436562251">
              <w:marLeft w:val="0"/>
              <w:marRight w:val="0"/>
              <w:marTop w:val="0"/>
              <w:marBottom w:val="0"/>
              <w:divBdr>
                <w:top w:val="none" w:sz="0" w:space="0" w:color="auto"/>
                <w:left w:val="none" w:sz="0" w:space="0" w:color="auto"/>
                <w:bottom w:val="none" w:sz="0" w:space="0" w:color="auto"/>
                <w:right w:val="none" w:sz="0" w:space="0" w:color="auto"/>
              </w:divBdr>
            </w:div>
            <w:div w:id="1443648676">
              <w:marLeft w:val="0"/>
              <w:marRight w:val="0"/>
              <w:marTop w:val="0"/>
              <w:marBottom w:val="0"/>
              <w:divBdr>
                <w:top w:val="none" w:sz="0" w:space="0" w:color="auto"/>
                <w:left w:val="none" w:sz="0" w:space="0" w:color="auto"/>
                <w:bottom w:val="none" w:sz="0" w:space="0" w:color="auto"/>
                <w:right w:val="none" w:sz="0" w:space="0" w:color="auto"/>
              </w:divBdr>
            </w:div>
            <w:div w:id="1697733114">
              <w:marLeft w:val="0"/>
              <w:marRight w:val="0"/>
              <w:marTop w:val="0"/>
              <w:marBottom w:val="0"/>
              <w:divBdr>
                <w:top w:val="none" w:sz="0" w:space="0" w:color="auto"/>
                <w:left w:val="none" w:sz="0" w:space="0" w:color="auto"/>
                <w:bottom w:val="none" w:sz="0" w:space="0" w:color="auto"/>
                <w:right w:val="none" w:sz="0" w:space="0" w:color="auto"/>
              </w:divBdr>
              <w:divsChild>
                <w:div w:id="633368616">
                  <w:marLeft w:val="0"/>
                  <w:marRight w:val="0"/>
                  <w:marTop w:val="0"/>
                  <w:marBottom w:val="0"/>
                  <w:divBdr>
                    <w:top w:val="none" w:sz="0" w:space="0" w:color="auto"/>
                    <w:left w:val="none" w:sz="0" w:space="0" w:color="auto"/>
                    <w:bottom w:val="none" w:sz="0" w:space="0" w:color="auto"/>
                    <w:right w:val="none" w:sz="0" w:space="0" w:color="auto"/>
                  </w:divBdr>
                  <w:divsChild>
                    <w:div w:id="208348424">
                      <w:marLeft w:val="0"/>
                      <w:marRight w:val="0"/>
                      <w:marTop w:val="0"/>
                      <w:marBottom w:val="0"/>
                      <w:divBdr>
                        <w:top w:val="none" w:sz="0" w:space="0" w:color="auto"/>
                        <w:left w:val="none" w:sz="0" w:space="0" w:color="auto"/>
                        <w:bottom w:val="none" w:sz="0" w:space="0" w:color="auto"/>
                        <w:right w:val="none" w:sz="0" w:space="0" w:color="auto"/>
                      </w:divBdr>
                      <w:divsChild>
                        <w:div w:id="562714030">
                          <w:marLeft w:val="0"/>
                          <w:marRight w:val="0"/>
                          <w:marTop w:val="0"/>
                          <w:marBottom w:val="0"/>
                          <w:divBdr>
                            <w:top w:val="none" w:sz="0" w:space="0" w:color="auto"/>
                            <w:left w:val="none" w:sz="0" w:space="0" w:color="auto"/>
                            <w:bottom w:val="none" w:sz="0" w:space="0" w:color="auto"/>
                            <w:right w:val="none" w:sz="0" w:space="0" w:color="auto"/>
                          </w:divBdr>
                          <w:divsChild>
                            <w:div w:id="204098553">
                              <w:marLeft w:val="0"/>
                              <w:marRight w:val="0"/>
                              <w:marTop w:val="0"/>
                              <w:marBottom w:val="0"/>
                              <w:divBdr>
                                <w:top w:val="none" w:sz="0" w:space="0" w:color="auto"/>
                                <w:left w:val="none" w:sz="0" w:space="0" w:color="auto"/>
                                <w:bottom w:val="none" w:sz="0" w:space="0" w:color="auto"/>
                                <w:right w:val="none" w:sz="0" w:space="0" w:color="auto"/>
                              </w:divBdr>
                              <w:divsChild>
                                <w:div w:id="77943847">
                                  <w:marLeft w:val="0"/>
                                  <w:marRight w:val="0"/>
                                  <w:marTop w:val="0"/>
                                  <w:marBottom w:val="0"/>
                                  <w:divBdr>
                                    <w:top w:val="none" w:sz="0" w:space="0" w:color="auto"/>
                                    <w:left w:val="none" w:sz="0" w:space="0" w:color="auto"/>
                                    <w:bottom w:val="none" w:sz="0" w:space="0" w:color="auto"/>
                                    <w:right w:val="none" w:sz="0" w:space="0" w:color="auto"/>
                                  </w:divBdr>
                                  <w:divsChild>
                                    <w:div w:id="584610974">
                                      <w:marLeft w:val="0"/>
                                      <w:marRight w:val="0"/>
                                      <w:marTop w:val="0"/>
                                      <w:marBottom w:val="0"/>
                                      <w:divBdr>
                                        <w:top w:val="none" w:sz="0" w:space="0" w:color="auto"/>
                                        <w:left w:val="none" w:sz="0" w:space="0" w:color="auto"/>
                                        <w:bottom w:val="none" w:sz="0" w:space="0" w:color="auto"/>
                                        <w:right w:val="none" w:sz="0" w:space="0" w:color="auto"/>
                                      </w:divBdr>
                                      <w:divsChild>
                                        <w:div w:id="779109118">
                                          <w:marLeft w:val="0"/>
                                          <w:marRight w:val="0"/>
                                          <w:marTop w:val="0"/>
                                          <w:marBottom w:val="0"/>
                                          <w:divBdr>
                                            <w:top w:val="none" w:sz="0" w:space="0" w:color="auto"/>
                                            <w:left w:val="none" w:sz="0" w:space="0" w:color="auto"/>
                                            <w:bottom w:val="none" w:sz="0" w:space="0" w:color="auto"/>
                                            <w:right w:val="none" w:sz="0" w:space="0" w:color="auto"/>
                                          </w:divBdr>
                                          <w:divsChild>
                                            <w:div w:id="842358625">
                                              <w:marLeft w:val="0"/>
                                              <w:marRight w:val="0"/>
                                              <w:marTop w:val="0"/>
                                              <w:marBottom w:val="0"/>
                                              <w:divBdr>
                                                <w:top w:val="none" w:sz="0" w:space="0" w:color="auto"/>
                                                <w:left w:val="none" w:sz="0" w:space="0" w:color="auto"/>
                                                <w:bottom w:val="none" w:sz="0" w:space="0" w:color="auto"/>
                                                <w:right w:val="none" w:sz="0" w:space="0" w:color="auto"/>
                                              </w:divBdr>
                                              <w:divsChild>
                                                <w:div w:id="1987513830">
                                                  <w:marLeft w:val="0"/>
                                                  <w:marRight w:val="0"/>
                                                  <w:marTop w:val="0"/>
                                                  <w:marBottom w:val="0"/>
                                                  <w:divBdr>
                                                    <w:top w:val="none" w:sz="0" w:space="0" w:color="auto"/>
                                                    <w:left w:val="none" w:sz="0" w:space="0" w:color="auto"/>
                                                    <w:bottom w:val="none" w:sz="0" w:space="0" w:color="auto"/>
                                                    <w:right w:val="none" w:sz="0" w:space="0" w:color="auto"/>
                                                  </w:divBdr>
                                                  <w:divsChild>
                                                    <w:div w:id="131555761">
                                                      <w:marLeft w:val="0"/>
                                                      <w:marRight w:val="0"/>
                                                      <w:marTop w:val="0"/>
                                                      <w:marBottom w:val="0"/>
                                                      <w:divBdr>
                                                        <w:top w:val="none" w:sz="0" w:space="0" w:color="auto"/>
                                                        <w:left w:val="none" w:sz="0" w:space="0" w:color="auto"/>
                                                        <w:bottom w:val="none" w:sz="0" w:space="0" w:color="auto"/>
                                                        <w:right w:val="none" w:sz="0" w:space="0" w:color="auto"/>
                                                      </w:divBdr>
                                                      <w:divsChild>
                                                        <w:div w:id="288559656">
                                                          <w:marLeft w:val="0"/>
                                                          <w:marRight w:val="0"/>
                                                          <w:marTop w:val="0"/>
                                                          <w:marBottom w:val="0"/>
                                                          <w:divBdr>
                                                            <w:top w:val="none" w:sz="0" w:space="0" w:color="auto"/>
                                                            <w:left w:val="none" w:sz="0" w:space="0" w:color="auto"/>
                                                            <w:bottom w:val="none" w:sz="0" w:space="0" w:color="auto"/>
                                                            <w:right w:val="none" w:sz="0" w:space="0" w:color="auto"/>
                                                          </w:divBdr>
                                                          <w:divsChild>
                                                            <w:div w:id="1220673566">
                                                              <w:marLeft w:val="0"/>
                                                              <w:marRight w:val="0"/>
                                                              <w:marTop w:val="0"/>
                                                              <w:marBottom w:val="0"/>
                                                              <w:divBdr>
                                                                <w:top w:val="none" w:sz="0" w:space="0" w:color="auto"/>
                                                                <w:left w:val="none" w:sz="0" w:space="0" w:color="auto"/>
                                                                <w:bottom w:val="none" w:sz="0" w:space="0" w:color="auto"/>
                                                                <w:right w:val="none" w:sz="0" w:space="0" w:color="auto"/>
                                                              </w:divBdr>
                                                              <w:divsChild>
                                                                <w:div w:id="324825021">
                                                                  <w:marLeft w:val="0"/>
                                                                  <w:marRight w:val="0"/>
                                                                  <w:marTop w:val="0"/>
                                                                  <w:marBottom w:val="0"/>
                                                                  <w:divBdr>
                                                                    <w:top w:val="none" w:sz="0" w:space="0" w:color="auto"/>
                                                                    <w:left w:val="none" w:sz="0" w:space="0" w:color="auto"/>
                                                                    <w:bottom w:val="none" w:sz="0" w:space="0" w:color="auto"/>
                                                                    <w:right w:val="none" w:sz="0" w:space="0" w:color="auto"/>
                                                                  </w:divBdr>
                                                                  <w:divsChild>
                                                                    <w:div w:id="781726103">
                                                                      <w:marLeft w:val="0"/>
                                                                      <w:marRight w:val="0"/>
                                                                      <w:marTop w:val="0"/>
                                                                      <w:marBottom w:val="0"/>
                                                                      <w:divBdr>
                                                                        <w:top w:val="none" w:sz="0" w:space="0" w:color="auto"/>
                                                                        <w:left w:val="none" w:sz="0" w:space="0" w:color="auto"/>
                                                                        <w:bottom w:val="none" w:sz="0" w:space="0" w:color="auto"/>
                                                                        <w:right w:val="none" w:sz="0" w:space="0" w:color="auto"/>
                                                                      </w:divBdr>
                                                                    </w:div>
                                                                    <w:div w:id="19280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yperlink" Target="https://ninjatrader.com/support/helpGuides/nt8/?addon_development_overview.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ninjatrader.com/support/helpGuides/nt8/?developing_indicator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3ZloGBNuxgELcwk34Dhznkfkgj8m5QzP/view?usp=drive_web"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ninjatrader.com/LP/NT8_Future/Introducing-NinjaTrader-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rive.google.com/file/d/1b5-CZdMYGN7iMzlZgZNm3jlkyK1l1pgW/view?usp=driv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Deep Learning Neural Network to identify trading opportunities in the e-Mini futures market, and automatically execute trade orders to achieve optimal P/L in day trading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3B682-4CAC-4457-8BB8-CA92C77E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14</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DLNN</dc:title>
  <dc:subject>Automatic Trading System</dc:subject>
  <dc:creator/>
  <cp:keywords/>
  <dc:description/>
  <cp:lastModifiedBy>Bill Tan</cp:lastModifiedBy>
  <cp:revision>212</cp:revision>
  <dcterms:created xsi:type="dcterms:W3CDTF">2020-04-30T06:39:00Z</dcterms:created>
  <dcterms:modified xsi:type="dcterms:W3CDTF">2020-05-10T19:39:00Z</dcterms:modified>
</cp:coreProperties>
</file>