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framePr w:w="0" w:hRule="auto" w:wrap="auto" w:vAnchor="margin" w:hAnchor="text" w:yAlign="inline"/>
        <w:bidi w:val="0"/>
        <w:jc w:val="center"/>
        <w:rPr>
          <w:rFonts w:hint="eastAsia" w:ascii="Arial Unicode MS" w:hAnsi="Arial Unicode MS" w:eastAsia="黑体" w:cs="Arial Unicode MS"/>
          <w:b w:val="0"/>
          <w:bCs w:val="0"/>
          <w:i w:val="0"/>
          <w:iCs w:val="0"/>
          <w:sz w:val="44"/>
          <w:rtl w:val="0"/>
        </w:rPr>
      </w:pPr>
    </w:p>
    <w:p>
      <w:pPr>
        <w:pStyle w:val="6"/>
        <w:framePr w:w="0" w:hRule="auto" w:wrap="auto" w:vAnchor="margin" w:hAnchor="text" w:yAlign="inline"/>
        <w:bidi w:val="0"/>
        <w:jc w:val="center"/>
        <w:rPr>
          <w:rFonts w:hint="eastAsia" w:ascii="Arial Unicode MS" w:hAnsi="Arial Unicode MS" w:eastAsia="黑体" w:cs="Arial Unicode MS"/>
          <w:b w:val="0"/>
          <w:bCs w:val="0"/>
          <w:i w:val="0"/>
          <w:iCs w:val="0"/>
          <w:sz w:val="44"/>
          <w:rtl w:val="0"/>
          <w:lang w:val="en-US" w:eastAsia="zh-CN"/>
        </w:rPr>
      </w:pPr>
    </w:p>
    <w:p>
      <w:pPr>
        <w:pStyle w:val="6"/>
        <w:framePr w:w="0" w:hRule="auto" w:wrap="auto" w:vAnchor="margin" w:hAnchor="text" w:yAlign="inline"/>
        <w:bidi w:val="0"/>
        <w:jc w:val="center"/>
        <w:rPr>
          <w:rFonts w:hint="eastAsia" w:ascii="Arial Unicode MS" w:hAnsi="Arial Unicode MS" w:eastAsia="黑体" w:cs="Arial Unicode MS"/>
          <w:b w:val="0"/>
          <w:bCs w:val="0"/>
          <w:i w:val="0"/>
          <w:iCs w:val="0"/>
          <w:sz w:val="44"/>
          <w:rtl w:val="0"/>
          <w:lang w:val="en-US" w:eastAsia="zh-CN"/>
        </w:rPr>
      </w:pPr>
    </w:p>
    <w:p>
      <w:pPr>
        <w:pStyle w:val="6"/>
        <w:framePr w:w="0" w:hRule="auto" w:wrap="auto" w:vAnchor="margin" w:hAnchor="text" w:yAlign="inline"/>
        <w:bidi w:val="0"/>
        <w:jc w:val="center"/>
        <w:rPr>
          <w:rFonts w:hint="eastAsia" w:ascii="Arial Unicode MS" w:hAnsi="Arial Unicode MS" w:eastAsia="黑体" w:cs="Arial Unicode MS"/>
          <w:b w:val="0"/>
          <w:bCs w:val="0"/>
          <w:i w:val="0"/>
          <w:iCs w:val="0"/>
          <w:sz w:val="44"/>
          <w:rtl w:val="0"/>
          <w:lang w:val="en-US" w:eastAsia="zh-CN"/>
        </w:rPr>
      </w:pPr>
      <w:r>
        <w:rPr>
          <w:rFonts w:hint="eastAsia" w:ascii="Arial Unicode MS" w:hAnsi="Arial Unicode MS" w:eastAsia="黑体" w:cs="Arial Unicode MS"/>
          <w:b w:val="0"/>
          <w:bCs w:val="0"/>
          <w:i w:val="0"/>
          <w:iCs w:val="0"/>
          <w:sz w:val="44"/>
          <w:rtl w:val="0"/>
          <w:lang w:val="en-US" w:eastAsia="zh-CN"/>
        </w:rPr>
        <w:t>温暖的教育守护</w:t>
      </w:r>
    </w:p>
    <w:p>
      <w:pPr>
        <w:pStyle w:val="6"/>
        <w:framePr w:w="0" w:hRule="auto" w:wrap="auto" w:vAnchor="margin" w:hAnchor="text" w:yAlign="inline"/>
        <w:bidi w:val="0"/>
        <w:jc w:val="center"/>
        <w:rPr>
          <w:rFonts w:hint="eastAsia" w:ascii="Arial Unicode MS" w:hAnsi="Arial Unicode MS" w:eastAsia="黑体" w:cs="Arial Unicode MS"/>
          <w:b w:val="0"/>
          <w:bCs w:val="0"/>
          <w:i w:val="0"/>
          <w:iCs w:val="0"/>
          <w:sz w:val="44"/>
          <w:rtl w:val="0"/>
        </w:rPr>
      </w:pP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Arial Unicode MS" w:hAnsi="Arial Unicode MS" w:eastAsia="楷体" w:cs="Arial Unicode MS"/>
          <w:b w:val="0"/>
          <w:bCs w:val="0"/>
          <w:i w:val="0"/>
          <w:iCs w:val="0"/>
          <w:sz w:val="28"/>
          <w:rtl w:val="0"/>
        </w:rPr>
      </w:pP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Arial Unicode MS" w:hAnsi="Arial Unicode MS" w:eastAsia="楷体" w:cs="Arial Unicode MS"/>
          <w:b w:val="0"/>
          <w:bCs w:val="0"/>
          <w:i w:val="0"/>
          <w:iCs w:val="0"/>
          <w:sz w:val="28"/>
          <w:rtl w:val="0"/>
          <w:lang w:val="en-US" w:eastAsia="zh-CN"/>
        </w:rPr>
      </w:pP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Arial Unicode MS" w:hAnsi="Arial Unicode MS" w:eastAsia="楷体" w:cs="Arial Unicode MS"/>
          <w:b w:val="0"/>
          <w:bCs w:val="0"/>
          <w:i w:val="0"/>
          <w:iCs w:val="0"/>
          <w:sz w:val="28"/>
          <w:rtl w:val="0"/>
          <w:lang w:val="en-US" w:eastAsia="zh-CN"/>
        </w:rPr>
      </w:pP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Arial Unicode MS" w:hAnsi="Arial Unicode MS" w:eastAsia="楷体" w:cs="Arial Unicode MS"/>
          <w:b w:val="0"/>
          <w:bCs w:val="0"/>
          <w:i w:val="0"/>
          <w:iCs w:val="0"/>
          <w:sz w:val="28"/>
          <w:rtl w:val="0"/>
          <w:lang w:val="en-US" w:eastAsia="zh-CN"/>
        </w:rPr>
      </w:pP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Arial Unicode MS" w:hAnsi="Arial Unicode MS" w:eastAsia="楷体" w:cs="Arial Unicode MS"/>
          <w:b w:val="0"/>
          <w:bCs w:val="0"/>
          <w:i w:val="0"/>
          <w:iCs w:val="0"/>
          <w:sz w:val="28"/>
          <w:rtl w:val="0"/>
          <w:lang w:val="en-US" w:eastAsia="zh-CN"/>
        </w:rPr>
      </w:pP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Arial Unicode MS" w:hAnsi="Arial Unicode MS" w:eastAsia="楷体" w:cs="Arial Unicode MS"/>
          <w:b w:val="0"/>
          <w:bCs w:val="0"/>
          <w:i w:val="0"/>
          <w:iCs w:val="0"/>
          <w:sz w:val="28"/>
          <w:rtl w:val="0"/>
          <w:lang w:val="en-US" w:eastAsia="zh-CN"/>
        </w:rPr>
      </w:pP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Arial Unicode MS" w:hAnsi="Arial Unicode MS" w:eastAsia="楷体" w:cs="Arial Unicode MS"/>
          <w:b w:val="0"/>
          <w:bCs w:val="0"/>
          <w:i w:val="0"/>
          <w:iCs w:val="0"/>
          <w:sz w:val="28"/>
          <w:rtl w:val="0"/>
          <w:lang w:val="en-US" w:eastAsia="zh-CN"/>
        </w:rPr>
      </w:pP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Arial Unicode MS" w:hAnsi="Arial Unicode MS" w:eastAsia="楷体" w:cs="Arial Unicode MS"/>
          <w:b w:val="0"/>
          <w:bCs w:val="0"/>
          <w:i w:val="0"/>
          <w:iCs w:val="0"/>
          <w:sz w:val="28"/>
          <w:rtl w:val="0"/>
          <w:lang w:val="en-US" w:eastAsia="zh-CN"/>
        </w:rPr>
      </w:pP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Arial Unicode MS" w:hAnsi="Arial Unicode MS" w:eastAsia="楷体" w:cs="Arial Unicode MS"/>
          <w:b w:val="0"/>
          <w:bCs w:val="0"/>
          <w:i w:val="0"/>
          <w:iCs w:val="0"/>
          <w:sz w:val="28"/>
          <w:rtl w:val="0"/>
          <w:lang w:val="en-US" w:eastAsia="zh-CN"/>
        </w:rPr>
      </w:pP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3640" w:firstLineChars="1300"/>
        <w:jc w:val="left"/>
        <w:textAlignment w:val="auto"/>
        <w:outlineLvl w:val="9"/>
        <w:rPr>
          <w:rFonts w:hint="eastAsia" w:ascii="Arial Unicode MS" w:hAnsi="Arial Unicode MS" w:eastAsia="楷体" w:cs="Arial Unicode MS"/>
          <w:b w:val="0"/>
          <w:bCs w:val="0"/>
          <w:i w:val="0"/>
          <w:iCs w:val="0"/>
          <w:sz w:val="28"/>
          <w:rtl w:val="0"/>
          <w:lang w:val="en-US" w:eastAsia="zh-CN"/>
        </w:rPr>
      </w:pPr>
      <w:r>
        <w:rPr>
          <w:rFonts w:hint="eastAsia" w:ascii="Arial Unicode MS" w:hAnsi="Arial Unicode MS" w:eastAsia="楷体" w:cs="Arial Unicode MS"/>
          <w:b w:val="0"/>
          <w:bCs w:val="0"/>
          <w:i w:val="0"/>
          <w:iCs w:val="0"/>
          <w:sz w:val="28"/>
          <w:rtl w:val="0"/>
          <w:lang w:val="en-US" w:eastAsia="zh-CN"/>
        </w:rPr>
        <w:t>作者:杨荣寰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0" w:rightChars="0" w:firstLine="3640" w:firstLineChars="1300"/>
        <w:jc w:val="left"/>
        <w:textAlignment w:val="auto"/>
        <w:outlineLvl w:val="9"/>
        <w:rPr>
          <w:rFonts w:hint="eastAsia" w:ascii="Arial Unicode MS" w:hAnsi="Arial Unicode MS" w:eastAsia="楷体" w:cs="Arial Unicode MS"/>
          <w:b w:val="0"/>
          <w:bCs w:val="0"/>
          <w:i w:val="0"/>
          <w:iCs w:val="0"/>
          <w:sz w:val="28"/>
          <w:rtl w:val="0"/>
          <w:lang w:val="en-US" w:eastAsia="zh-CN"/>
        </w:rPr>
      </w:pPr>
      <w:r>
        <w:rPr>
          <w:rFonts w:hint="eastAsia" w:ascii="Arial Unicode MS" w:hAnsi="Arial Unicode MS" w:eastAsia="楷体" w:cs="Arial Unicode MS"/>
          <w:b w:val="0"/>
          <w:bCs w:val="0"/>
          <w:i w:val="0"/>
          <w:iCs w:val="0"/>
          <w:sz w:val="28"/>
          <w:rtl w:val="0"/>
          <w:lang w:val="en-US" w:eastAsia="zh-CN"/>
        </w:rPr>
        <w:t>单位：育园小学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3640" w:firstLineChars="1300"/>
        <w:jc w:val="left"/>
        <w:textAlignment w:val="auto"/>
        <w:outlineLvl w:val="9"/>
        <w:rPr>
          <w:rFonts w:hint="eastAsia" w:ascii="Arial Unicode MS" w:hAnsi="Arial Unicode MS" w:eastAsia="楷体" w:cs="Arial Unicode MS"/>
          <w:b w:val="0"/>
          <w:bCs w:val="0"/>
          <w:i w:val="0"/>
          <w:iCs w:val="0"/>
          <w:sz w:val="28"/>
          <w:rtl w:val="0"/>
          <w:lang w:val="en-US" w:eastAsia="zh-CN"/>
        </w:rPr>
      </w:pPr>
      <w:r>
        <w:rPr>
          <w:rFonts w:hint="eastAsia" w:ascii="Arial Unicode MS" w:hAnsi="Arial Unicode MS" w:eastAsia="楷体" w:cs="Arial Unicode MS"/>
          <w:b w:val="0"/>
          <w:bCs w:val="0"/>
          <w:i w:val="0"/>
          <w:iCs w:val="0"/>
          <w:sz w:val="28"/>
          <w:rtl w:val="0"/>
          <w:lang w:val="en-US" w:eastAsia="zh-CN"/>
        </w:rPr>
        <w:t>手机：13466518561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3640" w:firstLineChars="1300"/>
        <w:jc w:val="left"/>
        <w:textAlignment w:val="auto"/>
        <w:outlineLvl w:val="9"/>
        <w:rPr>
          <w:rFonts w:hint="eastAsia" w:ascii="Arial Unicode MS" w:hAnsi="Arial Unicode MS" w:eastAsia="楷体" w:cs="Arial Unicode MS"/>
          <w:b w:val="0"/>
          <w:bCs w:val="0"/>
          <w:i w:val="0"/>
          <w:iCs w:val="0"/>
          <w:sz w:val="28"/>
          <w:rtl w:val="0"/>
          <w:lang w:val="en-US" w:eastAsia="zh-CN"/>
        </w:rPr>
      </w:pPr>
      <w:r>
        <w:rPr>
          <w:rFonts w:hint="eastAsia" w:ascii="Arial Unicode MS" w:hAnsi="Arial Unicode MS" w:eastAsia="楷体" w:cs="Arial Unicode MS"/>
          <w:b w:val="0"/>
          <w:bCs w:val="0"/>
          <w:i w:val="0"/>
          <w:iCs w:val="0"/>
          <w:sz w:val="28"/>
          <w:rtl w:val="0"/>
          <w:lang w:val="en-US" w:eastAsia="zh-CN"/>
        </w:rPr>
        <w:t>邮箱：915222641@qq.com</w:t>
      </w:r>
    </w:p>
    <w:p>
      <w:pPr>
        <w:pStyle w:val="6"/>
        <w:framePr w:w="0" w:hRule="auto" w:wrap="auto" w:vAnchor="margin" w:hAnchor="text" w:yAlign="inline"/>
        <w:bidi w:val="0"/>
        <w:jc w:val="center"/>
        <w:rPr>
          <w:rFonts w:hint="eastAsia" w:ascii="Arial Unicode MS" w:hAnsi="Arial Unicode MS" w:eastAsia="黑体" w:cs="Arial Unicode MS"/>
          <w:b w:val="0"/>
          <w:bCs w:val="0"/>
          <w:i w:val="0"/>
          <w:iCs w:val="0"/>
          <w:sz w:val="44"/>
          <w:rtl w:val="0"/>
        </w:rPr>
      </w:pPr>
    </w:p>
    <w:p>
      <w:pPr>
        <w:pStyle w:val="6"/>
        <w:framePr w:w="0" w:hRule="auto" w:wrap="auto" w:vAnchor="margin" w:hAnchor="text" w:yAlign="inline"/>
        <w:bidi w:val="0"/>
        <w:jc w:val="center"/>
        <w:rPr>
          <w:rFonts w:hint="eastAsia" w:ascii="Arial Unicode MS" w:hAnsi="Arial Unicode MS" w:eastAsia="黑体" w:cs="Arial Unicode MS"/>
          <w:b w:val="0"/>
          <w:bCs w:val="0"/>
          <w:i w:val="0"/>
          <w:iCs w:val="0"/>
          <w:sz w:val="44"/>
          <w:rtl w:val="0"/>
        </w:rPr>
      </w:pPr>
    </w:p>
    <w:p>
      <w:pPr>
        <w:pStyle w:val="6"/>
        <w:framePr w:w="0" w:hRule="auto" w:wrap="auto" w:vAnchor="margin" w:hAnchor="text" w:yAlign="inline"/>
        <w:bidi w:val="0"/>
        <w:jc w:val="center"/>
        <w:rPr>
          <w:rFonts w:hint="eastAsia" w:ascii="Arial Unicode MS" w:hAnsi="Arial Unicode MS" w:eastAsia="黑体" w:cs="Arial Unicode MS"/>
          <w:b w:val="0"/>
          <w:bCs w:val="0"/>
          <w:i w:val="0"/>
          <w:iCs w:val="0"/>
          <w:sz w:val="44"/>
          <w:rtl w:val="0"/>
        </w:rPr>
      </w:pPr>
    </w:p>
    <w:p>
      <w:pPr>
        <w:pStyle w:val="6"/>
        <w:framePr w:w="0" w:hRule="auto" w:wrap="auto" w:vAnchor="margin" w:hAnchor="text" w:yAlign="inline"/>
        <w:bidi w:val="0"/>
        <w:jc w:val="center"/>
        <w:rPr>
          <w:rFonts w:hint="eastAsia" w:ascii="Arial Unicode MS" w:hAnsi="Arial Unicode MS" w:eastAsia="黑体" w:cs="Arial Unicode MS"/>
          <w:b w:val="0"/>
          <w:bCs w:val="0"/>
          <w:i w:val="0"/>
          <w:iCs w:val="0"/>
          <w:sz w:val="44"/>
          <w:rtl w:val="0"/>
        </w:rPr>
      </w:pPr>
    </w:p>
    <w:p>
      <w:pPr>
        <w:pStyle w:val="6"/>
        <w:framePr w:w="0" w:hRule="auto" w:wrap="auto" w:vAnchor="margin" w:hAnchor="text" w:yAlign="inline"/>
        <w:bidi w:val="0"/>
        <w:jc w:val="center"/>
        <w:rPr>
          <w:rFonts w:hint="eastAsia" w:ascii="Arial Unicode MS" w:hAnsi="Arial Unicode MS" w:eastAsia="黑体" w:cs="Arial Unicode MS"/>
          <w:b w:val="0"/>
          <w:bCs w:val="0"/>
          <w:i w:val="0"/>
          <w:iCs w:val="0"/>
          <w:sz w:val="44"/>
          <w:rtl w:val="0"/>
        </w:rPr>
      </w:pPr>
    </w:p>
    <w:p>
      <w:pPr>
        <w:pStyle w:val="6"/>
        <w:framePr w:w="0" w:hRule="auto" w:wrap="auto" w:vAnchor="margin" w:hAnchor="text" w:yAlign="inline"/>
        <w:bidi w:val="0"/>
        <w:jc w:val="center"/>
        <w:rPr>
          <w:rFonts w:hint="eastAsia" w:ascii="Arial Unicode MS" w:hAnsi="Arial Unicode MS" w:eastAsia="黑体" w:cs="Arial Unicode MS"/>
          <w:b w:val="0"/>
          <w:bCs w:val="0"/>
          <w:i w:val="0"/>
          <w:iCs w:val="0"/>
          <w:sz w:val="44"/>
          <w:rtl w:val="0"/>
        </w:rPr>
      </w:pPr>
    </w:p>
    <w:p>
      <w:pPr>
        <w:pStyle w:val="6"/>
        <w:framePr w:w="0" w:hRule="auto" w:wrap="auto" w:vAnchor="margin" w:hAnchor="text" w:yAlign="inline"/>
        <w:bidi w:val="0"/>
        <w:jc w:val="center"/>
        <w:rPr>
          <w:rFonts w:hint="eastAsia" w:ascii="Arial Unicode MS" w:hAnsi="Arial Unicode MS" w:eastAsia="黑体" w:cs="Arial Unicode MS"/>
          <w:b w:val="0"/>
          <w:bCs w:val="0"/>
          <w:i w:val="0"/>
          <w:iCs w:val="0"/>
          <w:sz w:val="44"/>
          <w:rtl w:val="0"/>
        </w:rPr>
      </w:pPr>
    </w:p>
    <w:p>
      <w:pPr>
        <w:pStyle w:val="6"/>
        <w:framePr w:w="0" w:hRule="auto" w:wrap="auto" w:vAnchor="margin" w:hAnchor="text" w:yAlign="inline"/>
        <w:bidi w:val="0"/>
        <w:jc w:val="center"/>
        <w:rPr>
          <w:rFonts w:hint="eastAsia" w:ascii="Arial Unicode MS" w:hAnsi="Arial Unicode MS" w:eastAsia="黑体" w:cs="Arial Unicode MS"/>
          <w:b w:val="0"/>
          <w:bCs w:val="0"/>
          <w:i w:val="0"/>
          <w:iCs w:val="0"/>
          <w:sz w:val="44"/>
          <w:rtl w:val="0"/>
        </w:rPr>
      </w:pPr>
    </w:p>
    <w:p>
      <w:pPr>
        <w:pStyle w:val="6"/>
        <w:framePr w:w="0" w:hRule="auto" w:wrap="auto" w:vAnchor="margin" w:hAnchor="text" w:yAlign="inline"/>
        <w:bidi w:val="0"/>
        <w:jc w:val="center"/>
        <w:rPr>
          <w:rFonts w:hint="eastAsia" w:ascii="Arial Unicode MS" w:hAnsi="Arial Unicode MS" w:eastAsia="黑体" w:cs="Arial Unicode MS"/>
          <w:b w:val="0"/>
          <w:bCs w:val="0"/>
          <w:i w:val="0"/>
          <w:iCs w:val="0"/>
          <w:sz w:val="44"/>
          <w:rtl w:val="0"/>
        </w:rPr>
      </w:pPr>
    </w:p>
    <w:p>
      <w:pPr>
        <w:pStyle w:val="6"/>
        <w:framePr w:w="0" w:hRule="auto" w:wrap="auto" w:vAnchor="margin" w:hAnchor="text" w:yAlign="inline"/>
        <w:bidi w:val="0"/>
        <w:jc w:val="center"/>
        <w:rPr>
          <w:rFonts w:hint="eastAsia" w:ascii="Arial Unicode MS" w:hAnsi="Arial Unicode MS" w:eastAsia="黑体" w:cs="Arial Unicode MS"/>
          <w:b w:val="0"/>
          <w:bCs w:val="0"/>
          <w:i w:val="0"/>
          <w:iCs w:val="0"/>
          <w:sz w:val="44"/>
          <w:rtl w:val="0"/>
        </w:rPr>
      </w:pPr>
    </w:p>
    <w:p>
      <w:pPr>
        <w:pStyle w:val="6"/>
        <w:framePr w:w="0" w:hRule="auto" w:wrap="auto" w:vAnchor="margin" w:hAnchor="text" w:yAlign="inline"/>
        <w:bidi w:val="0"/>
        <w:jc w:val="center"/>
        <w:rPr>
          <w:rFonts w:hint="eastAsia" w:ascii="Arial Unicode MS" w:hAnsi="Arial Unicode MS" w:eastAsia="黑体" w:cs="Arial Unicode MS"/>
          <w:b w:val="0"/>
          <w:bCs w:val="0"/>
          <w:i w:val="0"/>
          <w:iCs w:val="0"/>
          <w:sz w:val="44"/>
          <w:rtl w:val="0"/>
        </w:rPr>
      </w:pPr>
    </w:p>
    <w:p>
      <w:pPr>
        <w:pStyle w:val="6"/>
        <w:framePr w:w="0" w:hRule="auto" w:wrap="auto" w:vAnchor="margin" w:hAnchor="text" w:yAlign="inline"/>
        <w:bidi w:val="0"/>
        <w:jc w:val="center"/>
        <w:rPr>
          <w:rFonts w:hint="eastAsia" w:ascii="Arial Unicode MS" w:hAnsi="Arial Unicode MS" w:eastAsia="黑体" w:cs="Arial Unicode MS"/>
          <w:b w:val="0"/>
          <w:bCs w:val="0"/>
          <w:i w:val="0"/>
          <w:iCs w:val="0"/>
          <w:sz w:val="44"/>
          <w:rtl w:val="0"/>
        </w:rPr>
      </w:pPr>
    </w:p>
    <w:p>
      <w:pPr>
        <w:pStyle w:val="6"/>
        <w:framePr w:w="0" w:hRule="auto" w:wrap="auto" w:vAnchor="margin" w:hAnchor="text" w:yAlign="inline"/>
        <w:bidi w:val="0"/>
        <w:jc w:val="center"/>
        <w:rPr>
          <w:rFonts w:hint="eastAsia" w:ascii="Arial Unicode MS" w:hAnsi="Arial Unicode MS" w:eastAsia="黑体" w:cs="Arial Unicode MS"/>
          <w:b w:val="0"/>
          <w:bCs w:val="0"/>
          <w:i w:val="0"/>
          <w:iCs w:val="0"/>
          <w:sz w:val="44"/>
          <w:rtl w:val="0"/>
        </w:rPr>
      </w:pPr>
      <w:r>
        <w:rPr>
          <w:rFonts w:hint="eastAsia" w:ascii="Arial Unicode MS" w:hAnsi="Arial Unicode MS" w:eastAsia="黑体" w:cs="Arial Unicode MS"/>
          <w:b w:val="0"/>
          <w:bCs w:val="0"/>
          <w:i w:val="0"/>
          <w:iCs w:val="0"/>
          <w:sz w:val="44"/>
          <w:rtl w:val="0"/>
        </w:rPr>
        <w:t>温暖的教育守护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eastAsia="宋体"/>
          <w:sz w:val="21"/>
        </w:rPr>
      </w:pPr>
      <w:r>
        <w:rPr>
          <w:rtl w:val="0"/>
        </w:rPr>
        <w:t xml:space="preserve">       </w:t>
      </w:r>
      <w:r>
        <w:rPr>
          <w:rFonts w:eastAsia="宋体"/>
          <w:sz w:val="21"/>
          <w:rtl w:val="0"/>
        </w:rPr>
        <w:t xml:space="preserve"> 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泪，既美丽又脆弱，它像晶莹剔透的玉石，像耀眼闪亮的星星，像清晨叶面上的露珠。正如李清照所云</w:t>
      </w:r>
      <w:r>
        <w:rPr>
          <w:rFonts w:eastAsia="宋体"/>
          <w:sz w:val="21"/>
          <w:rtl/>
          <w:lang w:val="ar-SA" w:bidi="ar-SA"/>
        </w:rPr>
        <w:t>“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物是人非事事休，欲语泪先流</w:t>
      </w:r>
      <w:r>
        <w:rPr>
          <w:rFonts w:eastAsia="宋体"/>
          <w:sz w:val="21"/>
          <w:rtl w:val="0"/>
        </w:rPr>
        <w:t>”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，千千万万滴泪水，千千万万种心情。而这一次，我听到坤坤在视频中的哭泣声，他满含泪水的双眼，我的心情五味杂陈，不可言表。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黑体" w:hAnsi="黑体" w:eastAsia="黑体" w:cs="黑体"/>
          <w:sz w:val="21"/>
        </w:rPr>
      </w:pPr>
      <w:r>
        <w:rPr>
          <w:rFonts w:eastAsia="宋体"/>
          <w:sz w:val="21"/>
          <w:rtl w:val="0"/>
        </w:rPr>
        <w:t xml:space="preserve">    </w:t>
      </w:r>
      <w:r>
        <w:rPr>
          <w:rFonts w:hint="eastAsia" w:ascii="黑体" w:hAnsi="黑体" w:eastAsia="黑体" w:cs="黑体"/>
          <w:sz w:val="21"/>
          <w:rtl w:val="0"/>
        </w:rPr>
        <w:t xml:space="preserve">    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sz w:val="21"/>
          <w:rtl w:val="0"/>
        </w:rPr>
        <w:t>一、案例描述：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eastAsia="宋体"/>
          <w:sz w:val="21"/>
        </w:rPr>
      </w:pPr>
      <w:r>
        <w:rPr>
          <w:rFonts w:hint="eastAsia" w:ascii="宋体" w:hAnsi="宋体" w:eastAsia="宋体" w:cs="宋体"/>
          <w:sz w:val="21"/>
          <w:rtl w:val="0"/>
        </w:rPr>
        <w:t xml:space="preserve">  </w:t>
      </w:r>
      <w:r>
        <w:rPr>
          <w:rFonts w:hint="eastAsia" w:ascii="宋体" w:hAnsi="宋体" w:eastAsia="宋体" w:cs="宋体"/>
          <w:sz w:val="21"/>
          <w:rtl w:val="0"/>
          <w:lang w:val="en-US" w:eastAsia="zh-CN"/>
        </w:rPr>
        <w:t>2020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年注定是不平凡的一年，年初疫情的突然造访让全国猝不及防。新型冠状病毒肺炎的疫情让中国人无法用传统的方式过年，本应车水马龙的街道空空荡荡，本应人山人海的景区门可罗雀，本应走亲访友的拜年也变成深居简出不相往来，本应满怀欣喜地开学变成了遥不可及的梦想。于是，停课不停学，居家学习就成为了同学们的学习的主要方式。随着时间的推移，线上学习已进行了三个月，同学们的学习状况也是喜忧参半，而坤坤却是那位最牵动我心的孩子。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eastAsia="宋体"/>
          <w:sz w:val="21"/>
        </w:rPr>
      </w:pPr>
      <w:r>
        <w:rPr>
          <w:rFonts w:eastAsia="宋体"/>
          <w:sz w:val="21"/>
          <w:rtl w:val="0"/>
        </w:rPr>
        <w:t xml:space="preserve">      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坤坤是一名乖巧可爱、胆小羞怯的小男孩，平时喜欢阅读历史和地理类书籍，独立自主能力有些差强人意。在居家学习期间，坤坤并不是令我担忧的学生。但是，一个突如其来的电话打破了我的想象。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eastAsia="宋体"/>
          <w:sz w:val="21"/>
        </w:rPr>
      </w:pPr>
      <w:r>
        <w:rPr>
          <w:rFonts w:eastAsia="宋体"/>
          <w:sz w:val="21"/>
          <w:rtl w:val="0"/>
        </w:rPr>
        <w:t xml:space="preserve">      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那是一个周三的午后，坤坤妈妈给我拨通了视频，里面传来了：</w:t>
      </w:r>
      <w:r>
        <w:rPr>
          <w:rFonts w:eastAsia="宋体"/>
          <w:sz w:val="21"/>
          <w:rtl w:val="0"/>
        </w:rPr>
        <w:t>“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杨老师，您帮我管管坤坤吧！</w:t>
      </w:r>
      <w:r>
        <w:rPr>
          <w:rFonts w:eastAsia="宋体"/>
          <w:sz w:val="21"/>
          <w:rtl w:val="0"/>
        </w:rPr>
        <w:t>”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eastAsia="宋体"/>
          <w:sz w:val="21"/>
        </w:rPr>
      </w:pP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一头雾水的我，赶紧询问：</w:t>
      </w:r>
      <w:r>
        <w:rPr>
          <w:rFonts w:eastAsia="宋体"/>
          <w:sz w:val="21"/>
          <w:rtl w:val="0"/>
        </w:rPr>
        <w:t>“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您好，坤坤，怎么了？发生了什么事情</w:t>
      </w:r>
      <w:r>
        <w:rPr>
          <w:rFonts w:eastAsia="宋体"/>
          <w:sz w:val="21"/>
          <w:rtl w:val="0"/>
        </w:rPr>
        <w:t>”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此时，妈妈内心深处的委屈，随着泪水与哭诉倾泻而出。原来，妈妈得了风湿病，当天去医院就医。由于爸爸工作忙，妈妈独自步履蹒跚地前去就医。出发之前，妈妈就已经交待坤坤，要按照老师课上要求，准时高效地完成课堂任务。结果，当妈妈拖着疲惫不堪的身体走进家门时，坤坤净然捧着一本《上下五千年》，如痴如醉地读着。妈妈满怀欣喜地询问：</w:t>
      </w:r>
      <w:r>
        <w:rPr>
          <w:rFonts w:eastAsia="宋体"/>
          <w:sz w:val="21"/>
          <w:rtl w:val="0"/>
        </w:rPr>
        <w:t>“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儿子，你写完作业了对吗？快把作业拿给妈妈看看？</w:t>
      </w:r>
      <w:r>
        <w:rPr>
          <w:rFonts w:eastAsia="宋体"/>
          <w:sz w:val="21"/>
          <w:rtl w:val="0"/>
        </w:rPr>
        <w:t>”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对于妈妈的要求，坤坤立马从床上跳到了地上，支支吾吾，半天没有回答。看到儿子的惊愕举动，妈妈心中已有答案，一下子就崩溃了。她没想到，经过三个多月的培养，坤坤的自主学习能力还是这样不理想，面对她身体的病痛，儿子没有关心体谅他，还这样不听话。所以，她向我打来了电话，请求帮助。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黑体" w:hAnsi="黑体" w:eastAsia="黑体" w:cs="黑体"/>
          <w:sz w:val="21"/>
        </w:rPr>
      </w:pPr>
      <w:r>
        <w:rPr>
          <w:rFonts w:eastAsia="宋体"/>
          <w:sz w:val="21"/>
          <w:rtl w:val="0"/>
        </w:rPr>
        <w:t xml:space="preserve">       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sz w:val="21"/>
          <w:rtl w:val="0"/>
        </w:rPr>
        <w:t>二、过程与方法：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eastAsia="宋体"/>
          <w:sz w:val="21"/>
        </w:rPr>
      </w:pPr>
      <w:r>
        <w:rPr>
          <w:rFonts w:eastAsia="宋体"/>
          <w:sz w:val="21"/>
          <w:rtl w:val="0"/>
        </w:rPr>
        <w:t xml:space="preserve">        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（一）静心倾听，耐心劝解：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eastAsia="宋体"/>
          <w:sz w:val="21"/>
        </w:rPr>
      </w:pPr>
      <w:r>
        <w:rPr>
          <w:rFonts w:eastAsia="宋体"/>
          <w:sz w:val="21"/>
          <w:rtl w:val="0"/>
        </w:rPr>
        <w:t xml:space="preserve">       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面对情绪失控的妈妈，我安抚了她的情绪之后，静心倾听她的苦楚。在争得她同意的情况下，表达了我内心的想法：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楷体" w:hAnsi="楷体" w:eastAsia="楷体" w:cs="楷体"/>
          <w:sz w:val="21"/>
        </w:rPr>
      </w:pPr>
      <w:r>
        <w:rPr>
          <w:rFonts w:eastAsia="宋体"/>
          <w:sz w:val="21"/>
          <w:rtl w:val="0"/>
        </w:rPr>
        <w:t xml:space="preserve">  </w:t>
      </w:r>
      <w:r>
        <w:rPr>
          <w:rFonts w:hint="eastAsia" w:ascii="楷体" w:hAnsi="楷体" w:eastAsia="楷体" w:cs="楷体"/>
          <w:sz w:val="21"/>
          <w:rtl w:val="0"/>
        </w:rPr>
        <w:t xml:space="preserve"> </w:t>
      </w:r>
      <w:r>
        <w:rPr>
          <w:rFonts w:hint="eastAsia" w:ascii="楷体" w:hAnsi="楷体" w:eastAsia="楷体" w:cs="楷体"/>
          <w:sz w:val="21"/>
          <w:rtl w:val="0"/>
          <w:lang w:val="en-US" w:eastAsia="zh-CN"/>
        </w:rPr>
        <w:t>1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sz w:val="21"/>
          <w:rtl w:val="0"/>
        </w:rPr>
        <w:t>、倾听</w:t>
      </w:r>
      <w:r>
        <w:rPr>
          <w:rFonts w:hint="eastAsia" w:ascii="楷体" w:hAnsi="楷体" w:eastAsia="楷体" w:cs="楷体"/>
          <w:sz w:val="21"/>
          <w:rtl w:val="0"/>
        </w:rPr>
        <w:t>=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sz w:val="21"/>
          <w:rtl w:val="0"/>
        </w:rPr>
        <w:t>听他把话说完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eastAsia="宋体"/>
          <w:sz w:val="21"/>
        </w:rPr>
      </w:pPr>
      <w:r>
        <w:rPr>
          <w:rFonts w:eastAsia="宋体"/>
          <w:sz w:val="21"/>
          <w:rtl w:val="0"/>
        </w:rPr>
        <w:t xml:space="preserve">      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作为一名父母，是孩子的第一任教师。要对孩子进行有效的教育</w:t>
      </w:r>
      <w:r>
        <w:rPr>
          <w:rFonts w:eastAsia="宋体"/>
          <w:sz w:val="21"/>
          <w:rtl w:val="0"/>
        </w:rPr>
        <w:t>,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就必须尊重孩子</w:t>
      </w:r>
      <w:r>
        <w:rPr>
          <w:rFonts w:eastAsia="宋体"/>
          <w:sz w:val="21"/>
          <w:rtl w:val="0"/>
        </w:rPr>
        <w:t>,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倾听孩子的心声、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  <w:lang w:val="zh-TW" w:eastAsia="zh-TW"/>
        </w:rPr>
        <w:t>了解孩子的疾苦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、知道他在想什么、做什么</w:t>
      </w:r>
      <w:r>
        <w:rPr>
          <w:rFonts w:eastAsia="宋体"/>
          <w:sz w:val="21"/>
          <w:rtl w:val="0"/>
          <w:lang w:val="zh-TW" w:eastAsia="zh-TW"/>
        </w:rPr>
        <w:t>?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有什么高兴的事</w:t>
      </w:r>
      <w:r>
        <w:rPr>
          <w:rFonts w:eastAsia="宋体"/>
          <w:sz w:val="21"/>
          <w:rtl w:val="0"/>
          <w:lang w:val="zh-TW" w:eastAsia="zh-TW"/>
        </w:rPr>
        <w:t>?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有什么忧愁的事</w:t>
      </w:r>
      <w:r>
        <w:rPr>
          <w:rFonts w:eastAsia="宋体"/>
          <w:sz w:val="21"/>
          <w:rtl w:val="0"/>
          <w:lang w:val="zh-TW" w:eastAsia="zh-TW"/>
        </w:rPr>
        <w:t>?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他们学习中有什么成功的地方</w:t>
      </w:r>
      <w:r>
        <w:rPr>
          <w:rFonts w:eastAsia="宋体"/>
          <w:sz w:val="21"/>
          <w:rtl w:val="0"/>
          <w:lang w:val="zh-TW" w:eastAsia="zh-TW"/>
        </w:rPr>
        <w:t>?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有什么困惑</w:t>
      </w:r>
      <w:r>
        <w:rPr>
          <w:rFonts w:eastAsia="宋体"/>
          <w:sz w:val="21"/>
          <w:rtl w:val="0"/>
          <w:lang w:val="zh-TW" w:eastAsia="zh-TW"/>
        </w:rPr>
        <w:t>?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是方法的问题</w:t>
      </w:r>
      <w:r>
        <w:rPr>
          <w:rFonts w:eastAsia="宋体"/>
          <w:sz w:val="21"/>
          <w:rtl w:val="0"/>
          <w:lang w:val="zh-TW" w:eastAsia="zh-TW"/>
        </w:rPr>
        <w:t>?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还是心理的问题</w:t>
      </w:r>
      <w:r>
        <w:rPr>
          <w:rFonts w:eastAsia="宋体"/>
          <w:sz w:val="21"/>
          <w:rtl w:val="0"/>
          <w:lang w:val="zh-TW" w:eastAsia="zh-TW"/>
        </w:rPr>
        <w:t>?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是习惯问题还是基础问题</w:t>
      </w:r>
      <w:r>
        <w:rPr>
          <w:rFonts w:eastAsia="宋体"/>
          <w:sz w:val="21"/>
          <w:rtl w:val="0"/>
          <w:lang w:val="zh-TW" w:eastAsia="zh-TW"/>
        </w:rPr>
        <w:t>?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对这些问题有个比较清醒的认识</w:t>
      </w:r>
      <w:r>
        <w:rPr>
          <w:rFonts w:eastAsia="宋体"/>
          <w:sz w:val="21"/>
          <w:rtl w:val="0"/>
        </w:rPr>
        <w:t>,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就可以对症下药</w:t>
      </w:r>
      <w:r>
        <w:rPr>
          <w:rFonts w:eastAsia="宋体"/>
          <w:sz w:val="21"/>
          <w:rtl w:val="0"/>
        </w:rPr>
        <w:t>,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  <w:lang w:val="zh-TW" w:eastAsia="zh-TW"/>
        </w:rPr>
        <w:t>有的放矢。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而今天坤坤的表现究竟为何呢？应该先了解，不要急于发脾气。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eastAsia="宋体"/>
          <w:sz w:val="21"/>
        </w:rPr>
      </w:pPr>
      <w:r>
        <w:rPr>
          <w:rFonts w:eastAsia="宋体"/>
          <w:sz w:val="21"/>
          <w:rtl w:val="0"/>
        </w:rPr>
        <w:t xml:space="preserve">     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于是，我把坤坤请到了视频里听一听他的诉说。原来，妈妈出门后，他是按照课程安排进行的。可是，学习了一会儿，家中独自的他，内心很害怕，打电话想和妈妈说，又怕妈妈担心与着急，看病不踏实。于是，他就拿起了自己最喜爱的《上下五千年》，为自己壮胆。可是，读着读着，自己就忘记害怕了！但是，作业耽误了，连午饭也忘记吃了。听完儿子地诉说，妈妈大滴大滴的泪水滑落下来，右手还在不停地揉搓着儿子的小手，内心的悔恨无以言表。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楷体" w:hAnsi="楷体" w:eastAsia="楷体" w:cs="楷体"/>
          <w:sz w:val="21"/>
        </w:rPr>
      </w:pPr>
      <w:r>
        <w:rPr>
          <w:rFonts w:eastAsia="宋体"/>
          <w:sz w:val="21"/>
          <w:rtl w:val="0"/>
        </w:rPr>
        <w:t xml:space="preserve">     </w:t>
      </w:r>
      <w:r>
        <w:rPr>
          <w:rFonts w:hint="eastAsia" w:ascii="宋体" w:hAnsi="宋体" w:eastAsia="宋体" w:cs="宋体"/>
          <w:sz w:val="21"/>
          <w:rtl w:val="0"/>
        </w:rPr>
        <w:t xml:space="preserve"> </w:t>
      </w:r>
      <w:r>
        <w:rPr>
          <w:rFonts w:hint="eastAsia" w:ascii="楷体" w:hAnsi="楷体" w:eastAsia="楷体" w:cs="楷体"/>
          <w:sz w:val="21"/>
          <w:rtl w:val="0"/>
        </w:rPr>
        <w:t xml:space="preserve"> 2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sz w:val="21"/>
          <w:rtl w:val="0"/>
        </w:rPr>
        <w:t>、沟通</w:t>
      </w:r>
      <w:r>
        <w:rPr>
          <w:rFonts w:hint="eastAsia" w:ascii="楷体" w:hAnsi="楷体" w:eastAsia="楷体" w:cs="楷体"/>
          <w:sz w:val="21"/>
          <w:rtl w:val="0"/>
        </w:rPr>
        <w:t>=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sz w:val="21"/>
          <w:rtl w:val="0"/>
        </w:rPr>
        <w:t>拉近彼此的距离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eastAsia="宋体"/>
          <w:sz w:val="21"/>
        </w:rPr>
      </w:pPr>
      <w:r>
        <w:rPr>
          <w:rFonts w:eastAsia="宋体"/>
          <w:sz w:val="21"/>
          <w:rtl w:val="0"/>
        </w:rPr>
        <w:t xml:space="preserve">       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之后，我也坤坤进行了单独的交流。在交流中，我也感受到了这三口之家，在疫情期间，孩子的学习，身体的不适，生活的压力，使得家中充满了争吵与矛盾。孩子每天都很紧张，他担心爸爸妈妈会离婚；爸爸妈妈的争吵都怨自己。听完坤坤的话，我内心很震惊，看见坤坤满眼的泪水，我悔恨自己，没有多听听他的内心，没想到他每天都有如此大的压力。更深刻地体会到沟通贫乏的可怕。之后，我和坤坤回忆起他和家人经历过美好的时光，慢慢重拾起他们之间的爱与温暖，悄然化解他内心的疑惑。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eastAsia="宋体"/>
          <w:sz w:val="21"/>
        </w:rPr>
      </w:pPr>
      <w:r>
        <w:rPr>
          <w:rFonts w:eastAsia="宋体"/>
          <w:sz w:val="21"/>
          <w:rtl w:val="0"/>
        </w:rPr>
        <w:t xml:space="preserve">       </w:t>
      </w:r>
      <w:bookmarkStart w:id="0" w:name="_GoBack"/>
      <w:bookmarkEnd w:id="0"/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看来，不幸的家庭都是一样的：缺乏沟通，不了解真相。家长喋喋不休地说，疯狂地大喊大叫，在很大程度上孩子都听不进这种说教的。孩子在这种过程中情绪上、心理上都是反抗，注意力只集中在对父母情绪的体验上，说教效果就大打折扣了。由于家长缺少沟通的能力，致使不良情绪的产生，增添孩子的心理负担，令亲子关系更加紧张。</w:t>
      </w:r>
      <w:r>
        <w:rPr>
          <w:rFonts w:eastAsia="宋体"/>
          <w:sz w:val="21"/>
          <w:rtl w:val="0"/>
        </w:rPr>
        <w:t xml:space="preserve"> 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有效的沟通的先决条件是和谐的气氛；有效比有道理更重要。理解孩子的感受比告诉他正确的方法更重要。适当地给孩子一些空间，分担一些孩子的压力。给予孩子更多的关注与疼爱，多进行沟通交流，拉近彼此的距离。俗话讲</w:t>
      </w:r>
      <w:r>
        <w:rPr>
          <w:rFonts w:eastAsia="宋体"/>
          <w:sz w:val="21"/>
          <w:rtl w:val="0"/>
        </w:rPr>
        <w:t>“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精诚所至，</w:t>
      </w:r>
      <w:r>
        <w:rPr>
          <w:rFonts w:eastAsia="宋体"/>
          <w:sz w:val="21"/>
          <w:rtl w:val="0"/>
        </w:rPr>
        <w:t xml:space="preserve"> 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金石为开。</w:t>
      </w:r>
      <w:r>
        <w:rPr>
          <w:rFonts w:eastAsia="宋体"/>
          <w:sz w:val="21"/>
          <w:rtl w:val="0"/>
        </w:rPr>
        <w:t>”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只有在感情上沟通了，心灵上引起共鸣，孩子才能敞开心扉，把自己当成最要好的朋友。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楷体" w:hAnsi="楷体" w:eastAsia="楷体" w:cs="楷体"/>
          <w:sz w:val="21"/>
        </w:rPr>
      </w:pPr>
      <w:r>
        <w:rPr>
          <w:rFonts w:eastAsia="宋体"/>
          <w:sz w:val="21"/>
          <w:rtl w:val="0"/>
        </w:rPr>
        <w:t xml:space="preserve"> </w:t>
      </w:r>
      <w:r>
        <w:rPr>
          <w:rFonts w:hint="eastAsia" w:ascii="宋体" w:hAnsi="宋体" w:eastAsia="宋体" w:cs="宋体"/>
          <w:sz w:val="21"/>
          <w:rtl w:val="0"/>
        </w:rPr>
        <w:t xml:space="preserve">     </w:t>
      </w:r>
      <w:r>
        <w:rPr>
          <w:rFonts w:hint="eastAsia" w:ascii="楷体" w:hAnsi="楷体" w:eastAsia="楷体" w:cs="楷体"/>
          <w:sz w:val="21"/>
          <w:rtl w:val="0"/>
        </w:rPr>
        <w:t>3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sz w:val="21"/>
          <w:rtl w:val="0"/>
        </w:rPr>
        <w:t>、成长</w:t>
      </w:r>
      <w:r>
        <w:rPr>
          <w:rFonts w:hint="eastAsia" w:ascii="楷体" w:hAnsi="楷体" w:eastAsia="楷体" w:cs="楷体"/>
          <w:sz w:val="21"/>
          <w:rtl w:val="0"/>
        </w:rPr>
        <w:t>=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sz w:val="21"/>
          <w:rtl w:val="0"/>
        </w:rPr>
        <w:t>提供给他适度的成长空间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eastAsia="宋体"/>
          <w:sz w:val="21"/>
        </w:rPr>
      </w:pPr>
      <w:r>
        <w:rPr>
          <w:rFonts w:eastAsia="宋体"/>
          <w:sz w:val="21"/>
          <w:rtl w:val="0"/>
        </w:rPr>
        <w:t xml:space="preserve">       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在孩子尚小的时候，还不具备独处能力的时候，家长的陪伴能够给予孩子足够的内心安全感，而随着孩子年龄的增加，家长应该多观察孩子的行为，在孩子需要并且确保周围安全的前提下让独处。家长们也不用担心孩子自己待着会无聊或是孤单，但实际上，当孩子很平静，很专注地在做自己的事情时，就算是发呆，都是对他们很有效的独处时间。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eastAsia="宋体"/>
          <w:sz w:val="21"/>
        </w:rPr>
      </w:pPr>
      <w:r>
        <w:rPr>
          <w:rFonts w:eastAsia="宋体"/>
          <w:sz w:val="21"/>
          <w:rtl w:val="0"/>
        </w:rPr>
        <w:t xml:space="preserve">      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所以，适当给孩子</w:t>
      </w:r>
      <w:r>
        <w:rPr>
          <w:rFonts w:eastAsia="宋体"/>
          <w:sz w:val="21"/>
          <w:rtl w:val="0"/>
          <w:lang w:val="ru-RU"/>
        </w:rPr>
        <w:t>"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留白</w:t>
      </w:r>
      <w:r>
        <w:rPr>
          <w:rFonts w:eastAsia="宋体"/>
          <w:sz w:val="21"/>
          <w:rtl w:val="0"/>
          <w:lang w:val="ru-RU"/>
        </w:rPr>
        <w:t>"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。让孩子在关心和爱中，也能够拥有自我思考的机会和能力。相信：孩子在与自己独自相处的过程中，能够成为一个越来越优秀和自信的人，在关键时刻，也能为家人分忧。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楷体" w:hAnsi="楷体" w:eastAsia="楷体" w:cs="楷体"/>
          <w:sz w:val="21"/>
        </w:rPr>
      </w:pPr>
      <w:r>
        <w:rPr>
          <w:rFonts w:hint="eastAsia" w:ascii="宋体" w:hAnsi="宋体" w:eastAsia="宋体" w:cs="宋体"/>
          <w:sz w:val="21"/>
          <w:rtl w:val="0"/>
        </w:rPr>
        <w:t xml:space="preserve">      </w:t>
      </w:r>
      <w:r>
        <w:rPr>
          <w:rFonts w:hint="eastAsia" w:ascii="楷体" w:hAnsi="楷体" w:eastAsia="楷体" w:cs="楷体"/>
          <w:sz w:val="21"/>
          <w:rtl w:val="0"/>
        </w:rPr>
        <w:t xml:space="preserve"> 4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sz w:val="21"/>
          <w:rtl w:val="0"/>
        </w:rPr>
        <w:t>、控制</w:t>
      </w:r>
      <w:r>
        <w:rPr>
          <w:rFonts w:hint="eastAsia" w:ascii="楷体" w:hAnsi="楷体" w:eastAsia="楷体" w:cs="楷体"/>
          <w:sz w:val="21"/>
          <w:rtl w:val="0"/>
        </w:rPr>
        <w:t>=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sz w:val="21"/>
          <w:rtl w:val="0"/>
        </w:rPr>
        <w:t>不伤害你的亲人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eastAsia="宋体"/>
          <w:sz w:val="21"/>
        </w:rPr>
      </w:pPr>
      <w:r>
        <w:rPr>
          <w:rFonts w:eastAsia="宋体"/>
          <w:sz w:val="21"/>
          <w:rtl w:val="0"/>
        </w:rPr>
        <w:t xml:space="preserve">       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俗话说，父母成熟，孩子方能成就。大人脾气不好，也会影响到孩子的情绪与人格发展。如果把我们现在的教育体系比作一棵大树的话，家长教育就是大树的根，家庭教育就是大树的干，学校教育就是大树的枝，而社会教育则是大树的叶，而教育的对象</w:t>
      </w:r>
      <w:r>
        <w:rPr>
          <w:rFonts w:eastAsia="宋体"/>
          <w:sz w:val="21"/>
          <w:rtl w:val="0"/>
          <w:lang w:val="en-US"/>
        </w:rPr>
        <w:t>——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孩子，就是大树的果实。面对我们苦心经营的果实，我们要学会控制情绪。不能把自己负面的情绪影响孩子的身心健康。情绪在亲子关系中扮演着很重要的角色。父母的良好情绪状态有利于建立良好的亲子关系，使父母对孩子的教育更为顺利。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eastAsia="宋体"/>
          <w:sz w:val="21"/>
        </w:rPr>
      </w:pPr>
      <w:r>
        <w:rPr>
          <w:rFonts w:eastAsia="宋体"/>
          <w:sz w:val="21"/>
          <w:rtl w:val="0"/>
        </w:rPr>
        <w:t xml:space="preserve">       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（二）积极推动线下联系，缓解孩子的压力：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eastAsia="宋体"/>
          <w:sz w:val="21"/>
        </w:rPr>
      </w:pPr>
      <w:r>
        <w:rPr>
          <w:rFonts w:eastAsia="宋体"/>
          <w:sz w:val="21"/>
          <w:rtl w:val="0"/>
        </w:rPr>
        <w:t xml:space="preserve">          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仅靠一人之力，肯定是不够的。因此，在疫情略有好转的情况下，我约出来坤坤和妈妈去公园活动。我的女儿和坤坤在广场上跳绳、追逐、交流，我和妈妈也再次沟通，成为她的倾听者、引领者。同时，拉近我和孩子以及家长之间的距离，增强彼此的信任，更能深入了解到孩子的进步与不足，家长的困扰与疑惑。根据现实情况，采取准确有效的方法，予以改进。帮助孩子的成长与进步。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eastAsia="宋体"/>
          <w:sz w:val="21"/>
        </w:rPr>
      </w:pPr>
      <w:r>
        <w:rPr>
          <w:rFonts w:eastAsia="宋体"/>
          <w:sz w:val="21"/>
          <w:rtl w:val="0"/>
        </w:rPr>
        <w:t xml:space="preserve">         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（三）自主能力的守护着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eastAsia="宋体"/>
          <w:sz w:val="21"/>
        </w:rPr>
      </w:pPr>
      <w:r>
        <w:rPr>
          <w:rFonts w:eastAsia="宋体"/>
          <w:sz w:val="21"/>
          <w:rtl w:val="0"/>
        </w:rPr>
        <w:t xml:space="preserve">        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针对于居家学习的有利条件，借势培养坤坤独立自准能力。首先，我和坤坤制定一日计划，邀请妈妈作为监督员和评价员。每周进行反馈总结一次，同时，还有小礼物送上。坤坤的兴趣越来越浓厚，进步越来越明显。通过制定时间计划表，增强了坤坤的时间管理能力。每日的评价过程，提高了检查的习惯与能力。每日的学习任务越来越有质量，多个学科老师，都对坤坤予以认可与鼓励。孩子进步，让妈妈的笑脸也越来越多，笑容也越来越甜。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黑体" w:hAnsi="黑体" w:eastAsia="黑体" w:cs="黑体"/>
          <w:sz w:val="21"/>
        </w:rPr>
      </w:pPr>
      <w:r>
        <w:rPr>
          <w:rFonts w:eastAsia="宋体"/>
          <w:sz w:val="21"/>
          <w:rtl w:val="0"/>
        </w:rPr>
        <w:t xml:space="preserve">        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sz w:val="21"/>
          <w:rtl w:val="0"/>
        </w:rPr>
        <w:t>三、反思与收获：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eastAsia="宋体"/>
          <w:sz w:val="21"/>
        </w:rPr>
      </w:pPr>
      <w:r>
        <w:rPr>
          <w:rFonts w:eastAsia="宋体"/>
          <w:sz w:val="21"/>
          <w:rtl w:val="0"/>
        </w:rPr>
        <w:t xml:space="preserve">        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（一）疫情无情，师生有情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eastAsia="宋体"/>
          <w:sz w:val="21"/>
        </w:rPr>
      </w:pPr>
      <w:r>
        <w:rPr>
          <w:rFonts w:eastAsia="宋体"/>
          <w:sz w:val="21"/>
          <w:rtl w:val="0"/>
        </w:rPr>
        <w:t xml:space="preserve">      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疫情防控期间，本以为有家长的全天候的助力，学生呈现的问题会很少很小。可是，经过较长时间的相处与摩擦，学生暴露出的问题，家长复杂的情绪，都是需要我们关心的。因此，特殊时期的我们更要与学生之间建立一座心灵相通的爱心桥梁，真诚地和孩子沟通。</w:t>
      </w:r>
      <w:r>
        <w:rPr>
          <w:rFonts w:eastAsia="宋体"/>
          <w:sz w:val="21"/>
          <w:rtl w:val="0"/>
          <w:lang w:val="ru-RU"/>
        </w:rPr>
        <w:t>"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爱是教育好学生的前提</w:t>
      </w:r>
      <w:r>
        <w:rPr>
          <w:rFonts w:eastAsia="宋体"/>
          <w:sz w:val="21"/>
          <w:rtl w:val="0"/>
          <w:lang w:val="ru-RU"/>
        </w:rPr>
        <w:t>"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，要让孩子敞开心扉</w:t>
      </w:r>
      <w:r>
        <w:rPr>
          <w:rFonts w:eastAsia="宋体"/>
          <w:sz w:val="21"/>
          <w:rtl w:val="0"/>
        </w:rPr>
        <w:t>,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教师就应以关爱之心来触动她的心弦。</w:t>
      </w:r>
      <w:r>
        <w:rPr>
          <w:rFonts w:eastAsia="宋体"/>
          <w:sz w:val="21"/>
          <w:rtl/>
          <w:lang w:val="ar-SA" w:bidi="ar-SA"/>
        </w:rPr>
        <w:t>“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动之于情</w:t>
      </w:r>
      <w:r>
        <w:rPr>
          <w:rFonts w:eastAsia="宋体"/>
          <w:sz w:val="21"/>
          <w:rtl w:val="0"/>
        </w:rPr>
        <w:t>,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晓之于理</w:t>
      </w:r>
      <w:r>
        <w:rPr>
          <w:rFonts w:eastAsia="宋体"/>
          <w:sz w:val="21"/>
          <w:rtl w:val="0"/>
        </w:rPr>
        <w:t>”,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用师爱去温暖她</w:t>
      </w:r>
      <w:r>
        <w:rPr>
          <w:rFonts w:eastAsia="宋体"/>
          <w:sz w:val="21"/>
          <w:rtl w:val="0"/>
        </w:rPr>
        <w:t>,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  <w:lang w:val="zh-TW" w:eastAsia="zh-TW"/>
        </w:rPr>
        <w:t>用情去感化她</w:t>
      </w:r>
      <w:r>
        <w:rPr>
          <w:rFonts w:eastAsia="宋体"/>
          <w:sz w:val="21"/>
          <w:rtl w:val="0"/>
        </w:rPr>
        <w:t>,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用理去说服她</w:t>
      </w:r>
      <w:r>
        <w:rPr>
          <w:rFonts w:eastAsia="宋体"/>
          <w:sz w:val="21"/>
          <w:rtl w:val="0"/>
        </w:rPr>
        <w:t>,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从而促使她主动地认识到自己的错误并及时改正。在他们成长的路上不能缺席。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eastAsia="宋体"/>
          <w:sz w:val="21"/>
        </w:rPr>
      </w:pPr>
      <w:r>
        <w:rPr>
          <w:rFonts w:eastAsia="宋体"/>
          <w:sz w:val="21"/>
          <w:rtl w:val="0"/>
        </w:rPr>
        <w:t xml:space="preserve">        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（二）因材施教</w:t>
      </w:r>
      <w:r>
        <w:rPr>
          <w:rFonts w:eastAsia="宋体"/>
          <w:sz w:val="21"/>
          <w:rtl w:val="0"/>
        </w:rPr>
        <w:t>,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循循善诱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eastAsia="宋体"/>
          <w:sz w:val="21"/>
        </w:rPr>
      </w:pPr>
      <w:r>
        <w:rPr>
          <w:rFonts w:eastAsia="宋体"/>
          <w:sz w:val="21"/>
          <w:rtl w:val="0"/>
        </w:rPr>
        <w:t xml:space="preserve">      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常言道</w:t>
      </w:r>
      <w:r>
        <w:rPr>
          <w:rFonts w:eastAsia="宋体"/>
          <w:sz w:val="21"/>
          <w:rtl w:val="0"/>
          <w:lang w:val="ru-RU"/>
        </w:rPr>
        <w:t>: "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一把钥匙开一把锁</w:t>
      </w:r>
      <w:r>
        <w:rPr>
          <w:rFonts w:eastAsia="宋体"/>
          <w:sz w:val="21"/>
          <w:rtl w:val="0"/>
          <w:lang w:val="ru-RU"/>
        </w:rPr>
        <w:t>"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。每位学生的实际情况是不同的</w:t>
      </w:r>
      <w:r>
        <w:rPr>
          <w:rFonts w:eastAsia="宋体"/>
          <w:sz w:val="21"/>
          <w:rtl w:val="0"/>
        </w:rPr>
        <w:t>,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必然要求我们深入了解弄清学生的行为、习惯、学习状态所存在的原因。从而确定行之有效的对策</w:t>
      </w:r>
      <w:r>
        <w:rPr>
          <w:rFonts w:eastAsia="宋体"/>
          <w:sz w:val="21"/>
          <w:rtl w:val="0"/>
        </w:rPr>
        <w:t>,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因材施教</w:t>
      </w:r>
      <w:r>
        <w:rPr>
          <w:rFonts w:eastAsia="宋体"/>
          <w:sz w:val="21"/>
          <w:rtl w:val="0"/>
        </w:rPr>
        <w:t>,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因人而异</w:t>
      </w:r>
      <w:r>
        <w:rPr>
          <w:rFonts w:eastAsia="宋体"/>
          <w:sz w:val="21"/>
          <w:rtl w:val="0"/>
        </w:rPr>
        <w:t>,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正确引导。因此</w:t>
      </w:r>
      <w:r>
        <w:rPr>
          <w:rFonts w:eastAsia="宋体"/>
          <w:sz w:val="21"/>
          <w:rtl w:val="0"/>
        </w:rPr>
        <w:t>,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我就以爱心为媒</w:t>
      </w:r>
      <w:r>
        <w:rPr>
          <w:rFonts w:eastAsia="宋体"/>
          <w:sz w:val="21"/>
          <w:rtl w:val="0"/>
        </w:rPr>
        <w:t>,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搭建师生心灵相通的桥梁。充分发挥学生的力量</w:t>
      </w:r>
      <w:r>
        <w:rPr>
          <w:rFonts w:eastAsia="宋体"/>
          <w:sz w:val="21"/>
          <w:rtl w:val="0"/>
        </w:rPr>
        <w:t>,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调动家长的积极性，予以科学方法的指导，给予学习和思想上的帮助</w:t>
      </w:r>
      <w:r>
        <w:rPr>
          <w:rFonts w:eastAsia="宋体"/>
          <w:sz w:val="21"/>
          <w:rtl w:val="0"/>
        </w:rPr>
        <w:t>,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从而唤起他的自信心、进取心</w:t>
      </w:r>
      <w:r>
        <w:rPr>
          <w:rFonts w:eastAsia="宋体"/>
          <w:sz w:val="21"/>
          <w:rtl w:val="0"/>
        </w:rPr>
        <w:t>,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使之改正缺点</w:t>
      </w:r>
      <w:r>
        <w:rPr>
          <w:rFonts w:eastAsia="宋体"/>
          <w:sz w:val="21"/>
          <w:rtl w:val="0"/>
        </w:rPr>
        <w:t>,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然后引导并激励他努力学习</w:t>
      </w:r>
      <w:r>
        <w:rPr>
          <w:rFonts w:eastAsia="宋体"/>
          <w:sz w:val="21"/>
          <w:rtl w:val="0"/>
        </w:rPr>
        <w:t>,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从而成为最好的自己。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eastAsia="宋体"/>
          <w:sz w:val="21"/>
        </w:rPr>
      </w:pPr>
      <w:r>
        <w:rPr>
          <w:rFonts w:eastAsia="宋体"/>
          <w:sz w:val="21"/>
          <w:rtl w:val="0"/>
        </w:rPr>
        <w:t xml:space="preserve">      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学生的成长纵使有艰辛，有困难，我们作为他最信任的人应予以陪伴与守护。家长的蜕变纵使有迷茫与困惑，我们也要成为他们智慧的领航者。环境的变化纵使有危险与复杂，我们都要成为迎难而上的守护者！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eastAsia="宋体"/>
          <w:sz w:val="21"/>
        </w:rPr>
      </w:pPr>
      <w:r>
        <w:rPr>
          <w:rFonts w:eastAsia="宋体"/>
          <w:sz w:val="21"/>
          <w:rtl w:val="0"/>
        </w:rPr>
        <w:t xml:space="preserve">      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初心不因来路迢遥而改变，使命不因风雨坎坷而淡忘。</w:t>
      </w:r>
      <w:r>
        <w:rPr>
          <w:rFonts w:eastAsia="宋体"/>
          <w:sz w:val="21"/>
          <w:rtl w:val="0"/>
        </w:rPr>
        <w:t>”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在与新冠肺炎的战</w:t>
      </w:r>
      <w:r>
        <w:rPr>
          <w:rFonts w:eastAsia="宋体"/>
          <w:sz w:val="21"/>
          <w:rtl/>
          <w:lang w:val="ar-SA" w:bidi="ar-SA"/>
        </w:rPr>
        <w:t>“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疫</w:t>
      </w:r>
      <w:r>
        <w:rPr>
          <w:rFonts w:eastAsia="宋体"/>
          <w:sz w:val="21"/>
          <w:rtl w:val="0"/>
        </w:rPr>
        <w:t>”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  <w:lang w:val="ja-JP" w:eastAsia="ja-JP"/>
        </w:rPr>
        <w:t>里，</w:t>
      </w:r>
      <w:r>
        <w:rPr>
          <w:rFonts w:hint="eastAsia" w:ascii="Arial Unicode MS" w:hAnsi="Arial Unicode MS" w:eastAsia="宋体" w:cs="Arial Unicode MS"/>
          <w:b w:val="0"/>
          <w:bCs w:val="0"/>
          <w:i w:val="0"/>
          <w:iCs w:val="0"/>
          <w:sz w:val="21"/>
          <w:rtl w:val="0"/>
        </w:rPr>
        <w:t>我们用爱诠释疫情防控中温暖的教育守护。</w:t>
      </w:r>
    </w:p>
    <w:p>
      <w:pPr>
        <w:pStyle w:val="6"/>
        <w:keepNext w:val="0"/>
        <w:keepLines w:val="0"/>
        <w:pageBreakBefore w:val="0"/>
        <w:framePr w:w="0" w:hRule="auto"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eastAsia="宋体"/>
          <w:sz w:val="21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Arial Unicode M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Helvetica Neue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compat>
    <w:useFELayout/>
    <w:compatSetting w:name="compatibilityMode" w:uri="http://schemas.microsoft.com/office/word" w:val="15"/>
  </w:compat>
  <w:rsids>
    <w:rsidRoot w:val="00000000"/>
    <w:rsid w:val="058F42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Arial Unicode MS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="0" w:hRule="auto" w:wrap="around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2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qFormat/>
    <w:uiPriority w:val="0"/>
    <w:rPr>
      <w:u w:val="single"/>
    </w:rPr>
  </w:style>
  <w:style w:type="table" w:customStyle="1" w:styleId="5">
    <w:name w:val="Table Normal"/>
    <w:qFormat/>
    <w:uiPriority w:val="0"/>
    <w:tblPr>
      <w:tblLayout w:type="fixed"/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正文1"/>
    <w:uiPriority w:val="0"/>
    <w:pPr>
      <w:keepNext w:val="0"/>
      <w:keepLines w:val="0"/>
      <w:pageBreakBefore w:val="0"/>
      <w:framePr w:w="0" w:hRule="auto" w:wrap="around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auto"/>
      <w:shd w:val="clear" w:color="auto" w:fill="auto"/>
      <w:vertAlign w:val="baseline"/>
      <w:lang w:val="zh-CN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ScaleCrop>false</ScaleCrop>
  <LinksUpToDate>false</LinksUpToDate>
  <Application>WPS Office_10.1.0.6876_F1E327BC-269C-435d-A152-05C5408002CA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2020-06-19T09:20:23Z</dcterms:created>
  <dc:creator>Administrator</dc:creator>
  <cp:lastModifiedBy>Administrator</cp:lastModifiedBy>
  <dcterms:modified xsi:type="dcterms:W3CDTF">2020-06-19T09:33:07Z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