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cs="黑体"/>
          <w:sz w:val="48"/>
          <w:szCs w:val="48"/>
        </w:rPr>
      </w:pPr>
      <w:r>
        <w:rPr>
          <w:rFonts w:hint="eastAsia" w:ascii="黑体" w:hAnsi="黑体" w:eastAsia="黑体" w:cs="黑体"/>
          <w:b/>
          <w:sz w:val="40"/>
          <w:szCs w:val="48"/>
        </w:rPr>
        <w:t>“构建学校、家庭、社会协同教育机制”征文</w:t>
      </w:r>
    </w:p>
    <w:p/>
    <w:p/>
    <w:p>
      <w:pPr>
        <w:jc w:val="center"/>
        <w:rPr>
          <w:sz w:val="44"/>
          <w:szCs w:val="44"/>
        </w:rPr>
      </w:pPr>
    </w:p>
    <w:p>
      <w:pPr>
        <w:jc w:val="center"/>
        <w:rPr>
          <w:sz w:val="44"/>
          <w:szCs w:val="44"/>
        </w:rPr>
      </w:pPr>
      <w:r>
        <w:rPr>
          <w:rFonts w:hint="eastAsia"/>
          <w:sz w:val="56"/>
          <w:szCs w:val="56"/>
        </w:rPr>
        <w:t>案  例</w:t>
      </w:r>
    </w:p>
    <w:p>
      <w:pPr>
        <w:jc w:val="center"/>
        <w:rPr>
          <w:sz w:val="44"/>
          <w:szCs w:val="44"/>
        </w:rPr>
      </w:pPr>
    </w:p>
    <w:p>
      <w:pPr>
        <w:jc w:val="center"/>
        <w:rPr>
          <w:sz w:val="44"/>
          <w:szCs w:val="44"/>
        </w:rPr>
      </w:pPr>
    </w:p>
    <w:p>
      <w:pPr>
        <w:rPr>
          <w:sz w:val="48"/>
          <w:szCs w:val="48"/>
        </w:rPr>
      </w:pPr>
      <w:r>
        <w:rPr>
          <w:rFonts w:hint="eastAsia"/>
          <w:sz w:val="48"/>
          <w:szCs w:val="48"/>
        </w:rPr>
        <w:t>题目：</w:t>
      </w:r>
      <w:r>
        <w:rPr>
          <w:sz w:val="48"/>
          <w:szCs w:val="48"/>
        </w:rPr>
        <w:t>基于学生需求，搭建共育平台</w:t>
      </w:r>
    </w:p>
    <w:p>
      <w:pPr>
        <w:rPr>
          <w:sz w:val="48"/>
          <w:szCs w:val="48"/>
        </w:rPr>
      </w:pPr>
    </w:p>
    <w:p>
      <w:pPr>
        <w:rPr>
          <w:sz w:val="48"/>
          <w:szCs w:val="48"/>
        </w:rPr>
      </w:pPr>
    </w:p>
    <w:p>
      <w:pPr>
        <w:rPr>
          <w:sz w:val="48"/>
          <w:szCs w:val="48"/>
        </w:rPr>
      </w:pPr>
    </w:p>
    <w:p>
      <w:pPr>
        <w:rPr>
          <w:sz w:val="48"/>
          <w:szCs w:val="48"/>
        </w:rPr>
      </w:pPr>
    </w:p>
    <w:p>
      <w:pPr>
        <w:rPr>
          <w:sz w:val="48"/>
          <w:szCs w:val="48"/>
        </w:rPr>
      </w:pPr>
      <w:r>
        <w:rPr>
          <w:rFonts w:hint="eastAsia"/>
          <w:sz w:val="48"/>
          <w:szCs w:val="48"/>
        </w:rPr>
        <w:t>单位名称：</w:t>
      </w:r>
      <w:r>
        <w:rPr>
          <w:sz w:val="48"/>
          <w:szCs w:val="48"/>
        </w:rPr>
        <w:t>门头沟区大峪第二小学</w:t>
      </w:r>
    </w:p>
    <w:p>
      <w:pPr>
        <w:rPr>
          <w:sz w:val="48"/>
          <w:szCs w:val="48"/>
        </w:rPr>
      </w:pPr>
      <w:r>
        <w:rPr>
          <w:rFonts w:hint="eastAsia"/>
          <w:sz w:val="48"/>
          <w:szCs w:val="48"/>
        </w:rPr>
        <w:t>作</w:t>
      </w:r>
      <w:r>
        <w:rPr>
          <w:sz w:val="48"/>
          <w:szCs w:val="48"/>
        </w:rPr>
        <w:t xml:space="preserve">    </w:t>
      </w:r>
      <w:r>
        <w:rPr>
          <w:rFonts w:hint="eastAsia"/>
          <w:sz w:val="48"/>
          <w:szCs w:val="48"/>
        </w:rPr>
        <w:t>者：</w:t>
      </w:r>
      <w:r>
        <w:rPr>
          <w:sz w:val="48"/>
          <w:szCs w:val="48"/>
        </w:rPr>
        <w:t>任丽园</w:t>
      </w:r>
    </w:p>
    <w:p>
      <w:pPr>
        <w:rPr>
          <w:sz w:val="48"/>
          <w:szCs w:val="48"/>
        </w:rPr>
      </w:pPr>
    </w:p>
    <w:p>
      <w:pPr>
        <w:rPr>
          <w:sz w:val="48"/>
          <w:szCs w:val="48"/>
        </w:rPr>
      </w:pPr>
    </w:p>
    <w:p>
      <w:pPr>
        <w:rPr>
          <w:sz w:val="48"/>
          <w:szCs w:val="48"/>
        </w:rPr>
      </w:pPr>
    </w:p>
    <w:p>
      <w:pPr>
        <w:rPr>
          <w:sz w:val="48"/>
          <w:szCs w:val="48"/>
        </w:rPr>
      </w:pPr>
    </w:p>
    <w:p>
      <w:pPr>
        <w:rPr>
          <w:sz w:val="48"/>
          <w:szCs w:val="48"/>
        </w:rPr>
      </w:pPr>
    </w:p>
    <w:p>
      <w:pPr>
        <w:rPr>
          <w:sz w:val="48"/>
          <w:szCs w:val="48"/>
        </w:rPr>
      </w:pPr>
    </w:p>
    <w:p>
      <w:pPr>
        <w:rPr>
          <w:sz w:val="48"/>
          <w:szCs w:val="48"/>
        </w:rPr>
      </w:pPr>
    </w:p>
    <w:p>
      <w:pPr>
        <w:rPr>
          <w:sz w:val="48"/>
          <w:szCs w:val="48"/>
        </w:rPr>
      </w:pPr>
    </w:p>
    <w:p>
      <w:pPr>
        <w:jc w:val="center"/>
        <w:rPr>
          <w:rFonts w:ascii="黑体" w:hAnsi="黑体" w:eastAsia="黑体" w:cs="黑体"/>
          <w:sz w:val="48"/>
          <w:szCs w:val="48"/>
        </w:rPr>
      </w:pPr>
      <w:r>
        <w:rPr>
          <w:rFonts w:hint="eastAsia" w:ascii="黑体" w:hAnsi="黑体" w:eastAsia="黑体" w:cs="黑体"/>
          <w:sz w:val="48"/>
          <w:szCs w:val="48"/>
        </w:rPr>
        <w:t>基于学生需求，搭建共育平台</w:t>
      </w:r>
    </w:p>
    <w:p>
      <w:pPr>
        <w:rPr>
          <w:rFonts w:ascii="黑体" w:hAnsi="黑体" w:eastAsia="黑体" w:cs="黑体"/>
          <w:sz w:val="48"/>
          <w:szCs w:val="48"/>
        </w:rPr>
      </w:pPr>
    </w:p>
    <w:p>
      <w:pPr>
        <w:rPr>
          <w:rFonts w:ascii="楷体" w:hAnsi="楷体" w:eastAsia="楷体" w:cs="楷体"/>
          <w:sz w:val="48"/>
          <w:szCs w:val="48"/>
        </w:rPr>
      </w:pPr>
      <w:r>
        <w:rPr>
          <w:rFonts w:hint="eastAsia" w:ascii="楷体" w:hAnsi="楷体" w:eastAsia="楷体" w:cs="楷体"/>
          <w:b/>
          <w:bCs/>
          <w:szCs w:val="21"/>
        </w:rPr>
        <w:t>内容摘要</w:t>
      </w:r>
      <w:r>
        <w:rPr>
          <w:rFonts w:ascii="楷体" w:hAnsi="楷体" w:eastAsia="楷体" w:cs="楷体"/>
          <w:szCs w:val="21"/>
        </w:rPr>
        <w:t>：本文</w:t>
      </w:r>
      <w:r>
        <w:rPr>
          <w:rFonts w:ascii="楷体" w:hAnsi="楷体" w:eastAsia="楷体" w:cs="楷体"/>
          <w:szCs w:val="21"/>
        </w:rPr>
        <w:t>基于新手班主任身份，</w:t>
      </w:r>
      <w:r>
        <w:rPr>
          <w:rFonts w:ascii="楷体" w:hAnsi="楷体" w:eastAsia="楷体" w:cs="楷体"/>
          <w:szCs w:val="21"/>
        </w:rPr>
        <w:t>通过与H同学家长沟通的案例描述及分析，针对问题基于学生需求，进行了有效的家校共育尝试，一定程度上帮助H同学纠正习惯，</w:t>
      </w:r>
      <w:r>
        <w:rPr>
          <w:rFonts w:ascii="楷体" w:hAnsi="楷体" w:eastAsia="楷体" w:cs="楷体"/>
          <w:szCs w:val="21"/>
        </w:rPr>
        <w:t>助其</w:t>
      </w:r>
      <w:r>
        <w:rPr>
          <w:rFonts w:ascii="楷体" w:hAnsi="楷体" w:eastAsia="楷体" w:cs="楷体"/>
          <w:szCs w:val="21"/>
        </w:rPr>
        <w:t>更好地适应学校的生活和学习。</w:t>
      </w:r>
    </w:p>
    <w:p>
      <w:pPr>
        <w:rPr>
          <w:rFonts w:ascii="楷体" w:hAnsi="楷体" w:eastAsia="楷体" w:cs="楷体"/>
          <w:szCs w:val="21"/>
        </w:rPr>
      </w:pPr>
      <w:r>
        <w:rPr>
          <w:rFonts w:hint="eastAsia" w:ascii="楷体" w:hAnsi="楷体" w:eastAsia="楷体" w:cs="楷体"/>
          <w:b/>
          <w:bCs/>
          <w:szCs w:val="21"/>
        </w:rPr>
        <w:t>关键字</w:t>
      </w:r>
      <w:r>
        <w:rPr>
          <w:rFonts w:hint="eastAsia" w:ascii="楷体" w:hAnsi="楷体" w:eastAsia="楷体" w:cs="楷体"/>
          <w:szCs w:val="21"/>
        </w:rPr>
        <w:t>：</w:t>
      </w:r>
      <w:r>
        <w:rPr>
          <w:rFonts w:ascii="楷体" w:hAnsi="楷体" w:eastAsia="楷体" w:cs="楷体"/>
          <w:szCs w:val="21"/>
        </w:rPr>
        <w:t>家校共育；学生需求；</w:t>
      </w:r>
      <w:bookmarkStart w:id="0" w:name="_GoBack"/>
      <w:bookmarkEnd w:id="0"/>
    </w:p>
    <w:p>
      <w:pPr>
        <w:numPr>
          <w:ilvl w:val="0"/>
          <w:numId w:val="1"/>
        </w:numPr>
        <w:spacing w:before="156" w:beforeLines="50" w:after="156" w:afterLines="50"/>
        <w:rPr>
          <w:rFonts w:ascii="黑体" w:hAnsi="黑体" w:eastAsia="黑体" w:cs="楷体"/>
          <w:szCs w:val="21"/>
        </w:rPr>
      </w:pPr>
      <w:r>
        <w:rPr>
          <w:rFonts w:ascii="黑体" w:hAnsi="黑体" w:eastAsia="黑体" w:cs="楷体"/>
          <w:szCs w:val="21"/>
        </w:rPr>
        <w:t>案例描述</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作为新手班主任，家校沟通对我而言是极具挑战</w:t>
      </w:r>
      <w:r>
        <w:rPr>
          <w:rFonts w:cs="楷体" w:asciiTheme="minorEastAsia" w:hAnsiTheme="minorEastAsia" w:eastAsiaTheme="minorEastAsia"/>
          <w:szCs w:val="21"/>
        </w:rPr>
        <w:t>且</w:t>
      </w:r>
      <w:r>
        <w:rPr>
          <w:rFonts w:cs="楷体" w:asciiTheme="minorEastAsia" w:hAnsiTheme="minorEastAsia" w:eastAsiaTheme="minorEastAsia"/>
          <w:szCs w:val="21"/>
        </w:rPr>
        <w:t>消耗</w:t>
      </w:r>
      <w:r>
        <w:rPr>
          <w:rFonts w:cs="楷体" w:asciiTheme="minorEastAsia" w:hAnsiTheme="minorEastAsia" w:eastAsiaTheme="minorEastAsia"/>
          <w:szCs w:val="21"/>
        </w:rPr>
        <w:t>巨大</w:t>
      </w:r>
      <w:r>
        <w:rPr>
          <w:rFonts w:cs="楷体" w:asciiTheme="minorEastAsia" w:hAnsiTheme="minorEastAsia" w:eastAsiaTheme="minorEastAsia"/>
          <w:szCs w:val="21"/>
        </w:rPr>
        <w:t>的</w:t>
      </w:r>
      <w:r>
        <w:rPr>
          <w:rFonts w:cs="楷体" w:asciiTheme="minorEastAsia" w:hAnsiTheme="minorEastAsia" w:eastAsiaTheme="minorEastAsia"/>
          <w:szCs w:val="21"/>
        </w:rPr>
        <w:t>事情</w:t>
      </w:r>
      <w:r>
        <w:rPr>
          <w:rFonts w:cs="楷体" w:asciiTheme="minorEastAsia" w:hAnsiTheme="minorEastAsia" w:eastAsiaTheme="minorEastAsia"/>
          <w:szCs w:val="21"/>
        </w:rPr>
        <w:t>。</w:t>
      </w:r>
      <w:r>
        <w:rPr>
          <w:rFonts w:cs="楷体" w:asciiTheme="minorEastAsia" w:hAnsiTheme="minorEastAsia" w:eastAsiaTheme="minorEastAsia"/>
          <w:szCs w:val="21"/>
        </w:rPr>
        <w:t>在我任教的二年级中，与H同学家长的多次沟通给我留下了深刻印象，也引起了我对家校共育的一些思考与反思。</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H同学为小学二年级学生，男，8岁。聪明好动，脑子灵活，动手能力强，喜欢编程和乐高，但不善于与人交流，性格孤僻，缺乏安全感。下面我将从行为习惯、学习习惯两方面来进行典型案例描述。</w:t>
      </w:r>
    </w:p>
    <w:p>
      <w:pPr>
        <w:numPr>
          <w:ilvl w:val="0"/>
          <w:numId w:val="2"/>
        </w:numPr>
        <w:spacing w:before="156" w:beforeLines="50" w:after="156" w:afterLines="50"/>
        <w:rPr>
          <w:rFonts w:cs="楷体" w:asciiTheme="majorEastAsia" w:hAnsiTheme="majorEastAsia" w:eastAsiaTheme="majorEastAsia"/>
          <w:szCs w:val="21"/>
        </w:rPr>
      </w:pPr>
      <w:r>
        <w:rPr>
          <w:rFonts w:cs="楷体" w:asciiTheme="majorEastAsia" w:hAnsiTheme="majorEastAsia" w:eastAsiaTheme="majorEastAsia"/>
          <w:szCs w:val="21"/>
        </w:rPr>
        <w:t>行为习惯</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H同学最突出的行为问题是常私拿取或毁坏他人物品。</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我们设置</w:t>
      </w:r>
      <w:r>
        <w:rPr>
          <w:rFonts w:cs="楷体" w:asciiTheme="minorEastAsia" w:hAnsiTheme="minorEastAsia" w:eastAsiaTheme="minorEastAsia"/>
          <w:szCs w:val="21"/>
        </w:rPr>
        <w:t>发言集卡换乐高</w:t>
      </w:r>
      <w:r>
        <w:rPr>
          <w:rFonts w:cs="楷体" w:asciiTheme="minorEastAsia" w:hAnsiTheme="minorEastAsia" w:eastAsiaTheme="minorEastAsia"/>
          <w:szCs w:val="21"/>
        </w:rPr>
        <w:t>比赛，</w:t>
      </w:r>
      <w:r>
        <w:rPr>
          <w:rFonts w:cs="楷体" w:asciiTheme="minorEastAsia" w:hAnsiTheme="minorEastAsia" w:eastAsiaTheme="minorEastAsia"/>
          <w:szCs w:val="21"/>
        </w:rPr>
        <w:t>学生每集齐20张卡就可以</w:t>
      </w:r>
      <w:r>
        <w:rPr>
          <w:rFonts w:cs="楷体" w:asciiTheme="minorEastAsia" w:hAnsiTheme="minorEastAsia" w:eastAsiaTheme="minorEastAsia"/>
          <w:szCs w:val="21"/>
        </w:rPr>
        <w:t>和老师换</w:t>
      </w:r>
      <w:r>
        <w:rPr>
          <w:rFonts w:cs="楷体" w:asciiTheme="minorEastAsia" w:hAnsiTheme="minorEastAsia" w:eastAsiaTheme="minorEastAsia"/>
          <w:szCs w:val="21"/>
        </w:rPr>
        <w:t>一盒乐高作奖励。一次换乐</w:t>
      </w:r>
      <w:r>
        <w:rPr>
          <w:rFonts w:cs="楷体" w:asciiTheme="minorEastAsia" w:hAnsiTheme="minorEastAsia" w:eastAsiaTheme="minorEastAsia"/>
          <w:szCs w:val="21"/>
        </w:rPr>
        <w:t>时</w:t>
      </w:r>
      <w:r>
        <w:rPr>
          <w:rFonts w:cs="楷体" w:asciiTheme="minorEastAsia" w:hAnsiTheme="minorEastAsia" w:eastAsiaTheme="minorEastAsia"/>
          <w:szCs w:val="21"/>
        </w:rPr>
        <w:t>，H同学趁老师不注意私拿了一个回家。</w:t>
      </w:r>
      <w:r>
        <w:rPr>
          <w:rFonts w:cs="楷体" w:asciiTheme="minorEastAsia" w:hAnsiTheme="minorEastAsia" w:eastAsiaTheme="minorEastAsia"/>
          <w:szCs w:val="21"/>
        </w:rPr>
        <w:t>第二天放学后，我与H家长沟通此事，表达了</w:t>
      </w:r>
      <w:r>
        <w:rPr>
          <w:rFonts w:cs="楷体" w:asciiTheme="minorEastAsia" w:hAnsiTheme="minorEastAsia" w:eastAsiaTheme="minorEastAsia"/>
          <w:szCs w:val="21"/>
        </w:rPr>
        <w:t>希望</w:t>
      </w:r>
      <w:r>
        <w:rPr>
          <w:rFonts w:cs="楷体" w:asciiTheme="minorEastAsia" w:hAnsiTheme="minorEastAsia" w:eastAsiaTheme="minorEastAsia"/>
          <w:szCs w:val="21"/>
        </w:rPr>
        <w:t>他们</w:t>
      </w:r>
      <w:r>
        <w:rPr>
          <w:rFonts w:cs="楷体" w:asciiTheme="minorEastAsia" w:hAnsiTheme="minorEastAsia" w:eastAsiaTheme="minorEastAsia"/>
          <w:szCs w:val="21"/>
        </w:rPr>
        <w:t>能</w:t>
      </w:r>
      <w:r>
        <w:rPr>
          <w:rFonts w:cs="楷体" w:asciiTheme="minorEastAsia" w:hAnsiTheme="minorEastAsia" w:eastAsiaTheme="minorEastAsia"/>
          <w:szCs w:val="21"/>
        </w:rPr>
        <w:t>帮助孩子</w:t>
      </w:r>
      <w:r>
        <w:rPr>
          <w:rFonts w:cs="楷体" w:asciiTheme="minorEastAsia" w:hAnsiTheme="minorEastAsia" w:eastAsiaTheme="minorEastAsia"/>
          <w:szCs w:val="21"/>
        </w:rPr>
        <w:t>认识到“私拿物品”</w:t>
      </w:r>
      <w:r>
        <w:rPr>
          <w:rFonts w:cs="楷体" w:asciiTheme="minorEastAsia" w:hAnsiTheme="minorEastAsia" w:eastAsiaTheme="minorEastAsia"/>
          <w:szCs w:val="21"/>
        </w:rPr>
        <w:t>的错误并</w:t>
      </w:r>
      <w:r>
        <w:rPr>
          <w:rFonts w:cs="楷体" w:asciiTheme="minorEastAsia" w:hAnsiTheme="minorEastAsia" w:eastAsiaTheme="minorEastAsia"/>
          <w:szCs w:val="21"/>
        </w:rPr>
        <w:t>进行正确教育和纠正。</w:t>
      </w:r>
      <w:r>
        <w:rPr>
          <w:rFonts w:cs="楷体" w:asciiTheme="minorEastAsia" w:hAnsiTheme="minorEastAsia" w:eastAsiaTheme="minorEastAsia"/>
          <w:szCs w:val="21"/>
        </w:rPr>
        <w:t>H家长当着我的面问孩子是否有这件事，在H同学承认后，H家长并没有立刻让孩子归还乐高，也没有对孩子进行批评教育，而是对我说：“</w:t>
      </w:r>
      <w:r>
        <w:rPr>
          <w:rFonts w:cs="楷体" w:asciiTheme="minorEastAsia" w:hAnsiTheme="minorEastAsia" w:eastAsiaTheme="minorEastAsia"/>
          <w:szCs w:val="21"/>
        </w:rPr>
        <w:t>老师，孩子拿是因为太喜欢这个东西了。他从小就喜欢玩乐高。</w:t>
      </w:r>
      <w:r>
        <w:rPr>
          <w:rFonts w:cs="楷体" w:asciiTheme="minorEastAsia" w:hAnsiTheme="minorEastAsia" w:eastAsiaTheme="minorEastAsia"/>
          <w:szCs w:val="21"/>
        </w:rPr>
        <w:t>”然后他把孩子叫到我身边说：“咱们当着老师面做个约定，今天这个乐高老师就给你了，但是明天你要举手回答问题，这个就算是明天的奖励。如果你明天没有回答问题，这个我们就要退回去给老师。”我本来还想与他进行争论，但是H家长根本没有给我机会，而是拉着我的手跟我说：“您是新老师，小孩子都会犯错误，我们就这么约定了。”此后，H同学在班级中私拿老师和同学的行为时常发生。</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美术课后的课间，</w:t>
      </w:r>
      <w:r>
        <w:rPr>
          <w:rFonts w:cs="楷体" w:asciiTheme="minorEastAsia" w:hAnsiTheme="minorEastAsia" w:eastAsiaTheme="minorEastAsia"/>
          <w:szCs w:val="21"/>
        </w:rPr>
        <w:t>A同学</w:t>
      </w:r>
      <w:r>
        <w:rPr>
          <w:rFonts w:cs="楷体" w:asciiTheme="minorEastAsia" w:hAnsiTheme="minorEastAsia" w:eastAsiaTheme="minorEastAsia"/>
          <w:szCs w:val="21"/>
        </w:rPr>
        <w:t>抱着四处跑毛的羽绒服哭着</w:t>
      </w:r>
      <w:r>
        <w:rPr>
          <w:rFonts w:cs="楷体" w:asciiTheme="minorEastAsia" w:hAnsiTheme="minorEastAsia" w:eastAsiaTheme="minorEastAsia"/>
          <w:szCs w:val="21"/>
        </w:rPr>
        <w:t>跟我说：“老师，上美术课我们做手工，H同学想看我的手工，我还没有做好，就跟他说等会再看，然后他就用剪子把我羽绒服剪了。”</w:t>
      </w:r>
      <w:r>
        <w:rPr>
          <w:rFonts w:cs="楷体" w:asciiTheme="minorEastAsia" w:hAnsiTheme="minorEastAsia" w:eastAsiaTheme="minorEastAsia"/>
          <w:szCs w:val="21"/>
        </w:rPr>
        <w:t>我找H同学了解事情缘由，他说到：“</w:t>
      </w:r>
      <w:r>
        <w:rPr>
          <w:rFonts w:cs="楷体" w:asciiTheme="minorEastAsia" w:hAnsiTheme="minorEastAsia" w:eastAsiaTheme="minorEastAsia"/>
          <w:szCs w:val="21"/>
        </w:rPr>
        <w:t>老师，我就想看看他</w:t>
      </w:r>
      <w:r>
        <w:rPr>
          <w:rFonts w:cs="楷体" w:asciiTheme="minorEastAsia" w:hAnsiTheme="minorEastAsia" w:eastAsiaTheme="minorEastAsia"/>
          <w:szCs w:val="21"/>
        </w:rPr>
        <w:t>做的</w:t>
      </w:r>
      <w:r>
        <w:rPr>
          <w:rFonts w:cs="楷体" w:asciiTheme="minorEastAsia" w:hAnsiTheme="minorEastAsia" w:eastAsiaTheme="minorEastAsia"/>
          <w:szCs w:val="21"/>
        </w:rPr>
        <w:t>，他就是不给我看</w:t>
      </w:r>
      <w:r>
        <w:rPr>
          <w:rFonts w:cs="楷体" w:asciiTheme="minorEastAsia" w:hAnsiTheme="minorEastAsia" w:eastAsiaTheme="minorEastAsia"/>
          <w:szCs w:val="21"/>
        </w:rPr>
        <w:t>，一生气我就剪了他的衣服。”放学后，我约双方家长就此事进行协调，A同学家长提出了道歉和原价1000元的赔偿，H同学家长当下同意了，但A家长走后，他</w:t>
      </w:r>
      <w:r>
        <w:rPr>
          <w:rFonts w:cs="楷体" w:asciiTheme="minorEastAsia" w:hAnsiTheme="minorEastAsia" w:eastAsiaTheme="minorEastAsia"/>
          <w:szCs w:val="21"/>
        </w:rPr>
        <w:t>向我抱怨到：“小孩子打打闹闹很正常，衣服破了修一修就好了，为什么要买这么贵的衣服给小孩子。”</w:t>
      </w:r>
      <w:r>
        <w:rPr>
          <w:rFonts w:cs="楷体" w:asciiTheme="minorEastAsia" w:hAnsiTheme="minorEastAsia" w:eastAsiaTheme="minorEastAsia"/>
          <w:szCs w:val="21"/>
        </w:rPr>
        <w:t>我解释道：“对方也说了，孩子的衣服是上周刚买的，而且羽绒服剪了这么大的口子的确不好修补，刚才您和对方也达成了一致，我们就按照刚才说的办吧。”H家长说：“你们新老师就爱把小事情搞大”，然后气呼呼地走了。一个月后，衣服迟迟不见赔偿，中间我与H家长进行了多次微信沟通，他以在外地出差、家里老人生病、工作太忙的原因推脱了多次，直至</w:t>
      </w:r>
      <w:r>
        <w:rPr>
          <w:rFonts w:cs="楷体" w:asciiTheme="minorEastAsia" w:hAnsiTheme="minorEastAsia" w:eastAsiaTheme="minorEastAsia"/>
          <w:szCs w:val="21"/>
        </w:rPr>
        <w:t>A家长</w:t>
      </w:r>
      <w:r>
        <w:rPr>
          <w:rFonts w:cs="楷体" w:asciiTheme="minorEastAsia" w:hAnsiTheme="minorEastAsia" w:eastAsiaTheme="minorEastAsia"/>
          <w:szCs w:val="21"/>
        </w:rPr>
        <w:t>放学拦截了他，最后</w:t>
      </w:r>
      <w:r>
        <w:rPr>
          <w:rFonts w:cs="楷体" w:asciiTheme="minorEastAsia" w:hAnsiTheme="minorEastAsia" w:eastAsiaTheme="minorEastAsia"/>
          <w:szCs w:val="21"/>
        </w:rPr>
        <w:t>终于买了新的衣服，</w:t>
      </w:r>
      <w:r>
        <w:rPr>
          <w:rFonts w:cs="楷体" w:asciiTheme="minorEastAsia" w:hAnsiTheme="minorEastAsia" w:eastAsiaTheme="minorEastAsia"/>
          <w:szCs w:val="21"/>
        </w:rPr>
        <w:t>此</w:t>
      </w:r>
      <w:r>
        <w:rPr>
          <w:rFonts w:cs="楷体" w:asciiTheme="minorEastAsia" w:hAnsiTheme="minorEastAsia" w:eastAsiaTheme="minorEastAsia"/>
          <w:szCs w:val="21"/>
        </w:rPr>
        <w:t>事告一段落。</w:t>
      </w:r>
      <w:r>
        <w:rPr>
          <w:rFonts w:cs="楷体" w:asciiTheme="minorEastAsia" w:hAnsiTheme="minorEastAsia" w:eastAsiaTheme="minorEastAsia"/>
          <w:szCs w:val="21"/>
        </w:rPr>
        <w:t>但H同学折断同学铅笔、剪坏同学书包等事情时常发生。</w:t>
      </w:r>
    </w:p>
    <w:p>
      <w:pPr>
        <w:numPr>
          <w:ilvl w:val="0"/>
          <w:numId w:val="2"/>
        </w:numPr>
        <w:spacing w:before="156" w:beforeLines="50" w:after="156" w:afterLines="50"/>
        <w:rPr>
          <w:rFonts w:cs="楷体" w:asciiTheme="majorEastAsia" w:hAnsiTheme="majorEastAsia" w:eastAsiaTheme="majorEastAsia"/>
          <w:szCs w:val="21"/>
        </w:rPr>
      </w:pPr>
      <w:r>
        <w:rPr>
          <w:rFonts w:cs="楷体" w:asciiTheme="majorEastAsia" w:hAnsiTheme="majorEastAsia" w:eastAsiaTheme="majorEastAsia"/>
          <w:szCs w:val="21"/>
        </w:rPr>
        <w:t>学习习惯</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H同学上课几乎不听讲，不是自己在桌子上画画，就是偷偷在桌兜儿里看课外书。室内的课程除了美术和阅读课，他都不怎么参与。针对问题，我与H同学的家长进行了多次语音和面对面沟通，如实反映了孩子在校的学习表现，前几次家长展现出了良好的配合态度，耐心地听我一起分析问题并承诺对H同学加强教育和引导。但是经过一段时间，我发现H同学并没有任何改变。再与其家长沟通，家长逐步展现出不耐烦的情绪，只用几句客套话搪塞了我，最多回去暴揍一顿H同学，这个问题到二年级</w:t>
      </w:r>
      <w:r>
        <w:rPr>
          <w:rFonts w:cs="楷体" w:asciiTheme="minorEastAsia" w:hAnsiTheme="minorEastAsia" w:eastAsiaTheme="minorEastAsia"/>
          <w:szCs w:val="21"/>
        </w:rPr>
        <w:t>后</w:t>
      </w:r>
      <w:r>
        <w:rPr>
          <w:rFonts w:cs="楷体" w:asciiTheme="minorEastAsia" w:hAnsiTheme="minorEastAsia" w:eastAsiaTheme="minorEastAsia"/>
          <w:szCs w:val="21"/>
        </w:rPr>
        <w:t>愈发严重</w:t>
      </w:r>
      <w:r>
        <w:rPr>
          <w:rFonts w:cs="楷体" w:asciiTheme="minorEastAsia" w:hAnsiTheme="minorEastAsia" w:eastAsiaTheme="minorEastAsia"/>
          <w:szCs w:val="21"/>
        </w:rPr>
        <w:t>，但是H家长表示：“您是老师，孩子在学校表现不好您应该反思您自己，老找我我也无能为力呀。”</w:t>
      </w:r>
    </w:p>
    <w:p>
      <w:pPr>
        <w:numPr>
          <w:ilvl w:val="0"/>
          <w:numId w:val="1"/>
        </w:numPr>
        <w:spacing w:before="156" w:beforeLines="50" w:after="156" w:afterLines="50"/>
        <w:rPr>
          <w:rFonts w:ascii="黑体" w:hAnsi="黑体" w:eastAsia="黑体" w:cs="楷体"/>
          <w:szCs w:val="21"/>
        </w:rPr>
      </w:pPr>
      <w:r>
        <w:rPr>
          <w:rFonts w:ascii="黑体" w:hAnsi="黑体" w:eastAsia="黑体" w:cs="楷体"/>
          <w:szCs w:val="21"/>
        </w:rPr>
        <w:t>案例分析</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基于H同学的行为、学习习惯问题，我从其自身、家庭</w:t>
      </w:r>
      <w:r>
        <w:rPr>
          <w:rFonts w:cs="楷体" w:asciiTheme="minorEastAsia" w:hAnsiTheme="minorEastAsia" w:eastAsiaTheme="minorEastAsia"/>
          <w:szCs w:val="21"/>
        </w:rPr>
        <w:t>进行了分析。</w:t>
      </w:r>
    </w:p>
    <w:p>
      <w:pPr>
        <w:numPr>
          <w:ilvl w:val="0"/>
          <w:numId w:val="3"/>
        </w:num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自身</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第一，学生缺乏安全感。由于父亲工作繁忙，弟弟尚幼，母亲将工作外的精力全部用来照顾弟弟，H同学常被忽视。内心对父母关爱的极度渴望诱导他常作出</w:t>
      </w:r>
      <w:r>
        <w:rPr>
          <w:rFonts w:cs="楷体" w:asciiTheme="minorEastAsia" w:hAnsiTheme="minorEastAsia" w:eastAsiaTheme="minorEastAsia"/>
          <w:szCs w:val="21"/>
        </w:rPr>
        <w:t>私拿取或毁坏他人物品</w:t>
      </w:r>
      <w:r>
        <w:rPr>
          <w:rFonts w:cs="楷体" w:asciiTheme="minorEastAsia" w:hAnsiTheme="minorEastAsia" w:eastAsiaTheme="minorEastAsia"/>
          <w:szCs w:val="21"/>
        </w:rPr>
        <w:t>的事情，这样即使被母亲责备，他也觉得自己受到了更多的关注。</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第二，自身需求得不到满足。经过与H同学聊天得知，他对编程、绘画、阅读、音乐十分感兴趣，但对于数学、武术十分讨厌。但家长却给他报了武术班和珠算兴趣班，还因为在学校完不成作业，被老师告状后，家长没收了家里全部的课外书，回家只能写卷子练字做口算。所以在学校的时间，他想尽办法阅读班级图书角的课外书，来满足自己阅读的愿望。</w:t>
      </w:r>
    </w:p>
    <w:p>
      <w:pPr>
        <w:numPr>
          <w:ilvl w:val="0"/>
          <w:numId w:val="3"/>
        </w:num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家庭</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第一，家庭与学校缺乏有效的共育措施，家长无法对孩子进行正确的价值观引导。H家长认为他在学校出现的这些问题是每一个小孩子都会出现的问题，将这些问题归因于学校的教育，认为应该由学校解决。在H同学出现行为、学习习惯问题后，拒绝根据老师的建议对孩子进行正确的教育，常不了了之。家庭教育的缺失使得H同学的行为问题越来越严重。</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第二，家庭教育中缺乏正确的纠错方式，过分夸大了表扬的作用。H同学犯错后，H家长通常采用直接忽视或者暴揍，没有给孩子讲清楚道理。但H同学取得一点成绩，H家长会给予大额金钱奖励或者物质奖励。在H同学多次出现</w:t>
      </w:r>
      <w:r>
        <w:rPr>
          <w:rFonts w:cs="楷体" w:asciiTheme="minorEastAsia" w:hAnsiTheme="minorEastAsia" w:eastAsiaTheme="minorEastAsia"/>
          <w:szCs w:val="21"/>
        </w:rPr>
        <w:t>私拿取或毁坏他人物品</w:t>
      </w:r>
      <w:r>
        <w:rPr>
          <w:rFonts w:cs="楷体" w:asciiTheme="minorEastAsia" w:hAnsiTheme="minorEastAsia" w:eastAsiaTheme="minorEastAsia"/>
          <w:szCs w:val="21"/>
        </w:rPr>
        <w:t>的行为后，其父母以单科考试100分或者听写、口算100分就可以功过相抵。这样的教育方式很难让H同学认识到</w:t>
      </w:r>
      <w:r>
        <w:rPr>
          <w:rFonts w:cs="楷体" w:asciiTheme="minorEastAsia" w:hAnsiTheme="minorEastAsia" w:eastAsiaTheme="minorEastAsia"/>
          <w:szCs w:val="21"/>
        </w:rPr>
        <w:t>私拿取或毁坏他人物品</w:t>
      </w:r>
      <w:r>
        <w:rPr>
          <w:rFonts w:cs="楷体" w:asciiTheme="minorEastAsia" w:hAnsiTheme="minorEastAsia" w:eastAsiaTheme="minorEastAsia"/>
          <w:szCs w:val="21"/>
        </w:rPr>
        <w:t>的错误并及时改正。</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第三，家庭教育中榜样缺失。</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H同学家中有多个孩子，他为老大，父亲常年不在北京生活，母亲需要肩负工作和照顾几个孩子的重任</w:t>
      </w:r>
      <w:r>
        <w:rPr>
          <w:rFonts w:cs="楷体" w:asciiTheme="minorEastAsia" w:hAnsiTheme="minorEastAsia" w:eastAsiaTheme="minorEastAsia"/>
          <w:szCs w:val="21"/>
        </w:rPr>
        <w:t>。生活的压力使得H家长无暇估计孩子的道德榜样，他们认为能省一点就省一点，能占点便宜就占点便宜。H同学在长久的熏陶下，也认为喜欢同学的物品就可以直接拿来用，别人不愿意与自己分享的就必须毁掉的心理。</w:t>
      </w:r>
    </w:p>
    <w:p>
      <w:pPr>
        <w:numPr>
          <w:ilvl w:val="0"/>
          <w:numId w:val="1"/>
        </w:numPr>
        <w:spacing w:before="156" w:beforeLines="50" w:after="156" w:afterLines="50"/>
        <w:rPr>
          <w:rFonts w:ascii="黑体" w:hAnsi="黑体" w:eastAsia="黑体" w:cs="楷体"/>
          <w:szCs w:val="21"/>
        </w:rPr>
      </w:pPr>
      <w:r>
        <w:rPr>
          <w:rFonts w:ascii="黑体" w:hAnsi="黑体" w:eastAsia="黑体" w:cs="楷体"/>
          <w:szCs w:val="21"/>
        </w:rPr>
        <w:t>家校共育措施</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针对H同学出现的问题及原因分析，我与H家长沟通后，协力制定了帮助其纠正行为、学习习惯问题的方法。</w:t>
      </w:r>
    </w:p>
    <w:p>
      <w:pPr>
        <w:spacing w:before="156" w:beforeLines="50" w:after="156" w:afterLines="50"/>
        <w:rPr>
          <w:rFonts w:hint="eastAsia" w:cs="楷体" w:asciiTheme="majorEastAsia" w:hAnsiTheme="majorEastAsia" w:eastAsiaTheme="majorEastAsia"/>
          <w:szCs w:val="21"/>
        </w:rPr>
      </w:pPr>
      <w:r>
        <w:rPr>
          <w:rFonts w:hint="eastAsia" w:cs="楷体" w:asciiTheme="majorEastAsia" w:hAnsiTheme="majorEastAsia" w:eastAsiaTheme="majorEastAsia"/>
          <w:szCs w:val="21"/>
        </w:rPr>
        <w:t>（一）</w:t>
      </w:r>
      <w:r>
        <w:rPr>
          <w:rFonts w:hint="default" w:cs="楷体" w:asciiTheme="majorEastAsia" w:hAnsiTheme="majorEastAsia" w:eastAsiaTheme="majorEastAsia"/>
          <w:szCs w:val="21"/>
        </w:rPr>
        <w:t>“三步走”纠正行为问题</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第一，转变家长观念，为搭建共育平台提供条件。给予H家长“甩手掌柜”的做法，我向他们推荐了清华大学积极心理学课程中家长指导教育部分的课程，该课程每节课仅5-7分钟，共20节，他们利用午休或者做饭时间空闲就可以收听。课程中着重强调了家庭教育对孩子成长的重要性、不可取代性并介绍了行之有效的方法。之前他们认为我是新老师，对我的建议并不能轻易认可或接纳，但听过专家的课程，他们的态度有了一些转变，逐渐能够与我进行主动的沟通，针对孩子的行为问题，询问一些方法并开始尝试积极配合学校的部分工作。</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第二，</w:t>
      </w:r>
      <w:r>
        <w:rPr>
          <w:rFonts w:cs="楷体" w:asciiTheme="minorEastAsia" w:hAnsiTheme="minorEastAsia" w:eastAsiaTheme="minorEastAsia"/>
          <w:szCs w:val="21"/>
        </w:rPr>
        <w:t>与H家长沟通，家庭中给予孩子足够的安全感。我在微信、视频平台收集了一些趣味竞赛活动，利用休息时间帮H同学改稿子、录制，让H家长发朋友圈、小视频帮他宣传。随着点赞人数的增加和同事的夸赞，H家长喜欢上了“炫耀”这个儿子，也会主动挤时间帮他录制这些活动，甚至在网络上搜集一些北京市、全国的比赛让他去参加。H同学与家长相处的时间变多了，渐渐他</w:t>
      </w:r>
      <w:r>
        <w:rPr>
          <w:rFonts w:cs="楷体" w:asciiTheme="minorEastAsia" w:hAnsiTheme="minorEastAsia" w:eastAsiaTheme="minorEastAsia"/>
          <w:szCs w:val="21"/>
        </w:rPr>
        <w:t>由</w:t>
      </w:r>
      <w:r>
        <w:rPr>
          <w:rFonts w:cs="楷体" w:asciiTheme="minorEastAsia" w:hAnsiTheme="minorEastAsia" w:eastAsiaTheme="minorEastAsia"/>
          <w:szCs w:val="21"/>
        </w:rPr>
        <w:t>靠私拿取或毁坏他人物品来博取家长关注转向更加健康积极进取的方式</w:t>
      </w:r>
      <w:r>
        <w:rPr>
          <w:rFonts w:cs="楷体" w:asciiTheme="minorEastAsia" w:hAnsiTheme="minorEastAsia" w:eastAsiaTheme="minorEastAsia"/>
          <w:szCs w:val="21"/>
        </w:rPr>
        <w:t>，家长的陪伴和对他成长的参与给予了他所需要的安全感。</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第三，制定行为规范，树立家庭榜样。结合H同学爱阅读的特点，我与其家长协商购置了一批行为道德的儿童读物，包括《弟子规》《三国演义》《我的中国人》等，这些书籍内容小到教孩子如何交朋友，大到家国情怀，让H同学没填完成作业后都可以选一本喜欢的阅读1小时。在家里，他按照读到的内容严格要求自己，为弟弟树立榜样；在学校，他利用中餐的时间给大家分享自己新读的书籍和其中的道理。此外，H家还设立了家庭模范评比（图1），每一个月，弟弟、H同学、H家长都会根据评比内容进行家庭榜样评选，奖惩分明。渐渐的，H同学的行为问题得到了纠正，连H家长也说家风得到了改善。</w:t>
      </w:r>
    </w:p>
    <w:p>
      <w:pPr>
        <w:spacing w:line="360" w:lineRule="auto"/>
        <w:ind w:firstLine="420" w:firstLineChars="200"/>
        <w:jc w:val="center"/>
        <w:rPr>
          <w:rFonts w:cs="楷体" w:asciiTheme="minorEastAsia" w:hAnsiTheme="minorEastAsia" w:eastAsiaTheme="minorEastAsia"/>
          <w:szCs w:val="21"/>
        </w:rPr>
      </w:pPr>
      <w:r>
        <w:rPr>
          <w:rFonts w:cs="楷体" w:asciiTheme="minorEastAsia" w:hAnsiTheme="minorEastAsia" w:eastAsiaTheme="minorEastAsia"/>
          <w:szCs w:val="21"/>
        </w:rPr>
        <w:drawing>
          <wp:inline distT="0" distB="0" distL="114300" distR="114300">
            <wp:extent cx="2617470" cy="1363980"/>
            <wp:effectExtent l="0" t="0" r="24130" b="7620"/>
            <wp:docPr id="3" name="图片 3" descr="截屏2022-06-25 下午9.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2-06-25 下午9.53.58"/>
                    <pic:cNvPicPr>
                      <a:picLocks noChangeAspect="1"/>
                    </pic:cNvPicPr>
                  </pic:nvPicPr>
                  <pic:blipFill>
                    <a:blip r:embed="rId4"/>
                    <a:stretch>
                      <a:fillRect/>
                    </a:stretch>
                  </pic:blipFill>
                  <pic:spPr>
                    <a:xfrm>
                      <a:off x="0" y="0"/>
                      <a:ext cx="2617470" cy="1363980"/>
                    </a:xfrm>
                    <a:prstGeom prst="rect">
                      <a:avLst/>
                    </a:prstGeom>
                  </pic:spPr>
                </pic:pic>
              </a:graphicData>
            </a:graphic>
          </wp:inline>
        </w:drawing>
      </w:r>
    </w:p>
    <w:p>
      <w:pPr>
        <w:spacing w:line="360" w:lineRule="auto"/>
        <w:ind w:firstLine="420" w:firstLineChars="200"/>
        <w:jc w:val="center"/>
        <w:rPr>
          <w:rFonts w:cs="楷体" w:asciiTheme="minorEastAsia" w:hAnsiTheme="minorEastAsia" w:eastAsiaTheme="minorEastAsia"/>
          <w:szCs w:val="21"/>
        </w:rPr>
      </w:pPr>
      <w:r>
        <w:rPr>
          <w:rFonts w:cs="楷体" w:asciiTheme="minorEastAsia" w:hAnsiTheme="minorEastAsia" w:eastAsiaTheme="minorEastAsia"/>
          <w:szCs w:val="21"/>
        </w:rPr>
        <w:t>图1</w:t>
      </w:r>
    </w:p>
    <w:p>
      <w:pPr>
        <w:spacing w:before="156" w:beforeLines="50" w:after="156" w:afterLines="50"/>
        <w:rPr>
          <w:rFonts w:hint="eastAsia" w:cs="楷体" w:asciiTheme="majorEastAsia" w:hAnsiTheme="majorEastAsia" w:eastAsiaTheme="majorEastAsia"/>
          <w:szCs w:val="21"/>
        </w:rPr>
      </w:pPr>
      <w:r>
        <w:rPr>
          <w:rFonts w:hint="eastAsia" w:cs="楷体" w:asciiTheme="majorEastAsia" w:hAnsiTheme="majorEastAsia" w:eastAsiaTheme="majorEastAsia"/>
          <w:szCs w:val="21"/>
        </w:rPr>
        <w:t>（</w:t>
      </w:r>
      <w:r>
        <w:rPr>
          <w:rFonts w:hint="default" w:cs="楷体" w:asciiTheme="majorEastAsia" w:hAnsiTheme="majorEastAsia" w:eastAsiaTheme="majorEastAsia"/>
          <w:szCs w:val="21"/>
        </w:rPr>
        <w:t>二</w:t>
      </w:r>
      <w:r>
        <w:rPr>
          <w:rFonts w:hint="eastAsia" w:cs="楷体" w:asciiTheme="majorEastAsia" w:hAnsiTheme="majorEastAsia" w:eastAsiaTheme="majorEastAsia"/>
          <w:szCs w:val="21"/>
        </w:rPr>
        <w:t>）</w:t>
      </w:r>
      <w:r>
        <w:rPr>
          <w:rFonts w:hint="default" w:cs="楷体" w:asciiTheme="majorEastAsia" w:hAnsiTheme="majorEastAsia" w:eastAsiaTheme="majorEastAsia"/>
          <w:szCs w:val="21"/>
        </w:rPr>
        <w:t>“</w:t>
      </w:r>
      <w:r>
        <w:rPr>
          <w:rFonts w:hint="default" w:cs="楷体" w:asciiTheme="majorEastAsia" w:hAnsiTheme="majorEastAsia" w:eastAsiaTheme="majorEastAsia"/>
          <w:szCs w:val="21"/>
        </w:rPr>
        <w:t>三大招</w:t>
      </w:r>
      <w:r>
        <w:rPr>
          <w:rFonts w:hint="default" w:cs="楷体" w:asciiTheme="majorEastAsia" w:hAnsiTheme="majorEastAsia" w:eastAsiaTheme="majorEastAsia"/>
          <w:szCs w:val="21"/>
        </w:rPr>
        <w:t>”纠正</w:t>
      </w:r>
      <w:r>
        <w:rPr>
          <w:rFonts w:hint="default" w:cs="楷体" w:asciiTheme="majorEastAsia" w:hAnsiTheme="majorEastAsia" w:eastAsiaTheme="majorEastAsia"/>
          <w:szCs w:val="21"/>
        </w:rPr>
        <w:t>学习</w:t>
      </w:r>
      <w:r>
        <w:rPr>
          <w:rFonts w:hint="default" w:cs="楷体" w:asciiTheme="majorEastAsia" w:hAnsiTheme="majorEastAsia" w:eastAsiaTheme="majorEastAsia"/>
          <w:szCs w:val="21"/>
        </w:rPr>
        <w:t>问题</w:t>
      </w:r>
    </w:p>
    <w:p>
      <w:pPr>
        <w:spacing w:line="360" w:lineRule="auto"/>
        <w:ind w:firstLine="420" w:firstLineChars="200"/>
        <w:rPr>
          <w:rFonts w:hint="eastAsia" w:cs="楷体" w:asciiTheme="minorEastAsia" w:hAnsiTheme="minorEastAsia" w:eastAsiaTheme="minorEastAsia"/>
          <w:szCs w:val="21"/>
        </w:rPr>
      </w:pPr>
      <w:r>
        <w:rPr>
          <w:rFonts w:hint="eastAsia" w:cs="楷体" w:asciiTheme="minorEastAsia" w:hAnsiTheme="minorEastAsia" w:eastAsiaTheme="minorEastAsia"/>
          <w:szCs w:val="21"/>
        </w:rPr>
        <w:drawing>
          <wp:anchor distT="0" distB="0" distL="114300" distR="114300" simplePos="0" relativeHeight="251659264" behindDoc="0" locked="0" layoutInCell="1" allowOverlap="1">
            <wp:simplePos x="0" y="0"/>
            <wp:positionH relativeFrom="column">
              <wp:posOffset>1922145</wp:posOffset>
            </wp:positionH>
            <wp:positionV relativeFrom="paragraph">
              <wp:posOffset>1586865</wp:posOffset>
            </wp:positionV>
            <wp:extent cx="1401445" cy="2007870"/>
            <wp:effectExtent l="0" t="0" r="8255" b="0"/>
            <wp:wrapTopAndBottom/>
            <wp:docPr id="1" name="图片 1" descr="IMG_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6628"/>
                    <pic:cNvPicPr>
                      <a:picLocks noChangeAspect="1"/>
                    </pic:cNvPicPr>
                  </pic:nvPicPr>
                  <pic:blipFill>
                    <a:blip r:embed="rId5"/>
                    <a:stretch>
                      <a:fillRect/>
                    </a:stretch>
                  </pic:blipFill>
                  <pic:spPr>
                    <a:xfrm>
                      <a:off x="0" y="0"/>
                      <a:ext cx="1401445" cy="2007870"/>
                    </a:xfrm>
                    <a:prstGeom prst="rect">
                      <a:avLst/>
                    </a:prstGeom>
                  </pic:spPr>
                </pic:pic>
              </a:graphicData>
            </a:graphic>
          </wp:anchor>
        </w:drawing>
      </w:r>
      <w:r>
        <w:rPr>
          <w:rFonts w:hint="eastAsia" w:cs="楷体" w:asciiTheme="minorEastAsia" w:hAnsiTheme="minorEastAsia" w:eastAsiaTheme="minorEastAsia"/>
          <w:szCs w:val="21"/>
        </w:rPr>
        <w:t>第一，</w:t>
      </w:r>
      <w:r>
        <w:rPr>
          <w:rFonts w:hint="eastAsia" w:cs="楷体" w:asciiTheme="minorEastAsia" w:hAnsiTheme="minorEastAsia" w:eastAsiaTheme="minorEastAsia"/>
          <w:szCs w:val="21"/>
        </w:rPr>
        <w:t>利用线上</w:t>
      </w:r>
      <w:r>
        <w:rPr>
          <w:rFonts w:hint="default" w:cs="楷体" w:asciiTheme="minorEastAsia" w:hAnsiTheme="minorEastAsia" w:eastAsiaTheme="minorEastAsia"/>
          <w:szCs w:val="21"/>
        </w:rPr>
        <w:t>教学特点，结合学生优势发布任务，引起学生兴趣。</w:t>
      </w:r>
      <w:r>
        <w:rPr>
          <w:rFonts w:cs="楷体" w:asciiTheme="minorEastAsia" w:hAnsiTheme="minorEastAsia" w:eastAsiaTheme="minorEastAsia"/>
          <w:szCs w:val="21"/>
        </w:rPr>
        <w:t>疫情原因，H同学开始了居家网课学习。丰富的互联网资源，正是挖掘他潜力的好帮手。我利用Padlet这个平台，开展了写作评比、好书推荐、编故事大赛、十万个为什么（图</w:t>
      </w:r>
      <w:r>
        <w:rPr>
          <w:rFonts w:cs="楷体" w:asciiTheme="minorEastAsia" w:hAnsiTheme="minorEastAsia" w:eastAsiaTheme="minorEastAsia"/>
          <w:szCs w:val="21"/>
        </w:rPr>
        <w:t>2</w:t>
      </w:r>
      <w:r>
        <w:rPr>
          <w:rFonts w:cs="楷体" w:asciiTheme="minorEastAsia" w:hAnsiTheme="minorEastAsia" w:eastAsiaTheme="minorEastAsia"/>
          <w:szCs w:val="21"/>
        </w:rPr>
        <w:t>）等一系列活动。每一次活动他都需要去帮助我点评其他同学发布的帖子，这样线上打字发帖子的互动激发了他写作业的兴趣</w:t>
      </w:r>
      <w:r>
        <w:rPr>
          <w:rFonts w:hint="eastAsia" w:cs="楷体" w:asciiTheme="minorEastAsia" w:hAnsiTheme="minorEastAsia" w:eastAsiaTheme="minorEastAsia"/>
          <w:szCs w:val="21"/>
        </w:rPr>
        <w:t>。</w:t>
      </w:r>
    </w:p>
    <w:p>
      <w:pPr>
        <w:jc w:val="center"/>
        <w:rPr>
          <w:rFonts w:cs="楷体" w:asciiTheme="minorEastAsia" w:hAnsiTheme="minorEastAsia" w:eastAsiaTheme="minorEastAsia"/>
          <w:szCs w:val="21"/>
        </w:rPr>
      </w:pPr>
      <w:r>
        <w:rPr>
          <w:rFonts w:cs="楷体" w:asciiTheme="minorEastAsia" w:hAnsiTheme="minorEastAsia" w:eastAsiaTheme="minorEastAsia"/>
          <w:szCs w:val="21"/>
        </w:rPr>
        <w:t>图</w:t>
      </w:r>
      <w:r>
        <w:rPr>
          <w:rFonts w:cs="楷体" w:asciiTheme="minorEastAsia" w:hAnsiTheme="minorEastAsia" w:eastAsiaTheme="minorEastAsia"/>
          <w:szCs w:val="21"/>
        </w:rPr>
        <w:t>2</w:t>
      </w:r>
      <w:r>
        <w:rPr>
          <w:rFonts w:cs="楷体" w:asciiTheme="minorEastAsia" w:hAnsiTheme="minorEastAsia" w:eastAsiaTheme="minorEastAsia"/>
          <w:szCs w:val="21"/>
        </w:rPr>
        <w:t xml:space="preserve"> 十万个为什么</w:t>
      </w:r>
    </w:p>
    <w:p>
      <w:pPr>
        <w:spacing w:line="360" w:lineRule="auto"/>
        <w:ind w:firstLine="420" w:firstLineChars="200"/>
        <w:rPr>
          <w:rFonts w:cs="楷体" w:asciiTheme="minorEastAsia" w:hAnsiTheme="minorEastAsia" w:eastAsiaTheme="minorEastAsia"/>
          <w:szCs w:val="21"/>
        </w:rPr>
      </w:pPr>
      <w:r>
        <w:rPr>
          <w:rFonts w:hint="eastAsia" w:cs="楷体" w:asciiTheme="minorEastAsia" w:hAnsiTheme="minorEastAsia" w:eastAsiaTheme="minorEastAsia"/>
          <w:szCs w:val="21"/>
        </w:rPr>
        <w:t>第二，</w:t>
      </w:r>
      <w:r>
        <w:rPr>
          <w:rFonts w:hint="eastAsia" w:cs="楷体" w:asciiTheme="minorEastAsia" w:hAnsiTheme="minorEastAsia" w:eastAsiaTheme="minorEastAsia"/>
          <w:szCs w:val="21"/>
        </w:rPr>
        <w:t>结合</w:t>
      </w:r>
      <w:r>
        <w:rPr>
          <w:rFonts w:hint="default" w:cs="楷体" w:asciiTheme="minorEastAsia" w:hAnsiTheme="minorEastAsia" w:eastAsiaTheme="minorEastAsia"/>
          <w:szCs w:val="21"/>
        </w:rPr>
        <w:t>学生</w:t>
      </w:r>
      <w:r>
        <w:rPr>
          <w:rFonts w:hint="eastAsia" w:cs="楷体" w:asciiTheme="minorEastAsia" w:hAnsiTheme="minorEastAsia" w:eastAsiaTheme="minorEastAsia"/>
          <w:szCs w:val="21"/>
        </w:rPr>
        <w:t>需求</w:t>
      </w:r>
      <w:r>
        <w:rPr>
          <w:rFonts w:hint="default" w:cs="楷体" w:asciiTheme="minorEastAsia" w:hAnsiTheme="minorEastAsia" w:eastAsiaTheme="minorEastAsia"/>
          <w:szCs w:val="21"/>
        </w:rPr>
        <w:t>搭建平台，</w:t>
      </w:r>
      <w:r>
        <w:rPr>
          <w:rFonts w:hint="eastAsia" w:cs="楷体" w:asciiTheme="minorEastAsia" w:hAnsiTheme="minorEastAsia" w:eastAsiaTheme="minorEastAsia"/>
          <w:szCs w:val="21"/>
        </w:rPr>
        <w:t>满足</w:t>
      </w:r>
      <w:r>
        <w:rPr>
          <w:rFonts w:hint="default" w:cs="楷体" w:asciiTheme="minorEastAsia" w:hAnsiTheme="minorEastAsia" w:eastAsiaTheme="minorEastAsia"/>
          <w:szCs w:val="21"/>
        </w:rPr>
        <w:t>个性</w:t>
      </w:r>
      <w:r>
        <w:rPr>
          <w:rFonts w:hint="eastAsia" w:cs="楷体" w:asciiTheme="minorEastAsia" w:hAnsiTheme="minorEastAsia" w:eastAsiaTheme="minorEastAsia"/>
          <w:szCs w:val="21"/>
        </w:rPr>
        <w:t>学习愿望</w:t>
      </w:r>
      <w:r>
        <w:rPr>
          <w:rFonts w:hint="default" w:cs="楷体" w:asciiTheme="minorEastAsia" w:hAnsiTheme="minorEastAsia" w:eastAsiaTheme="minorEastAsia"/>
          <w:szCs w:val="21"/>
        </w:rPr>
        <w:t>。</w:t>
      </w:r>
      <w:r>
        <w:rPr>
          <w:rFonts w:cs="楷体" w:asciiTheme="minorEastAsia" w:hAnsiTheme="minorEastAsia" w:eastAsiaTheme="minorEastAsia"/>
          <w:szCs w:val="21"/>
        </w:rPr>
        <w:t>H 同学一直对编程十分有兴趣，但由于家庭孩子多，学习编程开销负担重，且他母亲认为他学习都有问题就不要妄想兴趣班了，编程就是花钱玩电脑误人子弟。</w:t>
      </w:r>
      <w:r>
        <w:rPr>
          <w:rFonts w:cs="楷体" w:asciiTheme="minorEastAsia" w:hAnsiTheme="minorEastAsia" w:eastAsiaTheme="minorEastAsia"/>
          <w:szCs w:val="21"/>
        </w:rPr>
        <w:t>基于这一需求，</w:t>
      </w:r>
      <w:r>
        <w:rPr>
          <w:rFonts w:cs="楷体" w:asciiTheme="minorEastAsia" w:hAnsiTheme="minorEastAsia" w:eastAsiaTheme="minorEastAsia"/>
          <w:szCs w:val="21"/>
        </w:rPr>
        <w:t>我找到了纽约大学几名机器人俱乐部的学生，请他们录制视频分享了自己的编程经历。这些学生本身由经济学专业的，有医学专业的，都十分优秀。H同学收到这份特殊的视频礼物后，与母亲认真地听了很多遍，母亲看到了这些优秀学生，同意让他尝试一个月。到目前为止，H同学已经学习编程近一年</w:t>
      </w:r>
      <w:r>
        <w:rPr>
          <w:rFonts w:cs="楷体" w:asciiTheme="minorEastAsia" w:hAnsiTheme="minorEastAsia" w:eastAsiaTheme="minorEastAsia"/>
          <w:szCs w:val="21"/>
        </w:rPr>
        <w:t>时间并顺利完成72件作品。</w:t>
      </w:r>
    </w:p>
    <w:p>
      <w:pPr>
        <w:spacing w:line="360" w:lineRule="auto"/>
        <w:ind w:firstLine="420" w:firstLineChars="200"/>
        <w:rPr>
          <w:rFonts w:cs="楷体" w:asciiTheme="minorEastAsia" w:hAnsiTheme="minorEastAsia" w:eastAsiaTheme="minorEastAsia"/>
          <w:szCs w:val="21"/>
        </w:rPr>
      </w:pPr>
      <w:r>
        <w:rPr>
          <w:rFonts w:ascii="黑体" w:hAnsi="黑体" w:eastAsia="黑体" w:cs="楷体"/>
          <w:szCs w:val="21"/>
        </w:rPr>
        <w:drawing>
          <wp:anchor distT="0" distB="0" distL="114300" distR="114300" simplePos="0" relativeHeight="251660288" behindDoc="0" locked="0" layoutInCell="1" allowOverlap="1">
            <wp:simplePos x="0" y="0"/>
            <wp:positionH relativeFrom="column">
              <wp:posOffset>94615</wp:posOffset>
            </wp:positionH>
            <wp:positionV relativeFrom="paragraph">
              <wp:posOffset>1576070</wp:posOffset>
            </wp:positionV>
            <wp:extent cx="5266055" cy="1257300"/>
            <wp:effectExtent l="0" t="0" r="17145" b="12700"/>
            <wp:wrapTopAndBottom/>
            <wp:docPr id="22" name="图片 22" descr="截屏2022-06-25 下午10.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截屏2022-06-25 下午10.10.38"/>
                    <pic:cNvPicPr>
                      <a:picLocks noChangeAspect="1"/>
                    </pic:cNvPicPr>
                  </pic:nvPicPr>
                  <pic:blipFill>
                    <a:blip r:embed="rId6"/>
                    <a:stretch>
                      <a:fillRect/>
                    </a:stretch>
                  </pic:blipFill>
                  <pic:spPr>
                    <a:xfrm>
                      <a:off x="0" y="0"/>
                      <a:ext cx="5266055" cy="1257300"/>
                    </a:xfrm>
                    <a:prstGeom prst="rect">
                      <a:avLst/>
                    </a:prstGeom>
                  </pic:spPr>
                </pic:pic>
              </a:graphicData>
            </a:graphic>
          </wp:anchor>
        </w:drawing>
      </w:r>
      <w:r>
        <w:rPr>
          <w:rFonts w:cs="楷体" w:asciiTheme="minorEastAsia" w:hAnsiTheme="minorEastAsia" w:eastAsiaTheme="minorEastAsia"/>
          <w:szCs w:val="21"/>
        </w:rPr>
        <w:t>第三，制定时间打卡表（图3），让H同学在校充分利用时间完成课业内容，回家自由阅读课外书籍，满足其阅读的愿望。打卡表设置了明确的奖惩机制，每一项任务完成后都可以得到一颗星星，每集齐50颗星可购买一本新书，但是如果当天有一项必做项没有完成，那么将扣除5颗星。H同学的阅读速度很快，为了能够购买更多的书籍，他在学校学习的效率明显提高了。</w:t>
      </w:r>
    </w:p>
    <w:p>
      <w:pPr>
        <w:spacing w:line="360" w:lineRule="auto"/>
        <w:jc w:val="center"/>
        <w:rPr>
          <w:rFonts w:cs="楷体" w:asciiTheme="minorEastAsia" w:hAnsiTheme="minorEastAsia" w:eastAsiaTheme="minorEastAsia"/>
          <w:szCs w:val="21"/>
        </w:rPr>
      </w:pPr>
      <w:r>
        <w:rPr>
          <w:rFonts w:cs="楷体" w:asciiTheme="minorEastAsia" w:hAnsiTheme="minorEastAsia" w:eastAsiaTheme="minorEastAsia"/>
          <w:szCs w:val="21"/>
        </w:rPr>
        <w:t>图3</w:t>
      </w:r>
    </w:p>
    <w:p>
      <w:pPr>
        <w:numPr>
          <w:ilvl w:val="0"/>
          <w:numId w:val="1"/>
        </w:numPr>
        <w:spacing w:before="156" w:beforeLines="50" w:after="156" w:afterLines="50"/>
        <w:rPr>
          <w:rFonts w:ascii="黑体" w:hAnsi="黑体" w:eastAsia="黑体" w:cs="楷体"/>
          <w:szCs w:val="21"/>
        </w:rPr>
      </w:pPr>
      <w:r>
        <w:rPr>
          <w:rFonts w:ascii="黑体" w:hAnsi="黑体" w:eastAsia="黑体" w:cs="楷体"/>
          <w:szCs w:val="21"/>
        </w:rPr>
        <w:t>反思</w:t>
      </w:r>
    </w:p>
    <w:p>
      <w:pPr>
        <w:spacing w:line="360" w:lineRule="auto"/>
        <w:ind w:firstLine="420" w:firstLineChars="200"/>
        <w:rPr>
          <w:rFonts w:cs="楷体" w:asciiTheme="minorEastAsia" w:hAnsiTheme="minorEastAsia" w:eastAsiaTheme="minorEastAsia"/>
          <w:szCs w:val="21"/>
        </w:rPr>
      </w:pPr>
      <w:r>
        <w:rPr>
          <w:rFonts w:cs="楷体" w:asciiTheme="minorEastAsia" w:hAnsiTheme="minorEastAsia" w:eastAsiaTheme="minorEastAsia"/>
          <w:szCs w:val="21"/>
        </w:rPr>
        <w:t>作为新手，我的很多做法仍然缺乏系统性和科学性，但是我坚信家校共育是基于客观事实的共情交流。只要我友善真诚的与家长进行交流，在沟通中紧盯落实和深化教育理念，基于孩子的需求，切实解决孩子的问题，一定会达到好的效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9384F8"/>
    <w:multiLevelType w:val="singleLevel"/>
    <w:tmpl w:val="629384F8"/>
    <w:lvl w:ilvl="0" w:tentative="0">
      <w:start w:val="1"/>
      <w:numFmt w:val="chineseCounting"/>
      <w:suff w:val="nothing"/>
      <w:lvlText w:val="%1、"/>
      <w:lvlJc w:val="left"/>
    </w:lvl>
  </w:abstractNum>
  <w:abstractNum w:abstractNumId="1">
    <w:nsid w:val="62943C0C"/>
    <w:multiLevelType w:val="singleLevel"/>
    <w:tmpl w:val="62943C0C"/>
    <w:lvl w:ilvl="0" w:tentative="0">
      <w:start w:val="1"/>
      <w:numFmt w:val="chineseCounting"/>
      <w:suff w:val="nothing"/>
      <w:lvlText w:val="（%1）"/>
      <w:lvlJc w:val="left"/>
    </w:lvl>
  </w:abstractNum>
  <w:abstractNum w:abstractNumId="2">
    <w:nsid w:val="62B6DCB7"/>
    <w:multiLevelType w:val="singleLevel"/>
    <w:tmpl w:val="62B6DCB7"/>
    <w:lvl w:ilvl="0" w:tentative="0">
      <w:start w:val="1"/>
      <w:numFmt w:val="chineseCounting"/>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1D4C"/>
    <w:rsid w:val="000178C5"/>
    <w:rsid w:val="00022FD4"/>
    <w:rsid w:val="00052F71"/>
    <w:rsid w:val="000700D6"/>
    <w:rsid w:val="00075C9C"/>
    <w:rsid w:val="0008093F"/>
    <w:rsid w:val="00082F56"/>
    <w:rsid w:val="00087F7E"/>
    <w:rsid w:val="000940BB"/>
    <w:rsid w:val="000A2989"/>
    <w:rsid w:val="000C0672"/>
    <w:rsid w:val="000C218D"/>
    <w:rsid w:val="000C568B"/>
    <w:rsid w:val="000F5B38"/>
    <w:rsid w:val="000F7580"/>
    <w:rsid w:val="00106DB8"/>
    <w:rsid w:val="001542F7"/>
    <w:rsid w:val="00157278"/>
    <w:rsid w:val="00182622"/>
    <w:rsid w:val="00187562"/>
    <w:rsid w:val="001C1743"/>
    <w:rsid w:val="001C72F1"/>
    <w:rsid w:val="001E3607"/>
    <w:rsid w:val="00210B4C"/>
    <w:rsid w:val="00210FE8"/>
    <w:rsid w:val="002124A3"/>
    <w:rsid w:val="002228C4"/>
    <w:rsid w:val="00224382"/>
    <w:rsid w:val="002476AD"/>
    <w:rsid w:val="00284A3C"/>
    <w:rsid w:val="002E2633"/>
    <w:rsid w:val="002E3D8A"/>
    <w:rsid w:val="002F053B"/>
    <w:rsid w:val="0034511D"/>
    <w:rsid w:val="003459CB"/>
    <w:rsid w:val="00346F11"/>
    <w:rsid w:val="00355BE0"/>
    <w:rsid w:val="003632AF"/>
    <w:rsid w:val="00377CC3"/>
    <w:rsid w:val="003912BE"/>
    <w:rsid w:val="003A1814"/>
    <w:rsid w:val="003B394A"/>
    <w:rsid w:val="003E6AD4"/>
    <w:rsid w:val="003E79AF"/>
    <w:rsid w:val="0045140B"/>
    <w:rsid w:val="0046317E"/>
    <w:rsid w:val="00473931"/>
    <w:rsid w:val="00485A84"/>
    <w:rsid w:val="004D14F3"/>
    <w:rsid w:val="004D5AA2"/>
    <w:rsid w:val="004D779C"/>
    <w:rsid w:val="004E3E55"/>
    <w:rsid w:val="004F1B24"/>
    <w:rsid w:val="004F2318"/>
    <w:rsid w:val="004F38F0"/>
    <w:rsid w:val="004F462E"/>
    <w:rsid w:val="005001A1"/>
    <w:rsid w:val="0051481C"/>
    <w:rsid w:val="00524C7E"/>
    <w:rsid w:val="005367AB"/>
    <w:rsid w:val="00553BF0"/>
    <w:rsid w:val="00554013"/>
    <w:rsid w:val="00582983"/>
    <w:rsid w:val="005846F9"/>
    <w:rsid w:val="005876C6"/>
    <w:rsid w:val="00596451"/>
    <w:rsid w:val="00597CAF"/>
    <w:rsid w:val="005A13BA"/>
    <w:rsid w:val="005E227B"/>
    <w:rsid w:val="005E7708"/>
    <w:rsid w:val="0061075F"/>
    <w:rsid w:val="00626EC7"/>
    <w:rsid w:val="00627A2A"/>
    <w:rsid w:val="0064168F"/>
    <w:rsid w:val="006534DF"/>
    <w:rsid w:val="00664D5C"/>
    <w:rsid w:val="00670493"/>
    <w:rsid w:val="00673009"/>
    <w:rsid w:val="006779A5"/>
    <w:rsid w:val="00691FD5"/>
    <w:rsid w:val="006959D5"/>
    <w:rsid w:val="00697258"/>
    <w:rsid w:val="006A694D"/>
    <w:rsid w:val="006E443A"/>
    <w:rsid w:val="006F2CDE"/>
    <w:rsid w:val="00707D35"/>
    <w:rsid w:val="00774AD0"/>
    <w:rsid w:val="00785B2C"/>
    <w:rsid w:val="00791EE5"/>
    <w:rsid w:val="00794F30"/>
    <w:rsid w:val="007A5ED4"/>
    <w:rsid w:val="007B02DD"/>
    <w:rsid w:val="007C1D15"/>
    <w:rsid w:val="007E0BA6"/>
    <w:rsid w:val="007F6E09"/>
    <w:rsid w:val="00812EAC"/>
    <w:rsid w:val="00820C82"/>
    <w:rsid w:val="00857E2B"/>
    <w:rsid w:val="00862F73"/>
    <w:rsid w:val="00872DCF"/>
    <w:rsid w:val="0089411E"/>
    <w:rsid w:val="008A22BF"/>
    <w:rsid w:val="008D162E"/>
    <w:rsid w:val="008F178D"/>
    <w:rsid w:val="008F3482"/>
    <w:rsid w:val="00913FE0"/>
    <w:rsid w:val="009302F1"/>
    <w:rsid w:val="00957C55"/>
    <w:rsid w:val="00966025"/>
    <w:rsid w:val="00966363"/>
    <w:rsid w:val="00970ADF"/>
    <w:rsid w:val="009A4D5E"/>
    <w:rsid w:val="009D3C7E"/>
    <w:rsid w:val="009E303F"/>
    <w:rsid w:val="009F1EEF"/>
    <w:rsid w:val="00A01623"/>
    <w:rsid w:val="00A17E51"/>
    <w:rsid w:val="00A30140"/>
    <w:rsid w:val="00A426E1"/>
    <w:rsid w:val="00A42F8B"/>
    <w:rsid w:val="00A564D9"/>
    <w:rsid w:val="00A65BFA"/>
    <w:rsid w:val="00A807D3"/>
    <w:rsid w:val="00AD2F64"/>
    <w:rsid w:val="00AE0749"/>
    <w:rsid w:val="00AE0CB4"/>
    <w:rsid w:val="00AF7F88"/>
    <w:rsid w:val="00B0537B"/>
    <w:rsid w:val="00B0723A"/>
    <w:rsid w:val="00B136E0"/>
    <w:rsid w:val="00B2625D"/>
    <w:rsid w:val="00B37412"/>
    <w:rsid w:val="00BA6810"/>
    <w:rsid w:val="00BB166C"/>
    <w:rsid w:val="00BE2685"/>
    <w:rsid w:val="00C12544"/>
    <w:rsid w:val="00C12ED0"/>
    <w:rsid w:val="00C55143"/>
    <w:rsid w:val="00C55DA4"/>
    <w:rsid w:val="00C748A2"/>
    <w:rsid w:val="00C7548F"/>
    <w:rsid w:val="00C91D4C"/>
    <w:rsid w:val="00C92320"/>
    <w:rsid w:val="00CA30D0"/>
    <w:rsid w:val="00CA7FD0"/>
    <w:rsid w:val="00CB4E1F"/>
    <w:rsid w:val="00CC41B1"/>
    <w:rsid w:val="00CF3A96"/>
    <w:rsid w:val="00CF3ABF"/>
    <w:rsid w:val="00D47923"/>
    <w:rsid w:val="00D740CC"/>
    <w:rsid w:val="00D74BC2"/>
    <w:rsid w:val="00D77F77"/>
    <w:rsid w:val="00D80AAF"/>
    <w:rsid w:val="00DB0F1B"/>
    <w:rsid w:val="00DC2195"/>
    <w:rsid w:val="00DD47FB"/>
    <w:rsid w:val="00DD5E01"/>
    <w:rsid w:val="00DE2845"/>
    <w:rsid w:val="00DE3915"/>
    <w:rsid w:val="00DF1AE9"/>
    <w:rsid w:val="00DF5CA1"/>
    <w:rsid w:val="00E00447"/>
    <w:rsid w:val="00E02E3A"/>
    <w:rsid w:val="00E07D83"/>
    <w:rsid w:val="00E2593A"/>
    <w:rsid w:val="00E30FC9"/>
    <w:rsid w:val="00E41E3B"/>
    <w:rsid w:val="00E42F94"/>
    <w:rsid w:val="00E61454"/>
    <w:rsid w:val="00E76F73"/>
    <w:rsid w:val="00E81931"/>
    <w:rsid w:val="00E83574"/>
    <w:rsid w:val="00E91A6D"/>
    <w:rsid w:val="00E94D9A"/>
    <w:rsid w:val="00EE5939"/>
    <w:rsid w:val="00EF2503"/>
    <w:rsid w:val="00F5434E"/>
    <w:rsid w:val="00F61406"/>
    <w:rsid w:val="00F6616E"/>
    <w:rsid w:val="00F9140D"/>
    <w:rsid w:val="00F95930"/>
    <w:rsid w:val="00FA0433"/>
    <w:rsid w:val="00FA2A1E"/>
    <w:rsid w:val="00FB51BC"/>
    <w:rsid w:val="00FC323D"/>
    <w:rsid w:val="00FC7C9C"/>
    <w:rsid w:val="35FF02A3"/>
    <w:rsid w:val="4DEF7EBE"/>
    <w:rsid w:val="55F83DF3"/>
    <w:rsid w:val="57F61F70"/>
    <w:rsid w:val="5FF5D94D"/>
    <w:rsid w:val="7AFFFBB6"/>
    <w:rsid w:val="7D7FEF82"/>
    <w:rsid w:val="7FDF9E98"/>
    <w:rsid w:val="9FFCF065"/>
    <w:rsid w:val="B79D8DE8"/>
    <w:rsid w:val="D7E91A74"/>
    <w:rsid w:val="F5FF1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6">
    <w:name w:val="Table Grid"/>
    <w:basedOn w:val="5"/>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4"/>
    <w:link w:val="3"/>
    <w:qFormat/>
    <w:uiPriority w:val="99"/>
    <w:rPr>
      <w:sz w:val="18"/>
      <w:szCs w:val="18"/>
    </w:rPr>
  </w:style>
  <w:style w:type="character" w:customStyle="1" w:styleId="8">
    <w:name w:val="页脚 字符"/>
    <w:basedOn w:val="4"/>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452</Words>
  <Characters>2581</Characters>
  <Lines>21</Lines>
  <Paragraphs>6</Paragraphs>
  <TotalTime>0</TotalTime>
  <ScaleCrop>false</ScaleCrop>
  <LinksUpToDate>false</LinksUpToDate>
  <CharactersWithSpaces>3027</CharactersWithSpaces>
  <Application>WPS Office_2.4.0.3964_F1E327BC-269C-435d-A152-05C5408002CA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2022-05-07T01:28:00Z</dcterms:created>
  <dc:creator>Lenovo</dc:creator>
  <cp:lastModifiedBy>air</cp:lastModifiedBy>
  <dcterms:modified xsi:type="dcterms:W3CDTF">2022-06-25T22:14:45Z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2052-2.4.0.3964</vt:lpwstr>
  </property>
</Properties>
</file>