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C9682">
      <w:pPr>
        <w:spacing w:line="826" w:lineRule="exact"/>
        <w:ind w:firstLine="0" w:firstLineChars="0"/>
        <w:jc w:val="center"/>
        <w:textAlignment w:val="center"/>
      </w:pPr>
      <w:bookmarkStart w:id="190" w:name="_GoBack"/>
      <w:bookmarkEnd w:id="190"/>
      <w:r>
        <w:commentReference w:id="0"/>
      </w:r>
    </w:p>
    <w:p w14:paraId="0CBCDA11">
      <w:pPr>
        <w:spacing w:line="315" w:lineRule="auto"/>
        <w:ind w:firstLine="0" w:firstLineChars="0"/>
        <w:jc w:val="center"/>
        <w:rPr>
          <w:rFonts w:eastAsia="幼圆"/>
          <w:snapToGrid w:val="0"/>
          <w:spacing w:val="120"/>
          <w:kern w:val="0"/>
          <w:sz w:val="84"/>
          <w:szCs w:val="84"/>
        </w:rPr>
      </w:pPr>
      <w:r>
        <w:rPr>
          <w:sz w:val="21"/>
        </w:rPr>
        <w:drawing>
          <wp:inline distT="0" distB="0" distL="114300" distR="114300">
            <wp:extent cx="5135880" cy="2421255"/>
            <wp:effectExtent l="0" t="0" r="7620" b="4445"/>
            <wp:docPr id="18" name="图片 18" descr="521cbf6386b36375dc12eb17ac3d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21cbf6386b36375dc12eb17ac3db3f"/>
                    <pic:cNvPicPr>
                      <a:picLocks noChangeAspect="1"/>
                    </pic:cNvPicPr>
                  </pic:nvPicPr>
                  <pic:blipFill>
                    <a:blip r:embed="rId19"/>
                    <a:stretch>
                      <a:fillRect/>
                    </a:stretch>
                  </pic:blipFill>
                  <pic:spPr>
                    <a:xfrm>
                      <a:off x="0" y="0"/>
                      <a:ext cx="5166807" cy="2436460"/>
                    </a:xfrm>
                    <a:prstGeom prst="rect">
                      <a:avLst/>
                    </a:prstGeom>
                    <a:noFill/>
                    <a:ln>
                      <a:noFill/>
                    </a:ln>
                  </pic:spPr>
                </pic:pic>
              </a:graphicData>
            </a:graphic>
          </wp:inline>
        </w:drawing>
      </w:r>
      <w:r>
        <w:rPr>
          <w:rFonts w:hint="eastAsia" w:eastAsia="幼圆"/>
          <w:b/>
          <w:bCs/>
          <w:snapToGrid w:val="0"/>
          <w:spacing w:val="42"/>
          <w:kern w:val="0"/>
          <w:sz w:val="84"/>
          <w:szCs w:val="84"/>
          <w:fitText w:val="9156" w:id="860702893"/>
        </w:rPr>
        <w:t>本科毕业论文（设计</w:t>
      </w:r>
      <w:r>
        <w:rPr>
          <w:rFonts w:hint="eastAsia" w:eastAsia="幼圆"/>
          <w:b/>
          <w:bCs/>
          <w:snapToGrid w:val="0"/>
          <w:spacing w:val="0"/>
          <w:kern w:val="0"/>
          <w:sz w:val="84"/>
          <w:szCs w:val="84"/>
          <w:fitText w:val="9156" w:id="860702893"/>
        </w:rPr>
        <w:t>）</w:t>
      </w:r>
    </w:p>
    <w:p w14:paraId="1B126D0D">
      <w:pPr>
        <w:ind w:firstLine="0" w:firstLineChars="0"/>
      </w:pPr>
    </w:p>
    <w:p w14:paraId="3AF83944">
      <w:pPr>
        <w:ind w:firstLine="880"/>
        <w:jc w:val="center"/>
        <w:rPr>
          <w:sz w:val="48"/>
        </w:rPr>
      </w:pPr>
      <w:r>
        <w:rPr>
          <w:rFonts w:hint="eastAsia"/>
          <w:sz w:val="44"/>
          <w:szCs w:val="44"/>
        </w:rPr>
        <w:t>基于Spring Boot+Vue的服装销售系统的设计与实现</w:t>
      </w:r>
    </w:p>
    <w:p w14:paraId="5E2A49E1">
      <w:pPr>
        <w:ind w:firstLine="480"/>
      </w:pPr>
    </w:p>
    <w:p w14:paraId="3B56EA9C">
      <w:pPr>
        <w:adjustRightInd w:val="0"/>
        <w:snapToGrid w:val="0"/>
        <w:ind w:firstLine="1200" w:firstLineChars="400"/>
        <w:rPr>
          <w:sz w:val="30"/>
          <w:u w:val="single"/>
        </w:rPr>
      </w:pPr>
      <w:r>
        <w:rPr>
          <w:rFonts w:hint="eastAsia"/>
          <w:sz w:val="30"/>
        </w:rPr>
        <w:t>学    院：</w:t>
      </w:r>
      <w:r>
        <w:rPr>
          <w:rFonts w:hint="eastAsia"/>
          <w:sz w:val="30"/>
          <w:u w:val="single"/>
        </w:rPr>
        <w:t xml:space="preserve">     </w:t>
      </w:r>
      <w:r>
        <w:rPr>
          <w:sz w:val="30"/>
          <w:u w:val="single"/>
        </w:rPr>
        <w:t xml:space="preserve"> </w:t>
      </w:r>
      <w:r>
        <w:rPr>
          <w:rFonts w:hint="eastAsia"/>
          <w:sz w:val="30"/>
          <w:u w:val="single"/>
        </w:rPr>
        <w:t xml:space="preserve">      </w:t>
      </w:r>
    </w:p>
    <w:p w14:paraId="1F302645">
      <w:pPr>
        <w:adjustRightInd w:val="0"/>
        <w:snapToGrid w:val="0"/>
        <w:ind w:firstLine="1200" w:firstLineChars="400"/>
        <w:rPr>
          <w:sz w:val="30"/>
          <w:u w:val="single"/>
        </w:rPr>
      </w:pPr>
      <w:r>
        <w:rPr>
          <w:rFonts w:hint="eastAsia"/>
          <w:sz w:val="30"/>
        </w:rPr>
        <w:t>专    业：</w:t>
      </w:r>
    </w:p>
    <w:p w14:paraId="2841285E">
      <w:pPr>
        <w:adjustRightInd w:val="0"/>
        <w:snapToGrid w:val="0"/>
        <w:ind w:firstLine="1200" w:firstLineChars="400"/>
        <w:rPr>
          <w:sz w:val="30"/>
          <w:u w:val="single"/>
        </w:rPr>
      </w:pPr>
      <w:r>
        <w:rPr>
          <w:rFonts w:hint="eastAsia"/>
          <w:sz w:val="30"/>
        </w:rPr>
        <w:t>姓    名：</w:t>
      </w:r>
      <w:r>
        <w:rPr>
          <w:rFonts w:hint="eastAsia"/>
          <w:sz w:val="30"/>
          <w:u w:val="single"/>
        </w:rPr>
        <w:t xml:space="preserve">      </w:t>
      </w:r>
      <w:r>
        <w:rPr>
          <w:sz w:val="30"/>
          <w:u w:val="single"/>
        </w:rPr>
        <w:t xml:space="preserve"> </w:t>
      </w:r>
      <w:r>
        <w:rPr>
          <w:rFonts w:hint="eastAsia"/>
          <w:sz w:val="30"/>
          <w:u w:val="single"/>
        </w:rPr>
        <w:t xml:space="preserve">   </w:t>
      </w:r>
      <w:r>
        <w:rPr>
          <w:sz w:val="30"/>
          <w:u w:val="single"/>
        </w:rPr>
        <w:t xml:space="preserve">  </w:t>
      </w:r>
      <w:r>
        <w:rPr>
          <w:rFonts w:hint="eastAsia"/>
          <w:sz w:val="30"/>
          <w:u w:val="single"/>
        </w:rPr>
        <w:t xml:space="preserve">     </w:t>
      </w:r>
    </w:p>
    <w:p w14:paraId="0102B2B7">
      <w:pPr>
        <w:adjustRightInd w:val="0"/>
        <w:snapToGrid w:val="0"/>
        <w:ind w:firstLine="1200" w:firstLineChars="400"/>
        <w:rPr>
          <w:sz w:val="30"/>
          <w:u w:val="single"/>
        </w:rPr>
      </w:pPr>
      <w:r>
        <w:rPr>
          <w:rFonts w:hint="eastAsia"/>
          <w:sz w:val="30"/>
        </w:rPr>
        <w:t>学    号：</w:t>
      </w:r>
      <w:r>
        <w:rPr>
          <w:rFonts w:hint="eastAsia"/>
          <w:sz w:val="30"/>
          <w:u w:val="single"/>
        </w:rPr>
        <w:t xml:space="preserve"> </w:t>
      </w:r>
      <w:r>
        <w:rPr>
          <w:sz w:val="30"/>
          <w:u w:val="single"/>
        </w:rPr>
        <w:t xml:space="preserve"> </w:t>
      </w:r>
      <w:r>
        <w:rPr>
          <w:rFonts w:hint="eastAsia"/>
          <w:sz w:val="30"/>
          <w:u w:val="single"/>
        </w:rPr>
        <w:t xml:space="preserve">   </w:t>
      </w:r>
    </w:p>
    <w:p w14:paraId="1A7EBB10">
      <w:pPr>
        <w:adjustRightInd w:val="0"/>
        <w:snapToGrid w:val="0"/>
        <w:ind w:firstLine="1200" w:firstLineChars="400"/>
        <w:rPr>
          <w:sz w:val="30"/>
        </w:rPr>
      </w:pPr>
      <w:r>
        <w:rPr>
          <w:rFonts w:hint="eastAsia"/>
          <w:sz w:val="30"/>
        </w:rPr>
        <w:t>指导教师：</w:t>
      </w:r>
      <w:r>
        <w:rPr>
          <w:rFonts w:hint="eastAsia"/>
          <w:sz w:val="30"/>
          <w:u w:val="single"/>
        </w:rPr>
        <w:t xml:space="preserve">          </w:t>
      </w:r>
      <w:r>
        <w:rPr>
          <w:sz w:val="30"/>
          <w:u w:val="single"/>
        </w:rPr>
        <w:t xml:space="preserve"> </w:t>
      </w:r>
      <w:r>
        <w:rPr>
          <w:rFonts w:hint="eastAsia"/>
          <w:sz w:val="30"/>
          <w:u w:val="single"/>
        </w:rPr>
        <w:t xml:space="preserve">   </w:t>
      </w:r>
    </w:p>
    <w:p w14:paraId="1717ADA5">
      <w:pPr>
        <w:adjustRightInd w:val="0"/>
        <w:snapToGrid w:val="0"/>
        <w:ind w:firstLine="1200" w:firstLineChars="400"/>
        <w:rPr>
          <w:sz w:val="30"/>
        </w:rPr>
      </w:pPr>
      <w:r>
        <w:rPr>
          <w:rFonts w:hint="eastAsia"/>
          <w:sz w:val="30"/>
        </w:rPr>
        <w:t>答辩日期：</w:t>
      </w:r>
      <w:r>
        <w:rPr>
          <w:sz w:val="30"/>
          <w:u w:val="single"/>
        </w:rPr>
        <w:t xml:space="preserve">  202</w:t>
      </w:r>
      <w:r>
        <w:rPr>
          <w:rFonts w:hint="eastAsia"/>
          <w:sz w:val="30"/>
          <w:u w:val="single"/>
        </w:rPr>
        <w:t>5</w:t>
      </w:r>
      <w:r>
        <w:rPr>
          <w:sz w:val="30"/>
          <w:u w:val="single"/>
        </w:rPr>
        <w:t xml:space="preserve"> </w:t>
      </w:r>
      <w:r>
        <w:rPr>
          <w:rFonts w:hint="eastAsia"/>
          <w:sz w:val="30"/>
        </w:rPr>
        <w:t>年</w:t>
      </w:r>
      <w:r>
        <w:rPr>
          <w:sz w:val="30"/>
          <w:u w:val="single"/>
        </w:rPr>
        <w:t xml:space="preserve"> 5</w:t>
      </w:r>
      <w:r>
        <w:rPr>
          <w:rFonts w:hint="eastAsia"/>
          <w:sz w:val="30"/>
          <w:u w:val="single"/>
        </w:rPr>
        <w:t xml:space="preserve"> </w:t>
      </w:r>
      <w:r>
        <w:rPr>
          <w:rFonts w:hint="eastAsia"/>
          <w:sz w:val="30"/>
        </w:rPr>
        <w:t>月</w:t>
      </w:r>
      <w:r>
        <w:rPr>
          <w:sz w:val="30"/>
          <w:u w:val="single"/>
        </w:rPr>
        <w:t xml:space="preserve"> </w:t>
      </w:r>
      <w:r>
        <w:rPr>
          <w:rFonts w:hint="eastAsia"/>
          <w:sz w:val="30"/>
          <w:u w:val="single"/>
        </w:rPr>
        <w:t xml:space="preserve"> </w:t>
      </w:r>
      <w:r>
        <w:rPr>
          <w:sz w:val="30"/>
          <w:u w:val="single"/>
        </w:rPr>
        <w:t xml:space="preserve">21  </w:t>
      </w:r>
      <w:r>
        <w:rPr>
          <w:rFonts w:hint="eastAsia"/>
          <w:sz w:val="30"/>
        </w:rPr>
        <w:t>日</w:t>
      </w:r>
    </w:p>
    <w:p w14:paraId="274A8519">
      <w:pPr>
        <w:adjustRightInd w:val="0"/>
        <w:snapToGrid w:val="0"/>
        <w:ind w:firstLine="480"/>
      </w:pPr>
    </w:p>
    <w:p w14:paraId="10EA256C">
      <w:pPr>
        <w:ind w:firstLine="640"/>
        <w:jc w:val="center"/>
        <w:rPr>
          <w:rFonts w:eastAsia="黑体"/>
          <w:color w:val="FF0000"/>
          <w:sz w:val="28"/>
        </w:rPr>
      </w:pPr>
      <w:r>
        <w:rPr>
          <w:rFonts w:ascii="宋体" w:hAnsi="宋体"/>
          <w:sz w:val="32"/>
        </w:rPr>
        <w:t>202</w:t>
      </w:r>
      <w:r>
        <w:rPr>
          <w:rFonts w:hint="eastAsia" w:ascii="宋体" w:hAnsi="宋体"/>
          <w:sz w:val="32"/>
        </w:rPr>
        <w:t>5</w:t>
      </w:r>
      <w:r>
        <w:rPr>
          <w:rFonts w:ascii="宋体" w:hAnsi="宋体"/>
          <w:sz w:val="32"/>
        </w:rPr>
        <w:t xml:space="preserve"> </w:t>
      </w:r>
      <w:r>
        <w:rPr>
          <w:rFonts w:hint="eastAsia" w:ascii="宋体" w:hAnsi="宋体"/>
          <w:sz w:val="32"/>
        </w:rPr>
        <w:t>年</w:t>
      </w:r>
      <w:r>
        <w:rPr>
          <w:rFonts w:ascii="宋体" w:hAnsi="宋体"/>
          <w:sz w:val="32"/>
        </w:rPr>
        <w:t xml:space="preserve"> 5</w:t>
      </w:r>
      <w:r>
        <w:rPr>
          <w:rFonts w:hint="eastAsia" w:ascii="宋体" w:hAnsi="宋体"/>
          <w:sz w:val="32"/>
        </w:rPr>
        <w:t xml:space="preserve"> 月</w:t>
      </w:r>
    </w:p>
    <w:p w14:paraId="6C630F08">
      <w:pPr>
        <w:ind w:firstLine="0" w:firstLineChars="0"/>
        <w:rPr>
          <w:rFonts w:eastAsia="黑体"/>
          <w:sz w:val="28"/>
        </w:rPr>
        <w:sectPr>
          <w:headerReference r:id="rId9" w:type="first"/>
          <w:footerReference r:id="rId12" w:type="first"/>
          <w:headerReference r:id="rId7" w:type="default"/>
          <w:footerReference r:id="rId10" w:type="default"/>
          <w:headerReference r:id="rId8" w:type="even"/>
          <w:footerReference r:id="rId11" w:type="even"/>
          <w:pgSz w:w="11907" w:h="16839"/>
          <w:pgMar w:top="1701" w:right="1418" w:bottom="1418" w:left="1418" w:header="1304" w:footer="1020" w:gutter="567"/>
          <w:cols w:space="720" w:num="1"/>
          <w:docGrid w:linePitch="326" w:charSpace="0"/>
        </w:sectPr>
      </w:pPr>
    </w:p>
    <w:p w14:paraId="34EFD686">
      <w:pPr>
        <w:ind w:firstLine="560"/>
        <w:rPr>
          <w:rFonts w:eastAsia="黑体"/>
          <w:color w:val="FF0000"/>
          <w:sz w:val="28"/>
        </w:rPr>
      </w:pPr>
    </w:p>
    <w:p w14:paraId="26B9FF74">
      <w:pPr>
        <w:ind w:right="240" w:rightChars="100" w:firstLine="480"/>
        <w:jc w:val="center"/>
        <w:outlineLvl w:val="0"/>
        <w:rPr>
          <w:rFonts w:eastAsia="黑体"/>
          <w:color w:val="000000"/>
          <w:sz w:val="32"/>
          <w:szCs w:val="32"/>
        </w:rPr>
      </w:pPr>
      <w:bookmarkStart w:id="0" w:name="_Toc26893"/>
      <w:bookmarkStart w:id="1" w:name="_Toc227585308"/>
      <w:r>
        <w:commentReference w:id="1"/>
      </w:r>
      <w:commentRangeStart w:id="2"/>
      <w:r>
        <w:rPr>
          <w:rFonts w:hint="eastAsia" w:eastAsia="黑体"/>
          <w:color w:val="000000"/>
          <w:sz w:val="32"/>
          <w:szCs w:val="32"/>
        </w:rPr>
        <w:t>独创声明</w:t>
      </w:r>
      <w:bookmarkEnd w:id="0"/>
      <w:bookmarkEnd w:id="1"/>
      <w:commentRangeEnd w:id="2"/>
      <w:r>
        <w:commentReference w:id="2"/>
      </w:r>
    </w:p>
    <w:p w14:paraId="49C46A08">
      <w:pPr>
        <w:spacing w:line="500" w:lineRule="exact"/>
        <w:ind w:firstLine="560"/>
        <w:rPr>
          <w:color w:val="000000"/>
          <w:sz w:val="28"/>
          <w:szCs w:val="28"/>
        </w:rPr>
      </w:pPr>
      <w:r>
        <w:rPr>
          <w:rFonts w:hint="eastAsia"/>
          <w:color w:val="000000"/>
          <w:sz w:val="28"/>
          <w:szCs w:val="28"/>
        </w:rPr>
        <w:t>本人郑重声明：所呈交的毕业论文（设计），是本人在指导老师的指导下，独立进行研究工作所取得的成果，成果不存在知识产权争议。尽我所知，除文中已经注明引用的内容外，本论文（设计）不含任何其他个人或集体已经发表或撰写过的作品成果。对本文的研究做出重要贡献的个人和集体均已在文中以明确方式标明。</w:t>
      </w:r>
    </w:p>
    <w:p w14:paraId="3C7563EA">
      <w:pPr>
        <w:spacing w:line="500" w:lineRule="exact"/>
        <w:ind w:firstLine="560"/>
        <w:rPr>
          <w:color w:val="000000"/>
          <w:sz w:val="28"/>
          <w:szCs w:val="28"/>
        </w:rPr>
      </w:pPr>
      <w:r>
        <w:rPr>
          <w:rFonts w:hint="eastAsia"/>
          <w:color w:val="000000"/>
          <w:sz w:val="28"/>
          <w:szCs w:val="28"/>
        </w:rPr>
        <w:t>声明的法律后果由本人承担。</w:t>
      </w:r>
    </w:p>
    <w:p w14:paraId="2C252CE7">
      <w:pPr>
        <w:ind w:firstLine="700" w:firstLineChars="250"/>
        <w:rPr>
          <w:color w:val="000000"/>
          <w:sz w:val="28"/>
          <w:szCs w:val="28"/>
        </w:rPr>
      </w:pPr>
    </w:p>
    <w:p w14:paraId="7B1B25C5">
      <w:pPr>
        <w:ind w:left="3907" w:leftChars="1628" w:firstLine="719" w:firstLineChars="257"/>
        <w:rPr>
          <w:sz w:val="28"/>
          <w:szCs w:val="28"/>
          <w:u w:val="single"/>
        </w:rPr>
      </w:pPr>
      <w:r>
        <w:rPr>
          <w:sz w:val="28"/>
          <w:szCs w:val="28"/>
        </w:rPr>
        <w:t>作者签名:</w:t>
      </w:r>
      <w:r>
        <w:rPr>
          <w:rStyle w:val="26"/>
          <w:rFonts w:hint="eastAsia"/>
          <w:u w:val="single"/>
        </w:rPr>
        <w:t xml:space="preserve">                </w:t>
      </w:r>
      <w:r>
        <w:rPr>
          <w:rStyle w:val="26"/>
          <w:rFonts w:hint="eastAsia"/>
        </w:rPr>
        <w:t xml:space="preserve">           </w:t>
      </w:r>
    </w:p>
    <w:p w14:paraId="58B513B1">
      <w:pPr>
        <w:ind w:left="5760" w:leftChars="2400" w:firstLine="0" w:firstLineChars="0"/>
        <w:rPr>
          <w:sz w:val="28"/>
          <w:szCs w:val="28"/>
        </w:rPr>
      </w:pPr>
      <w:r>
        <w:rPr>
          <w:sz w:val="28"/>
          <w:szCs w:val="28"/>
        </w:rPr>
        <w:t>202</w:t>
      </w:r>
      <w:r>
        <w:rPr>
          <w:rFonts w:hint="eastAsia"/>
          <w:sz w:val="28"/>
          <w:szCs w:val="28"/>
        </w:rPr>
        <w:t>5</w:t>
      </w:r>
      <w:r>
        <w:rPr>
          <w:sz w:val="28"/>
          <w:szCs w:val="28"/>
        </w:rPr>
        <w:t>年5月10日</w:t>
      </w:r>
    </w:p>
    <w:p w14:paraId="73152E33">
      <w:pPr>
        <w:ind w:firstLine="640"/>
        <w:jc w:val="center"/>
        <w:rPr>
          <w:rFonts w:eastAsia="黑体"/>
          <w:color w:val="000000"/>
          <w:sz w:val="32"/>
          <w:szCs w:val="32"/>
        </w:rPr>
      </w:pPr>
    </w:p>
    <w:p w14:paraId="21C307A7">
      <w:pPr>
        <w:ind w:firstLine="640"/>
        <w:jc w:val="center"/>
        <w:rPr>
          <w:rFonts w:eastAsia="黑体"/>
          <w:color w:val="000000"/>
          <w:sz w:val="32"/>
          <w:szCs w:val="32"/>
        </w:rPr>
      </w:pPr>
    </w:p>
    <w:p w14:paraId="5762FB17">
      <w:pPr>
        <w:ind w:firstLine="640"/>
        <w:jc w:val="center"/>
        <w:outlineLvl w:val="0"/>
        <w:rPr>
          <w:rFonts w:eastAsia="黑体"/>
          <w:color w:val="000000"/>
          <w:sz w:val="32"/>
          <w:szCs w:val="32"/>
        </w:rPr>
      </w:pPr>
      <w:bookmarkStart w:id="2" w:name="_Toc3253"/>
      <w:bookmarkStart w:id="3" w:name="_Toc227585309"/>
      <w:r>
        <w:rPr>
          <w:rFonts w:hint="eastAsia" w:eastAsia="黑体"/>
          <w:color w:val="000000"/>
          <w:sz w:val="32"/>
          <w:szCs w:val="32"/>
        </w:rPr>
        <w:t>毕业论文（设计）使用授权声明</w:t>
      </w:r>
      <w:bookmarkEnd w:id="2"/>
      <w:bookmarkEnd w:id="3"/>
    </w:p>
    <w:p w14:paraId="73C05E10">
      <w:pPr>
        <w:spacing w:line="500" w:lineRule="exact"/>
        <w:ind w:firstLine="560"/>
        <w:rPr>
          <w:color w:val="000000"/>
          <w:sz w:val="28"/>
          <w:szCs w:val="28"/>
        </w:rPr>
      </w:pPr>
      <w:r>
        <w:rPr>
          <w:rFonts w:hint="eastAsia"/>
          <w:color w:val="000000"/>
          <w:sz w:val="28"/>
          <w:szCs w:val="28"/>
        </w:rPr>
        <w:t>本人完全了解西南大学关于收集、保存、使用毕业论文（设计）的规定。</w:t>
      </w:r>
    </w:p>
    <w:p w14:paraId="599FE243">
      <w:pPr>
        <w:spacing w:line="500" w:lineRule="exact"/>
        <w:ind w:firstLine="560"/>
        <w:rPr>
          <w:color w:val="000000"/>
          <w:sz w:val="28"/>
          <w:szCs w:val="28"/>
        </w:rPr>
      </w:pPr>
      <w:r>
        <w:rPr>
          <w:rFonts w:hint="eastAsia"/>
          <w:color w:val="000000"/>
          <w:sz w:val="28"/>
          <w:szCs w:val="28"/>
        </w:rPr>
        <w:t>本人愿意按照学校要求提交论文（设计）的印刷本和电子版，同意学校保存论文（设计）的印刷本和电子版，或采用影印、数字化或其它复制手段保存论文（设计）；同意学校在不以营利为目的的前提下，建立目录检索与阅览服务系统，公布论文（设计）的部分或全部内容，允许他人依法合理使用。</w:t>
      </w:r>
    </w:p>
    <w:p w14:paraId="7B086C79">
      <w:pPr>
        <w:spacing w:line="500" w:lineRule="exact"/>
        <w:ind w:firstLine="560"/>
        <w:rPr>
          <w:color w:val="000000"/>
          <w:sz w:val="28"/>
          <w:szCs w:val="28"/>
        </w:rPr>
      </w:pPr>
      <w:r>
        <w:rPr>
          <w:rFonts w:hint="eastAsia"/>
          <w:color w:val="000000"/>
          <w:sz w:val="28"/>
          <w:szCs w:val="28"/>
        </w:rPr>
        <w:t>（保密论文在解密后遵守此规定）</w:t>
      </w:r>
    </w:p>
    <w:p w14:paraId="20647E07">
      <w:pPr>
        <w:spacing w:line="480" w:lineRule="auto"/>
        <w:ind w:firstLine="2800" w:firstLineChars="1000"/>
        <w:rPr>
          <w:color w:val="000000"/>
          <w:sz w:val="28"/>
          <w:szCs w:val="28"/>
        </w:rPr>
      </w:pPr>
    </w:p>
    <w:p w14:paraId="4A4BFDB8">
      <w:pPr>
        <w:ind w:left="3907" w:leftChars="1628" w:firstLine="719" w:firstLineChars="257"/>
        <w:rPr>
          <w:sz w:val="28"/>
          <w:szCs w:val="28"/>
          <w:u w:val="single"/>
        </w:rPr>
      </w:pPr>
      <w:r>
        <w:rPr>
          <w:sz w:val="28"/>
          <w:szCs w:val="28"/>
        </w:rPr>
        <w:t>作者签名:</w:t>
      </w:r>
      <w:r>
        <w:rPr>
          <w:rStyle w:val="26"/>
          <w:rFonts w:hint="eastAsia"/>
          <w:u w:val="single"/>
        </w:rPr>
        <w:t xml:space="preserve">     </w:t>
      </w:r>
      <w:r>
        <w:rPr>
          <w:rStyle w:val="26"/>
          <w:rFonts w:hint="eastAsia"/>
          <w:sz w:val="28"/>
          <w:szCs w:val="28"/>
          <w:u w:val="single"/>
        </w:rPr>
        <w:t xml:space="preserve"> </w:t>
      </w:r>
      <w:r>
        <w:rPr>
          <w:rStyle w:val="26"/>
          <w:rFonts w:hint="eastAsia"/>
          <w:u w:val="single"/>
        </w:rPr>
        <w:t xml:space="preserve">           </w:t>
      </w:r>
    </w:p>
    <w:p w14:paraId="48780B08">
      <w:pPr>
        <w:ind w:left="5760" w:leftChars="2400" w:firstLine="140" w:firstLineChars="50"/>
        <w:rPr>
          <w:rFonts w:eastAsia="黑体"/>
        </w:rPr>
        <w:sectPr>
          <w:footerReference r:id="rId13" w:type="default"/>
          <w:pgSz w:w="11907" w:h="16839"/>
          <w:pgMar w:top="1701" w:right="1418" w:bottom="1418" w:left="1418" w:header="1304" w:footer="1020" w:gutter="0"/>
          <w:pgNumType w:start="1"/>
          <w:cols w:space="720" w:num="1"/>
          <w:docGrid w:linePitch="326" w:charSpace="0"/>
        </w:sectPr>
      </w:pPr>
      <w:r>
        <w:rPr>
          <w:sz w:val="28"/>
          <w:szCs w:val="28"/>
        </w:rPr>
        <w:t>202</w:t>
      </w:r>
      <w:r>
        <w:rPr>
          <w:rFonts w:hint="eastAsia"/>
          <w:sz w:val="28"/>
          <w:szCs w:val="28"/>
        </w:rPr>
        <w:t>5</w:t>
      </w:r>
      <w:r>
        <w:rPr>
          <w:sz w:val="28"/>
          <w:szCs w:val="28"/>
        </w:rPr>
        <w:t>年5月10日</w:t>
      </w:r>
    </w:p>
    <w:p w14:paraId="7F084BAA">
      <w:pPr>
        <w:tabs>
          <w:tab w:val="center" w:pos="4535"/>
        </w:tabs>
        <w:spacing w:before="326" w:beforeLines="100" w:after="326" w:line="240" w:lineRule="auto"/>
        <w:ind w:firstLine="0" w:firstLineChars="0"/>
        <w:jc w:val="left"/>
        <w:rPr>
          <w:sz w:val="30"/>
          <w:szCs w:val="30"/>
        </w:rPr>
      </w:pPr>
      <w:bookmarkStart w:id="4" w:name="_Toc18375"/>
      <w:r>
        <w:commentReference w:id="3"/>
      </w:r>
      <w:commentRangeStart w:id="4"/>
      <w:r>
        <w:rPr>
          <w:rFonts w:ascii="黑体" w:hAnsi="黑体" w:eastAsia="黑体" w:cs="黑体"/>
          <w:sz w:val="30"/>
          <w:szCs w:val="30"/>
        </w:rPr>
        <w:tab/>
      </w:r>
      <w:commentRangeStart w:id="5"/>
      <w:r>
        <w:rPr>
          <w:rFonts w:hint="eastAsia" w:ascii="黑体" w:hAnsi="黑体" w:eastAsia="黑体" w:cs="黑体"/>
          <w:sz w:val="30"/>
          <w:szCs w:val="30"/>
        </w:rPr>
        <w:t>目录</w:t>
      </w:r>
      <w:commentRangeEnd w:id="5"/>
      <w:r>
        <w:commentReference w:id="5"/>
      </w:r>
      <w:bookmarkEnd w:id="4"/>
      <w:commentRangeEnd w:id="4"/>
      <w:r>
        <w:commentReference w:id="4"/>
      </w:r>
    </w:p>
    <w:sdt>
      <w:sdtPr>
        <w:rPr>
          <w:rFonts w:ascii="宋体" w:hAnsi="宋体"/>
          <w:sz w:val="21"/>
        </w:rPr>
        <w:id w:val="147452022"/>
        <w15:color w:val="DBDBDB"/>
        <w:docPartObj>
          <w:docPartGallery w:val="Table of Contents"/>
          <w:docPartUnique/>
        </w:docPartObj>
      </w:sdtPr>
      <w:sdtEndPr>
        <w:rPr>
          <w:rFonts w:ascii="宋体" w:hAnsi="宋体"/>
          <w:sz w:val="24"/>
        </w:rPr>
      </w:sdtEndPr>
      <w:sdtContent>
        <w:p w14:paraId="06001F4A">
          <w:pPr>
            <w:pStyle w:val="12"/>
            <w:tabs>
              <w:tab w:val="right" w:leader="dot" w:pos="9060"/>
            </w:tabs>
            <w:rPr>
              <w:rFonts w:hint="eastAsia" w:asciiTheme="minorEastAsia" w:hAnsiTheme="minorEastAsia" w:eastAsiaTheme="minorEastAsia" w:cstheme="minorEastAsia"/>
              <w14:ligatures w14:val="standardContextual"/>
            </w:rPr>
          </w:pPr>
          <w:r>
            <w:rPr>
              <w:rFonts w:ascii="宋体" w:hAnsi="宋体"/>
            </w:rPr>
            <w:fldChar w:fldCharType="begin"/>
          </w:r>
          <w:r>
            <w:rPr>
              <w:rFonts w:ascii="宋体" w:hAnsi="宋体"/>
            </w:rPr>
            <w:instrText xml:space="preserve">TOC \o "1-9" \h \u </w:instrText>
          </w:r>
          <w:r>
            <w:rPr>
              <w:rFonts w:ascii="宋体" w:hAnsi="宋体"/>
            </w:rPr>
            <w:fldChar w:fldCharType="separate"/>
          </w:r>
          <w:r>
            <w:fldChar w:fldCharType="begin"/>
          </w:r>
          <w:r>
            <w:instrText xml:space="preserve"> HYPERLINK \l "_Toc227585311" </w:instrText>
          </w:r>
          <w:r>
            <w:fldChar w:fldCharType="separate"/>
          </w:r>
          <w:r>
            <w:rPr>
              <w:rStyle w:val="24"/>
              <w:rFonts w:hint="eastAsia" w:asciiTheme="minorEastAsia" w:hAnsiTheme="minorEastAsia" w:eastAsiaTheme="minorEastAsia" w:cstheme="minorEastAsia"/>
              <w:snapToGrid w:val="0"/>
              <w:spacing w:val="-3"/>
              <w:kern w:val="0"/>
            </w:rPr>
            <w:t>摘  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_Toc227585311 \h </w:instrText>
          </w:r>
          <w:r>
            <w:rPr>
              <w:rFonts w:hint="eastAsia" w:asciiTheme="minorEastAsia" w:hAnsiTheme="minorEastAsia" w:eastAsiaTheme="minorEastAsia" w:cstheme="minorEastAsia"/>
            </w:rPr>
            <w:fldChar w:fldCharType="separate"/>
          </w:r>
          <w:commentRangeStart w:id="6"/>
          <w:r>
            <w:rPr>
              <w:rFonts w:hint="eastAsia" w:asciiTheme="minorEastAsia" w:hAnsiTheme="minorEastAsia" w:eastAsiaTheme="minorEastAsia" w:cstheme="minorEastAsia"/>
            </w:rPr>
            <w:t>1</w:t>
          </w:r>
          <w:commentRangeEnd w:id="6"/>
          <w:r>
            <w:commentReference w:id="6"/>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BB29D8">
          <w:pPr>
            <w:pStyle w:val="12"/>
            <w:tabs>
              <w:tab w:val="right" w:leader="dot" w:pos="9060"/>
            </w:tabs>
            <w:ind w:firstLine="480"/>
            <w:rPr>
              <w:rFonts w:hint="eastAsia" w:asciiTheme="minorEastAsia" w:hAnsiTheme="minorEastAsia" w:eastAsiaTheme="minorEastAsia" w:cstheme="minorEastAsia"/>
              <w14:ligatures w14:val="standardContextual"/>
            </w:rPr>
          </w:pPr>
          <w:r>
            <w:fldChar w:fldCharType="begin"/>
          </w:r>
          <w:r>
            <w:instrText xml:space="preserve"> HYPERLINK \l "_Toc227585312" </w:instrText>
          </w:r>
          <w:r>
            <w:fldChar w:fldCharType="separate"/>
          </w:r>
          <w:commentRangeStart w:id="7"/>
          <w:r>
            <w:rPr>
              <w:rStyle w:val="24"/>
              <w:rFonts w:hint="eastAsia" w:asciiTheme="minorEastAsia" w:hAnsiTheme="minorEastAsia" w:eastAsiaTheme="minorEastAsia" w:cstheme="minorEastAsia"/>
              <w:snapToGrid w:val="0"/>
              <w:spacing w:val="-1"/>
              <w:kern w:val="0"/>
              <w:lang w:eastAsia="en-US"/>
            </w:rPr>
            <w:t>Abstract</w:t>
          </w:r>
          <w:commentRangeEnd w:id="7"/>
          <w:r>
            <w:commentReference w:id="7"/>
          </w:r>
          <w:r>
            <w:rPr>
              <w:rStyle w:val="24"/>
              <w:rFonts w:hint="eastAsia" w:asciiTheme="minorEastAsia" w:hAnsiTheme="minorEastAsia" w:eastAsiaTheme="minorEastAsia" w:cstheme="minorEastAsia"/>
              <w:snapToGrid w:val="0"/>
              <w:spacing w:val="-1"/>
              <w:kern w:val="0"/>
              <w:lang w:eastAsia="en-US"/>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_Toc227585312 \h </w:instrText>
          </w:r>
          <w:r>
            <w:rPr>
              <w:rFonts w:hint="eastAsia" w:asciiTheme="minorEastAsia" w:hAnsiTheme="minorEastAsia" w:eastAsiaTheme="minorEastAsia" w:cstheme="minorEastAsia"/>
            </w:rPr>
            <w:fldChar w:fldCharType="separate"/>
          </w:r>
          <w:commentRangeStart w:id="8"/>
          <w:r>
            <w:rPr>
              <w:rFonts w:hint="eastAsia" w:asciiTheme="minorEastAsia" w:hAnsiTheme="minorEastAsia" w:eastAsiaTheme="minorEastAsia" w:cstheme="minorEastAsia"/>
            </w:rPr>
            <w:t>1</w:t>
          </w:r>
          <w:commentRangeEnd w:id="8"/>
          <w:r>
            <w:commentReference w:id="8"/>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8D1C1B2">
          <w:pPr>
            <w:pStyle w:val="12"/>
            <w:tabs>
              <w:tab w:val="right" w:leader="dot" w:pos="9060"/>
            </w:tabs>
            <w:ind w:firstLine="480"/>
            <w:rPr>
              <w:rFonts w:hint="eastAsia" w:asciiTheme="minorEastAsia" w:hAnsiTheme="minorEastAsia" w:eastAsiaTheme="minorEastAsia" w:cstheme="minorEastAsia"/>
              <w14:ligatures w14:val="standardContextual"/>
            </w:rPr>
          </w:pPr>
          <w:r>
            <w:fldChar w:fldCharType="begin"/>
          </w:r>
          <w:r>
            <w:instrText xml:space="preserve"> HYPERLINK \l "_Toc227585313" </w:instrText>
          </w:r>
          <w:r>
            <w:fldChar w:fldCharType="separate"/>
          </w:r>
          <w:r>
            <w:rPr>
              <w:rStyle w:val="24"/>
              <w:rFonts w:hint="eastAsia" w:asciiTheme="minorEastAsia" w:hAnsiTheme="minorEastAsia" w:eastAsiaTheme="minorEastAsia" w:cstheme="minorEastAsia"/>
            </w:rPr>
            <w:t>第</w:t>
          </w:r>
          <w:commentRangeStart w:id="9"/>
          <w:r>
            <w:rPr>
              <w:rStyle w:val="24"/>
              <w:rFonts w:hint="eastAsia" w:asciiTheme="minorEastAsia" w:hAnsiTheme="minorEastAsia" w:eastAsiaTheme="minorEastAsia" w:cstheme="minorEastAsia"/>
            </w:rPr>
            <w:t>1</w:t>
          </w:r>
          <w:commentRangeEnd w:id="9"/>
          <w:r>
            <w:commentReference w:id="9"/>
          </w:r>
          <w:r>
            <w:rPr>
              <w:rStyle w:val="24"/>
              <w:rFonts w:hint="eastAsia" w:asciiTheme="minorEastAsia" w:hAnsiTheme="minorEastAsia" w:eastAsiaTheme="minorEastAsia" w:cstheme="minorEastAsia"/>
            </w:rPr>
            <w:t>章 导论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_Toc227585313 \h </w:instrText>
          </w:r>
          <w:r>
            <w:rPr>
              <w:rFonts w:hint="eastAsia" w:asciiTheme="minorEastAsia" w:hAnsiTheme="minorEastAsia" w:eastAsiaTheme="minorEastAsia" w:cstheme="minorEastAsia"/>
            </w:rPr>
            <w:fldChar w:fldCharType="separate"/>
          </w:r>
          <w:commentRangeStart w:id="10"/>
          <w:r>
            <w:rPr>
              <w:rFonts w:hint="eastAsia" w:asciiTheme="minorEastAsia" w:hAnsiTheme="minorEastAsia" w:eastAsiaTheme="minorEastAsia" w:cstheme="minorEastAsia"/>
            </w:rPr>
            <w:t>2</w:t>
          </w:r>
          <w:commentRangeEnd w:id="10"/>
          <w:r>
            <w:commentReference w:id="10"/>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1424BAF">
          <w:pPr>
            <w:pStyle w:val="14"/>
            <w:tabs>
              <w:tab w:val="right" w:leader="dot" w:pos="9060"/>
            </w:tabs>
            <w:ind w:left="480" w:firstLine="0" w:firstLineChars="0"/>
            <w:rPr>
              <w:rFonts w:hint="eastAsia" w:asciiTheme="minorEastAsia" w:hAnsiTheme="minorEastAsia" w:eastAsiaTheme="minorEastAsia" w:cstheme="minorEastAsia"/>
              <w14:ligatures w14:val="standardContextual"/>
            </w:rPr>
          </w:pPr>
          <w:r>
            <w:fldChar w:fldCharType="begin"/>
          </w:r>
          <w:r>
            <w:instrText xml:space="preserve"> HYPERLINK \l "_Toc227585314" </w:instrText>
          </w:r>
          <w:r>
            <w:fldChar w:fldCharType="separate"/>
          </w:r>
          <w:commentRangeStart w:id="11"/>
          <w:r>
            <w:rPr>
              <w:rStyle w:val="24"/>
              <w:rFonts w:hint="eastAsia" w:asciiTheme="minorEastAsia" w:hAnsiTheme="minorEastAsia" w:eastAsiaTheme="minorEastAsia" w:cstheme="minorEastAsia"/>
            </w:rPr>
            <w:t>1.1</w:t>
          </w:r>
          <w:commentRangeEnd w:id="11"/>
          <w:r>
            <w:commentReference w:id="11"/>
          </w:r>
          <w:r>
            <w:rPr>
              <w:rStyle w:val="24"/>
              <w:rFonts w:hint="eastAsia" w:asciiTheme="minorEastAsia" w:hAnsiTheme="minorEastAsia" w:eastAsiaTheme="minorEastAsia" w:cstheme="minorEastAsia"/>
            </w:rPr>
            <w:t>研究背景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_Toc227585314 \h </w:instrText>
          </w:r>
          <w:r>
            <w:rPr>
              <w:rFonts w:hint="eastAsia" w:asciiTheme="minorEastAsia" w:hAnsiTheme="minorEastAsia" w:eastAsiaTheme="minorEastAsia" w:cstheme="minorEastAsia"/>
            </w:rPr>
            <w:fldChar w:fldCharType="separate"/>
          </w:r>
          <w:commentRangeStart w:id="12"/>
          <w:r>
            <w:rPr>
              <w:rFonts w:hint="eastAsia" w:asciiTheme="minorEastAsia" w:hAnsiTheme="minorEastAsia" w:eastAsiaTheme="minorEastAsia" w:cstheme="minorEastAsia"/>
            </w:rPr>
            <w:t>2</w:t>
          </w:r>
          <w:commentRangeEnd w:id="12"/>
          <w:r>
            <w:commentReference w:id="12"/>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609A1F2">
          <w:pPr>
            <w:pStyle w:val="14"/>
            <w:tabs>
              <w:tab w:val="right" w:leader="dot" w:pos="9060"/>
            </w:tabs>
            <w:ind w:left="480" w:firstLine="0" w:firstLineChars="0"/>
            <w:rPr>
              <w:rFonts w:hint="eastAsia" w:asciiTheme="minorEastAsia" w:hAnsiTheme="minorEastAsia" w:eastAsiaTheme="minorEastAsia" w:cstheme="minorEastAsia"/>
              <w14:ligatures w14:val="standardContextual"/>
            </w:rPr>
          </w:pPr>
          <w:r>
            <w:fldChar w:fldCharType="begin"/>
          </w:r>
          <w:r>
            <w:instrText xml:space="preserve"> HYPERLINK \l "_Toc227585315" </w:instrText>
          </w:r>
          <w:r>
            <w:fldChar w:fldCharType="separate"/>
          </w:r>
          <w:commentRangeStart w:id="13"/>
          <w:r>
            <w:rPr>
              <w:rStyle w:val="24"/>
              <w:rFonts w:hint="eastAsia" w:asciiTheme="minorEastAsia" w:hAnsiTheme="minorEastAsia" w:eastAsiaTheme="minorEastAsia" w:cstheme="minorEastAsia"/>
            </w:rPr>
            <w:t>1.2</w:t>
          </w:r>
          <w:commentRangeEnd w:id="13"/>
          <w:r>
            <w:commentReference w:id="13"/>
          </w:r>
          <w:r>
            <w:rPr>
              <w:rStyle w:val="24"/>
              <w:rFonts w:hint="eastAsia" w:asciiTheme="minorEastAsia" w:hAnsiTheme="minorEastAsia" w:eastAsiaTheme="minorEastAsia" w:cstheme="minorEastAsia"/>
            </w:rPr>
            <w:t>研究目的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_Toc227585315 \h </w:instrText>
          </w:r>
          <w:r>
            <w:rPr>
              <w:rFonts w:hint="eastAsia" w:asciiTheme="minorEastAsia" w:hAnsiTheme="minorEastAsia" w:eastAsiaTheme="minorEastAsia" w:cstheme="minorEastAsia"/>
            </w:rPr>
            <w:fldChar w:fldCharType="separate"/>
          </w:r>
          <w:commentRangeStart w:id="14"/>
          <w:r>
            <w:rPr>
              <w:rFonts w:hint="eastAsia" w:asciiTheme="minorEastAsia" w:hAnsiTheme="minorEastAsia" w:eastAsiaTheme="minorEastAsia" w:cstheme="minorEastAsia"/>
            </w:rPr>
            <w:t>2</w:t>
          </w:r>
          <w:commentRangeEnd w:id="14"/>
          <w:r>
            <w:commentReference w:id="14"/>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F801400">
          <w:pPr>
            <w:pStyle w:val="14"/>
            <w:tabs>
              <w:tab w:val="right" w:leader="dot" w:pos="9060"/>
            </w:tabs>
            <w:ind w:left="480" w:firstLine="0" w:firstLineChars="0"/>
            <w:rPr>
              <w:rFonts w:hint="eastAsia" w:asciiTheme="minorEastAsia" w:hAnsiTheme="minorEastAsia" w:eastAsiaTheme="minorEastAsia" w:cstheme="minorEastAsia"/>
              <w14:ligatures w14:val="standardContextual"/>
            </w:rPr>
          </w:pPr>
          <w:r>
            <w:fldChar w:fldCharType="begin"/>
          </w:r>
          <w:r>
            <w:instrText xml:space="preserve"> HYPERLINK \l "_Toc227585316" </w:instrText>
          </w:r>
          <w:r>
            <w:fldChar w:fldCharType="separate"/>
          </w:r>
          <w:commentRangeStart w:id="15"/>
          <w:r>
            <w:rPr>
              <w:rStyle w:val="24"/>
              <w:rFonts w:hint="eastAsia" w:asciiTheme="minorEastAsia" w:hAnsiTheme="minorEastAsia" w:eastAsiaTheme="minorEastAsia" w:cstheme="minorEastAsia"/>
            </w:rPr>
            <w:t>1.3</w:t>
          </w:r>
          <w:commentRangeEnd w:id="15"/>
          <w:r>
            <w:commentReference w:id="15"/>
          </w:r>
          <w:r>
            <w:rPr>
              <w:rStyle w:val="24"/>
              <w:rFonts w:hint="eastAsia" w:asciiTheme="minorEastAsia" w:hAnsiTheme="minorEastAsia" w:eastAsiaTheme="minorEastAsia" w:cstheme="minorEastAsia"/>
            </w:rPr>
            <w:t>国内外研究现状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_Toc227585316 \h </w:instrText>
          </w:r>
          <w:r>
            <w:rPr>
              <w:rFonts w:hint="eastAsia" w:asciiTheme="minorEastAsia" w:hAnsiTheme="minorEastAsia" w:eastAsiaTheme="minorEastAsia" w:cstheme="minorEastAsia"/>
            </w:rPr>
            <w:fldChar w:fldCharType="separate"/>
          </w:r>
          <w:commentRangeStart w:id="16"/>
          <w:r>
            <w:rPr>
              <w:rFonts w:hint="eastAsia" w:asciiTheme="minorEastAsia" w:hAnsiTheme="minorEastAsia" w:eastAsiaTheme="minorEastAsia" w:cstheme="minorEastAsia"/>
            </w:rPr>
            <w:t>2</w:t>
          </w:r>
          <w:commentRangeEnd w:id="16"/>
          <w:r>
            <w:commentReference w:id="16"/>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DE95C2">
          <w:pPr>
            <w:pStyle w:val="7"/>
            <w:tabs>
              <w:tab w:val="right" w:leader="dot" w:pos="9060"/>
            </w:tabs>
            <w:ind w:left="0" w:leftChars="0" w:firstLine="480"/>
            <w:rPr>
              <w:rFonts w:hint="eastAsia" w:asciiTheme="minorEastAsia" w:hAnsiTheme="minorEastAsia" w:eastAsiaTheme="minorEastAsia" w:cstheme="minorEastAsia"/>
              <w14:ligatures w14:val="standardContextual"/>
            </w:rPr>
          </w:pPr>
          <w:r>
            <w:fldChar w:fldCharType="begin"/>
          </w:r>
          <w:r>
            <w:instrText xml:space="preserve"> HYPERLINK \l "_Toc227585317" </w:instrText>
          </w:r>
          <w:r>
            <w:fldChar w:fldCharType="separate"/>
          </w:r>
          <w:commentRangeStart w:id="17"/>
          <w:r>
            <w:rPr>
              <w:rStyle w:val="24"/>
              <w:rFonts w:hint="eastAsia" w:asciiTheme="minorEastAsia" w:hAnsiTheme="minorEastAsia" w:eastAsiaTheme="minorEastAsia" w:cstheme="minorEastAsia"/>
            </w:rPr>
            <w:t>1.3.1</w:t>
          </w:r>
          <w:commentRangeEnd w:id="17"/>
          <w:r>
            <w:commentReference w:id="17"/>
          </w:r>
          <w:r>
            <w:rPr>
              <w:rStyle w:val="24"/>
              <w:rFonts w:hint="eastAsia" w:asciiTheme="minorEastAsia" w:hAnsiTheme="minorEastAsia" w:eastAsiaTheme="minorEastAsia" w:cstheme="minorEastAsia"/>
            </w:rPr>
            <w:t>国外研究现状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_Toc227585317 \h </w:instrText>
          </w:r>
          <w:r>
            <w:rPr>
              <w:rFonts w:hint="eastAsia" w:asciiTheme="minorEastAsia" w:hAnsiTheme="minorEastAsia" w:eastAsiaTheme="minorEastAsia" w:cstheme="minorEastAsia"/>
            </w:rPr>
            <w:fldChar w:fldCharType="separate"/>
          </w:r>
          <w:commentRangeStart w:id="18"/>
          <w:r>
            <w:rPr>
              <w:rFonts w:hint="eastAsia" w:asciiTheme="minorEastAsia" w:hAnsiTheme="minorEastAsia" w:eastAsiaTheme="minorEastAsia" w:cstheme="minorEastAsia"/>
            </w:rPr>
            <w:t>2</w:t>
          </w:r>
          <w:commentRangeEnd w:id="18"/>
          <w:r>
            <w:commentReference w:id="18"/>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FA8B55">
          <w:pPr>
            <w:pStyle w:val="7"/>
            <w:tabs>
              <w:tab w:val="right" w:leader="dot" w:pos="9060"/>
            </w:tabs>
            <w:ind w:left="0" w:leftChars="0" w:firstLine="480"/>
            <w:rPr>
              <w:rFonts w:hint="eastAsia" w:asciiTheme="minorEastAsia" w:hAnsiTheme="minorEastAsia" w:eastAsiaTheme="minorEastAsia" w:cstheme="minorEastAsia"/>
              <w14:ligatures w14:val="standardContextual"/>
            </w:rPr>
          </w:pPr>
          <w:r>
            <w:fldChar w:fldCharType="begin"/>
          </w:r>
          <w:r>
            <w:instrText xml:space="preserve"> HYPERLINK \l "_Toc227585318" </w:instrText>
          </w:r>
          <w:r>
            <w:fldChar w:fldCharType="separate"/>
          </w:r>
          <w:commentRangeStart w:id="19"/>
          <w:r>
            <w:rPr>
              <w:rStyle w:val="24"/>
              <w:rFonts w:hint="eastAsia" w:asciiTheme="minorEastAsia" w:hAnsiTheme="minorEastAsia" w:eastAsiaTheme="minorEastAsia" w:cstheme="minorEastAsia"/>
            </w:rPr>
            <w:t>1.3.2</w:t>
          </w:r>
          <w:commentRangeEnd w:id="19"/>
          <w:r>
            <w:commentReference w:id="19"/>
          </w:r>
          <w:r>
            <w:rPr>
              <w:rStyle w:val="24"/>
              <w:rFonts w:hint="eastAsia" w:asciiTheme="minorEastAsia" w:hAnsiTheme="minorEastAsia" w:eastAsiaTheme="minorEastAsia" w:cstheme="minorEastAsia"/>
            </w:rPr>
            <w:t>国内研究现状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_Toc227585318 \h </w:instrText>
          </w:r>
          <w:r>
            <w:rPr>
              <w:rFonts w:hint="eastAsia" w:asciiTheme="minorEastAsia" w:hAnsiTheme="minorEastAsia" w:eastAsiaTheme="minorEastAsia" w:cstheme="minorEastAsia"/>
            </w:rPr>
            <w:fldChar w:fldCharType="separate"/>
          </w:r>
          <w:commentRangeStart w:id="20"/>
          <w:r>
            <w:rPr>
              <w:rFonts w:hint="eastAsia" w:asciiTheme="minorEastAsia" w:hAnsiTheme="minorEastAsia" w:eastAsiaTheme="minorEastAsia" w:cstheme="minorEastAsia"/>
            </w:rPr>
            <w:t>3</w:t>
          </w:r>
          <w:commentRangeEnd w:id="20"/>
          <w:r>
            <w:commentReference w:id="20"/>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4E3853">
          <w:pPr>
            <w:pStyle w:val="14"/>
            <w:tabs>
              <w:tab w:val="right" w:leader="dot" w:pos="9060"/>
            </w:tabs>
            <w:ind w:left="480" w:firstLine="0" w:firstLineChars="0"/>
            <w:rPr>
              <w:rFonts w:hint="eastAsia" w:asciiTheme="minorEastAsia" w:hAnsiTheme="minorEastAsia" w:eastAsiaTheme="minorEastAsia" w:cstheme="minorEastAsia"/>
              <w14:ligatures w14:val="standardContextual"/>
            </w:rPr>
          </w:pPr>
          <w:r>
            <w:fldChar w:fldCharType="begin"/>
          </w:r>
          <w:r>
            <w:instrText xml:space="preserve"> HYPERLINK \l "_Toc227585319" </w:instrText>
          </w:r>
          <w:r>
            <w:fldChar w:fldCharType="separate"/>
          </w:r>
          <w:commentRangeStart w:id="21"/>
          <w:r>
            <w:rPr>
              <w:rStyle w:val="24"/>
              <w:rFonts w:hint="eastAsia" w:asciiTheme="minorEastAsia" w:hAnsiTheme="minorEastAsia" w:eastAsiaTheme="minorEastAsia" w:cstheme="minorEastAsia"/>
            </w:rPr>
            <w:t>1.4</w:t>
          </w:r>
          <w:commentRangeEnd w:id="21"/>
          <w:r>
            <w:commentReference w:id="21"/>
          </w:r>
          <w:r>
            <w:rPr>
              <w:rStyle w:val="24"/>
              <w:rFonts w:hint="eastAsia" w:asciiTheme="minorEastAsia" w:hAnsiTheme="minorEastAsia" w:eastAsiaTheme="minorEastAsia" w:cstheme="minorEastAsia"/>
            </w:rPr>
            <w:t>研究方法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_Toc227585319 \h </w:instrText>
          </w:r>
          <w:r>
            <w:rPr>
              <w:rFonts w:hint="eastAsia" w:asciiTheme="minorEastAsia" w:hAnsiTheme="minorEastAsia" w:eastAsiaTheme="minorEastAsia" w:cstheme="minorEastAsia"/>
            </w:rPr>
            <w:fldChar w:fldCharType="separate"/>
          </w:r>
          <w:commentRangeStart w:id="22"/>
          <w:r>
            <w:rPr>
              <w:rFonts w:hint="eastAsia" w:asciiTheme="minorEastAsia" w:hAnsiTheme="minorEastAsia" w:eastAsiaTheme="minorEastAsia" w:cstheme="minorEastAsia"/>
            </w:rPr>
            <w:t>3</w:t>
          </w:r>
          <w:commentRangeEnd w:id="22"/>
          <w:r>
            <w:commentReference w:id="22"/>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AF004B5">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"_Toc227585320" </w:instrText>
          </w:r>
          <w:r>
            <w:fldChar w:fldCharType="separate"/>
          </w:r>
          <w:r>
            <w:rPr>
              <w:rStyle w:val="24"/>
              <w:rFonts w:hint="eastAsia" w:asciiTheme="minorEastAsia" w:hAnsiTheme="minorEastAsia" w:eastAsiaTheme="minorEastAsia" w:cstheme="minorEastAsia"/>
            </w:rPr>
            <w:t xml:space="preserve">第 </w:t>
          </w:r>
          <w:commentRangeStart w:id="23"/>
          <w:r>
            <w:rPr>
              <w:rStyle w:val="24"/>
              <w:rFonts w:hint="eastAsia" w:asciiTheme="minorEastAsia" w:hAnsiTheme="minorEastAsia" w:eastAsiaTheme="minorEastAsia" w:cstheme="minorEastAsia"/>
            </w:rPr>
            <w:t xml:space="preserve">2 </w:t>
          </w:r>
          <w:commentRangeEnd w:id="23"/>
          <w:r>
            <w:commentReference w:id="23"/>
          </w:r>
          <w:r>
            <w:rPr>
              <w:rStyle w:val="24"/>
              <w:rFonts w:hint="eastAsia" w:asciiTheme="minorEastAsia" w:hAnsiTheme="minorEastAsia" w:eastAsiaTheme="minorEastAsia" w:cstheme="minorEastAsia"/>
            </w:rPr>
            <w:t xml:space="preserve">章 </w:t>
          </w:r>
          <w:r>
            <w:rPr>
              <w:rStyle w:val="24"/>
              <w:rFonts w:hint="eastAsia" w:asciiTheme="minorEastAsia" w:hAnsiTheme="minorEastAsia" w:eastAsiaTheme="minorEastAsia" w:cstheme="minorEastAsia"/>
              <w:snapToGrid w:val="0"/>
              <w:spacing w:val="-14"/>
              <w:kern w:val="0"/>
            </w:rPr>
            <w:t>相关技术与架构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_Toc227585320 \h </w:instrText>
          </w:r>
          <w:r>
            <w:rPr>
              <w:rFonts w:hint="eastAsia" w:asciiTheme="minorEastAsia" w:hAnsiTheme="minorEastAsia" w:eastAsiaTheme="minorEastAsia" w:cstheme="minorEastAsia"/>
            </w:rPr>
            <w:fldChar w:fldCharType="separate"/>
          </w:r>
          <w:commentRangeStart w:id="24"/>
          <w:r>
            <w:rPr>
              <w:rFonts w:hint="eastAsia" w:asciiTheme="minorEastAsia" w:hAnsiTheme="minorEastAsia" w:eastAsiaTheme="minorEastAsia" w:cstheme="minorEastAsia"/>
            </w:rPr>
            <w:t>4</w:t>
          </w:r>
          <w:commentRangeEnd w:id="24"/>
          <w:r>
            <w:commentReference w:id="24"/>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070EE8">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"_Toc227585321" </w:instrText>
          </w:r>
          <w:r>
            <w:fldChar w:fldCharType="separate"/>
          </w:r>
          <w:commentRangeStart w:id="25"/>
          <w:r>
            <w:rPr>
              <w:rStyle w:val="24"/>
              <w:rFonts w:hint="eastAsia" w:ascii="宋体" w:hAnsi="宋体"/>
            </w:rPr>
            <w:t>2.1</w:t>
          </w:r>
          <w:commentRangeEnd w:id="25"/>
          <w:r>
            <w:commentReference w:id="25"/>
          </w:r>
          <w:r>
            <w:rPr>
              <w:rStyle w:val="24"/>
              <w:rFonts w:hint="eastAsia" w:ascii="宋体" w:hAnsi="宋体"/>
            </w:rPr>
            <w:t>核心开发技术</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_Toc227585321 \h</w:instrText>
          </w:r>
          <w:r>
            <w:rPr>
              <w:rFonts w:hint="eastAsia" w:ascii="宋体" w:hAnsi="宋体"/>
            </w:rPr>
            <w:instrText xml:space="preserve"> </w:instrText>
          </w:r>
          <w:r>
            <w:rPr>
              <w:rFonts w:hint="eastAsia" w:ascii="宋体" w:hAnsi="宋体"/>
            </w:rPr>
            <w:fldChar w:fldCharType="separate"/>
          </w:r>
          <w:commentRangeStart w:id="26"/>
          <w:r>
            <w:rPr>
              <w:rFonts w:ascii="宋体" w:hAnsi="宋体"/>
            </w:rPr>
            <w:t>4</w:t>
          </w:r>
          <w:commentRangeEnd w:id="26"/>
          <w:r>
            <w:commentReference w:id="26"/>
          </w:r>
          <w:r>
            <w:rPr>
              <w:rFonts w:hint="eastAsia" w:ascii="宋体" w:hAnsi="宋体"/>
            </w:rPr>
            <w:fldChar w:fldCharType="end"/>
          </w:r>
          <w:r>
            <w:rPr>
              <w:rFonts w:hint="eastAsia" w:ascii="宋体" w:hAnsi="宋体"/>
            </w:rPr>
            <w:fldChar w:fldCharType="end"/>
          </w:r>
        </w:p>
        <w:p w14:paraId="08266238">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"_Toc227585322" </w:instrText>
          </w:r>
          <w:r>
            <w:fldChar w:fldCharType="separate"/>
          </w:r>
          <w:commentRangeStart w:id="27"/>
          <w:r>
            <w:rPr>
              <w:rStyle w:val="24"/>
              <w:rFonts w:hint="eastAsia" w:ascii="宋体" w:hAnsi="宋体"/>
            </w:rPr>
            <w:t>2.2</w:t>
          </w:r>
          <w:commentRangeEnd w:id="27"/>
          <w:r>
            <w:commentReference w:id="27"/>
          </w:r>
          <w:r>
            <w:rPr>
              <w:rStyle w:val="24"/>
              <w:rFonts w:hint="eastAsia" w:ascii="宋体" w:hAnsi="宋体"/>
            </w:rPr>
            <w:t>系统架构设计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_Toc227585322 \h</w:instrText>
          </w:r>
          <w:r>
            <w:rPr>
              <w:rFonts w:hint="eastAsia" w:ascii="宋体" w:hAnsi="宋体"/>
            </w:rPr>
            <w:instrText xml:space="preserve"> </w:instrText>
          </w:r>
          <w:r>
            <w:rPr>
              <w:rFonts w:hint="eastAsia" w:ascii="宋体" w:hAnsi="宋体"/>
            </w:rPr>
            <w:fldChar w:fldCharType="separate"/>
          </w:r>
          <w:commentRangeStart w:id="28"/>
          <w:r>
            <w:rPr>
              <w:rFonts w:ascii="宋体" w:hAnsi="宋体"/>
            </w:rPr>
            <w:t>5</w:t>
          </w:r>
          <w:commentRangeEnd w:id="28"/>
          <w:r>
            <w:commentReference w:id="28"/>
          </w:r>
          <w:r>
            <w:rPr>
              <w:rFonts w:hint="eastAsia" w:ascii="宋体" w:hAnsi="宋体"/>
            </w:rPr>
            <w:fldChar w:fldCharType="end"/>
          </w:r>
          <w:r>
            <w:rPr>
              <w:rFonts w:hint="eastAsia" w:ascii="宋体" w:hAnsi="宋体"/>
            </w:rPr>
            <w:fldChar w:fldCharType="end"/>
          </w:r>
        </w:p>
        <w:p w14:paraId="38F9794F">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"_Toc227585323" </w:instrText>
          </w:r>
          <w:r>
            <w:fldChar w:fldCharType="separate"/>
          </w:r>
          <w:commentRangeStart w:id="29"/>
          <w:r>
            <w:rPr>
              <w:rStyle w:val="24"/>
              <w:rFonts w:hint="eastAsia" w:ascii="宋体" w:hAnsi="宋体"/>
            </w:rPr>
            <w:t>2.3</w:t>
          </w:r>
          <w:commentRangeEnd w:id="29"/>
          <w:r>
            <w:commentReference w:id="29"/>
          </w:r>
          <w:r>
            <w:rPr>
              <w:rStyle w:val="24"/>
              <w:rFonts w:hint="eastAsia" w:ascii="宋体" w:hAnsi="宋体"/>
            </w:rPr>
            <w:t>开发工具</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_Toc227585323 \h</w:instrText>
          </w:r>
          <w:r>
            <w:rPr>
              <w:rFonts w:hint="eastAsia" w:ascii="宋体" w:hAnsi="宋体"/>
            </w:rPr>
            <w:instrText xml:space="preserve"> </w:instrText>
          </w:r>
          <w:r>
            <w:rPr>
              <w:rFonts w:hint="eastAsia" w:ascii="宋体" w:hAnsi="宋体"/>
            </w:rPr>
            <w:fldChar w:fldCharType="separate"/>
          </w:r>
          <w:commentRangeStart w:id="30"/>
          <w:r>
            <w:rPr>
              <w:rFonts w:ascii="宋体" w:hAnsi="宋体"/>
            </w:rPr>
            <w:t>5</w:t>
          </w:r>
          <w:commentRangeEnd w:id="30"/>
          <w:r>
            <w:commentReference w:id="30"/>
          </w:r>
          <w:r>
            <w:rPr>
              <w:rFonts w:hint="eastAsia" w:ascii="宋体" w:hAnsi="宋体"/>
            </w:rPr>
            <w:fldChar w:fldCharType="end"/>
          </w:r>
          <w:r>
            <w:rPr>
              <w:rFonts w:hint="eastAsia" w:ascii="宋体" w:hAnsi="宋体"/>
            </w:rPr>
            <w:fldChar w:fldCharType="end"/>
          </w:r>
        </w:p>
        <w:p w14:paraId="35D8D58F">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"_Toc227585324" </w:instrText>
          </w:r>
          <w:r>
            <w:fldChar w:fldCharType="separate"/>
          </w:r>
          <w:r>
            <w:rPr>
              <w:rStyle w:val="24"/>
              <w:rFonts w:hint="eastAsia" w:ascii="宋体" w:hAnsi="宋体" w:cs="黑体"/>
            </w:rPr>
            <w:t>第</w:t>
          </w:r>
          <w:commentRangeStart w:id="31"/>
          <w:r>
            <w:rPr>
              <w:rStyle w:val="24"/>
              <w:rFonts w:hint="eastAsia" w:ascii="宋体" w:hAnsi="宋体" w:cs="黑体"/>
            </w:rPr>
            <w:t>3</w:t>
          </w:r>
          <w:commentRangeEnd w:id="31"/>
          <w:r>
            <w:commentReference w:id="31"/>
          </w:r>
          <w:r>
            <w:rPr>
              <w:rStyle w:val="24"/>
              <w:rFonts w:hint="eastAsia" w:ascii="宋体" w:hAnsi="宋体" w:cs="黑体"/>
            </w:rPr>
            <w:t>章 服装销售系统分析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_Toc227585324 \h</w:instrText>
          </w:r>
          <w:r>
            <w:rPr>
              <w:rFonts w:hint="eastAsia" w:ascii="宋体" w:hAnsi="宋体"/>
            </w:rPr>
            <w:instrText xml:space="preserve"> </w:instrText>
          </w:r>
          <w:r>
            <w:rPr>
              <w:rFonts w:hint="eastAsia" w:ascii="宋体" w:hAnsi="宋体"/>
            </w:rPr>
            <w:fldChar w:fldCharType="separate"/>
          </w:r>
          <w:commentRangeStart w:id="32"/>
          <w:r>
            <w:rPr>
              <w:rFonts w:ascii="宋体" w:hAnsi="宋体"/>
            </w:rPr>
            <w:t>5</w:t>
          </w:r>
          <w:commentRangeEnd w:id="32"/>
          <w:r>
            <w:commentReference w:id="32"/>
          </w:r>
          <w:r>
            <w:rPr>
              <w:rFonts w:hint="eastAsia" w:ascii="宋体" w:hAnsi="宋体"/>
            </w:rPr>
            <w:fldChar w:fldCharType="end"/>
          </w:r>
          <w:r>
            <w:rPr>
              <w:rFonts w:hint="eastAsia" w:ascii="宋体" w:hAnsi="宋体"/>
            </w:rPr>
            <w:fldChar w:fldCharType="end"/>
          </w:r>
        </w:p>
        <w:p w14:paraId="63274F1C">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"_Toc227585325" </w:instrText>
          </w:r>
          <w:r>
            <w:fldChar w:fldCharType="separate"/>
          </w:r>
          <w:commentRangeStart w:id="33"/>
          <w:r>
            <w:rPr>
              <w:rStyle w:val="24"/>
              <w:rFonts w:hint="eastAsia" w:ascii="宋体" w:hAnsi="宋体"/>
            </w:rPr>
            <w:t>3.1</w:t>
          </w:r>
          <w:commentRangeEnd w:id="33"/>
          <w:r>
            <w:commentReference w:id="33"/>
          </w:r>
          <w:r>
            <w:rPr>
              <w:rStyle w:val="24"/>
              <w:rFonts w:hint="eastAsia" w:ascii="宋体" w:hAnsi="宋体"/>
            </w:rPr>
            <w:t>需求分析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_Toc227585325 \h</w:instrText>
          </w:r>
          <w:r>
            <w:rPr>
              <w:rFonts w:hint="eastAsia" w:ascii="宋体" w:hAnsi="宋体"/>
            </w:rPr>
            <w:instrText xml:space="preserve"> </w:instrText>
          </w:r>
          <w:r>
            <w:rPr>
              <w:rFonts w:hint="eastAsia" w:ascii="宋体" w:hAnsi="宋体"/>
            </w:rPr>
            <w:fldChar w:fldCharType="separate"/>
          </w:r>
          <w:commentRangeStart w:id="34"/>
          <w:r>
            <w:rPr>
              <w:rFonts w:ascii="宋体" w:hAnsi="宋体"/>
            </w:rPr>
            <w:t>5</w:t>
          </w:r>
          <w:commentRangeEnd w:id="34"/>
          <w:r>
            <w:commentReference w:id="34"/>
          </w:r>
          <w:r>
            <w:rPr>
              <w:rFonts w:hint="eastAsia" w:ascii="宋体" w:hAnsi="宋体"/>
            </w:rPr>
            <w:fldChar w:fldCharType="end"/>
          </w:r>
          <w:r>
            <w:rPr>
              <w:rFonts w:hint="eastAsia" w:ascii="宋体" w:hAnsi="宋体"/>
            </w:rPr>
            <w:fldChar w:fldCharType="end"/>
          </w:r>
        </w:p>
        <w:p w14:paraId="46B78813">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"_Toc227585326" </w:instrText>
          </w:r>
          <w:r>
            <w:fldChar w:fldCharType="separate"/>
          </w:r>
          <w:commentRangeStart w:id="35"/>
          <w:r>
            <w:rPr>
              <w:rStyle w:val="24"/>
              <w:rFonts w:hint="eastAsia" w:ascii="宋体" w:hAnsi="宋体"/>
            </w:rPr>
            <w:t>3.1.1</w:t>
          </w:r>
          <w:commentRangeEnd w:id="35"/>
          <w:r>
            <w:commentReference w:id="35"/>
          </w:r>
          <w:r>
            <w:rPr>
              <w:rStyle w:val="24"/>
              <w:rFonts w:hint="eastAsia" w:ascii="宋体" w:hAnsi="宋体"/>
            </w:rPr>
            <w:t>功能需求分析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_Toc227585326 \h</w:instrText>
          </w:r>
          <w:r>
            <w:rPr>
              <w:rFonts w:hint="eastAsia" w:ascii="宋体" w:hAnsi="宋体"/>
            </w:rPr>
            <w:instrText xml:space="preserve"> </w:instrText>
          </w:r>
          <w:r>
            <w:rPr>
              <w:rFonts w:hint="eastAsia" w:ascii="宋体" w:hAnsi="宋体"/>
            </w:rPr>
            <w:fldChar w:fldCharType="separate"/>
          </w:r>
          <w:commentRangeStart w:id="36"/>
          <w:r>
            <w:rPr>
              <w:rFonts w:ascii="宋体" w:hAnsi="宋体"/>
            </w:rPr>
            <w:t>5</w:t>
          </w:r>
          <w:commentRangeEnd w:id="36"/>
          <w:r>
            <w:commentReference w:id="36"/>
          </w:r>
          <w:r>
            <w:rPr>
              <w:rFonts w:hint="eastAsia" w:ascii="宋体" w:hAnsi="宋体"/>
            </w:rPr>
            <w:fldChar w:fldCharType="end"/>
          </w:r>
          <w:r>
            <w:rPr>
              <w:rFonts w:hint="eastAsia" w:ascii="宋体" w:hAnsi="宋体"/>
            </w:rPr>
            <w:fldChar w:fldCharType="end"/>
          </w:r>
        </w:p>
        <w:p w14:paraId="70C36069">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"_Toc227585327" </w:instrText>
          </w:r>
          <w:r>
            <w:fldChar w:fldCharType="separate"/>
          </w:r>
          <w:commentRangeStart w:id="37"/>
          <w:r>
            <w:rPr>
              <w:rStyle w:val="24"/>
              <w:rFonts w:hint="eastAsia" w:ascii="宋体" w:hAnsi="宋体"/>
            </w:rPr>
            <w:t>3.1.2</w:t>
          </w:r>
          <w:commentRangeEnd w:id="37"/>
          <w:r>
            <w:commentReference w:id="37"/>
          </w:r>
          <w:r>
            <w:rPr>
              <w:rStyle w:val="24"/>
              <w:rFonts w:hint="eastAsia" w:ascii="宋体" w:hAnsi="宋体"/>
            </w:rPr>
            <w:t>运行需求分析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_Toc227585327 \h</w:instrText>
          </w:r>
          <w:r>
            <w:rPr>
              <w:rFonts w:hint="eastAsia" w:ascii="宋体" w:hAnsi="宋体"/>
            </w:rPr>
            <w:instrText xml:space="preserve"> </w:instrText>
          </w:r>
          <w:r>
            <w:rPr>
              <w:rFonts w:hint="eastAsia" w:ascii="宋体" w:hAnsi="宋体"/>
            </w:rPr>
            <w:fldChar w:fldCharType="separate"/>
          </w:r>
          <w:commentRangeStart w:id="38"/>
          <w:r>
            <w:rPr>
              <w:rFonts w:ascii="宋体" w:hAnsi="宋体"/>
            </w:rPr>
            <w:t>6</w:t>
          </w:r>
          <w:commentRangeEnd w:id="38"/>
          <w:r>
            <w:commentReference w:id="38"/>
          </w:r>
          <w:r>
            <w:rPr>
              <w:rFonts w:hint="eastAsia" w:ascii="宋体" w:hAnsi="宋体"/>
            </w:rPr>
            <w:fldChar w:fldCharType="end"/>
          </w:r>
          <w:r>
            <w:rPr>
              <w:rFonts w:hint="eastAsia" w:ascii="宋体" w:hAnsi="宋体"/>
            </w:rPr>
            <w:fldChar w:fldCharType="end"/>
          </w:r>
        </w:p>
        <w:p w14:paraId="518DDCEE">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"_Toc227585328" </w:instrText>
          </w:r>
          <w:r>
            <w:fldChar w:fldCharType="separate"/>
          </w:r>
          <w:commentRangeStart w:id="39"/>
          <w:r>
            <w:rPr>
              <w:rStyle w:val="24"/>
              <w:rFonts w:hint="eastAsia" w:ascii="宋体" w:hAnsi="宋体"/>
            </w:rPr>
            <w:t>3.1.3</w:t>
          </w:r>
          <w:commentRangeEnd w:id="39"/>
          <w:r>
            <w:commentReference w:id="39"/>
          </w:r>
          <w:r>
            <w:rPr>
              <w:rStyle w:val="24"/>
              <w:rFonts w:hint="eastAsia" w:ascii="宋体" w:hAnsi="宋体"/>
            </w:rPr>
            <w:t>安全需求分析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_Toc227585328 \h</w:instrText>
          </w:r>
          <w:r>
            <w:rPr>
              <w:rFonts w:hint="eastAsia" w:ascii="宋体" w:hAnsi="宋体"/>
            </w:rPr>
            <w:instrText xml:space="preserve"> </w:instrText>
          </w:r>
          <w:r>
            <w:rPr>
              <w:rFonts w:hint="eastAsia" w:ascii="宋体" w:hAnsi="宋体"/>
            </w:rPr>
            <w:fldChar w:fldCharType="separate"/>
          </w:r>
          <w:commentRangeStart w:id="40"/>
          <w:r>
            <w:rPr>
              <w:rFonts w:ascii="宋体" w:hAnsi="宋体"/>
            </w:rPr>
            <w:t>6</w:t>
          </w:r>
          <w:commentRangeEnd w:id="40"/>
          <w:r>
            <w:commentReference w:id="40"/>
          </w:r>
          <w:r>
            <w:rPr>
              <w:rFonts w:hint="eastAsia" w:ascii="宋体" w:hAnsi="宋体"/>
            </w:rPr>
            <w:fldChar w:fldCharType="end"/>
          </w:r>
          <w:r>
            <w:rPr>
              <w:rFonts w:hint="eastAsia" w:ascii="宋体" w:hAnsi="宋体"/>
            </w:rPr>
            <w:fldChar w:fldCharType="end"/>
          </w:r>
        </w:p>
        <w:p w14:paraId="4EB6F9CE">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"_Toc227585329" </w:instrText>
          </w:r>
          <w:r>
            <w:fldChar w:fldCharType="separate"/>
          </w:r>
          <w:commentRangeStart w:id="41"/>
          <w:r>
            <w:rPr>
              <w:rStyle w:val="24"/>
              <w:rFonts w:hint="eastAsia" w:ascii="宋体" w:hAnsi="宋体"/>
            </w:rPr>
            <w:t>3.2</w:t>
          </w:r>
          <w:commentRangeEnd w:id="41"/>
          <w:r>
            <w:commentReference w:id="41"/>
          </w:r>
          <w:r>
            <w:rPr>
              <w:rStyle w:val="24"/>
              <w:rFonts w:hint="eastAsia" w:ascii="宋体" w:hAnsi="宋体"/>
            </w:rPr>
            <w:t>可行性分析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_Toc227585329 \h</w:instrText>
          </w:r>
          <w:r>
            <w:rPr>
              <w:rFonts w:hint="eastAsia" w:ascii="宋体" w:hAnsi="宋体"/>
            </w:rPr>
            <w:instrText xml:space="preserve"> </w:instrText>
          </w:r>
          <w:r>
            <w:rPr>
              <w:rFonts w:hint="eastAsia" w:ascii="宋体" w:hAnsi="宋体"/>
            </w:rPr>
            <w:fldChar w:fldCharType="separate"/>
          </w:r>
          <w:commentRangeStart w:id="42"/>
          <w:r>
            <w:rPr>
              <w:rFonts w:ascii="宋体" w:hAnsi="宋体"/>
            </w:rPr>
            <w:t>6</w:t>
          </w:r>
          <w:commentRangeEnd w:id="42"/>
          <w:r>
            <w:commentReference w:id="42"/>
          </w:r>
          <w:r>
            <w:rPr>
              <w:rFonts w:hint="eastAsia" w:ascii="宋体" w:hAnsi="宋体"/>
            </w:rPr>
            <w:fldChar w:fldCharType="end"/>
          </w:r>
          <w:r>
            <w:rPr>
              <w:rFonts w:hint="eastAsia" w:ascii="宋体" w:hAnsi="宋体"/>
            </w:rPr>
            <w:fldChar w:fldCharType="end"/>
          </w:r>
        </w:p>
        <w:p w14:paraId="104503B4">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"_Toc227585330" </w:instrText>
          </w:r>
          <w:r>
            <w:fldChar w:fldCharType="separate"/>
          </w:r>
          <w:commentRangeStart w:id="43"/>
          <w:r>
            <w:rPr>
              <w:rStyle w:val="24"/>
              <w:rFonts w:hint="eastAsia" w:ascii="宋体" w:hAnsi="宋体"/>
            </w:rPr>
            <w:t>3.3</w:t>
          </w:r>
          <w:commentRangeEnd w:id="43"/>
          <w:r>
            <w:commentReference w:id="43"/>
          </w:r>
          <w:r>
            <w:rPr>
              <w:rStyle w:val="24"/>
              <w:rFonts w:hint="eastAsia" w:ascii="宋体" w:hAnsi="宋体"/>
            </w:rPr>
            <w:t>系统业务与数据流分析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_Toc227585330 \h</w:instrText>
          </w:r>
          <w:r>
            <w:rPr>
              <w:rFonts w:hint="eastAsia" w:ascii="宋体" w:hAnsi="宋体"/>
            </w:rPr>
            <w:instrText xml:space="preserve"> </w:instrText>
          </w:r>
          <w:r>
            <w:rPr>
              <w:rFonts w:hint="eastAsia" w:ascii="宋体" w:hAnsi="宋体"/>
            </w:rPr>
            <w:fldChar w:fldCharType="separate"/>
          </w:r>
          <w:commentRangeStart w:id="44"/>
          <w:r>
            <w:rPr>
              <w:rFonts w:ascii="宋体" w:hAnsi="宋体"/>
            </w:rPr>
            <w:t>7</w:t>
          </w:r>
          <w:commentRangeEnd w:id="44"/>
          <w:r>
            <w:commentReference w:id="44"/>
          </w:r>
          <w:r>
            <w:rPr>
              <w:rFonts w:hint="eastAsia" w:ascii="宋体" w:hAnsi="宋体"/>
            </w:rPr>
            <w:fldChar w:fldCharType="end"/>
          </w:r>
          <w:r>
            <w:rPr>
              <w:rFonts w:hint="eastAsia" w:ascii="宋体" w:hAnsi="宋体"/>
            </w:rPr>
            <w:fldChar w:fldCharType="end"/>
          </w:r>
        </w:p>
        <w:p w14:paraId="0C6C702F">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"_Toc227585331" </w:instrText>
          </w:r>
          <w:r>
            <w:fldChar w:fldCharType="separate"/>
          </w:r>
          <w:commentRangeStart w:id="45"/>
          <w:r>
            <w:rPr>
              <w:rStyle w:val="24"/>
              <w:rFonts w:hint="eastAsia" w:ascii="宋体" w:hAnsi="宋体"/>
            </w:rPr>
            <w:t>3.3.1</w:t>
          </w:r>
          <w:commentRangeEnd w:id="45"/>
          <w:r>
            <w:commentReference w:id="45"/>
          </w:r>
          <w:r>
            <w:rPr>
              <w:rStyle w:val="24"/>
              <w:rFonts w:hint="eastAsia" w:ascii="宋体" w:hAnsi="宋体"/>
            </w:rPr>
            <w:t>核心业务流程</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_Toc227585331 \h</w:instrText>
          </w:r>
          <w:r>
            <w:rPr>
              <w:rFonts w:hint="eastAsia" w:ascii="宋体" w:hAnsi="宋体"/>
            </w:rPr>
            <w:instrText xml:space="preserve"> </w:instrText>
          </w:r>
          <w:r>
            <w:rPr>
              <w:rFonts w:hint="eastAsia" w:ascii="宋体" w:hAnsi="宋体"/>
            </w:rPr>
            <w:fldChar w:fldCharType="separate"/>
          </w:r>
          <w:commentRangeStart w:id="46"/>
          <w:r>
            <w:rPr>
              <w:rFonts w:ascii="宋体" w:hAnsi="宋体"/>
            </w:rPr>
            <w:t>7</w:t>
          </w:r>
          <w:commentRangeEnd w:id="46"/>
          <w:r>
            <w:commentReference w:id="46"/>
          </w:r>
          <w:r>
            <w:rPr>
              <w:rFonts w:hint="eastAsia" w:ascii="宋体" w:hAnsi="宋体"/>
            </w:rPr>
            <w:fldChar w:fldCharType="end"/>
          </w:r>
          <w:r>
            <w:rPr>
              <w:rFonts w:hint="eastAsia" w:ascii="宋体" w:hAnsi="宋体"/>
            </w:rPr>
            <w:fldChar w:fldCharType="end"/>
          </w:r>
        </w:p>
        <w:p w14:paraId="571DF750">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"_Toc227585332" </w:instrText>
          </w:r>
          <w:r>
            <w:fldChar w:fldCharType="separate"/>
          </w:r>
          <w:commentRangeStart w:id="47"/>
          <w:r>
            <w:rPr>
              <w:rStyle w:val="24"/>
              <w:rFonts w:hint="eastAsia" w:ascii="宋体" w:hAnsi="宋体"/>
            </w:rPr>
            <w:t>3.3.2</w:t>
          </w:r>
          <w:commentRangeEnd w:id="47"/>
          <w:r>
            <w:commentReference w:id="47"/>
          </w:r>
          <w:r>
            <w:rPr>
              <w:rStyle w:val="24"/>
              <w:rFonts w:hint="eastAsia" w:ascii="宋体" w:hAnsi="宋体"/>
            </w:rPr>
            <w:t>关键数据流</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_Toc227585332 \h</w:instrText>
          </w:r>
          <w:r>
            <w:rPr>
              <w:rFonts w:hint="eastAsia" w:ascii="宋体" w:hAnsi="宋体"/>
            </w:rPr>
            <w:instrText xml:space="preserve"> </w:instrText>
          </w:r>
          <w:r>
            <w:rPr>
              <w:rFonts w:hint="eastAsia" w:ascii="宋体" w:hAnsi="宋体"/>
            </w:rPr>
            <w:fldChar w:fldCharType="separate"/>
          </w:r>
          <w:commentRangeStart w:id="48"/>
          <w:r>
            <w:rPr>
              <w:rFonts w:ascii="宋体" w:hAnsi="宋体"/>
            </w:rPr>
            <w:t>7</w:t>
          </w:r>
          <w:commentRangeEnd w:id="48"/>
          <w:r>
            <w:commentReference w:id="48"/>
          </w:r>
          <w:r>
            <w:rPr>
              <w:rFonts w:hint="eastAsia" w:ascii="宋体" w:hAnsi="宋体"/>
            </w:rPr>
            <w:fldChar w:fldCharType="end"/>
          </w:r>
          <w:r>
            <w:rPr>
              <w:rFonts w:hint="eastAsia" w:ascii="宋体" w:hAnsi="宋体"/>
            </w:rPr>
            <w:fldChar w:fldCharType="end"/>
          </w:r>
        </w:p>
        <w:p w14:paraId="3F484204">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"_Toc227585333" </w:instrText>
          </w:r>
          <w:r>
            <w:fldChar w:fldCharType="separate"/>
          </w:r>
          <w:r>
            <w:rPr>
              <w:rStyle w:val="24"/>
              <w:rFonts w:hint="eastAsia" w:ascii="宋体" w:hAnsi="宋体" w:cs="黑体"/>
            </w:rPr>
            <w:t>第</w:t>
          </w:r>
          <w:commentRangeStart w:id="49"/>
          <w:r>
            <w:rPr>
              <w:rStyle w:val="24"/>
              <w:rFonts w:hint="eastAsia" w:ascii="宋体" w:hAnsi="宋体" w:cs="黑体"/>
            </w:rPr>
            <w:t>4</w:t>
          </w:r>
          <w:commentRangeEnd w:id="49"/>
          <w:r>
            <w:commentReference w:id="49"/>
          </w:r>
          <w:r>
            <w:rPr>
              <w:rStyle w:val="24"/>
              <w:rFonts w:hint="eastAsia" w:ascii="宋体" w:hAnsi="宋体" w:cs="黑体"/>
            </w:rPr>
            <w:t>章 服装销售系统设计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_Toc227585333 \h</w:instrText>
          </w:r>
          <w:r>
            <w:rPr>
              <w:rFonts w:hint="eastAsia" w:ascii="宋体" w:hAnsi="宋体"/>
            </w:rPr>
            <w:instrText xml:space="preserve"> </w:instrText>
          </w:r>
          <w:r>
            <w:rPr>
              <w:rFonts w:hint="eastAsia" w:ascii="宋体" w:hAnsi="宋体"/>
            </w:rPr>
            <w:fldChar w:fldCharType="separate"/>
          </w:r>
          <w:commentRangeStart w:id="50"/>
          <w:r>
            <w:rPr>
              <w:rFonts w:ascii="宋体" w:hAnsi="宋体"/>
            </w:rPr>
            <w:t>7</w:t>
          </w:r>
          <w:commentRangeEnd w:id="50"/>
          <w:r>
            <w:commentReference w:id="50"/>
          </w:r>
          <w:r>
            <w:rPr>
              <w:rFonts w:hint="eastAsia" w:ascii="宋体" w:hAnsi="宋体"/>
            </w:rPr>
            <w:fldChar w:fldCharType="end"/>
          </w:r>
          <w:r>
            <w:rPr>
              <w:rFonts w:hint="eastAsia" w:ascii="宋体" w:hAnsi="宋体"/>
            </w:rPr>
            <w:fldChar w:fldCharType="end"/>
          </w:r>
        </w:p>
        <w:p w14:paraId="6F71A668">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"_Toc227585334" </w:instrText>
          </w:r>
          <w:r>
            <w:fldChar w:fldCharType="separate"/>
          </w:r>
          <w:commentRangeStart w:id="51"/>
          <w:r>
            <w:rPr>
              <w:rStyle w:val="24"/>
              <w:rFonts w:hint="eastAsia" w:ascii="宋体" w:hAnsi="宋体"/>
            </w:rPr>
            <w:t>4.1</w:t>
          </w:r>
          <w:commentRangeEnd w:id="51"/>
          <w:r>
            <w:commentReference w:id="51"/>
          </w:r>
          <w:r>
            <w:rPr>
              <w:rStyle w:val="24"/>
              <w:rFonts w:hint="eastAsia" w:ascii="宋体" w:hAnsi="宋体"/>
            </w:rPr>
            <w:t>系统总体结构设计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_Toc227585334 \h</w:instrText>
          </w:r>
          <w:r>
            <w:rPr>
              <w:rFonts w:hint="eastAsia" w:ascii="宋体" w:hAnsi="宋体"/>
            </w:rPr>
            <w:instrText xml:space="preserve"> </w:instrText>
          </w:r>
          <w:r>
            <w:rPr>
              <w:rFonts w:hint="eastAsia" w:ascii="宋体" w:hAnsi="宋体"/>
            </w:rPr>
            <w:fldChar w:fldCharType="separate"/>
          </w:r>
          <w:commentRangeStart w:id="52"/>
          <w:r>
            <w:rPr>
              <w:rFonts w:ascii="宋体" w:hAnsi="宋体"/>
            </w:rPr>
            <w:t>7</w:t>
          </w:r>
          <w:commentRangeEnd w:id="52"/>
          <w:r>
            <w:commentReference w:id="52"/>
          </w:r>
          <w:r>
            <w:rPr>
              <w:rFonts w:hint="eastAsia" w:ascii="宋体" w:hAnsi="宋体"/>
            </w:rPr>
            <w:fldChar w:fldCharType="end"/>
          </w:r>
          <w:r>
            <w:rPr>
              <w:rFonts w:hint="eastAsia" w:ascii="宋体" w:hAnsi="宋体"/>
            </w:rPr>
            <w:fldChar w:fldCharType="end"/>
          </w:r>
        </w:p>
        <w:p w14:paraId="09D1765F">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"_Toc227585335" </w:instrText>
          </w:r>
          <w:r>
            <w:fldChar w:fldCharType="separate"/>
          </w:r>
          <w:commentRangeStart w:id="53"/>
          <w:r>
            <w:rPr>
              <w:rStyle w:val="24"/>
              <w:rFonts w:hint="eastAsia" w:ascii="宋体" w:hAnsi="宋体"/>
            </w:rPr>
            <w:t>4.2</w:t>
          </w:r>
          <w:commentRangeEnd w:id="53"/>
          <w:r>
            <w:commentReference w:id="53"/>
          </w:r>
          <w:r>
            <w:rPr>
              <w:rStyle w:val="24"/>
              <w:rFonts w:hint="eastAsia" w:ascii="宋体" w:hAnsi="宋体"/>
            </w:rPr>
            <w:t>前台能模块设计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_Toc227585335 \h</w:instrText>
          </w:r>
          <w:r>
            <w:rPr>
              <w:rFonts w:hint="eastAsia" w:ascii="宋体" w:hAnsi="宋体"/>
            </w:rPr>
            <w:instrText xml:space="preserve"> </w:instrText>
          </w:r>
          <w:r>
            <w:rPr>
              <w:rFonts w:hint="eastAsia" w:ascii="宋体" w:hAnsi="宋体"/>
            </w:rPr>
            <w:fldChar w:fldCharType="separate"/>
          </w:r>
          <w:commentRangeStart w:id="54"/>
          <w:r>
            <w:rPr>
              <w:rFonts w:ascii="宋体" w:hAnsi="宋体"/>
            </w:rPr>
            <w:t>8</w:t>
          </w:r>
          <w:commentRangeEnd w:id="54"/>
          <w:r>
            <w:commentReference w:id="54"/>
          </w:r>
          <w:r>
            <w:rPr>
              <w:rFonts w:hint="eastAsia" w:ascii="宋体" w:hAnsi="宋体"/>
            </w:rPr>
            <w:fldChar w:fldCharType="end"/>
          </w:r>
          <w:r>
            <w:rPr>
              <w:rFonts w:hint="eastAsia" w:ascii="宋体" w:hAnsi="宋体"/>
            </w:rPr>
            <w:fldChar w:fldCharType="end"/>
          </w:r>
        </w:p>
        <w:p w14:paraId="5730A7BB">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"_Toc227585336" </w:instrText>
          </w:r>
          <w:r>
            <w:fldChar w:fldCharType="separate"/>
          </w:r>
          <w:commentRangeStart w:id="55"/>
          <w:r>
            <w:rPr>
              <w:rStyle w:val="24"/>
              <w:rFonts w:hint="eastAsia" w:ascii="宋体" w:hAnsi="宋体"/>
            </w:rPr>
            <w:t>4.2.1</w:t>
          </w:r>
          <w:commentRangeEnd w:id="55"/>
          <w:r>
            <w:commentReference w:id="55"/>
          </w:r>
          <w:r>
            <w:rPr>
              <w:rStyle w:val="24"/>
              <w:rFonts w:hint="eastAsia" w:ascii="宋体" w:hAnsi="宋体"/>
            </w:rPr>
            <w:t>用户注册登录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_Toc227585336 \h</w:instrText>
          </w:r>
          <w:r>
            <w:rPr>
              <w:rFonts w:hint="eastAsia" w:ascii="宋体" w:hAnsi="宋体"/>
            </w:rPr>
            <w:instrText xml:space="preserve"> </w:instrText>
          </w:r>
          <w:r>
            <w:rPr>
              <w:rFonts w:hint="eastAsia" w:ascii="宋体" w:hAnsi="宋体"/>
            </w:rPr>
            <w:fldChar w:fldCharType="separate"/>
          </w:r>
          <w:commentRangeStart w:id="56"/>
          <w:r>
            <w:rPr>
              <w:rFonts w:ascii="宋体" w:hAnsi="宋体"/>
            </w:rPr>
            <w:t>8</w:t>
          </w:r>
          <w:commentRangeEnd w:id="56"/>
          <w:r>
            <w:commentReference w:id="56"/>
          </w:r>
          <w:r>
            <w:rPr>
              <w:rFonts w:hint="eastAsia" w:ascii="宋体" w:hAnsi="宋体"/>
            </w:rPr>
            <w:fldChar w:fldCharType="end"/>
          </w:r>
          <w:r>
            <w:rPr>
              <w:rFonts w:hint="eastAsia" w:ascii="宋体" w:hAnsi="宋体"/>
            </w:rPr>
            <w:fldChar w:fldCharType="end"/>
          </w:r>
        </w:p>
        <w:p w14:paraId="636F76B0">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"_Toc227585337" </w:instrText>
          </w:r>
          <w:r>
            <w:fldChar w:fldCharType="separate"/>
          </w:r>
          <w:commentRangeStart w:id="57"/>
          <w:r>
            <w:rPr>
              <w:rStyle w:val="24"/>
              <w:rFonts w:hint="eastAsia" w:ascii="宋体" w:hAnsi="宋体"/>
            </w:rPr>
            <w:t>4.2.2</w:t>
          </w:r>
          <w:commentRangeEnd w:id="57"/>
          <w:r>
            <w:commentReference w:id="57"/>
          </w:r>
          <w:r>
            <w:rPr>
              <w:rStyle w:val="24"/>
              <w:rFonts w:hint="eastAsia" w:ascii="宋体" w:hAnsi="宋体"/>
            </w:rPr>
            <w:t>服装浏览</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_Toc227585337 \h</w:instrText>
          </w:r>
          <w:r>
            <w:rPr>
              <w:rFonts w:hint="eastAsia" w:ascii="宋体" w:hAnsi="宋体"/>
            </w:rPr>
            <w:instrText xml:space="preserve"> </w:instrText>
          </w:r>
          <w:r>
            <w:rPr>
              <w:rFonts w:hint="eastAsia" w:ascii="宋体" w:hAnsi="宋体"/>
            </w:rPr>
            <w:fldChar w:fldCharType="separate"/>
          </w:r>
          <w:commentRangeStart w:id="58"/>
          <w:r>
            <w:rPr>
              <w:rFonts w:ascii="宋体" w:hAnsi="宋体"/>
            </w:rPr>
            <w:t>9</w:t>
          </w:r>
          <w:commentRangeEnd w:id="58"/>
          <w:r>
            <w:commentReference w:id="58"/>
          </w:r>
          <w:r>
            <w:rPr>
              <w:rFonts w:hint="eastAsia" w:ascii="宋体" w:hAnsi="宋体"/>
            </w:rPr>
            <w:fldChar w:fldCharType="end"/>
          </w:r>
          <w:r>
            <w:rPr>
              <w:rFonts w:hint="eastAsia" w:ascii="宋体" w:hAnsi="宋体"/>
            </w:rPr>
            <w:fldChar w:fldCharType="end"/>
          </w:r>
        </w:p>
        <w:p w14:paraId="79F8EC7A">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"_Toc227585338" </w:instrText>
          </w:r>
          <w:r>
            <w:fldChar w:fldCharType="separate"/>
          </w:r>
          <w:commentRangeStart w:id="59"/>
          <w:r>
            <w:rPr>
              <w:rStyle w:val="24"/>
              <w:rFonts w:hint="eastAsia" w:ascii="宋体" w:hAnsi="宋体"/>
            </w:rPr>
            <w:t>4.2.3</w:t>
          </w:r>
          <w:commentRangeEnd w:id="59"/>
          <w:r>
            <w:commentReference w:id="59"/>
          </w:r>
          <w:r>
            <w:rPr>
              <w:rStyle w:val="24"/>
              <w:rFonts w:hint="eastAsia" w:ascii="宋体" w:hAnsi="宋体"/>
            </w:rPr>
            <w:t>购物车</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_Toc227585338 \h</w:instrText>
          </w:r>
          <w:r>
            <w:rPr>
              <w:rFonts w:hint="eastAsia" w:ascii="宋体" w:hAnsi="宋体"/>
            </w:rPr>
            <w:instrText xml:space="preserve"> </w:instrText>
          </w:r>
          <w:r>
            <w:rPr>
              <w:rFonts w:hint="eastAsia" w:ascii="宋体" w:hAnsi="宋体"/>
            </w:rPr>
            <w:fldChar w:fldCharType="separate"/>
          </w:r>
          <w:commentRangeStart w:id="60"/>
          <w:r>
            <w:rPr>
              <w:rFonts w:ascii="宋体" w:hAnsi="宋体"/>
            </w:rPr>
            <w:t>10</w:t>
          </w:r>
          <w:commentRangeEnd w:id="60"/>
          <w:r>
            <w:commentReference w:id="60"/>
          </w:r>
          <w:r>
            <w:rPr>
              <w:rFonts w:hint="eastAsia" w:ascii="宋体" w:hAnsi="宋体"/>
            </w:rPr>
            <w:fldChar w:fldCharType="end"/>
          </w:r>
          <w:r>
            <w:rPr>
              <w:rFonts w:hint="eastAsia" w:ascii="宋体" w:hAnsi="宋体"/>
            </w:rPr>
            <w:fldChar w:fldCharType="end"/>
          </w:r>
        </w:p>
        <w:p w14:paraId="5BC6313D">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"_Toc227585339" </w:instrText>
          </w:r>
          <w:r>
            <w:fldChar w:fldCharType="separate"/>
          </w:r>
          <w:commentRangeStart w:id="61"/>
          <w:r>
            <w:rPr>
              <w:rStyle w:val="24"/>
              <w:rFonts w:hint="eastAsia" w:ascii="宋体" w:hAnsi="宋体"/>
            </w:rPr>
            <w:t>4.2.4</w:t>
          </w:r>
          <w:commentRangeEnd w:id="61"/>
          <w:r>
            <w:commentReference w:id="61"/>
          </w:r>
          <w:r>
            <w:rPr>
              <w:rStyle w:val="24"/>
              <w:rFonts w:hint="eastAsia" w:ascii="宋体" w:hAnsi="宋体"/>
            </w:rPr>
            <w:t>订单管理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_Toc227585339 \h</w:instrText>
          </w:r>
          <w:r>
            <w:rPr>
              <w:rFonts w:hint="eastAsia" w:ascii="宋体" w:hAnsi="宋体"/>
            </w:rPr>
            <w:instrText xml:space="preserve"> </w:instrText>
          </w:r>
          <w:r>
            <w:rPr>
              <w:rFonts w:hint="eastAsia" w:ascii="宋体" w:hAnsi="宋体"/>
            </w:rPr>
            <w:fldChar w:fldCharType="separate"/>
          </w:r>
          <w:commentRangeStart w:id="62"/>
          <w:r>
            <w:rPr>
              <w:rFonts w:ascii="宋体" w:hAnsi="宋体"/>
            </w:rPr>
            <w:t>11</w:t>
          </w:r>
          <w:commentRangeEnd w:id="62"/>
          <w:r>
            <w:commentReference w:id="62"/>
          </w:r>
          <w:r>
            <w:rPr>
              <w:rFonts w:hint="eastAsia" w:ascii="宋体" w:hAnsi="宋体"/>
            </w:rPr>
            <w:fldChar w:fldCharType="end"/>
          </w:r>
          <w:r>
            <w:rPr>
              <w:rFonts w:hint="eastAsia" w:ascii="宋体" w:hAnsi="宋体"/>
            </w:rPr>
            <w:fldChar w:fldCharType="end"/>
          </w:r>
        </w:p>
        <w:p w14:paraId="5ED4D365">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"_Toc227585340" </w:instrText>
          </w:r>
          <w:r>
            <w:fldChar w:fldCharType="separate"/>
          </w:r>
          <w:commentRangeStart w:id="63"/>
          <w:r>
            <w:rPr>
              <w:rStyle w:val="24"/>
              <w:rFonts w:hint="eastAsia" w:ascii="宋体" w:hAnsi="宋体"/>
            </w:rPr>
            <w:t>4.2.5</w:t>
          </w:r>
          <w:commentRangeEnd w:id="63"/>
          <w:r>
            <w:commentReference w:id="63"/>
          </w:r>
          <w:r>
            <w:rPr>
              <w:rStyle w:val="24"/>
              <w:rFonts w:hint="eastAsia" w:ascii="宋体" w:hAnsi="宋体"/>
            </w:rPr>
            <w:t>个人信息</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_Toc227585340 \h</w:instrText>
          </w:r>
          <w:r>
            <w:rPr>
              <w:rFonts w:hint="eastAsia" w:ascii="宋体" w:hAnsi="宋体"/>
            </w:rPr>
            <w:instrText xml:space="preserve"> </w:instrText>
          </w:r>
          <w:r>
            <w:rPr>
              <w:rFonts w:hint="eastAsia" w:ascii="宋体" w:hAnsi="宋体"/>
            </w:rPr>
            <w:fldChar w:fldCharType="separate"/>
          </w:r>
          <w:commentRangeStart w:id="64"/>
          <w:r>
            <w:rPr>
              <w:rFonts w:ascii="宋体" w:hAnsi="宋体"/>
            </w:rPr>
            <w:t>12</w:t>
          </w:r>
          <w:commentRangeEnd w:id="64"/>
          <w:r>
            <w:commentReference w:id="64"/>
          </w:r>
          <w:r>
            <w:rPr>
              <w:rFonts w:hint="eastAsia" w:ascii="宋体" w:hAnsi="宋体"/>
            </w:rPr>
            <w:fldChar w:fldCharType="end"/>
          </w:r>
          <w:r>
            <w:rPr>
              <w:rFonts w:hint="eastAsia" w:ascii="宋体" w:hAnsi="宋体"/>
            </w:rPr>
            <w:fldChar w:fldCharType="end"/>
          </w:r>
        </w:p>
        <w:p w14:paraId="310C7AE2">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"_Toc227585341" </w:instrText>
          </w:r>
          <w:r>
            <w:fldChar w:fldCharType="separate"/>
          </w:r>
          <w:commentRangeStart w:id="65"/>
          <w:r>
            <w:rPr>
              <w:rStyle w:val="24"/>
              <w:rFonts w:hint="eastAsia" w:ascii="宋体" w:hAnsi="宋体"/>
            </w:rPr>
            <w:t>4.3</w:t>
          </w:r>
          <w:commentRangeEnd w:id="65"/>
          <w:r>
            <w:commentReference w:id="65"/>
          </w:r>
          <w:r>
            <w:rPr>
              <w:rStyle w:val="24"/>
              <w:rFonts w:hint="eastAsia" w:ascii="宋体" w:hAnsi="宋体"/>
            </w:rPr>
            <w:t>后台管理员模块</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_Toc227585341 \h</w:instrText>
          </w:r>
          <w:r>
            <w:rPr>
              <w:rFonts w:hint="eastAsia" w:ascii="宋体" w:hAnsi="宋体"/>
            </w:rPr>
            <w:instrText xml:space="preserve"> </w:instrText>
          </w:r>
          <w:r>
            <w:rPr>
              <w:rFonts w:hint="eastAsia" w:ascii="宋体" w:hAnsi="宋体"/>
            </w:rPr>
            <w:fldChar w:fldCharType="separate"/>
          </w:r>
          <w:commentRangeStart w:id="66"/>
          <w:r>
            <w:rPr>
              <w:rFonts w:ascii="宋体" w:hAnsi="宋体"/>
            </w:rPr>
            <w:t>13</w:t>
          </w:r>
          <w:commentRangeEnd w:id="66"/>
          <w:r>
            <w:commentReference w:id="66"/>
          </w:r>
          <w:r>
            <w:rPr>
              <w:rFonts w:hint="eastAsia" w:ascii="宋体" w:hAnsi="宋体"/>
            </w:rPr>
            <w:fldChar w:fldCharType="end"/>
          </w:r>
          <w:r>
            <w:rPr>
              <w:rFonts w:hint="eastAsia" w:ascii="宋体" w:hAnsi="宋体"/>
            </w:rPr>
            <w:fldChar w:fldCharType="end"/>
          </w:r>
        </w:p>
        <w:p w14:paraId="3B7E48F0">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"_Toc227585342" </w:instrText>
          </w:r>
          <w:r>
            <w:fldChar w:fldCharType="separate"/>
          </w:r>
          <w:commentRangeStart w:id="67"/>
          <w:r>
            <w:rPr>
              <w:rStyle w:val="24"/>
              <w:rFonts w:hint="eastAsia" w:ascii="宋体" w:hAnsi="宋体"/>
            </w:rPr>
            <w:t>4.3.1</w:t>
          </w:r>
          <w:commentRangeEnd w:id="67"/>
          <w:r>
            <w:commentReference w:id="67"/>
          </w:r>
          <w:r>
            <w:rPr>
              <w:rStyle w:val="24"/>
              <w:rFonts w:hint="eastAsia" w:ascii="宋体" w:hAnsi="宋体"/>
            </w:rPr>
            <w:t>账号登录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_Toc227585342 \h</w:instrText>
          </w:r>
          <w:r>
            <w:rPr>
              <w:rFonts w:hint="eastAsia" w:ascii="宋体" w:hAnsi="宋体"/>
            </w:rPr>
            <w:instrText xml:space="preserve"> </w:instrText>
          </w:r>
          <w:r>
            <w:rPr>
              <w:rFonts w:hint="eastAsia" w:ascii="宋体" w:hAnsi="宋体"/>
            </w:rPr>
            <w:fldChar w:fldCharType="separate"/>
          </w:r>
          <w:commentRangeStart w:id="68"/>
          <w:r>
            <w:rPr>
              <w:rFonts w:ascii="宋体" w:hAnsi="宋体"/>
            </w:rPr>
            <w:t>13</w:t>
          </w:r>
          <w:commentRangeEnd w:id="68"/>
          <w:r>
            <w:commentReference w:id="68"/>
          </w:r>
          <w:r>
            <w:rPr>
              <w:rFonts w:hint="eastAsia" w:ascii="宋体" w:hAnsi="宋体"/>
            </w:rPr>
            <w:fldChar w:fldCharType="end"/>
          </w:r>
          <w:r>
            <w:rPr>
              <w:rFonts w:hint="eastAsia" w:ascii="宋体" w:hAnsi="宋体"/>
            </w:rPr>
            <w:fldChar w:fldCharType="end"/>
          </w:r>
        </w:p>
        <w:p w14:paraId="5D19F04E">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"_Toc227585343" </w:instrText>
          </w:r>
          <w:r>
            <w:fldChar w:fldCharType="separate"/>
          </w:r>
          <w:commentRangeStart w:id="69"/>
          <w:r>
            <w:rPr>
              <w:rStyle w:val="24"/>
              <w:rFonts w:hint="eastAsia" w:ascii="宋体" w:hAnsi="宋体"/>
            </w:rPr>
            <w:t>4.3.2</w:t>
          </w:r>
          <w:commentRangeEnd w:id="69"/>
          <w:r>
            <w:commentReference w:id="69"/>
          </w:r>
          <w:r>
            <w:rPr>
              <w:rStyle w:val="24"/>
              <w:rFonts w:hint="eastAsia" w:ascii="宋体" w:hAnsi="宋体"/>
            </w:rPr>
            <w:t>用户管理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_Toc227585343 \h</w:instrText>
          </w:r>
          <w:r>
            <w:rPr>
              <w:rFonts w:hint="eastAsia" w:ascii="宋体" w:hAnsi="宋体"/>
            </w:rPr>
            <w:instrText xml:space="preserve"> </w:instrText>
          </w:r>
          <w:r>
            <w:rPr>
              <w:rFonts w:hint="eastAsia" w:ascii="宋体" w:hAnsi="宋体"/>
            </w:rPr>
            <w:fldChar w:fldCharType="separate"/>
          </w:r>
          <w:commentRangeStart w:id="70"/>
          <w:r>
            <w:rPr>
              <w:rFonts w:ascii="宋体" w:hAnsi="宋体"/>
            </w:rPr>
            <w:t>13</w:t>
          </w:r>
          <w:commentRangeEnd w:id="70"/>
          <w:r>
            <w:commentReference w:id="70"/>
          </w:r>
          <w:r>
            <w:rPr>
              <w:rFonts w:hint="eastAsia" w:ascii="宋体" w:hAnsi="宋体"/>
            </w:rPr>
            <w:fldChar w:fldCharType="end"/>
          </w:r>
          <w:r>
            <w:rPr>
              <w:rFonts w:hint="eastAsia" w:ascii="宋体" w:hAnsi="宋体"/>
            </w:rPr>
            <w:fldChar w:fldCharType="end"/>
          </w:r>
        </w:p>
        <w:p w14:paraId="43DDD605">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"_Toc227585344" </w:instrText>
          </w:r>
          <w:r>
            <w:fldChar w:fldCharType="separate"/>
          </w:r>
          <w:commentRangeStart w:id="71"/>
          <w:r>
            <w:rPr>
              <w:rStyle w:val="24"/>
              <w:rFonts w:hint="eastAsia" w:ascii="宋体" w:hAnsi="宋体"/>
            </w:rPr>
            <w:t>4.3.3</w:t>
          </w:r>
          <w:commentRangeEnd w:id="71"/>
          <w:r>
            <w:commentReference w:id="71"/>
          </w:r>
          <w:r>
            <w:rPr>
              <w:rStyle w:val="24"/>
              <w:rFonts w:hint="eastAsia" w:ascii="宋体" w:hAnsi="宋体"/>
            </w:rPr>
            <w:t>服装管理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_Toc227585344 \h</w:instrText>
          </w:r>
          <w:r>
            <w:rPr>
              <w:rFonts w:hint="eastAsia" w:ascii="宋体" w:hAnsi="宋体"/>
            </w:rPr>
            <w:instrText xml:space="preserve"> </w:instrText>
          </w:r>
          <w:r>
            <w:rPr>
              <w:rFonts w:hint="eastAsia" w:ascii="宋体" w:hAnsi="宋体"/>
            </w:rPr>
            <w:fldChar w:fldCharType="separate"/>
          </w:r>
          <w:commentRangeStart w:id="72"/>
          <w:r>
            <w:rPr>
              <w:rFonts w:ascii="宋体" w:hAnsi="宋体"/>
            </w:rPr>
            <w:t>14</w:t>
          </w:r>
          <w:commentRangeEnd w:id="72"/>
          <w:r>
            <w:commentReference w:id="72"/>
          </w:r>
          <w:r>
            <w:rPr>
              <w:rFonts w:hint="eastAsia" w:ascii="宋体" w:hAnsi="宋体"/>
            </w:rPr>
            <w:fldChar w:fldCharType="end"/>
          </w:r>
          <w:r>
            <w:rPr>
              <w:rFonts w:hint="eastAsia" w:ascii="宋体" w:hAnsi="宋体"/>
            </w:rPr>
            <w:fldChar w:fldCharType="end"/>
          </w:r>
        </w:p>
        <w:p w14:paraId="19CCCAB2">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"_Toc227585345" </w:instrText>
          </w:r>
          <w:r>
            <w:fldChar w:fldCharType="separate"/>
          </w:r>
          <w:commentRangeStart w:id="73"/>
          <w:r>
            <w:rPr>
              <w:rStyle w:val="24"/>
              <w:rFonts w:hint="eastAsia" w:ascii="宋体" w:hAnsi="宋体"/>
            </w:rPr>
            <w:t>4.3.4</w:t>
          </w:r>
          <w:commentRangeEnd w:id="73"/>
          <w:r>
            <w:commentReference w:id="73"/>
          </w:r>
          <w:r>
            <w:rPr>
              <w:rStyle w:val="24"/>
              <w:rFonts w:hint="eastAsia" w:ascii="宋体" w:hAnsi="宋体"/>
            </w:rPr>
            <w:t>订单处理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_Toc227585345 \h</w:instrText>
          </w:r>
          <w:r>
            <w:rPr>
              <w:rFonts w:hint="eastAsia" w:ascii="宋体" w:hAnsi="宋体"/>
            </w:rPr>
            <w:instrText xml:space="preserve"> </w:instrText>
          </w:r>
          <w:r>
            <w:rPr>
              <w:rFonts w:hint="eastAsia" w:ascii="宋体" w:hAnsi="宋体"/>
            </w:rPr>
            <w:fldChar w:fldCharType="separate"/>
          </w:r>
          <w:commentRangeStart w:id="74"/>
          <w:r>
            <w:rPr>
              <w:rFonts w:ascii="宋体" w:hAnsi="宋体"/>
            </w:rPr>
            <w:t>15</w:t>
          </w:r>
          <w:commentRangeEnd w:id="74"/>
          <w:r>
            <w:commentReference w:id="74"/>
          </w:r>
          <w:r>
            <w:rPr>
              <w:rFonts w:hint="eastAsia" w:ascii="宋体" w:hAnsi="宋体"/>
            </w:rPr>
            <w:fldChar w:fldCharType="end"/>
          </w:r>
          <w:r>
            <w:rPr>
              <w:rFonts w:hint="eastAsia" w:ascii="宋体" w:hAnsi="宋体"/>
            </w:rPr>
            <w:fldChar w:fldCharType="end"/>
          </w:r>
        </w:p>
        <w:p w14:paraId="26E4265A">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"_Toc227585346" </w:instrText>
          </w:r>
          <w:r>
            <w:fldChar w:fldCharType="separate"/>
          </w:r>
          <w:commentRangeStart w:id="75"/>
          <w:r>
            <w:rPr>
              <w:rStyle w:val="24"/>
              <w:rFonts w:hint="eastAsia" w:ascii="宋体" w:hAnsi="宋体"/>
            </w:rPr>
            <w:t>4.3.5</w:t>
          </w:r>
          <w:commentRangeEnd w:id="75"/>
          <w:r>
            <w:commentReference w:id="75"/>
          </w:r>
          <w:r>
            <w:rPr>
              <w:rStyle w:val="24"/>
              <w:rFonts w:hint="eastAsia" w:ascii="宋体" w:hAnsi="宋体"/>
            </w:rPr>
            <w:t>数据统计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_Toc227585346 \h</w:instrText>
          </w:r>
          <w:r>
            <w:rPr>
              <w:rFonts w:hint="eastAsia" w:ascii="宋体" w:hAnsi="宋体"/>
            </w:rPr>
            <w:instrText xml:space="preserve"> </w:instrText>
          </w:r>
          <w:r>
            <w:rPr>
              <w:rFonts w:hint="eastAsia" w:ascii="宋体" w:hAnsi="宋体"/>
            </w:rPr>
            <w:fldChar w:fldCharType="separate"/>
          </w:r>
          <w:commentRangeStart w:id="76"/>
          <w:r>
            <w:rPr>
              <w:rFonts w:ascii="宋体" w:hAnsi="宋体"/>
            </w:rPr>
            <w:t>15</w:t>
          </w:r>
          <w:commentRangeEnd w:id="76"/>
          <w:r>
            <w:commentReference w:id="76"/>
          </w:r>
          <w:r>
            <w:rPr>
              <w:rFonts w:hint="eastAsia" w:ascii="宋体" w:hAnsi="宋体"/>
            </w:rPr>
            <w:fldChar w:fldCharType="end"/>
          </w:r>
          <w:r>
            <w:rPr>
              <w:rFonts w:hint="eastAsia" w:ascii="宋体" w:hAnsi="宋体"/>
            </w:rPr>
            <w:fldChar w:fldCharType="end"/>
          </w:r>
        </w:p>
        <w:p w14:paraId="6B301711">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"_Toc227585347" </w:instrText>
          </w:r>
          <w:r>
            <w:fldChar w:fldCharType="separate"/>
          </w:r>
          <w:commentRangeStart w:id="77"/>
          <w:r>
            <w:rPr>
              <w:rStyle w:val="24"/>
              <w:rFonts w:hint="eastAsia" w:ascii="宋体" w:hAnsi="宋体"/>
              <w:snapToGrid w:val="0"/>
              <w:spacing w:val="-3"/>
              <w:kern w:val="0"/>
            </w:rPr>
            <w:t>4.4</w:t>
          </w:r>
          <w:commentRangeEnd w:id="77"/>
          <w:r>
            <w:commentReference w:id="77"/>
          </w:r>
          <w:r>
            <w:rPr>
              <w:rStyle w:val="24"/>
              <w:rFonts w:hint="eastAsia" w:ascii="宋体" w:hAnsi="宋体"/>
              <w:snapToGrid w:val="0"/>
              <w:spacing w:val="-3"/>
              <w:kern w:val="0"/>
            </w:rPr>
            <w:t>数据库设计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_Toc227585347 \h</w:instrText>
          </w:r>
          <w:r>
            <w:rPr>
              <w:rFonts w:hint="eastAsia" w:ascii="宋体" w:hAnsi="宋体"/>
            </w:rPr>
            <w:instrText xml:space="preserve"> </w:instrText>
          </w:r>
          <w:r>
            <w:rPr>
              <w:rFonts w:hint="eastAsia" w:ascii="宋体" w:hAnsi="宋体"/>
            </w:rPr>
            <w:fldChar w:fldCharType="separate"/>
          </w:r>
          <w:commentRangeStart w:id="78"/>
          <w:r>
            <w:rPr>
              <w:rFonts w:ascii="宋体" w:hAnsi="宋体"/>
            </w:rPr>
            <w:t>16</w:t>
          </w:r>
          <w:commentRangeEnd w:id="78"/>
          <w:r>
            <w:commentReference w:id="78"/>
          </w:r>
          <w:r>
            <w:rPr>
              <w:rFonts w:hint="eastAsia" w:ascii="宋体" w:hAnsi="宋体"/>
            </w:rPr>
            <w:fldChar w:fldCharType="end"/>
          </w:r>
          <w:r>
            <w:rPr>
              <w:rFonts w:hint="eastAsia" w:ascii="宋体" w:hAnsi="宋体"/>
            </w:rPr>
            <w:fldChar w:fldCharType="end"/>
          </w:r>
        </w:p>
        <w:p w14:paraId="4A42C809">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"_Toc227585348" </w:instrText>
          </w:r>
          <w:r>
            <w:fldChar w:fldCharType="separate"/>
          </w:r>
          <w:commentRangeStart w:id="79"/>
          <w:r>
            <w:rPr>
              <w:rStyle w:val="24"/>
              <w:rFonts w:hint="eastAsia" w:ascii="宋体" w:hAnsi="宋体"/>
            </w:rPr>
            <w:t>4.4.1E-R</w:t>
          </w:r>
          <w:commentRangeEnd w:id="79"/>
          <w:r>
            <w:commentReference w:id="79"/>
          </w:r>
          <w:r>
            <w:rPr>
              <w:rStyle w:val="24"/>
              <w:rFonts w:hint="eastAsia" w:ascii="宋体" w:hAnsi="宋体"/>
            </w:rPr>
            <w:t>图设计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_Toc227585348 \h</w:instrText>
          </w:r>
          <w:r>
            <w:rPr>
              <w:rFonts w:hint="eastAsia" w:ascii="宋体" w:hAnsi="宋体"/>
            </w:rPr>
            <w:instrText xml:space="preserve"> </w:instrText>
          </w:r>
          <w:r>
            <w:rPr>
              <w:rFonts w:hint="eastAsia" w:ascii="宋体" w:hAnsi="宋体"/>
            </w:rPr>
            <w:fldChar w:fldCharType="separate"/>
          </w:r>
          <w:commentRangeStart w:id="80"/>
          <w:r>
            <w:rPr>
              <w:rFonts w:ascii="宋体" w:hAnsi="宋体"/>
            </w:rPr>
            <w:t>16</w:t>
          </w:r>
          <w:commentRangeEnd w:id="80"/>
          <w:r>
            <w:commentReference w:id="80"/>
          </w:r>
          <w:r>
            <w:rPr>
              <w:rFonts w:hint="eastAsia" w:ascii="宋体" w:hAnsi="宋体"/>
            </w:rPr>
            <w:fldChar w:fldCharType="end"/>
          </w:r>
          <w:r>
            <w:rPr>
              <w:rFonts w:hint="eastAsia" w:ascii="宋体" w:hAnsi="宋体"/>
            </w:rPr>
            <w:fldChar w:fldCharType="end"/>
          </w:r>
        </w:p>
        <w:p w14:paraId="27A2A421">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"_Toc227585349" </w:instrText>
          </w:r>
          <w:r>
            <w:fldChar w:fldCharType="separate"/>
          </w:r>
          <w:commentRangeStart w:id="81"/>
          <w:r>
            <w:rPr>
              <w:rStyle w:val="24"/>
              <w:rFonts w:hint="eastAsia" w:ascii="宋体" w:hAnsi="宋体"/>
            </w:rPr>
            <w:t>4.4.2</w:t>
          </w:r>
          <w:commentRangeEnd w:id="81"/>
          <w:r>
            <w:commentReference w:id="81"/>
          </w:r>
          <w:r>
            <w:rPr>
              <w:rStyle w:val="24"/>
              <w:rFonts w:hint="eastAsia" w:ascii="宋体" w:hAnsi="宋体"/>
            </w:rPr>
            <w:t>核心数据库表设计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_Toc227585349 \h</w:instrText>
          </w:r>
          <w:r>
            <w:rPr>
              <w:rFonts w:hint="eastAsia" w:ascii="宋体" w:hAnsi="宋体"/>
            </w:rPr>
            <w:instrText xml:space="preserve"> </w:instrText>
          </w:r>
          <w:r>
            <w:rPr>
              <w:rFonts w:hint="eastAsia" w:ascii="宋体" w:hAnsi="宋体"/>
            </w:rPr>
            <w:fldChar w:fldCharType="separate"/>
          </w:r>
          <w:commentRangeStart w:id="82"/>
          <w:r>
            <w:rPr>
              <w:rFonts w:ascii="宋体" w:hAnsi="宋体"/>
            </w:rPr>
            <w:t>17</w:t>
          </w:r>
          <w:commentRangeEnd w:id="82"/>
          <w:r>
            <w:commentReference w:id="82"/>
          </w:r>
          <w:r>
            <w:rPr>
              <w:rFonts w:hint="eastAsia" w:ascii="宋体" w:hAnsi="宋体"/>
            </w:rPr>
            <w:fldChar w:fldCharType="end"/>
          </w:r>
          <w:r>
            <w:rPr>
              <w:rFonts w:hint="eastAsia" w:ascii="宋体" w:hAnsi="宋体"/>
            </w:rPr>
            <w:fldChar w:fldCharType="end"/>
          </w:r>
        </w:p>
        <w:p w14:paraId="555D472B">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"_Toc227585350" </w:instrText>
          </w:r>
          <w:r>
            <w:fldChar w:fldCharType="separate"/>
          </w:r>
          <w:r>
            <w:rPr>
              <w:rStyle w:val="24"/>
              <w:rFonts w:hint="eastAsia" w:ascii="宋体" w:hAnsi="宋体" w:cs="黑体"/>
            </w:rPr>
            <w:t>第</w:t>
          </w:r>
          <w:commentRangeStart w:id="83"/>
          <w:r>
            <w:rPr>
              <w:rStyle w:val="24"/>
              <w:rFonts w:hint="eastAsia" w:ascii="宋体" w:hAnsi="宋体" w:cs="黑体"/>
            </w:rPr>
            <w:t>5</w:t>
          </w:r>
          <w:commentRangeEnd w:id="83"/>
          <w:r>
            <w:commentReference w:id="83"/>
          </w:r>
          <w:r>
            <w:rPr>
              <w:rStyle w:val="24"/>
              <w:rFonts w:hint="eastAsia" w:ascii="宋体" w:hAnsi="宋体" w:cs="黑体"/>
            </w:rPr>
            <w:t>章 系统实现</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_Toc227585350 \h</w:instrText>
          </w:r>
          <w:r>
            <w:rPr>
              <w:rFonts w:hint="eastAsia" w:ascii="宋体" w:hAnsi="宋体"/>
            </w:rPr>
            <w:instrText xml:space="preserve"> </w:instrText>
          </w:r>
          <w:r>
            <w:rPr>
              <w:rFonts w:hint="eastAsia" w:ascii="宋体" w:hAnsi="宋体"/>
            </w:rPr>
            <w:fldChar w:fldCharType="separate"/>
          </w:r>
          <w:commentRangeStart w:id="84"/>
          <w:r>
            <w:rPr>
              <w:rFonts w:ascii="宋体" w:hAnsi="宋体"/>
            </w:rPr>
            <w:t>25</w:t>
          </w:r>
          <w:commentRangeEnd w:id="84"/>
          <w:r>
            <w:commentReference w:id="84"/>
          </w:r>
          <w:r>
            <w:rPr>
              <w:rFonts w:hint="eastAsia" w:ascii="宋体" w:hAnsi="宋体"/>
            </w:rPr>
            <w:fldChar w:fldCharType="end"/>
          </w:r>
          <w:r>
            <w:rPr>
              <w:rFonts w:hint="eastAsia" w:ascii="宋体" w:hAnsi="宋体"/>
            </w:rPr>
            <w:fldChar w:fldCharType="end"/>
          </w:r>
        </w:p>
        <w:p w14:paraId="07629D33">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"_Toc227585351" </w:instrText>
          </w:r>
          <w:r>
            <w:fldChar w:fldCharType="separate"/>
          </w:r>
          <w:commentRangeStart w:id="85"/>
          <w:r>
            <w:rPr>
              <w:rStyle w:val="24"/>
              <w:rFonts w:hint="eastAsia" w:ascii="宋体" w:hAnsi="宋体"/>
              <w:snapToGrid w:val="0"/>
              <w:spacing w:val="-3"/>
              <w:kern w:val="0"/>
            </w:rPr>
            <w:t>5.1</w:t>
          </w:r>
          <w:commentRangeEnd w:id="85"/>
          <w:r>
            <w:commentReference w:id="85"/>
          </w:r>
          <w:r>
            <w:rPr>
              <w:rStyle w:val="24"/>
              <w:rFonts w:hint="eastAsia" w:ascii="宋体" w:hAnsi="宋体"/>
              <w:snapToGrid w:val="0"/>
              <w:spacing w:val="-3"/>
              <w:kern w:val="0"/>
            </w:rPr>
            <w:t>前台实现</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_Toc227585351 \h</w:instrText>
          </w:r>
          <w:r>
            <w:rPr>
              <w:rFonts w:hint="eastAsia" w:ascii="宋体" w:hAnsi="宋体"/>
            </w:rPr>
            <w:instrText xml:space="preserve"> </w:instrText>
          </w:r>
          <w:r>
            <w:rPr>
              <w:rFonts w:hint="eastAsia" w:ascii="宋体" w:hAnsi="宋体"/>
            </w:rPr>
            <w:fldChar w:fldCharType="separate"/>
          </w:r>
          <w:commentRangeStart w:id="86"/>
          <w:r>
            <w:rPr>
              <w:rFonts w:ascii="宋体" w:hAnsi="宋体"/>
            </w:rPr>
            <w:t>25</w:t>
          </w:r>
          <w:commentRangeEnd w:id="86"/>
          <w:r>
            <w:commentReference w:id="86"/>
          </w:r>
          <w:r>
            <w:rPr>
              <w:rFonts w:hint="eastAsia" w:ascii="宋体" w:hAnsi="宋体"/>
            </w:rPr>
            <w:fldChar w:fldCharType="end"/>
          </w:r>
          <w:r>
            <w:rPr>
              <w:rFonts w:hint="eastAsia" w:ascii="宋体" w:hAnsi="宋体"/>
            </w:rPr>
            <w:fldChar w:fldCharType="end"/>
          </w:r>
        </w:p>
        <w:p w14:paraId="22E46CDD">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"_Toc227585352" </w:instrText>
          </w:r>
          <w:r>
            <w:fldChar w:fldCharType="separate"/>
          </w:r>
          <w:commentRangeStart w:id="87"/>
          <w:r>
            <w:rPr>
              <w:rStyle w:val="24"/>
              <w:rFonts w:hint="eastAsia" w:ascii="宋体" w:hAnsi="宋体"/>
            </w:rPr>
            <w:t>5.1.1</w:t>
          </w:r>
          <w:commentRangeEnd w:id="87"/>
          <w:r>
            <w:commentReference w:id="87"/>
          </w:r>
          <w:r>
            <w:rPr>
              <w:rStyle w:val="24"/>
              <w:rFonts w:hint="eastAsia" w:ascii="宋体" w:hAnsi="宋体"/>
            </w:rPr>
            <w:t>用户注册登录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_Toc227585352 \h</w:instrText>
          </w:r>
          <w:r>
            <w:rPr>
              <w:rFonts w:hint="eastAsia" w:ascii="宋体" w:hAnsi="宋体"/>
            </w:rPr>
            <w:instrText xml:space="preserve"> </w:instrText>
          </w:r>
          <w:r>
            <w:rPr>
              <w:rFonts w:hint="eastAsia" w:ascii="宋体" w:hAnsi="宋体"/>
            </w:rPr>
            <w:fldChar w:fldCharType="separate"/>
          </w:r>
          <w:commentRangeStart w:id="88"/>
          <w:r>
            <w:rPr>
              <w:rFonts w:ascii="宋体" w:hAnsi="宋体"/>
            </w:rPr>
            <w:t>25</w:t>
          </w:r>
          <w:commentRangeEnd w:id="88"/>
          <w:r>
            <w:commentReference w:id="88"/>
          </w:r>
          <w:r>
            <w:rPr>
              <w:rFonts w:hint="eastAsia" w:ascii="宋体" w:hAnsi="宋体"/>
            </w:rPr>
            <w:fldChar w:fldCharType="end"/>
          </w:r>
          <w:r>
            <w:rPr>
              <w:rFonts w:hint="eastAsia" w:ascii="宋体" w:hAnsi="宋体"/>
            </w:rPr>
            <w:fldChar w:fldCharType="end"/>
          </w:r>
        </w:p>
        <w:p w14:paraId="527AAF55">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"_Toc227585353" </w:instrText>
          </w:r>
          <w:r>
            <w:fldChar w:fldCharType="separate"/>
          </w:r>
          <w:commentRangeStart w:id="89"/>
          <w:r>
            <w:rPr>
              <w:rStyle w:val="24"/>
              <w:rFonts w:hint="eastAsia" w:ascii="宋体" w:hAnsi="宋体"/>
            </w:rPr>
            <w:t>5.1.2</w:t>
          </w:r>
          <w:commentRangeEnd w:id="89"/>
          <w:r>
            <w:commentReference w:id="89"/>
          </w:r>
          <w:r>
            <w:rPr>
              <w:rStyle w:val="24"/>
              <w:rFonts w:hint="eastAsia" w:ascii="宋体" w:hAnsi="宋体"/>
            </w:rPr>
            <w:t>服装浏览</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_Toc227585353 \h</w:instrText>
          </w:r>
          <w:r>
            <w:rPr>
              <w:rFonts w:hint="eastAsia" w:ascii="宋体" w:hAnsi="宋体"/>
            </w:rPr>
            <w:instrText xml:space="preserve"> </w:instrText>
          </w:r>
          <w:r>
            <w:rPr>
              <w:rFonts w:hint="eastAsia" w:ascii="宋体" w:hAnsi="宋体"/>
            </w:rPr>
            <w:fldChar w:fldCharType="separate"/>
          </w:r>
          <w:commentRangeStart w:id="90"/>
          <w:r>
            <w:rPr>
              <w:rFonts w:ascii="宋体" w:hAnsi="宋体"/>
            </w:rPr>
            <w:t>25</w:t>
          </w:r>
          <w:commentRangeEnd w:id="90"/>
          <w:r>
            <w:commentReference w:id="90"/>
          </w:r>
          <w:r>
            <w:rPr>
              <w:rFonts w:hint="eastAsia" w:ascii="宋体" w:hAnsi="宋体"/>
            </w:rPr>
            <w:fldChar w:fldCharType="end"/>
          </w:r>
          <w:r>
            <w:rPr>
              <w:rFonts w:hint="eastAsia" w:ascii="宋体" w:hAnsi="宋体"/>
            </w:rPr>
            <w:fldChar w:fldCharType="end"/>
          </w:r>
        </w:p>
        <w:p w14:paraId="61096A6F">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"_Toc227585354" </w:instrText>
          </w:r>
          <w:r>
            <w:fldChar w:fldCharType="separate"/>
          </w:r>
          <w:commentRangeStart w:id="91"/>
          <w:r>
            <w:rPr>
              <w:rStyle w:val="24"/>
              <w:rFonts w:hint="eastAsia" w:ascii="宋体" w:hAnsi="宋体"/>
            </w:rPr>
            <w:t>5.1.3</w:t>
          </w:r>
          <w:commentRangeEnd w:id="91"/>
          <w:r>
            <w:commentReference w:id="91"/>
          </w:r>
          <w:r>
            <w:rPr>
              <w:rStyle w:val="24"/>
              <w:rFonts w:hint="eastAsia" w:ascii="宋体" w:hAnsi="宋体"/>
            </w:rPr>
            <w:t>购物车</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_Toc227585354 \h</w:instrText>
          </w:r>
          <w:r>
            <w:rPr>
              <w:rFonts w:hint="eastAsia" w:ascii="宋体" w:hAnsi="宋体"/>
            </w:rPr>
            <w:instrText xml:space="preserve"> </w:instrText>
          </w:r>
          <w:r>
            <w:rPr>
              <w:rFonts w:hint="eastAsia" w:ascii="宋体" w:hAnsi="宋体"/>
            </w:rPr>
            <w:fldChar w:fldCharType="separate"/>
          </w:r>
          <w:commentRangeStart w:id="92"/>
          <w:r>
            <w:rPr>
              <w:rFonts w:ascii="宋体" w:hAnsi="宋体"/>
            </w:rPr>
            <w:t>26</w:t>
          </w:r>
          <w:commentRangeEnd w:id="92"/>
          <w:r>
            <w:commentReference w:id="92"/>
          </w:r>
          <w:r>
            <w:rPr>
              <w:rFonts w:hint="eastAsia" w:ascii="宋体" w:hAnsi="宋体"/>
            </w:rPr>
            <w:fldChar w:fldCharType="end"/>
          </w:r>
          <w:r>
            <w:rPr>
              <w:rFonts w:hint="eastAsia" w:ascii="宋体" w:hAnsi="宋体"/>
            </w:rPr>
            <w:fldChar w:fldCharType="end"/>
          </w:r>
        </w:p>
        <w:p w14:paraId="0AC13F95">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"_Toc227585355" </w:instrText>
          </w:r>
          <w:r>
            <w:fldChar w:fldCharType="separate"/>
          </w:r>
          <w:commentRangeStart w:id="93"/>
          <w:r>
            <w:rPr>
              <w:rStyle w:val="24"/>
              <w:rFonts w:hint="eastAsia" w:ascii="宋体" w:hAnsi="宋体"/>
            </w:rPr>
            <w:t>5.1.4</w:t>
          </w:r>
          <w:commentRangeEnd w:id="93"/>
          <w:r>
            <w:commentReference w:id="93"/>
          </w:r>
          <w:r>
            <w:rPr>
              <w:rStyle w:val="24"/>
              <w:rFonts w:hint="eastAsia" w:ascii="宋体" w:hAnsi="宋体"/>
            </w:rPr>
            <w:t>订单管理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_Toc227585355 \h</w:instrText>
          </w:r>
          <w:r>
            <w:rPr>
              <w:rFonts w:hint="eastAsia" w:ascii="宋体" w:hAnsi="宋体"/>
            </w:rPr>
            <w:instrText xml:space="preserve"> </w:instrText>
          </w:r>
          <w:r>
            <w:rPr>
              <w:rFonts w:hint="eastAsia" w:ascii="宋体" w:hAnsi="宋体"/>
            </w:rPr>
            <w:fldChar w:fldCharType="separate"/>
          </w:r>
          <w:commentRangeStart w:id="94"/>
          <w:r>
            <w:rPr>
              <w:rFonts w:ascii="宋体" w:hAnsi="宋体"/>
            </w:rPr>
            <w:t>27</w:t>
          </w:r>
          <w:commentRangeEnd w:id="94"/>
          <w:r>
            <w:commentReference w:id="94"/>
          </w:r>
          <w:r>
            <w:rPr>
              <w:rFonts w:hint="eastAsia" w:ascii="宋体" w:hAnsi="宋体"/>
            </w:rPr>
            <w:fldChar w:fldCharType="end"/>
          </w:r>
          <w:r>
            <w:rPr>
              <w:rFonts w:hint="eastAsia" w:ascii="宋体" w:hAnsi="宋体"/>
            </w:rPr>
            <w:fldChar w:fldCharType="end"/>
          </w:r>
        </w:p>
        <w:p w14:paraId="0628810E">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"_Toc227585356" </w:instrText>
          </w:r>
          <w:r>
            <w:fldChar w:fldCharType="separate"/>
          </w:r>
          <w:commentRangeStart w:id="95"/>
          <w:r>
            <w:rPr>
              <w:rStyle w:val="24"/>
              <w:rFonts w:hint="eastAsia" w:ascii="宋体" w:hAnsi="宋体"/>
            </w:rPr>
            <w:t>5.1.5</w:t>
          </w:r>
          <w:commentRangeEnd w:id="95"/>
          <w:r>
            <w:commentReference w:id="95"/>
          </w:r>
          <w:r>
            <w:rPr>
              <w:rStyle w:val="24"/>
              <w:rFonts w:hint="eastAsia" w:ascii="宋体" w:hAnsi="宋体"/>
            </w:rPr>
            <w:t>个人信息</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_Toc227585356 \h</w:instrText>
          </w:r>
          <w:r>
            <w:rPr>
              <w:rFonts w:hint="eastAsia" w:ascii="宋体" w:hAnsi="宋体"/>
            </w:rPr>
            <w:instrText xml:space="preserve"> </w:instrText>
          </w:r>
          <w:r>
            <w:rPr>
              <w:rFonts w:hint="eastAsia" w:ascii="宋体" w:hAnsi="宋体"/>
            </w:rPr>
            <w:fldChar w:fldCharType="separate"/>
          </w:r>
          <w:commentRangeStart w:id="96"/>
          <w:r>
            <w:rPr>
              <w:rFonts w:ascii="宋体" w:hAnsi="宋体"/>
            </w:rPr>
            <w:t>27</w:t>
          </w:r>
          <w:commentRangeEnd w:id="96"/>
          <w:r>
            <w:commentReference w:id="96"/>
          </w:r>
          <w:r>
            <w:rPr>
              <w:rFonts w:hint="eastAsia" w:ascii="宋体" w:hAnsi="宋体"/>
            </w:rPr>
            <w:fldChar w:fldCharType="end"/>
          </w:r>
          <w:r>
            <w:rPr>
              <w:rFonts w:hint="eastAsia" w:ascii="宋体" w:hAnsi="宋体"/>
            </w:rPr>
            <w:fldChar w:fldCharType="end"/>
          </w:r>
        </w:p>
        <w:p w14:paraId="66A223A9">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"_Toc227585357" </w:instrText>
          </w:r>
          <w:r>
            <w:fldChar w:fldCharType="separate"/>
          </w:r>
          <w:commentRangeStart w:id="97"/>
          <w:r>
            <w:rPr>
              <w:rStyle w:val="24"/>
              <w:rFonts w:hint="eastAsia" w:ascii="宋体" w:hAnsi="宋体"/>
              <w:snapToGrid w:val="0"/>
              <w:spacing w:val="-3"/>
              <w:kern w:val="0"/>
            </w:rPr>
            <w:t>5.2</w:t>
          </w:r>
          <w:commentRangeEnd w:id="97"/>
          <w:r>
            <w:commentReference w:id="97"/>
          </w:r>
          <w:r>
            <w:rPr>
              <w:rStyle w:val="24"/>
              <w:rFonts w:hint="eastAsia" w:ascii="宋体" w:hAnsi="宋体"/>
              <w:snapToGrid w:val="0"/>
              <w:spacing w:val="-3"/>
              <w:kern w:val="0"/>
            </w:rPr>
            <w:t>后台实现</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_Toc227585357 \h</w:instrText>
          </w:r>
          <w:r>
            <w:rPr>
              <w:rFonts w:hint="eastAsia" w:ascii="宋体" w:hAnsi="宋体"/>
            </w:rPr>
            <w:instrText xml:space="preserve"> </w:instrText>
          </w:r>
          <w:r>
            <w:rPr>
              <w:rFonts w:hint="eastAsia" w:ascii="宋体" w:hAnsi="宋体"/>
            </w:rPr>
            <w:fldChar w:fldCharType="separate"/>
          </w:r>
          <w:commentRangeStart w:id="98"/>
          <w:r>
            <w:rPr>
              <w:rFonts w:ascii="宋体" w:hAnsi="宋体"/>
            </w:rPr>
            <w:t>28</w:t>
          </w:r>
          <w:commentRangeEnd w:id="98"/>
          <w:r>
            <w:commentReference w:id="98"/>
          </w:r>
          <w:r>
            <w:rPr>
              <w:rFonts w:hint="eastAsia" w:ascii="宋体" w:hAnsi="宋体"/>
            </w:rPr>
            <w:fldChar w:fldCharType="end"/>
          </w:r>
          <w:r>
            <w:rPr>
              <w:rFonts w:hint="eastAsia" w:ascii="宋体" w:hAnsi="宋体"/>
            </w:rPr>
            <w:fldChar w:fldCharType="end"/>
          </w:r>
        </w:p>
        <w:p w14:paraId="6FF896E2">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"_Toc227585358" </w:instrText>
          </w:r>
          <w:r>
            <w:fldChar w:fldCharType="separate"/>
          </w:r>
          <w:commentRangeStart w:id="99"/>
          <w:r>
            <w:rPr>
              <w:rStyle w:val="24"/>
              <w:rFonts w:hint="eastAsia" w:ascii="宋体" w:hAnsi="宋体"/>
            </w:rPr>
            <w:t>5.2.1</w:t>
          </w:r>
          <w:commentRangeEnd w:id="99"/>
          <w:r>
            <w:commentReference w:id="99"/>
          </w:r>
          <w:r>
            <w:rPr>
              <w:rStyle w:val="24"/>
              <w:rFonts w:hint="eastAsia" w:ascii="宋体" w:hAnsi="宋体"/>
            </w:rPr>
            <w:t>账号登入</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_Toc227585358 \h</w:instrText>
          </w:r>
          <w:r>
            <w:rPr>
              <w:rFonts w:hint="eastAsia" w:ascii="宋体" w:hAnsi="宋体"/>
            </w:rPr>
            <w:instrText xml:space="preserve"> </w:instrText>
          </w:r>
          <w:r>
            <w:rPr>
              <w:rFonts w:hint="eastAsia" w:ascii="宋体" w:hAnsi="宋体"/>
            </w:rPr>
            <w:fldChar w:fldCharType="separate"/>
          </w:r>
          <w:commentRangeStart w:id="100"/>
          <w:r>
            <w:rPr>
              <w:rFonts w:ascii="宋体" w:hAnsi="宋体"/>
            </w:rPr>
            <w:t>28</w:t>
          </w:r>
          <w:commentRangeEnd w:id="100"/>
          <w:r>
            <w:commentReference w:id="100"/>
          </w:r>
          <w:r>
            <w:rPr>
              <w:rFonts w:hint="eastAsia" w:ascii="宋体" w:hAnsi="宋体"/>
            </w:rPr>
            <w:fldChar w:fldCharType="end"/>
          </w:r>
          <w:r>
            <w:rPr>
              <w:rFonts w:hint="eastAsia" w:ascii="宋体" w:hAnsi="宋体"/>
            </w:rPr>
            <w:fldChar w:fldCharType="end"/>
          </w:r>
        </w:p>
        <w:p w14:paraId="0A848376">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"_Toc227585359" </w:instrText>
          </w:r>
          <w:r>
            <w:fldChar w:fldCharType="separate"/>
          </w:r>
          <w:commentRangeStart w:id="101"/>
          <w:r>
            <w:rPr>
              <w:rStyle w:val="24"/>
              <w:rFonts w:hint="eastAsia" w:ascii="宋体" w:hAnsi="宋体"/>
            </w:rPr>
            <w:t>5.2.2</w:t>
          </w:r>
          <w:commentRangeEnd w:id="101"/>
          <w:r>
            <w:commentReference w:id="101"/>
          </w:r>
          <w:r>
            <w:rPr>
              <w:rStyle w:val="24"/>
              <w:rFonts w:hint="eastAsia" w:ascii="宋体" w:hAnsi="宋体"/>
            </w:rPr>
            <w:t>服装管理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_Toc227585359 \h</w:instrText>
          </w:r>
          <w:r>
            <w:rPr>
              <w:rFonts w:hint="eastAsia" w:ascii="宋体" w:hAnsi="宋体"/>
            </w:rPr>
            <w:instrText xml:space="preserve"> </w:instrText>
          </w:r>
          <w:r>
            <w:rPr>
              <w:rFonts w:hint="eastAsia" w:ascii="宋体" w:hAnsi="宋体"/>
            </w:rPr>
            <w:fldChar w:fldCharType="separate"/>
          </w:r>
          <w:commentRangeStart w:id="102"/>
          <w:r>
            <w:rPr>
              <w:rFonts w:ascii="宋体" w:hAnsi="宋体"/>
            </w:rPr>
            <w:t>29</w:t>
          </w:r>
          <w:commentRangeEnd w:id="102"/>
          <w:r>
            <w:commentReference w:id="102"/>
          </w:r>
          <w:r>
            <w:rPr>
              <w:rFonts w:hint="eastAsia" w:ascii="宋体" w:hAnsi="宋体"/>
            </w:rPr>
            <w:fldChar w:fldCharType="end"/>
          </w:r>
          <w:r>
            <w:rPr>
              <w:rFonts w:hint="eastAsia" w:ascii="宋体" w:hAnsi="宋体"/>
            </w:rPr>
            <w:fldChar w:fldCharType="end"/>
          </w:r>
        </w:p>
        <w:p w14:paraId="3595F89F">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"_Toc227585360" </w:instrText>
          </w:r>
          <w:r>
            <w:fldChar w:fldCharType="separate"/>
          </w:r>
          <w:commentRangeStart w:id="103"/>
          <w:r>
            <w:rPr>
              <w:rStyle w:val="24"/>
              <w:rFonts w:hint="eastAsia" w:ascii="宋体" w:hAnsi="宋体"/>
            </w:rPr>
            <w:t>5.2.3</w:t>
          </w:r>
          <w:commentRangeEnd w:id="103"/>
          <w:r>
            <w:commentReference w:id="103"/>
          </w:r>
          <w:r>
            <w:rPr>
              <w:rStyle w:val="24"/>
              <w:rFonts w:hint="eastAsia" w:ascii="宋体" w:hAnsi="宋体"/>
            </w:rPr>
            <w:t>订单处理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_Toc227585360 \h</w:instrText>
          </w:r>
          <w:r>
            <w:rPr>
              <w:rFonts w:hint="eastAsia" w:ascii="宋体" w:hAnsi="宋体"/>
            </w:rPr>
            <w:instrText xml:space="preserve"> </w:instrText>
          </w:r>
          <w:r>
            <w:rPr>
              <w:rFonts w:hint="eastAsia" w:ascii="宋体" w:hAnsi="宋体"/>
            </w:rPr>
            <w:fldChar w:fldCharType="separate"/>
          </w:r>
          <w:commentRangeStart w:id="104"/>
          <w:r>
            <w:rPr>
              <w:rFonts w:ascii="宋体" w:hAnsi="宋体"/>
            </w:rPr>
            <w:t>30</w:t>
          </w:r>
          <w:commentRangeEnd w:id="104"/>
          <w:r>
            <w:commentReference w:id="104"/>
          </w:r>
          <w:r>
            <w:rPr>
              <w:rFonts w:hint="eastAsia" w:ascii="宋体" w:hAnsi="宋体"/>
            </w:rPr>
            <w:fldChar w:fldCharType="end"/>
          </w:r>
          <w:r>
            <w:rPr>
              <w:rFonts w:hint="eastAsia" w:ascii="宋体" w:hAnsi="宋体"/>
            </w:rPr>
            <w:fldChar w:fldCharType="end"/>
          </w:r>
        </w:p>
        <w:p w14:paraId="67059CBA">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"_Toc227585361" </w:instrText>
          </w:r>
          <w:r>
            <w:fldChar w:fldCharType="separate"/>
          </w:r>
          <w:commentRangeStart w:id="105"/>
          <w:r>
            <w:rPr>
              <w:rStyle w:val="24"/>
              <w:rFonts w:hint="eastAsia" w:ascii="宋体" w:hAnsi="宋体"/>
            </w:rPr>
            <w:t>5.2.4</w:t>
          </w:r>
          <w:commentRangeEnd w:id="105"/>
          <w:r>
            <w:commentReference w:id="105"/>
          </w:r>
          <w:r>
            <w:rPr>
              <w:rStyle w:val="24"/>
              <w:rFonts w:hint="eastAsia" w:ascii="宋体" w:hAnsi="宋体"/>
            </w:rPr>
            <w:t>用户管理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_Toc227585361 \h</w:instrText>
          </w:r>
          <w:r>
            <w:rPr>
              <w:rFonts w:hint="eastAsia" w:ascii="宋体" w:hAnsi="宋体"/>
            </w:rPr>
            <w:instrText xml:space="preserve"> </w:instrText>
          </w:r>
          <w:r>
            <w:rPr>
              <w:rFonts w:hint="eastAsia" w:ascii="宋体" w:hAnsi="宋体"/>
            </w:rPr>
            <w:fldChar w:fldCharType="separate"/>
          </w:r>
          <w:commentRangeStart w:id="106"/>
          <w:r>
            <w:rPr>
              <w:rFonts w:ascii="宋体" w:hAnsi="宋体"/>
            </w:rPr>
            <w:t>30</w:t>
          </w:r>
          <w:commentRangeEnd w:id="106"/>
          <w:r>
            <w:commentReference w:id="106"/>
          </w:r>
          <w:r>
            <w:rPr>
              <w:rFonts w:hint="eastAsia" w:ascii="宋体" w:hAnsi="宋体"/>
            </w:rPr>
            <w:fldChar w:fldCharType="end"/>
          </w:r>
          <w:r>
            <w:rPr>
              <w:rFonts w:hint="eastAsia" w:ascii="宋体" w:hAnsi="宋体"/>
            </w:rPr>
            <w:fldChar w:fldCharType="end"/>
          </w:r>
        </w:p>
        <w:p w14:paraId="71785984">
          <w:pPr>
            <w:pStyle w:val="7"/>
            <w:tabs>
              <w:tab w:val="right" w:leader="dot" w:pos="9060"/>
            </w:tabs>
            <w:ind w:left="480" w:leftChars="200" w:firstLine="0" w:firstLineChars="0"/>
            <w:rPr>
              <w:rFonts w:hint="eastAsia" w:ascii="宋体" w:hAnsi="宋体" w:cstheme="minorBidi"/>
              <w14:ligatures w14:val="standardContextual"/>
            </w:rPr>
          </w:pPr>
          <w:r>
            <w:fldChar w:fldCharType="begin"/>
          </w:r>
          <w:r>
            <w:instrText xml:space="preserve"> HYPERLINK \l "_Toc227585362" </w:instrText>
          </w:r>
          <w:r>
            <w:fldChar w:fldCharType="separate"/>
          </w:r>
          <w:commentRangeStart w:id="107"/>
          <w:r>
            <w:rPr>
              <w:rStyle w:val="24"/>
              <w:rFonts w:hint="eastAsia" w:ascii="宋体" w:hAnsi="宋体"/>
            </w:rPr>
            <w:t>5.2.5</w:t>
          </w:r>
          <w:commentRangeEnd w:id="107"/>
          <w:r>
            <w:commentReference w:id="107"/>
          </w:r>
          <w:r>
            <w:rPr>
              <w:rStyle w:val="24"/>
              <w:rFonts w:hint="eastAsia" w:ascii="宋体" w:hAnsi="宋体"/>
            </w:rPr>
            <w:t>数据统计</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_Toc227585362 \h</w:instrText>
          </w:r>
          <w:r>
            <w:rPr>
              <w:rFonts w:hint="eastAsia" w:ascii="宋体" w:hAnsi="宋体"/>
            </w:rPr>
            <w:instrText xml:space="preserve"> </w:instrText>
          </w:r>
          <w:r>
            <w:rPr>
              <w:rFonts w:hint="eastAsia" w:ascii="宋体" w:hAnsi="宋体"/>
            </w:rPr>
            <w:fldChar w:fldCharType="separate"/>
          </w:r>
          <w:commentRangeStart w:id="108"/>
          <w:r>
            <w:rPr>
              <w:rFonts w:ascii="宋体" w:hAnsi="宋体"/>
            </w:rPr>
            <w:t>31</w:t>
          </w:r>
          <w:commentRangeEnd w:id="108"/>
          <w:r>
            <w:commentReference w:id="108"/>
          </w:r>
          <w:r>
            <w:rPr>
              <w:rFonts w:hint="eastAsia" w:ascii="宋体" w:hAnsi="宋体"/>
            </w:rPr>
            <w:fldChar w:fldCharType="end"/>
          </w:r>
          <w:r>
            <w:rPr>
              <w:rFonts w:hint="eastAsia" w:ascii="宋体" w:hAnsi="宋体"/>
            </w:rPr>
            <w:fldChar w:fldCharType="end"/>
          </w:r>
        </w:p>
        <w:p w14:paraId="27B76359">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"_Toc227585363" </w:instrText>
          </w:r>
          <w:r>
            <w:fldChar w:fldCharType="separate"/>
          </w:r>
          <w:r>
            <w:rPr>
              <w:rStyle w:val="24"/>
              <w:rFonts w:hint="eastAsia" w:ascii="宋体" w:hAnsi="宋体" w:cs="黑体"/>
            </w:rPr>
            <w:t>第</w:t>
          </w:r>
          <w:commentRangeStart w:id="109"/>
          <w:r>
            <w:rPr>
              <w:rStyle w:val="24"/>
              <w:rFonts w:hint="eastAsia" w:ascii="宋体" w:hAnsi="宋体" w:cs="黑体"/>
            </w:rPr>
            <w:t>6</w:t>
          </w:r>
          <w:commentRangeEnd w:id="109"/>
          <w:r>
            <w:commentReference w:id="109"/>
          </w:r>
          <w:r>
            <w:rPr>
              <w:rStyle w:val="24"/>
              <w:rFonts w:hint="eastAsia" w:ascii="宋体" w:hAnsi="宋体" w:cs="黑体"/>
            </w:rPr>
            <w:t>章 系统测试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_Toc227585363 \h</w:instrText>
          </w:r>
          <w:r>
            <w:rPr>
              <w:rFonts w:hint="eastAsia" w:ascii="宋体" w:hAnsi="宋体"/>
            </w:rPr>
            <w:instrText xml:space="preserve"> </w:instrText>
          </w:r>
          <w:r>
            <w:rPr>
              <w:rFonts w:hint="eastAsia" w:ascii="宋体" w:hAnsi="宋体"/>
            </w:rPr>
            <w:fldChar w:fldCharType="separate"/>
          </w:r>
          <w:commentRangeStart w:id="110"/>
          <w:r>
            <w:rPr>
              <w:rFonts w:ascii="宋体" w:hAnsi="宋体"/>
            </w:rPr>
            <w:t>32</w:t>
          </w:r>
          <w:commentRangeEnd w:id="110"/>
          <w:r>
            <w:commentReference w:id="110"/>
          </w:r>
          <w:r>
            <w:rPr>
              <w:rFonts w:hint="eastAsia" w:ascii="宋体" w:hAnsi="宋体"/>
            </w:rPr>
            <w:fldChar w:fldCharType="end"/>
          </w:r>
          <w:r>
            <w:rPr>
              <w:rFonts w:hint="eastAsia" w:ascii="宋体" w:hAnsi="宋体"/>
            </w:rPr>
            <w:fldChar w:fldCharType="end"/>
          </w:r>
        </w:p>
        <w:p w14:paraId="0A18545D">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"_Toc227585364" </w:instrText>
          </w:r>
          <w:r>
            <w:fldChar w:fldCharType="separate"/>
          </w:r>
          <w:commentRangeStart w:id="111"/>
          <w:r>
            <w:rPr>
              <w:rStyle w:val="24"/>
              <w:rFonts w:hint="eastAsia" w:ascii="宋体" w:hAnsi="宋体"/>
              <w:snapToGrid w:val="0"/>
              <w:spacing w:val="-3"/>
              <w:kern w:val="0"/>
            </w:rPr>
            <w:t>6.1</w:t>
          </w:r>
          <w:commentRangeEnd w:id="111"/>
          <w:r>
            <w:commentReference w:id="111"/>
          </w:r>
          <w:r>
            <w:rPr>
              <w:rStyle w:val="24"/>
              <w:rFonts w:hint="eastAsia" w:ascii="宋体" w:hAnsi="宋体"/>
              <w:snapToGrid w:val="0"/>
              <w:spacing w:val="-3"/>
              <w:kern w:val="0"/>
            </w:rPr>
            <w:t>前端功能测试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_Toc227585364 \h</w:instrText>
          </w:r>
          <w:r>
            <w:rPr>
              <w:rFonts w:hint="eastAsia" w:ascii="宋体" w:hAnsi="宋体"/>
            </w:rPr>
            <w:instrText xml:space="preserve"> </w:instrText>
          </w:r>
          <w:r>
            <w:rPr>
              <w:rFonts w:hint="eastAsia" w:ascii="宋体" w:hAnsi="宋体"/>
            </w:rPr>
            <w:fldChar w:fldCharType="separate"/>
          </w:r>
          <w:commentRangeStart w:id="112"/>
          <w:r>
            <w:rPr>
              <w:rFonts w:ascii="宋体" w:hAnsi="宋体"/>
            </w:rPr>
            <w:t>32</w:t>
          </w:r>
          <w:commentRangeEnd w:id="112"/>
          <w:r>
            <w:commentReference w:id="112"/>
          </w:r>
          <w:r>
            <w:rPr>
              <w:rFonts w:hint="eastAsia" w:ascii="宋体" w:hAnsi="宋体"/>
            </w:rPr>
            <w:fldChar w:fldCharType="end"/>
          </w:r>
          <w:r>
            <w:rPr>
              <w:rFonts w:hint="eastAsia" w:ascii="宋体" w:hAnsi="宋体"/>
            </w:rPr>
            <w:fldChar w:fldCharType="end"/>
          </w:r>
        </w:p>
        <w:p w14:paraId="782C29B4">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"_Toc227585365" </w:instrText>
          </w:r>
          <w:r>
            <w:fldChar w:fldCharType="separate"/>
          </w:r>
          <w:commentRangeStart w:id="113"/>
          <w:r>
            <w:rPr>
              <w:rStyle w:val="24"/>
              <w:rFonts w:hint="eastAsia" w:ascii="宋体" w:hAnsi="宋体"/>
            </w:rPr>
            <w:t>6.1.1</w:t>
          </w:r>
          <w:commentRangeEnd w:id="113"/>
          <w:r>
            <w:commentReference w:id="113"/>
          </w:r>
          <w:r>
            <w:rPr>
              <w:rStyle w:val="24"/>
              <w:rFonts w:hint="eastAsia" w:ascii="宋体" w:hAnsi="宋体"/>
            </w:rPr>
            <w:t>用户注册登录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_Toc227585365 \h</w:instrText>
          </w:r>
          <w:r>
            <w:rPr>
              <w:rFonts w:hint="eastAsia" w:ascii="宋体" w:hAnsi="宋体"/>
            </w:rPr>
            <w:instrText xml:space="preserve"> </w:instrText>
          </w:r>
          <w:r>
            <w:rPr>
              <w:rFonts w:hint="eastAsia" w:ascii="宋体" w:hAnsi="宋体"/>
            </w:rPr>
            <w:fldChar w:fldCharType="separate"/>
          </w:r>
          <w:commentRangeStart w:id="114"/>
          <w:r>
            <w:rPr>
              <w:rFonts w:ascii="宋体" w:hAnsi="宋体"/>
            </w:rPr>
            <w:t>32</w:t>
          </w:r>
          <w:commentRangeEnd w:id="114"/>
          <w:r>
            <w:commentReference w:id="114"/>
          </w:r>
          <w:r>
            <w:rPr>
              <w:rFonts w:hint="eastAsia" w:ascii="宋体" w:hAnsi="宋体"/>
            </w:rPr>
            <w:fldChar w:fldCharType="end"/>
          </w:r>
          <w:r>
            <w:rPr>
              <w:rFonts w:hint="eastAsia" w:ascii="宋体" w:hAnsi="宋体"/>
            </w:rPr>
            <w:fldChar w:fldCharType="end"/>
          </w:r>
        </w:p>
        <w:p w14:paraId="09D0AF51">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"_Toc227585366" </w:instrText>
          </w:r>
          <w:r>
            <w:fldChar w:fldCharType="separate"/>
          </w:r>
          <w:commentRangeStart w:id="115"/>
          <w:r>
            <w:rPr>
              <w:rStyle w:val="24"/>
              <w:rFonts w:hint="eastAsia" w:ascii="宋体" w:hAnsi="宋体"/>
            </w:rPr>
            <w:t>6.1.2</w:t>
          </w:r>
          <w:commentRangeEnd w:id="115"/>
          <w:r>
            <w:commentReference w:id="115"/>
          </w:r>
          <w:r>
            <w:rPr>
              <w:rStyle w:val="24"/>
              <w:rFonts w:hint="eastAsia" w:ascii="宋体" w:hAnsi="宋体"/>
            </w:rPr>
            <w:t>服装浏览</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_Toc227585366 \h</w:instrText>
          </w:r>
          <w:r>
            <w:rPr>
              <w:rFonts w:hint="eastAsia" w:ascii="宋体" w:hAnsi="宋体"/>
            </w:rPr>
            <w:instrText xml:space="preserve"> </w:instrText>
          </w:r>
          <w:r>
            <w:rPr>
              <w:rFonts w:hint="eastAsia" w:ascii="宋体" w:hAnsi="宋体"/>
            </w:rPr>
            <w:fldChar w:fldCharType="separate"/>
          </w:r>
          <w:commentRangeStart w:id="116"/>
          <w:r>
            <w:rPr>
              <w:rFonts w:ascii="宋体" w:hAnsi="宋体"/>
            </w:rPr>
            <w:t>33</w:t>
          </w:r>
          <w:commentRangeEnd w:id="116"/>
          <w:r>
            <w:commentReference w:id="116"/>
          </w:r>
          <w:r>
            <w:rPr>
              <w:rFonts w:hint="eastAsia" w:ascii="宋体" w:hAnsi="宋体"/>
            </w:rPr>
            <w:fldChar w:fldCharType="end"/>
          </w:r>
          <w:r>
            <w:rPr>
              <w:rFonts w:hint="eastAsia" w:ascii="宋体" w:hAnsi="宋体"/>
            </w:rPr>
            <w:fldChar w:fldCharType="end"/>
          </w:r>
        </w:p>
        <w:p w14:paraId="3C2004A4">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"_Toc227585367" </w:instrText>
          </w:r>
          <w:r>
            <w:fldChar w:fldCharType="separate"/>
          </w:r>
          <w:commentRangeStart w:id="117"/>
          <w:r>
            <w:rPr>
              <w:rStyle w:val="24"/>
              <w:rFonts w:hint="eastAsia" w:ascii="宋体" w:hAnsi="宋体"/>
            </w:rPr>
            <w:t>6.1.3</w:t>
          </w:r>
          <w:commentRangeEnd w:id="117"/>
          <w:r>
            <w:commentReference w:id="117"/>
          </w:r>
          <w:r>
            <w:rPr>
              <w:rStyle w:val="24"/>
              <w:rFonts w:hint="eastAsia" w:ascii="宋体" w:hAnsi="宋体"/>
            </w:rPr>
            <w:t>购物车</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_Toc227585367 \h</w:instrText>
          </w:r>
          <w:r>
            <w:rPr>
              <w:rFonts w:hint="eastAsia" w:ascii="宋体" w:hAnsi="宋体"/>
            </w:rPr>
            <w:instrText xml:space="preserve"> </w:instrText>
          </w:r>
          <w:r>
            <w:rPr>
              <w:rFonts w:hint="eastAsia" w:ascii="宋体" w:hAnsi="宋体"/>
            </w:rPr>
            <w:fldChar w:fldCharType="separate"/>
          </w:r>
          <w:commentRangeStart w:id="118"/>
          <w:r>
            <w:rPr>
              <w:rFonts w:ascii="宋体" w:hAnsi="宋体"/>
            </w:rPr>
            <w:t>33</w:t>
          </w:r>
          <w:commentRangeEnd w:id="118"/>
          <w:r>
            <w:commentReference w:id="118"/>
          </w:r>
          <w:r>
            <w:rPr>
              <w:rFonts w:hint="eastAsia" w:ascii="宋体" w:hAnsi="宋体"/>
            </w:rPr>
            <w:fldChar w:fldCharType="end"/>
          </w:r>
          <w:r>
            <w:rPr>
              <w:rFonts w:hint="eastAsia" w:ascii="宋体" w:hAnsi="宋体"/>
            </w:rPr>
            <w:fldChar w:fldCharType="end"/>
          </w:r>
        </w:p>
        <w:p w14:paraId="06E2F316">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"_Toc227585368" </w:instrText>
          </w:r>
          <w:r>
            <w:fldChar w:fldCharType="separate"/>
          </w:r>
          <w:commentRangeStart w:id="119"/>
          <w:r>
            <w:rPr>
              <w:rStyle w:val="24"/>
              <w:rFonts w:hint="eastAsia" w:ascii="宋体" w:hAnsi="宋体"/>
            </w:rPr>
            <w:t>6.1.4</w:t>
          </w:r>
          <w:commentRangeEnd w:id="119"/>
          <w:r>
            <w:commentReference w:id="119"/>
          </w:r>
          <w:r>
            <w:rPr>
              <w:rStyle w:val="24"/>
              <w:rFonts w:hint="eastAsia" w:ascii="宋体" w:hAnsi="宋体"/>
            </w:rPr>
            <w:t>订单管理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_Toc227585368 \h</w:instrText>
          </w:r>
          <w:r>
            <w:rPr>
              <w:rFonts w:hint="eastAsia" w:ascii="宋体" w:hAnsi="宋体"/>
            </w:rPr>
            <w:instrText xml:space="preserve"> </w:instrText>
          </w:r>
          <w:r>
            <w:rPr>
              <w:rFonts w:hint="eastAsia" w:ascii="宋体" w:hAnsi="宋体"/>
            </w:rPr>
            <w:fldChar w:fldCharType="separate"/>
          </w:r>
          <w:commentRangeStart w:id="120"/>
          <w:r>
            <w:rPr>
              <w:rFonts w:ascii="宋体" w:hAnsi="宋体"/>
            </w:rPr>
            <w:t>34</w:t>
          </w:r>
          <w:commentRangeEnd w:id="120"/>
          <w:r>
            <w:commentReference w:id="120"/>
          </w:r>
          <w:r>
            <w:rPr>
              <w:rFonts w:hint="eastAsia" w:ascii="宋体" w:hAnsi="宋体"/>
            </w:rPr>
            <w:fldChar w:fldCharType="end"/>
          </w:r>
          <w:r>
            <w:rPr>
              <w:rFonts w:hint="eastAsia" w:ascii="宋体" w:hAnsi="宋体"/>
            </w:rPr>
            <w:fldChar w:fldCharType="end"/>
          </w:r>
        </w:p>
        <w:p w14:paraId="32E6B844">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"_Toc227585369" </w:instrText>
          </w:r>
          <w:r>
            <w:fldChar w:fldCharType="separate"/>
          </w:r>
          <w:commentRangeStart w:id="121"/>
          <w:r>
            <w:rPr>
              <w:rStyle w:val="24"/>
              <w:rFonts w:hint="eastAsia" w:ascii="宋体" w:hAnsi="宋体"/>
            </w:rPr>
            <w:t>6.1.5</w:t>
          </w:r>
          <w:commentRangeEnd w:id="121"/>
          <w:r>
            <w:commentReference w:id="121"/>
          </w:r>
          <w:r>
            <w:rPr>
              <w:rStyle w:val="24"/>
              <w:rFonts w:hint="eastAsia" w:ascii="宋体" w:hAnsi="宋体"/>
            </w:rPr>
            <w:t>个人信息管理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_Toc227585369 \h</w:instrText>
          </w:r>
          <w:r>
            <w:rPr>
              <w:rFonts w:hint="eastAsia" w:ascii="宋体" w:hAnsi="宋体"/>
            </w:rPr>
            <w:instrText xml:space="preserve"> </w:instrText>
          </w:r>
          <w:r>
            <w:rPr>
              <w:rFonts w:hint="eastAsia" w:ascii="宋体" w:hAnsi="宋体"/>
            </w:rPr>
            <w:fldChar w:fldCharType="separate"/>
          </w:r>
          <w:commentRangeStart w:id="122"/>
          <w:r>
            <w:rPr>
              <w:rFonts w:ascii="宋体" w:hAnsi="宋体"/>
            </w:rPr>
            <w:t>35</w:t>
          </w:r>
          <w:commentRangeEnd w:id="122"/>
          <w:r>
            <w:commentReference w:id="122"/>
          </w:r>
          <w:r>
            <w:rPr>
              <w:rFonts w:hint="eastAsia" w:ascii="宋体" w:hAnsi="宋体"/>
            </w:rPr>
            <w:fldChar w:fldCharType="end"/>
          </w:r>
          <w:r>
            <w:rPr>
              <w:rFonts w:hint="eastAsia" w:ascii="宋体" w:hAnsi="宋体"/>
            </w:rPr>
            <w:fldChar w:fldCharType="end"/>
          </w:r>
        </w:p>
        <w:p w14:paraId="2A35D715">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"_Toc227585370" </w:instrText>
          </w:r>
          <w:r>
            <w:fldChar w:fldCharType="separate"/>
          </w:r>
          <w:commentRangeStart w:id="123"/>
          <w:r>
            <w:rPr>
              <w:rStyle w:val="24"/>
              <w:rFonts w:hint="eastAsia" w:ascii="宋体" w:hAnsi="宋体"/>
              <w:snapToGrid w:val="0"/>
              <w:spacing w:val="-3"/>
              <w:kern w:val="0"/>
            </w:rPr>
            <w:t>6.2</w:t>
          </w:r>
          <w:commentRangeEnd w:id="123"/>
          <w:r>
            <w:commentReference w:id="123"/>
          </w:r>
          <w:r>
            <w:rPr>
              <w:rStyle w:val="24"/>
              <w:rFonts w:hint="eastAsia" w:ascii="宋体" w:hAnsi="宋体"/>
              <w:snapToGrid w:val="0"/>
              <w:spacing w:val="-3"/>
              <w:kern w:val="0"/>
            </w:rPr>
            <w:t>后端功能测试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_Toc227585370 \h</w:instrText>
          </w:r>
          <w:r>
            <w:rPr>
              <w:rFonts w:hint="eastAsia" w:ascii="宋体" w:hAnsi="宋体"/>
            </w:rPr>
            <w:instrText xml:space="preserve"> </w:instrText>
          </w:r>
          <w:r>
            <w:rPr>
              <w:rFonts w:hint="eastAsia" w:ascii="宋体" w:hAnsi="宋体"/>
            </w:rPr>
            <w:fldChar w:fldCharType="separate"/>
          </w:r>
          <w:commentRangeStart w:id="124"/>
          <w:r>
            <w:rPr>
              <w:rFonts w:ascii="宋体" w:hAnsi="宋体"/>
            </w:rPr>
            <w:t>35</w:t>
          </w:r>
          <w:commentRangeEnd w:id="124"/>
          <w:r>
            <w:commentReference w:id="124"/>
          </w:r>
          <w:r>
            <w:rPr>
              <w:rFonts w:hint="eastAsia" w:ascii="宋体" w:hAnsi="宋体"/>
            </w:rPr>
            <w:fldChar w:fldCharType="end"/>
          </w:r>
          <w:r>
            <w:rPr>
              <w:rFonts w:hint="eastAsia" w:ascii="宋体" w:hAnsi="宋体"/>
            </w:rPr>
            <w:fldChar w:fldCharType="end"/>
          </w:r>
        </w:p>
        <w:p w14:paraId="0ECA6CED">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"_Toc227585371" </w:instrText>
          </w:r>
          <w:r>
            <w:fldChar w:fldCharType="separate"/>
          </w:r>
          <w:commentRangeStart w:id="125"/>
          <w:r>
            <w:rPr>
              <w:rStyle w:val="24"/>
              <w:rFonts w:hint="eastAsia" w:ascii="宋体" w:hAnsi="宋体"/>
            </w:rPr>
            <w:t>6.2.1</w:t>
          </w:r>
          <w:commentRangeEnd w:id="125"/>
          <w:r>
            <w:commentReference w:id="125"/>
          </w:r>
          <w:r>
            <w:rPr>
              <w:rStyle w:val="24"/>
              <w:rFonts w:hint="eastAsia" w:ascii="宋体" w:hAnsi="宋体"/>
            </w:rPr>
            <w:t>账号登录</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_Toc227585371 \h</w:instrText>
          </w:r>
          <w:r>
            <w:rPr>
              <w:rFonts w:hint="eastAsia" w:ascii="宋体" w:hAnsi="宋体"/>
            </w:rPr>
            <w:instrText xml:space="preserve"> </w:instrText>
          </w:r>
          <w:r>
            <w:rPr>
              <w:rFonts w:hint="eastAsia" w:ascii="宋体" w:hAnsi="宋体"/>
            </w:rPr>
            <w:fldChar w:fldCharType="separate"/>
          </w:r>
          <w:commentRangeStart w:id="126"/>
          <w:r>
            <w:rPr>
              <w:rFonts w:ascii="宋体" w:hAnsi="宋体"/>
            </w:rPr>
            <w:t>36</w:t>
          </w:r>
          <w:commentRangeEnd w:id="126"/>
          <w:r>
            <w:commentReference w:id="126"/>
          </w:r>
          <w:r>
            <w:rPr>
              <w:rFonts w:hint="eastAsia" w:ascii="宋体" w:hAnsi="宋体"/>
            </w:rPr>
            <w:fldChar w:fldCharType="end"/>
          </w:r>
          <w:r>
            <w:rPr>
              <w:rFonts w:hint="eastAsia" w:ascii="宋体" w:hAnsi="宋体"/>
            </w:rPr>
            <w:fldChar w:fldCharType="end"/>
          </w:r>
        </w:p>
        <w:p w14:paraId="528C2580">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"_Toc227585372" </w:instrText>
          </w:r>
          <w:r>
            <w:fldChar w:fldCharType="separate"/>
          </w:r>
          <w:commentRangeStart w:id="127"/>
          <w:r>
            <w:rPr>
              <w:rStyle w:val="24"/>
              <w:rFonts w:hint="eastAsia" w:ascii="宋体" w:hAnsi="宋体"/>
            </w:rPr>
            <w:t>6.2.2</w:t>
          </w:r>
          <w:commentRangeEnd w:id="127"/>
          <w:r>
            <w:commentReference w:id="127"/>
          </w:r>
          <w:r>
            <w:rPr>
              <w:rStyle w:val="24"/>
              <w:rFonts w:hint="eastAsia" w:ascii="宋体" w:hAnsi="宋体"/>
            </w:rPr>
            <w:t>用户管理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_Toc227585372 \h</w:instrText>
          </w:r>
          <w:r>
            <w:rPr>
              <w:rFonts w:hint="eastAsia" w:ascii="宋体" w:hAnsi="宋体"/>
            </w:rPr>
            <w:instrText xml:space="preserve"> </w:instrText>
          </w:r>
          <w:r>
            <w:rPr>
              <w:rFonts w:hint="eastAsia" w:ascii="宋体" w:hAnsi="宋体"/>
            </w:rPr>
            <w:fldChar w:fldCharType="separate"/>
          </w:r>
          <w:commentRangeStart w:id="128"/>
          <w:r>
            <w:rPr>
              <w:rFonts w:ascii="宋体" w:hAnsi="宋体"/>
            </w:rPr>
            <w:t>36</w:t>
          </w:r>
          <w:commentRangeEnd w:id="128"/>
          <w:r>
            <w:commentReference w:id="128"/>
          </w:r>
          <w:r>
            <w:rPr>
              <w:rFonts w:hint="eastAsia" w:ascii="宋体" w:hAnsi="宋体"/>
            </w:rPr>
            <w:fldChar w:fldCharType="end"/>
          </w:r>
          <w:r>
            <w:rPr>
              <w:rFonts w:hint="eastAsia" w:ascii="宋体" w:hAnsi="宋体"/>
            </w:rPr>
            <w:fldChar w:fldCharType="end"/>
          </w:r>
        </w:p>
        <w:p w14:paraId="762C7E58">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"_Toc227585373" </w:instrText>
          </w:r>
          <w:r>
            <w:fldChar w:fldCharType="separate"/>
          </w:r>
          <w:commentRangeStart w:id="129"/>
          <w:r>
            <w:rPr>
              <w:rStyle w:val="24"/>
              <w:rFonts w:hint="eastAsia" w:ascii="宋体" w:hAnsi="宋体"/>
            </w:rPr>
            <w:t>6.2.3</w:t>
          </w:r>
          <w:commentRangeEnd w:id="129"/>
          <w:r>
            <w:commentReference w:id="129"/>
          </w:r>
          <w:r>
            <w:rPr>
              <w:rStyle w:val="24"/>
              <w:rFonts w:hint="eastAsia" w:ascii="宋体" w:hAnsi="宋体"/>
            </w:rPr>
            <w:t>服装管理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_Toc227585373 \h</w:instrText>
          </w:r>
          <w:r>
            <w:rPr>
              <w:rFonts w:hint="eastAsia" w:ascii="宋体" w:hAnsi="宋体"/>
            </w:rPr>
            <w:instrText xml:space="preserve"> </w:instrText>
          </w:r>
          <w:r>
            <w:rPr>
              <w:rFonts w:hint="eastAsia" w:ascii="宋体" w:hAnsi="宋体"/>
            </w:rPr>
            <w:fldChar w:fldCharType="separate"/>
          </w:r>
          <w:commentRangeStart w:id="130"/>
          <w:r>
            <w:rPr>
              <w:rFonts w:ascii="宋体" w:hAnsi="宋体"/>
            </w:rPr>
            <w:t>37</w:t>
          </w:r>
          <w:commentRangeEnd w:id="130"/>
          <w:r>
            <w:commentReference w:id="130"/>
          </w:r>
          <w:r>
            <w:rPr>
              <w:rFonts w:hint="eastAsia" w:ascii="宋体" w:hAnsi="宋体"/>
            </w:rPr>
            <w:fldChar w:fldCharType="end"/>
          </w:r>
          <w:r>
            <w:rPr>
              <w:rFonts w:hint="eastAsia" w:ascii="宋体" w:hAnsi="宋体"/>
            </w:rPr>
            <w:fldChar w:fldCharType="end"/>
          </w:r>
        </w:p>
        <w:p w14:paraId="4DD3BDB1">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"_Toc227585374" </w:instrText>
          </w:r>
          <w:r>
            <w:fldChar w:fldCharType="separate"/>
          </w:r>
          <w:commentRangeStart w:id="131"/>
          <w:r>
            <w:rPr>
              <w:rStyle w:val="24"/>
              <w:rFonts w:hint="eastAsia" w:ascii="宋体" w:hAnsi="宋体"/>
            </w:rPr>
            <w:t>6.2.4</w:t>
          </w:r>
          <w:commentRangeEnd w:id="131"/>
          <w:r>
            <w:commentReference w:id="131"/>
          </w:r>
          <w:r>
            <w:rPr>
              <w:rStyle w:val="24"/>
              <w:rFonts w:hint="eastAsia" w:ascii="宋体" w:hAnsi="宋体"/>
            </w:rPr>
            <w:t>订单处理</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_Toc227585374 \h</w:instrText>
          </w:r>
          <w:r>
            <w:rPr>
              <w:rFonts w:hint="eastAsia" w:ascii="宋体" w:hAnsi="宋体"/>
            </w:rPr>
            <w:instrText xml:space="preserve"> </w:instrText>
          </w:r>
          <w:r>
            <w:rPr>
              <w:rFonts w:hint="eastAsia" w:ascii="宋体" w:hAnsi="宋体"/>
            </w:rPr>
            <w:fldChar w:fldCharType="separate"/>
          </w:r>
          <w:commentRangeStart w:id="132"/>
          <w:r>
            <w:rPr>
              <w:rFonts w:ascii="宋体" w:hAnsi="宋体"/>
            </w:rPr>
            <w:t>37</w:t>
          </w:r>
          <w:commentRangeEnd w:id="132"/>
          <w:r>
            <w:commentReference w:id="132"/>
          </w:r>
          <w:r>
            <w:rPr>
              <w:rFonts w:hint="eastAsia" w:ascii="宋体" w:hAnsi="宋体"/>
            </w:rPr>
            <w:fldChar w:fldCharType="end"/>
          </w:r>
          <w:r>
            <w:rPr>
              <w:rFonts w:hint="eastAsia" w:ascii="宋体" w:hAnsi="宋体"/>
            </w:rPr>
            <w:fldChar w:fldCharType="end"/>
          </w:r>
        </w:p>
        <w:p w14:paraId="646412F2">
          <w:pPr>
            <w:pStyle w:val="7"/>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"_Toc227585375" </w:instrText>
          </w:r>
          <w:r>
            <w:fldChar w:fldCharType="separate"/>
          </w:r>
          <w:commentRangeStart w:id="133"/>
          <w:r>
            <w:rPr>
              <w:rStyle w:val="24"/>
              <w:rFonts w:hint="eastAsia" w:ascii="宋体" w:hAnsi="宋体"/>
            </w:rPr>
            <w:t>6.2.5</w:t>
          </w:r>
          <w:commentRangeEnd w:id="133"/>
          <w:r>
            <w:commentReference w:id="133"/>
          </w:r>
          <w:r>
            <w:rPr>
              <w:rStyle w:val="24"/>
              <w:rFonts w:hint="eastAsia" w:ascii="宋体" w:hAnsi="宋体"/>
            </w:rPr>
            <w:t>数据统计模块</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_Toc227585375 \h</w:instrText>
          </w:r>
          <w:r>
            <w:rPr>
              <w:rFonts w:hint="eastAsia" w:ascii="宋体" w:hAnsi="宋体"/>
            </w:rPr>
            <w:instrText xml:space="preserve"> </w:instrText>
          </w:r>
          <w:r>
            <w:rPr>
              <w:rFonts w:hint="eastAsia" w:ascii="宋体" w:hAnsi="宋体"/>
            </w:rPr>
            <w:fldChar w:fldCharType="separate"/>
          </w:r>
          <w:commentRangeStart w:id="134"/>
          <w:r>
            <w:rPr>
              <w:rFonts w:ascii="宋体" w:hAnsi="宋体"/>
            </w:rPr>
            <w:t>38</w:t>
          </w:r>
          <w:commentRangeEnd w:id="134"/>
          <w:r>
            <w:commentReference w:id="134"/>
          </w:r>
          <w:r>
            <w:rPr>
              <w:rFonts w:hint="eastAsia" w:ascii="宋体" w:hAnsi="宋体"/>
            </w:rPr>
            <w:fldChar w:fldCharType="end"/>
          </w:r>
          <w:r>
            <w:rPr>
              <w:rFonts w:hint="eastAsia" w:ascii="宋体" w:hAnsi="宋体"/>
            </w:rPr>
            <w:fldChar w:fldCharType="end"/>
          </w:r>
        </w:p>
        <w:p w14:paraId="3606CD83">
          <w:pPr>
            <w:pStyle w:val="14"/>
            <w:tabs>
              <w:tab w:val="right" w:leader="dot" w:pos="9060"/>
            </w:tabs>
            <w:ind w:left="0" w:leftChars="0" w:firstLine="480"/>
            <w:rPr>
              <w:rFonts w:hint="eastAsia" w:ascii="宋体" w:hAnsi="宋体" w:cstheme="minorBidi"/>
              <w14:ligatures w14:val="standardContextual"/>
            </w:rPr>
          </w:pPr>
          <w:r>
            <w:fldChar w:fldCharType="begin"/>
          </w:r>
          <w:r>
            <w:instrText xml:space="preserve"> HYPERLINK \l "_Toc227585376" </w:instrText>
          </w:r>
          <w:r>
            <w:fldChar w:fldCharType="separate"/>
          </w:r>
          <w:commentRangeStart w:id="135"/>
          <w:r>
            <w:rPr>
              <w:rStyle w:val="24"/>
              <w:rFonts w:hint="eastAsia" w:ascii="宋体" w:hAnsi="宋体"/>
              <w:snapToGrid w:val="0"/>
              <w:spacing w:val="-3"/>
              <w:kern w:val="0"/>
            </w:rPr>
            <w:t>6.3</w:t>
          </w:r>
          <w:commentRangeEnd w:id="135"/>
          <w:r>
            <w:commentReference w:id="135"/>
          </w:r>
          <w:r>
            <w:rPr>
              <w:rStyle w:val="24"/>
              <w:rFonts w:hint="eastAsia" w:ascii="宋体" w:hAnsi="宋体"/>
              <w:snapToGrid w:val="0"/>
              <w:spacing w:val="-3"/>
              <w:kern w:val="0"/>
            </w:rPr>
            <w:t>测试结果分析</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_Toc227585376 \h</w:instrText>
          </w:r>
          <w:r>
            <w:rPr>
              <w:rFonts w:hint="eastAsia" w:ascii="宋体" w:hAnsi="宋体"/>
            </w:rPr>
            <w:instrText xml:space="preserve"> </w:instrText>
          </w:r>
          <w:r>
            <w:rPr>
              <w:rFonts w:hint="eastAsia" w:ascii="宋体" w:hAnsi="宋体"/>
            </w:rPr>
            <w:fldChar w:fldCharType="separate"/>
          </w:r>
          <w:commentRangeStart w:id="136"/>
          <w:r>
            <w:rPr>
              <w:rFonts w:ascii="宋体" w:hAnsi="宋体"/>
            </w:rPr>
            <w:t>38</w:t>
          </w:r>
          <w:commentRangeEnd w:id="136"/>
          <w:r>
            <w:commentReference w:id="136"/>
          </w:r>
          <w:r>
            <w:rPr>
              <w:rFonts w:hint="eastAsia" w:ascii="宋体" w:hAnsi="宋体"/>
            </w:rPr>
            <w:fldChar w:fldCharType="end"/>
          </w:r>
          <w:r>
            <w:rPr>
              <w:rFonts w:hint="eastAsia" w:ascii="宋体" w:hAnsi="宋体"/>
            </w:rPr>
            <w:fldChar w:fldCharType="end"/>
          </w:r>
        </w:p>
        <w:p w14:paraId="3EE47F19">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"_Toc227585377" </w:instrText>
          </w:r>
          <w:r>
            <w:fldChar w:fldCharType="separate"/>
          </w:r>
          <w:r>
            <w:rPr>
              <w:rStyle w:val="24"/>
              <w:rFonts w:hint="eastAsia" w:ascii="宋体" w:hAnsi="宋体" w:cs="黑体"/>
            </w:rPr>
            <w:t>第</w:t>
          </w:r>
          <w:commentRangeStart w:id="137"/>
          <w:r>
            <w:rPr>
              <w:rStyle w:val="24"/>
              <w:rFonts w:hint="eastAsia" w:ascii="宋体" w:hAnsi="宋体" w:cs="黑体"/>
            </w:rPr>
            <w:t>7</w:t>
          </w:r>
          <w:commentRangeEnd w:id="137"/>
          <w:r>
            <w:commentReference w:id="137"/>
          </w:r>
          <w:r>
            <w:rPr>
              <w:rStyle w:val="24"/>
              <w:rFonts w:hint="eastAsia" w:ascii="宋体" w:hAnsi="宋体" w:cs="黑体"/>
            </w:rPr>
            <w:t>章 结论</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_Toc227585377 \h</w:instrText>
          </w:r>
          <w:r>
            <w:rPr>
              <w:rFonts w:hint="eastAsia" w:ascii="宋体" w:hAnsi="宋体"/>
            </w:rPr>
            <w:instrText xml:space="preserve"> </w:instrText>
          </w:r>
          <w:r>
            <w:rPr>
              <w:rFonts w:hint="eastAsia" w:ascii="宋体" w:hAnsi="宋体"/>
            </w:rPr>
            <w:fldChar w:fldCharType="separate"/>
          </w:r>
          <w:commentRangeStart w:id="138"/>
          <w:r>
            <w:rPr>
              <w:rFonts w:ascii="宋体" w:hAnsi="宋体"/>
            </w:rPr>
            <w:t>38</w:t>
          </w:r>
          <w:commentRangeEnd w:id="138"/>
          <w:r>
            <w:commentReference w:id="138"/>
          </w:r>
          <w:r>
            <w:rPr>
              <w:rFonts w:hint="eastAsia" w:ascii="宋体" w:hAnsi="宋体"/>
            </w:rPr>
            <w:fldChar w:fldCharType="end"/>
          </w:r>
          <w:r>
            <w:rPr>
              <w:rFonts w:hint="eastAsia" w:ascii="宋体" w:hAnsi="宋体"/>
            </w:rPr>
            <w:fldChar w:fldCharType="end"/>
          </w:r>
        </w:p>
        <w:p w14:paraId="3FC5E853">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"_Toc227585378" </w:instrText>
          </w:r>
          <w:r>
            <w:fldChar w:fldCharType="separate"/>
          </w:r>
          <w:commentRangeStart w:id="139"/>
          <w:r>
            <w:rPr>
              <w:rStyle w:val="24"/>
              <w:rFonts w:hint="eastAsia" w:ascii="宋体" w:hAnsi="宋体"/>
              <w:snapToGrid w:val="0"/>
              <w:spacing w:val="-3"/>
              <w:kern w:val="0"/>
            </w:rPr>
            <w:t>7.1</w:t>
          </w:r>
          <w:commentRangeEnd w:id="139"/>
          <w:r>
            <w:commentReference w:id="139"/>
          </w:r>
          <w:r>
            <w:rPr>
              <w:rStyle w:val="24"/>
              <w:rFonts w:hint="eastAsia" w:ascii="宋体" w:hAnsi="宋体"/>
              <w:snapToGrid w:val="0"/>
              <w:spacing w:val="-3"/>
              <w:kern w:val="0"/>
            </w:rPr>
            <w:t>研究总结</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_Toc227585378 \h</w:instrText>
          </w:r>
          <w:r>
            <w:rPr>
              <w:rFonts w:hint="eastAsia" w:ascii="宋体" w:hAnsi="宋体"/>
            </w:rPr>
            <w:instrText xml:space="preserve"> </w:instrText>
          </w:r>
          <w:r>
            <w:rPr>
              <w:rFonts w:hint="eastAsia" w:ascii="宋体" w:hAnsi="宋体"/>
            </w:rPr>
            <w:fldChar w:fldCharType="separate"/>
          </w:r>
          <w:commentRangeStart w:id="140"/>
          <w:r>
            <w:rPr>
              <w:rFonts w:ascii="宋体" w:hAnsi="宋体"/>
            </w:rPr>
            <w:t>38</w:t>
          </w:r>
          <w:commentRangeEnd w:id="140"/>
          <w:r>
            <w:commentReference w:id="140"/>
          </w:r>
          <w:r>
            <w:rPr>
              <w:rFonts w:hint="eastAsia" w:ascii="宋体" w:hAnsi="宋体"/>
            </w:rPr>
            <w:fldChar w:fldCharType="end"/>
          </w:r>
          <w:r>
            <w:rPr>
              <w:rFonts w:hint="eastAsia" w:ascii="宋体" w:hAnsi="宋体"/>
            </w:rPr>
            <w:fldChar w:fldCharType="end"/>
          </w:r>
        </w:p>
        <w:p w14:paraId="482E7DA1">
          <w:pPr>
            <w:pStyle w:val="14"/>
            <w:tabs>
              <w:tab w:val="right" w:leader="dot" w:pos="9060"/>
            </w:tabs>
            <w:ind w:left="480" w:firstLine="0" w:firstLineChars="0"/>
            <w:rPr>
              <w:rFonts w:hint="eastAsia" w:ascii="宋体" w:hAnsi="宋体" w:cstheme="minorBidi"/>
              <w14:ligatures w14:val="standardContextual"/>
            </w:rPr>
          </w:pPr>
          <w:r>
            <w:fldChar w:fldCharType="begin"/>
          </w:r>
          <w:r>
            <w:instrText xml:space="preserve"> HYPERLINK \l "_Toc227585379" </w:instrText>
          </w:r>
          <w:r>
            <w:fldChar w:fldCharType="separate"/>
          </w:r>
          <w:commentRangeStart w:id="141"/>
          <w:r>
            <w:rPr>
              <w:rStyle w:val="24"/>
              <w:rFonts w:hint="eastAsia" w:ascii="宋体" w:hAnsi="宋体"/>
              <w:snapToGrid w:val="0"/>
              <w:spacing w:val="-3"/>
              <w:kern w:val="0"/>
            </w:rPr>
            <w:t>7.2</w:t>
          </w:r>
          <w:commentRangeEnd w:id="141"/>
          <w:r>
            <w:commentReference w:id="141"/>
          </w:r>
          <w:r>
            <w:rPr>
              <w:rStyle w:val="24"/>
              <w:rFonts w:hint="eastAsia" w:ascii="宋体" w:hAnsi="宋体"/>
              <w:snapToGrid w:val="0"/>
              <w:spacing w:val="-3"/>
              <w:kern w:val="0"/>
            </w:rPr>
            <w:t>研究展望</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_Toc227585379 \h</w:instrText>
          </w:r>
          <w:r>
            <w:rPr>
              <w:rFonts w:hint="eastAsia" w:ascii="宋体" w:hAnsi="宋体"/>
            </w:rPr>
            <w:instrText xml:space="preserve"> </w:instrText>
          </w:r>
          <w:r>
            <w:rPr>
              <w:rFonts w:hint="eastAsia" w:ascii="宋体" w:hAnsi="宋体"/>
            </w:rPr>
            <w:fldChar w:fldCharType="separate"/>
          </w:r>
          <w:commentRangeStart w:id="142"/>
          <w:r>
            <w:rPr>
              <w:rFonts w:ascii="宋体" w:hAnsi="宋体"/>
            </w:rPr>
            <w:t>38</w:t>
          </w:r>
          <w:commentRangeEnd w:id="142"/>
          <w:r>
            <w:commentReference w:id="142"/>
          </w:r>
          <w:r>
            <w:rPr>
              <w:rFonts w:hint="eastAsia" w:ascii="宋体" w:hAnsi="宋体"/>
            </w:rPr>
            <w:fldChar w:fldCharType="end"/>
          </w:r>
          <w:r>
            <w:rPr>
              <w:rFonts w:hint="eastAsia" w:ascii="宋体" w:hAnsi="宋体"/>
            </w:rPr>
            <w:fldChar w:fldCharType="end"/>
          </w:r>
        </w:p>
        <w:p w14:paraId="01689C60">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"_Toc227585380" </w:instrText>
          </w:r>
          <w:r>
            <w:fldChar w:fldCharType="separate"/>
          </w:r>
          <w:r>
            <w:rPr>
              <w:rStyle w:val="24"/>
              <w:rFonts w:hint="eastAsia" w:ascii="宋体" w:hAnsi="宋体" w:cs="宋体"/>
              <w:kern w:val="44"/>
            </w:rPr>
            <w:t>参考文献:</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_Toc227585380 \h</w:instrText>
          </w:r>
          <w:r>
            <w:rPr>
              <w:rFonts w:hint="eastAsia" w:ascii="宋体" w:hAnsi="宋体"/>
            </w:rPr>
            <w:instrText xml:space="preserve"> </w:instrText>
          </w:r>
          <w:r>
            <w:rPr>
              <w:rFonts w:hint="eastAsia" w:ascii="宋体" w:hAnsi="宋体"/>
            </w:rPr>
            <w:fldChar w:fldCharType="separate"/>
          </w:r>
          <w:commentRangeStart w:id="143"/>
          <w:r>
            <w:rPr>
              <w:rFonts w:ascii="宋体" w:hAnsi="宋体"/>
            </w:rPr>
            <w:t>40</w:t>
          </w:r>
          <w:commentRangeEnd w:id="143"/>
          <w:r>
            <w:commentReference w:id="143"/>
          </w:r>
          <w:r>
            <w:rPr>
              <w:rFonts w:hint="eastAsia" w:ascii="宋体" w:hAnsi="宋体"/>
            </w:rPr>
            <w:fldChar w:fldCharType="end"/>
          </w:r>
          <w:r>
            <w:rPr>
              <w:rFonts w:hint="eastAsia" w:ascii="宋体" w:hAnsi="宋体"/>
            </w:rPr>
            <w:fldChar w:fldCharType="end"/>
          </w:r>
        </w:p>
        <w:p w14:paraId="16D04132">
          <w:pPr>
            <w:pStyle w:val="12"/>
            <w:tabs>
              <w:tab w:val="right" w:leader="dot" w:pos="9060"/>
            </w:tabs>
            <w:ind w:firstLine="480"/>
            <w:rPr>
              <w:rFonts w:hint="eastAsia" w:ascii="宋体" w:hAnsi="宋体" w:cstheme="minorBidi"/>
              <w14:ligatures w14:val="standardContextual"/>
            </w:rPr>
          </w:pPr>
          <w:r>
            <w:fldChar w:fldCharType="begin"/>
          </w:r>
          <w:r>
            <w:instrText xml:space="preserve"> HYPERLINK \l "_Toc227585381" </w:instrText>
          </w:r>
          <w:r>
            <w:fldChar w:fldCharType="separate"/>
          </w:r>
          <w:r>
            <w:rPr>
              <w:rStyle w:val="24"/>
              <w:rFonts w:hint="eastAsia" w:ascii="宋体" w:hAnsi="宋体"/>
              <w:spacing w:val="-6"/>
            </w:rPr>
            <w:t>致谢</w:t>
          </w:r>
          <w:r>
            <w:rPr>
              <w:rFonts w:hint="eastAsia" w:ascii="宋体" w:hAnsi="宋体"/>
            </w:rPr>
            <w:tab/>
          </w:r>
          <w:r>
            <w:rPr>
              <w:rFonts w:hint="eastAsia" w:ascii="宋体" w:hAnsi="宋体"/>
            </w:rPr>
            <w:fldChar w:fldCharType="begin"/>
          </w:r>
          <w:r>
            <w:rPr>
              <w:rFonts w:hint="eastAsia" w:ascii="宋体" w:hAnsi="宋体"/>
            </w:rPr>
            <w:instrText xml:space="preserve"> </w:instrText>
          </w:r>
          <w:r>
            <w:rPr>
              <w:rFonts w:ascii="宋体" w:hAnsi="宋体"/>
            </w:rPr>
            <w:instrText xml:space="preserve">PAGEREF _Toc227585381 \h</w:instrText>
          </w:r>
          <w:r>
            <w:rPr>
              <w:rFonts w:hint="eastAsia" w:ascii="宋体" w:hAnsi="宋体"/>
            </w:rPr>
            <w:instrText xml:space="preserve"> </w:instrText>
          </w:r>
          <w:r>
            <w:rPr>
              <w:rFonts w:hint="eastAsia" w:ascii="宋体" w:hAnsi="宋体"/>
            </w:rPr>
            <w:fldChar w:fldCharType="separate"/>
          </w:r>
          <w:commentRangeStart w:id="144"/>
          <w:r>
            <w:rPr>
              <w:rFonts w:ascii="宋体" w:hAnsi="宋体"/>
            </w:rPr>
            <w:t>41</w:t>
          </w:r>
          <w:commentRangeEnd w:id="144"/>
          <w:r>
            <w:commentReference w:id="144"/>
          </w:r>
          <w:r>
            <w:rPr>
              <w:rFonts w:hint="eastAsia" w:ascii="宋体" w:hAnsi="宋体"/>
            </w:rPr>
            <w:fldChar w:fldCharType="end"/>
          </w:r>
          <w:r>
            <w:rPr>
              <w:rFonts w:hint="eastAsia" w:ascii="宋体" w:hAnsi="宋体"/>
            </w:rPr>
            <w:fldChar w:fldCharType="end"/>
          </w:r>
        </w:p>
        <w:p w14:paraId="1EAB5923">
          <w:pPr>
            <w:spacing w:before="326" w:beforeLines="100" w:after="326" w:afterLines="100" w:line="240" w:lineRule="auto"/>
            <w:ind w:firstLine="0" w:firstLineChars="0"/>
            <w:jc w:val="left"/>
            <w:rPr>
              <w:rFonts w:hint="eastAsia" w:ascii="宋体" w:hAnsi="宋体"/>
            </w:rPr>
          </w:pPr>
          <w:r>
            <w:rPr>
              <w:rFonts w:ascii="宋体" w:hAnsi="宋体"/>
            </w:rPr>
            <w:fldChar w:fldCharType="end"/>
          </w:r>
        </w:p>
      </w:sdtContent>
    </w:sdt>
    <w:p w14:paraId="7C4EA9BC">
      <w:pPr>
        <w:spacing w:before="326" w:beforeLines="100" w:after="326" w:afterLines="100" w:line="240" w:lineRule="auto"/>
        <w:ind w:firstLine="0" w:firstLineChars="0"/>
        <w:rPr>
          <w:rFonts w:eastAsiaTheme="minorEastAsia"/>
        </w:rPr>
        <w:sectPr>
          <w:footerReference r:id="rId14" w:type="default"/>
          <w:pgSz w:w="11906" w:h="16838"/>
          <w:pgMar w:top="1701" w:right="1418" w:bottom="1418" w:left="1418" w:header="1304" w:footer="1020" w:gutter="0"/>
          <w:pgNumType w:fmt="upperRoman" w:start="1"/>
          <w:cols w:space="720" w:num="1"/>
          <w:docGrid w:type="lines" w:linePitch="326" w:charSpace="0"/>
        </w:sectPr>
      </w:pPr>
    </w:p>
    <w:p w14:paraId="1D8409A9">
      <w:pPr>
        <w:pStyle w:val="16"/>
        <w:ind w:firstLine="0" w:firstLineChars="0"/>
      </w:pPr>
    </w:p>
    <w:p w14:paraId="5FCE08B1">
      <w:pPr>
        <w:pStyle w:val="2"/>
        <w:spacing w:before="0" w:after="312" w:afterLines="100" w:line="24" w:lineRule="atLeast"/>
        <w:ind w:firstLine="0" w:firstLineChars="0"/>
        <w:jc w:val="center"/>
        <w:rPr>
          <w:rFonts w:hint="eastAsia" w:ascii="方正黑体简体" w:hAnsi="方正黑体简体" w:eastAsia="方正黑体简体" w:cs="方正黑体简体"/>
          <w:sz w:val="32"/>
          <w:szCs w:val="32"/>
        </w:rPr>
      </w:pPr>
      <w:bookmarkStart w:id="5" w:name="_Toc16037"/>
      <w:bookmarkStart w:id="6" w:name="_Toc29593"/>
      <w:bookmarkStart w:id="7" w:name="_Toc18639"/>
      <w:bookmarkStart w:id="8" w:name="_Toc227585310"/>
      <w:bookmarkStart w:id="9" w:name="_Toc1120"/>
      <w:bookmarkStart w:id="10" w:name="_Toc13845"/>
      <w:r>
        <w:commentReference w:id="145"/>
      </w:r>
      <w:r>
        <w:rPr>
          <w:rFonts w:hint="eastAsia" w:ascii="方正黑体简体" w:hAnsi="方正黑体简体" w:eastAsia="方正黑体简体" w:cs="方正黑体简体"/>
          <w:sz w:val="32"/>
          <w:szCs w:val="32"/>
        </w:rPr>
        <w:t>基于Spring Boot+Vue的服装销售系统的设计与实现</w:t>
      </w:r>
      <w:bookmarkEnd w:id="5"/>
      <w:bookmarkEnd w:id="6"/>
      <w:bookmarkEnd w:id="7"/>
      <w:bookmarkEnd w:id="8"/>
      <w:bookmarkEnd w:id="9"/>
      <w:bookmarkEnd w:id="10"/>
    </w:p>
    <w:p w14:paraId="3CD5C6EC">
      <w:pPr>
        <w:ind w:firstLine="0" w:firstLineChars="0"/>
        <w:jc w:val="center"/>
        <w:rPr>
          <w:sz w:val="21"/>
          <w:szCs w:val="21"/>
        </w:rPr>
      </w:pPr>
    </w:p>
    <w:p w14:paraId="0531E67D">
      <w:pPr>
        <w:ind w:firstLine="0" w:firstLineChars="0"/>
        <w:jc w:val="center"/>
        <w:rPr>
          <w:rStyle w:val="26"/>
        </w:rPr>
      </w:pPr>
      <w:r>
        <w:rPr>
          <w:sz w:val="21"/>
          <w:szCs w:val="21"/>
        </w:rPr>
        <w:t>西南大学商贸学院</w:t>
      </w:r>
      <w:r>
        <w:rPr>
          <w:rFonts w:hint="eastAsia"/>
          <w:sz w:val="21"/>
          <w:szCs w:val="21"/>
        </w:rPr>
        <w:t>，</w:t>
      </w:r>
      <w:r>
        <w:rPr>
          <w:sz w:val="21"/>
          <w:szCs w:val="21"/>
        </w:rPr>
        <w:t xml:space="preserve"> 重庆</w:t>
      </w:r>
      <w:r>
        <w:rPr>
          <w:rFonts w:hint="eastAsia"/>
          <w:sz w:val="21"/>
          <w:szCs w:val="21"/>
        </w:rPr>
        <w:t>400715</w:t>
      </w:r>
    </w:p>
    <w:p w14:paraId="5FA8940A">
      <w:pPr>
        <w:widowControl/>
        <w:kinsoku w:val="0"/>
        <w:autoSpaceDE w:val="0"/>
        <w:autoSpaceDN w:val="0"/>
        <w:adjustRightInd w:val="0"/>
        <w:snapToGrid w:val="0"/>
        <w:spacing w:before="72" w:line="235" w:lineRule="auto"/>
        <w:ind w:firstLine="0" w:firstLineChars="0"/>
        <w:jc w:val="left"/>
        <w:textAlignment w:val="baseline"/>
        <w:outlineLvl w:val="0"/>
        <w:rPr>
          <w:snapToGrid w:val="0"/>
          <w:color w:val="000000"/>
          <w:spacing w:val="-14"/>
          <w:kern w:val="0"/>
          <w:sz w:val="30"/>
          <w:szCs w:val="30"/>
        </w:rPr>
      </w:pPr>
      <w:bookmarkStart w:id="11" w:name="_Toc227585311"/>
      <w:r>
        <w:rPr>
          <w:rFonts w:hint="eastAsia" w:ascii="仿宋" w:hAnsi="仿宋" w:eastAsia="仿宋" w:cs="仿宋"/>
          <w:b/>
          <w:bCs/>
          <w:snapToGrid w:val="0"/>
          <w:color w:val="000000"/>
          <w:spacing w:val="-3"/>
          <w:kern w:val="0"/>
          <w:sz w:val="21"/>
          <w:szCs w:val="21"/>
        </w:rPr>
        <w:t>摘  要：</w:t>
      </w:r>
      <w:bookmarkEnd w:id="11"/>
      <w:r>
        <w:rPr>
          <w:rFonts w:hint="eastAsia" w:ascii="仿宋" w:hAnsi="仿宋" w:eastAsia="仿宋" w:cs="仿宋"/>
          <w:sz w:val="21"/>
          <w:szCs w:val="21"/>
        </w:rPr>
        <w:t>本文以服装销售行业数字化转型的需求为出发点，设计并开发出基于Spring Boot + Vue的一套服装销售管理系统。系统采用前后端分离架构，后端使用Java语言、Spring Boot框架为主，前端用Vue框架开发，数据存储与管理依靠MySQL数据库完成。将商品管理、库存管理、订单管理和用户管理等功能综合起来之后，系统很好地克服了传统服装销售方式中信息管理混乱、销售渠道单一、库存和订单之间脱节等弊端。本文对系统的选型、需求分析、设计方案、功能实现、测试过程进行了详细的论述，从而证明该系统具有良好的稳定、易用以及可扩展性。系统不但可以为服装商家提供数字化运营手段，降低经营成本，还可以给消费者提供方便的线上购物体验，有着非常高的实践价值以及应用前景。</w:t>
      </w:r>
    </w:p>
    <w:p w14:paraId="2A8EB171">
      <w:pPr>
        <w:ind w:firstLine="0" w:firstLineChars="0"/>
        <w:rPr>
          <w:rFonts w:hint="eastAsia" w:ascii="宋体" w:hAnsi="宋体" w:cs="宋体"/>
          <w:sz w:val="21"/>
          <w:szCs w:val="21"/>
        </w:rPr>
      </w:pPr>
      <w:r>
        <w:rPr>
          <w:rFonts w:eastAsia="仿宋"/>
          <w:b/>
          <w:bCs/>
          <w:sz w:val="21"/>
          <w:szCs w:val="21"/>
        </w:rPr>
        <w:t>关键词：</w:t>
      </w:r>
      <w:r>
        <w:rPr>
          <w:rFonts w:hint="eastAsia" w:ascii="宋体" w:hAnsi="宋体" w:cs="宋体"/>
          <w:sz w:val="21"/>
          <w:szCs w:val="21"/>
        </w:rPr>
        <w:t>服装销售系统；Spring Boot；Vue；前后端分离；B/S架构</w:t>
      </w:r>
      <w:bookmarkStart w:id="12" w:name="_Toc19851"/>
      <w:bookmarkStart w:id="13" w:name="_Toc5273"/>
    </w:p>
    <w:p w14:paraId="636A4EF3">
      <w:pPr>
        <w:ind w:firstLine="0" w:firstLineChars="0"/>
        <w:rPr>
          <w:rFonts w:hint="eastAsia" w:ascii="宋体" w:hAnsi="宋体" w:cs="宋体"/>
          <w:sz w:val="21"/>
          <w:szCs w:val="21"/>
        </w:rPr>
      </w:pPr>
    </w:p>
    <w:p w14:paraId="1F6FBC8F">
      <w:pPr>
        <w:ind w:firstLine="0" w:firstLineChars="0"/>
        <w:rPr>
          <w:rFonts w:hint="eastAsia" w:ascii="宋体" w:hAnsi="宋体" w:cs="宋体"/>
          <w:sz w:val="21"/>
          <w:szCs w:val="21"/>
        </w:rPr>
      </w:pPr>
    </w:p>
    <w:p w14:paraId="2AC6682F">
      <w:pPr>
        <w:ind w:firstLine="0" w:firstLineChars="0"/>
        <w:jc w:val="center"/>
        <w:rPr>
          <w:rFonts w:eastAsia="黑体"/>
          <w:sz w:val="28"/>
          <w:szCs w:val="28"/>
        </w:rPr>
      </w:pPr>
      <w:commentRangeStart w:id="146"/>
      <w:commentRangeStart w:id="147"/>
      <w:r>
        <w:rPr>
          <w:rFonts w:hint="eastAsia" w:eastAsia="黑体"/>
          <w:sz w:val="28"/>
          <w:szCs w:val="28"/>
        </w:rPr>
        <w:t xml:space="preserve"> Design and Implementation of Clothing Sales System Based on Spring Boot+Vue</w:t>
      </w:r>
      <w:commentRangeEnd w:id="146"/>
      <w:r>
        <w:commentReference w:id="146"/>
      </w:r>
      <w:commentRangeEnd w:id="147"/>
      <w:r>
        <w:commentReference w:id="147"/>
      </w:r>
      <w:bookmarkEnd w:id="12"/>
      <w:bookmarkEnd w:id="13"/>
    </w:p>
    <w:p w14:paraId="00F9B293">
      <w:pPr>
        <w:ind w:firstLine="0" w:firstLineChars="0"/>
        <w:jc w:val="center"/>
        <w:rPr>
          <w:rFonts w:eastAsia="黑体"/>
          <w:sz w:val="28"/>
          <w:szCs w:val="28"/>
        </w:rPr>
      </w:pPr>
    </w:p>
    <w:p w14:paraId="1870D96B">
      <w:pPr>
        <w:spacing w:after="312" w:afterLines="100" w:line="240" w:lineRule="auto"/>
        <w:ind w:firstLine="0" w:firstLineChars="0"/>
        <w:jc w:val="center"/>
        <w:rPr>
          <w:sz w:val="21"/>
          <w:szCs w:val="21"/>
        </w:rPr>
      </w:pPr>
      <w:commentRangeStart w:id="148"/>
      <w:r>
        <w:rPr>
          <w:rFonts w:ascii="time" w:hAnsi="time" w:eastAsia="仿宋_GB2312"/>
          <w:sz w:val="21"/>
          <w:szCs w:val="21"/>
        </w:rPr>
        <w:t>Business College</w:t>
      </w:r>
      <w:commentRangeEnd w:id="148"/>
      <w:r>
        <w:commentReference w:id="148"/>
      </w:r>
      <w:r>
        <w:rPr>
          <w:rFonts w:ascii="time" w:hAnsi="time" w:eastAsia="仿宋_GB2312"/>
          <w:sz w:val="21"/>
          <w:szCs w:val="21"/>
        </w:rPr>
        <w:t>,</w:t>
      </w:r>
      <w:commentRangeStart w:id="149"/>
      <w:r>
        <w:rPr>
          <w:rFonts w:ascii="time" w:hAnsi="time" w:eastAsia="仿宋_GB2312"/>
          <w:sz w:val="21"/>
          <w:szCs w:val="21"/>
        </w:rPr>
        <w:t>Southwest University</w:t>
      </w:r>
      <w:commentRangeEnd w:id="149"/>
      <w:r>
        <w:commentReference w:id="149"/>
      </w:r>
      <w:r>
        <w:rPr>
          <w:rFonts w:ascii="time" w:hAnsi="time" w:eastAsia="仿宋_GB2312"/>
          <w:sz w:val="21"/>
          <w:szCs w:val="21"/>
        </w:rPr>
        <w:t>,</w:t>
      </w:r>
      <w:commentRangeStart w:id="150"/>
      <w:r>
        <w:rPr>
          <w:rFonts w:ascii="time" w:hAnsi="time" w:eastAsia="仿宋_GB2312"/>
          <w:sz w:val="21"/>
          <w:szCs w:val="21"/>
        </w:rPr>
        <w:t>Chongqing 400715</w:t>
      </w:r>
      <w:commentRangeEnd w:id="150"/>
      <w:r>
        <w:commentReference w:id="150"/>
      </w:r>
      <w:r>
        <w:rPr>
          <w:rFonts w:ascii="time" w:hAnsi="time" w:eastAsia="仿宋_GB2312"/>
          <w:sz w:val="21"/>
          <w:szCs w:val="21"/>
        </w:rPr>
        <w:t>,</w:t>
      </w:r>
      <w:commentRangeStart w:id="151"/>
      <w:r>
        <w:rPr>
          <w:rFonts w:ascii="time" w:hAnsi="time" w:eastAsia="仿宋_GB2312"/>
          <w:sz w:val="21"/>
          <w:szCs w:val="21"/>
        </w:rPr>
        <w:t>PR China</w:t>
      </w:r>
      <w:commentRangeEnd w:id="151"/>
      <w:r>
        <w:commentReference w:id="151"/>
      </w:r>
    </w:p>
    <w:p w14:paraId="0D0FB1A8">
      <w:pPr>
        <w:widowControl/>
        <w:kinsoku w:val="0"/>
        <w:autoSpaceDE w:val="0"/>
        <w:autoSpaceDN w:val="0"/>
        <w:adjustRightInd w:val="0"/>
        <w:snapToGrid w:val="0"/>
        <w:spacing w:before="72" w:line="235" w:lineRule="auto"/>
        <w:ind w:firstLine="0" w:firstLineChars="0"/>
        <w:jc w:val="left"/>
        <w:textAlignment w:val="baseline"/>
        <w:outlineLvl w:val="0"/>
        <w:rPr>
          <w:snapToGrid w:val="0"/>
          <w:color w:val="000000"/>
          <w:spacing w:val="-14"/>
          <w:kern w:val="0"/>
          <w:sz w:val="30"/>
          <w:szCs w:val="30"/>
        </w:rPr>
      </w:pPr>
      <w:bookmarkStart w:id="14" w:name="_Toc227585312"/>
      <w:r>
        <w:rPr>
          <w:rFonts w:eastAsia="Times New Roman"/>
          <w:b/>
          <w:bCs/>
          <w:snapToGrid w:val="0"/>
          <w:color w:val="000000"/>
          <w:spacing w:val="-1"/>
          <w:kern w:val="0"/>
          <w:sz w:val="21"/>
          <w:szCs w:val="21"/>
          <w:lang w:eastAsia="en-US"/>
        </w:rPr>
        <w:t>Abstract:</w:t>
      </w:r>
      <w:r>
        <w:rPr>
          <w:rFonts w:hint="eastAsia"/>
          <w:sz w:val="21"/>
          <w:szCs w:val="21"/>
        </w:rPr>
        <w:t>This paper focuses on the digital transformation needs of the clothing sales industry and designs and implements a clothing sales system based on Spring Boot+Vue.The system adopts a front-end and back-end separation architecture,with the back-end core built on Java language and Spring Boot framework,the front-end constructed based on Vue framework,and MySQL database for efficient data storage and management.By integrating core functions such as commodity management,inventory management,order management,and user management,the system solves the pain points of traditional clothing sales models,such as inefficient information management,single sales channels,and disconnection between inventory and orders.This paper elaborates on the system's technology selection,requirement analysis,design scheme,function implementation,and testing process,verifying the system's advantages in stability,usability,and scalability.The system not only provides digital operation tools for clothing merchants,reducing management costs,but also offers a convenient online shopping experience for consumers,with important practical value and application prospects.</w:t>
      </w:r>
      <w:bookmarkEnd w:id="14"/>
    </w:p>
    <w:p w14:paraId="1B553213">
      <w:pPr>
        <w:spacing w:line="288" w:lineRule="auto"/>
        <w:ind w:firstLine="0" w:firstLineChars="0"/>
        <w:rPr>
          <w:sz w:val="21"/>
          <w:szCs w:val="21"/>
        </w:rPr>
      </w:pPr>
      <w:r>
        <w:rPr>
          <w:b/>
          <w:bCs/>
          <w:sz w:val="21"/>
          <w:szCs w:val="21"/>
        </w:rPr>
        <w:t>Key words:</w:t>
      </w:r>
      <w:r>
        <w:rPr>
          <w:rFonts w:hint="eastAsia"/>
          <w:sz w:val="21"/>
          <w:szCs w:val="21"/>
        </w:rPr>
        <w:t>Clothing sales system;Spring Boot;Vue;Separation of front-end and back-end;B/S architecture</w:t>
      </w:r>
    </w:p>
    <w:p w14:paraId="27DA777D">
      <w:r>
        <w:rPr>
          <w:sz w:val="21"/>
          <w:szCs w:val="21"/>
        </w:rPr>
        <w:br w:type="page"/>
      </w:r>
    </w:p>
    <w:p w14:paraId="3A017FF9">
      <w:pPr>
        <w:widowControl/>
        <w:kinsoku w:val="0"/>
        <w:autoSpaceDE w:val="0"/>
        <w:autoSpaceDN w:val="0"/>
        <w:adjustRightInd w:val="0"/>
        <w:snapToGrid w:val="0"/>
        <w:spacing w:before="72" w:line="235" w:lineRule="auto"/>
        <w:ind w:firstLine="0" w:firstLineChars="0"/>
        <w:jc w:val="center"/>
        <w:textAlignment w:val="baseline"/>
        <w:outlineLvl w:val="0"/>
        <w:rPr>
          <w:rStyle w:val="26"/>
          <w:snapToGrid w:val="0"/>
          <w:color w:val="000000"/>
          <w:spacing w:val="-14"/>
          <w:kern w:val="0"/>
          <w:sz w:val="30"/>
          <w:szCs w:val="30"/>
        </w:rPr>
      </w:pPr>
      <w:bookmarkStart w:id="15" w:name="_Toc227585313"/>
      <w:bookmarkStart w:id="16" w:name="_Toc21588"/>
      <w:r>
        <w:commentReference w:id="152"/>
      </w:r>
      <w:commentRangeStart w:id="153"/>
      <w:r>
        <w:rPr>
          <w:rFonts w:hint="eastAsia" w:ascii="黑体" w:hAnsi="黑体" w:eastAsia="黑体" w:cs="黑体"/>
          <w:sz w:val="28"/>
          <w:szCs w:val="28"/>
        </w:rPr>
        <w:t>第 1 章 导论</w:t>
      </w:r>
      <w:commentRangeEnd w:id="153"/>
      <w:bookmarkEnd w:id="15"/>
      <w:bookmarkEnd w:id="16"/>
      <w:r>
        <w:commentReference w:id="153"/>
      </w:r>
    </w:p>
    <w:p w14:paraId="0D2D4054">
      <w:pPr>
        <w:pStyle w:val="3"/>
        <w:spacing w:before="0" w:after="0" w:line="360" w:lineRule="auto"/>
        <w:ind w:firstLine="0" w:firstLineChars="0"/>
        <w:rPr>
          <w:rFonts w:ascii="Times New Roman" w:hAnsi="Times New Roman" w:eastAsia="宋体"/>
          <w:sz w:val="24"/>
          <w:szCs w:val="24"/>
        </w:rPr>
      </w:pPr>
      <w:bookmarkStart w:id="17" w:name="_Toc23229"/>
      <w:bookmarkStart w:id="18" w:name="_Toc1710"/>
      <w:bookmarkStart w:id="19" w:name="_Toc227585314"/>
      <w:commentRangeStart w:id="154"/>
      <w:r>
        <w:rPr>
          <w:rFonts w:hint="eastAsia" w:ascii="Times New Roman" w:hAnsi="Times New Roman" w:eastAsia="宋体"/>
          <w:sz w:val="24"/>
          <w:szCs w:val="24"/>
        </w:rPr>
        <w:t>1.1</w:t>
      </w:r>
      <w:commentRangeStart w:id="155"/>
      <w:r>
        <w:rPr>
          <w:rFonts w:hint="eastAsia" w:ascii="Times New Roman" w:hAnsi="Times New Roman" w:eastAsia="宋体"/>
          <w:sz w:val="24"/>
          <w:szCs w:val="24"/>
        </w:rPr>
        <w:t>研究背景</w:t>
      </w:r>
      <w:commentRangeEnd w:id="155"/>
      <w:r>
        <w:commentReference w:id="155"/>
      </w:r>
      <w:commentRangeEnd w:id="154"/>
      <w:r>
        <w:commentReference w:id="154"/>
      </w:r>
      <w:bookmarkEnd w:id="17"/>
      <w:bookmarkEnd w:id="18"/>
      <w:bookmarkEnd w:id="19"/>
    </w:p>
    <w:p w14:paraId="5498405C">
      <w:pPr>
        <w:ind w:firstLine="480"/>
        <w:rPr>
          <w:rFonts w:hint="eastAsia"/>
        </w:rPr>
      </w:pPr>
      <w:r>
        <w:rPr>
          <w:rFonts w:hint="eastAsia"/>
        </w:rPr>
        <w:t>互联网技术飞速发展以及电子商务模式持续升级之下，线上消费已然成为居民日常消费的主要形式之一。服装属于生活必需品，它的销售方式也正在由传统的线下实体零售朝线上线下的融合方向迅速转变。传统服装销售行业的销售信息管理效率低下、销售渠道狭窄、客户数量有限、库存和订单管理分离，采用手工记账方式记录商品、库存、订单信息的方式会耗费大量的时间和精力，很容易出现数据差错，不能满足现代消费者对购物便利、多样化的追求，也不能为商家提供准确的经营数据分析和决策支持[1]。</w:t>
      </w:r>
    </w:p>
    <w:p w14:paraId="1F5D2B22">
      <w:pPr>
        <w:ind w:firstLine="480"/>
      </w:pPr>
      <w:r>
        <w:rPr>
          <w:rFonts w:hint="eastAsia"/>
        </w:rPr>
        <w:t>同时Spring Boot、Vue这些轻量级的开发框架被广泛应用，给电商系统的开发提供技术支持，B/S架构的普及使得电商系统的开发可以跨平台，容易维护，使用方便[2]。根据目前服装消费市场线上化的需求，开发一个基于Spring Boot+Vue的服装销售系统，整合服装销售全流程业务，实现商品、库存、订单、用户等各方面的数字化管理，符合服装行业数字化转型发展的趋势，解决传统销售模式存在的问题</w:t>
      </w:r>
      <w:r>
        <w:rPr>
          <w:rFonts w:hint="eastAsia"/>
          <w:vertAlign w:val="superscript"/>
        </w:rPr>
        <w:t>[3]</w:t>
      </w:r>
      <w:r>
        <w:rPr>
          <w:rFonts w:hint="eastAsia"/>
        </w:rPr>
        <w:t>。</w:t>
      </w:r>
    </w:p>
    <w:p w14:paraId="53B2AD1E">
      <w:pPr>
        <w:pStyle w:val="3"/>
        <w:spacing w:before="0" w:after="0" w:line="360" w:lineRule="auto"/>
        <w:ind w:firstLine="0" w:firstLineChars="0"/>
        <w:rPr>
          <w:rFonts w:ascii="Times New Roman" w:hAnsi="Times New Roman" w:eastAsia="宋体"/>
          <w:sz w:val="24"/>
          <w:szCs w:val="24"/>
        </w:rPr>
      </w:pPr>
      <w:bookmarkStart w:id="20" w:name="_Toc24479"/>
      <w:bookmarkStart w:id="21" w:name="_Toc227585315"/>
      <w:bookmarkStart w:id="22" w:name="_Toc30956"/>
      <w:commentRangeStart w:id="156"/>
      <w:r>
        <w:rPr>
          <w:rFonts w:hint="eastAsia" w:ascii="Times New Roman" w:hAnsi="Times New Roman" w:eastAsia="宋体"/>
          <w:sz w:val="24"/>
          <w:szCs w:val="24"/>
        </w:rPr>
        <w:t>1.2</w:t>
      </w:r>
      <w:commentRangeStart w:id="157"/>
      <w:r>
        <w:rPr>
          <w:rFonts w:hint="eastAsia" w:ascii="Times New Roman" w:hAnsi="Times New Roman" w:eastAsia="宋体"/>
          <w:sz w:val="24"/>
          <w:szCs w:val="24"/>
        </w:rPr>
        <w:t>研究目的</w:t>
      </w:r>
      <w:commentRangeEnd w:id="157"/>
      <w:r>
        <w:commentReference w:id="157"/>
      </w:r>
      <w:bookmarkEnd w:id="20"/>
      <w:bookmarkEnd w:id="21"/>
      <w:bookmarkEnd w:id="22"/>
      <w:commentRangeEnd w:id="156"/>
      <w:r>
        <w:commentReference w:id="156"/>
      </w:r>
    </w:p>
    <w:p w14:paraId="7CFFD464">
      <w:pPr>
        <w:ind w:firstLine="480"/>
      </w:pPr>
      <w:r>
        <w:rPr>
          <w:rFonts w:hint="eastAsia"/>
        </w:rPr>
        <w:t>本文主要针对中小服装商家进行开发出功能完善、操作方便的线上销售系统，使服装销售全过程得以数字化管理。从应用效果上看，一方面可以促使商家冲破传统销售方式的束缚，削减人工管理的支出，优化运作效率，扩大客户群，又给顾客赋予了便捷高效的线上购物途径，契合他们足不出户的购物诉求，改善消费体验。探索轻量级框架在服装电商系统中的应用途径，给类似系统的创建给予技术参照</w:t>
      </w:r>
      <w:r>
        <w:rPr>
          <w:rFonts w:hint="eastAsia"/>
          <w:vertAlign w:val="superscript"/>
        </w:rPr>
        <w:t>[3]</w:t>
      </w:r>
      <w:r>
        <w:rPr>
          <w:rFonts w:hint="eastAsia"/>
        </w:rPr>
        <w:t>。</w:t>
      </w:r>
    </w:p>
    <w:p w14:paraId="47174092">
      <w:pPr>
        <w:pStyle w:val="3"/>
        <w:spacing w:before="0" w:after="0" w:line="360" w:lineRule="auto"/>
        <w:ind w:firstLine="0" w:firstLineChars="0"/>
        <w:rPr>
          <w:rFonts w:ascii="Times New Roman" w:hAnsi="Times New Roman" w:eastAsia="宋体"/>
          <w:sz w:val="24"/>
          <w:szCs w:val="24"/>
        </w:rPr>
      </w:pPr>
      <w:bookmarkStart w:id="23" w:name="_Toc227585316"/>
      <w:bookmarkStart w:id="24" w:name="_Toc11797"/>
      <w:bookmarkStart w:id="25" w:name="_Toc4819"/>
      <w:commentRangeStart w:id="158"/>
      <w:r>
        <w:rPr>
          <w:rFonts w:hint="eastAsia" w:ascii="Times New Roman" w:hAnsi="Times New Roman" w:eastAsia="宋体"/>
          <w:sz w:val="24"/>
          <w:szCs w:val="24"/>
        </w:rPr>
        <w:t>1.3</w:t>
      </w:r>
      <w:commentRangeStart w:id="159"/>
      <w:r>
        <w:rPr>
          <w:rFonts w:hint="eastAsia" w:ascii="Times New Roman" w:hAnsi="Times New Roman" w:eastAsia="宋体"/>
          <w:sz w:val="24"/>
          <w:szCs w:val="24"/>
        </w:rPr>
        <w:t>国内外研究现状</w:t>
      </w:r>
      <w:commentRangeEnd w:id="159"/>
      <w:r>
        <w:commentReference w:id="159"/>
      </w:r>
      <w:bookmarkEnd w:id="23"/>
      <w:bookmarkEnd w:id="24"/>
      <w:bookmarkEnd w:id="25"/>
      <w:commentRangeEnd w:id="158"/>
      <w:r>
        <w:commentReference w:id="158"/>
      </w:r>
    </w:p>
    <w:p w14:paraId="416A7A88">
      <w:pPr>
        <w:pStyle w:val="4"/>
        <w:spacing w:before="156" w:beforeLines="50" w:after="156" w:afterLines="50" w:line="360" w:lineRule="auto"/>
        <w:ind w:firstLine="0" w:firstLineChars="0"/>
        <w:rPr>
          <w:rFonts w:hint="eastAsia" w:ascii="宋体" w:hAnsi="宋体" w:cs="宋体"/>
          <w:sz w:val="24"/>
          <w:szCs w:val="24"/>
        </w:rPr>
      </w:pPr>
      <w:bookmarkStart w:id="26" w:name="_Toc4704"/>
      <w:bookmarkStart w:id="27" w:name="_Toc227585317"/>
      <w:bookmarkStart w:id="28" w:name="_Toc21788"/>
      <w:r>
        <w:rPr>
          <w:rFonts w:hint="eastAsia" w:ascii="宋体" w:hAnsi="宋体" w:cs="宋体"/>
          <w:sz w:val="24"/>
          <w:szCs w:val="24"/>
        </w:rPr>
        <w:t>1.3.1国外研究现状</w:t>
      </w:r>
      <w:bookmarkEnd w:id="26"/>
      <w:bookmarkEnd w:id="27"/>
      <w:bookmarkEnd w:id="28"/>
    </w:p>
    <w:p w14:paraId="3021BD06">
      <w:pPr>
        <w:ind w:firstLine="480"/>
        <w:rPr>
          <w:rFonts w:hint="eastAsia"/>
        </w:rPr>
      </w:pPr>
      <w:r>
        <w:rPr>
          <w:rFonts w:hint="eastAsia"/>
        </w:rPr>
        <w:t>国外电子商务行业发展早于国内，服装电商的发展模式和技术运用都处于世界领先地位，欧美日等国已经形成起了服装销售系统高度自动化的、个性化的、跨渠道的体系。以亚马逊、ZARA、优衣库等国际品牌为例，它们的线上销售系统把大数据分析、人工智能推荐、全渠道库存同步、智能物流调度等先进技术融合起来，可以依照用户的浏览记录、消费习惯、收藏喜好这些信息，精准地向用户推送个性化的商品，从而达到线上线下门店和电商平台之间库存、订单数据的实时联动，大大提高了订单处理的速度以及用户的购物体验。</w:t>
      </w:r>
    </w:p>
    <w:p w14:paraId="195D60DB">
      <w:pPr>
        <w:ind w:firstLine="480"/>
        <w:rPr>
          <w:rFonts w:hint="eastAsia"/>
        </w:rPr>
      </w:pPr>
      <w:r>
        <w:rPr>
          <w:rFonts w:hint="eastAsia"/>
        </w:rPr>
        <w:t>就技术研发而言，国外对于Spring Boot、Vue等主流的开发框架应用研究比较深，形成了比较完整的高并发、高可用、可扩展系统开发规范和技术体系。国外服装销售系统更看重系统的稳定性和安全性以及用户体验的均衡，在数据安全、权限控制、防攻击等各方面创建起严密的安全体系，并且依照移动端、PC端、智能终端等各平台开展适配工作，从而达成全方位的购物覆盖。它的成熟技术方案和运营模式，给全世界的服装电商系统发展指明了方向。</w:t>
      </w:r>
    </w:p>
    <w:p w14:paraId="78B8A70B">
      <w:pPr>
        <w:ind w:firstLine="480"/>
      </w:pPr>
      <w:r>
        <w:rPr>
          <w:rFonts w:hint="eastAsia"/>
        </w:rPr>
        <w:t>虽然国外服装电商系统的科技含量很高，但是大多数都是为大型品牌企业提供服务的，系统结构复杂，部署成本高，很难满足中小型服装商家低成本、轻量化的使用需求。同时国外的系统运行模式、商业逻辑与国内市场的差距较大，不能直接应用在国内中小服装销售环境中，也为国内自主开发出符合自身特点的轻量化服装销售系统创造了条件。</w:t>
      </w:r>
    </w:p>
    <w:p w14:paraId="3466428C">
      <w:pPr>
        <w:keepNext/>
        <w:keepLines/>
        <w:spacing w:before="156" w:beforeLines="50" w:after="156" w:afterLines="50"/>
        <w:ind w:firstLine="0" w:firstLineChars="0"/>
        <w:outlineLvl w:val="2"/>
        <w:rPr>
          <w:b/>
          <w:bCs/>
        </w:rPr>
      </w:pPr>
      <w:bookmarkStart w:id="29" w:name="_Toc9178"/>
      <w:bookmarkStart w:id="30" w:name="_Toc22087"/>
      <w:bookmarkStart w:id="31" w:name="_Toc227585318"/>
      <w:r>
        <w:rPr>
          <w:rFonts w:hint="eastAsia"/>
          <w:b/>
          <w:bCs/>
        </w:rPr>
        <w:t>1.3.2国内研究现状</w:t>
      </w:r>
      <w:bookmarkEnd w:id="29"/>
      <w:bookmarkEnd w:id="30"/>
      <w:bookmarkEnd w:id="31"/>
    </w:p>
    <w:p w14:paraId="21E91D78">
      <w:pPr>
        <w:ind w:firstLine="480"/>
        <w:rPr>
          <w:rFonts w:hint="eastAsia"/>
        </w:rPr>
      </w:pPr>
      <w:r>
        <w:rPr>
          <w:rFonts w:hint="eastAsia"/>
        </w:rPr>
        <w:t>近几年来，国内服装电商行业飞速发展，淘宝、京东、抖音电商等综合性电商平台和韩都衣舍、茵曼等垂直服装品牌一起推动国内服装销售系统的技术更新和模式创新。国内学者和开发者就电商系统的设计与开发做了大量的研究，以 Java开源框架为基础的中小型电商系统开发逐渐成为研究重点，Spring Boot + Vue前后端分离架构因为具有开发速度快、系统耦合度低、后期维护容易等特点，已经成为中小型服装销售系统的技术首选。</w:t>
      </w:r>
    </w:p>
    <w:p w14:paraId="071C38BF">
      <w:pPr>
        <w:ind w:firstLine="480"/>
        <w:rPr>
          <w:rFonts w:hint="eastAsia"/>
        </w:rPr>
      </w:pPr>
      <w:r>
        <w:rPr>
          <w:rFonts w:hint="eastAsia"/>
        </w:rPr>
        <w:t>目前国内服装销售系统已经具备了基本功能的实现，可以满足商品展示、订单支付、库存管理等基本要求，但是对中小型服装商家专用系统还存在着很多不足。部分系统功能简单，只能实现基本的商品展示和下单操作，缺少库存预警、数据统计、客户互动等主要功能，部分系统界面交互性差、操作流程繁杂，用户学习成本较高，还有一些系统数据整合能力欠缺，造成库存和订单数据相脱离、信息统计不准等问题，不能很好地满足中小商家精细化经营的需求。</w:t>
      </w:r>
    </w:p>
    <w:p w14:paraId="546E33C1">
      <w:pPr>
        <w:ind w:firstLine="480"/>
      </w:pPr>
      <w:r>
        <w:rPr>
          <w:rFonts w:hint="eastAsia"/>
        </w:rPr>
        <w:t>伴随着国内中小型服装商家数字化转型意识的提高，轻量化、低成本、全功能的服装销售系统市场的需求越来越大。虽然已有研究证明了SpringBoot+Vue技术在电商系统开发中是可行的，但是对于中小型服装商家个性化的需要、轻量化的设计、简易的操作的系统的研究还存在着一些问题，这也是本文的主要切入点和创新之处。</w:t>
      </w:r>
    </w:p>
    <w:p w14:paraId="23B54F2D">
      <w:pPr>
        <w:pStyle w:val="3"/>
        <w:spacing w:before="0" w:after="0" w:line="360" w:lineRule="auto"/>
        <w:ind w:firstLine="0" w:firstLineChars="0"/>
        <w:rPr>
          <w:rFonts w:ascii="Times New Roman" w:hAnsi="Times New Roman" w:eastAsia="宋体"/>
          <w:sz w:val="24"/>
          <w:szCs w:val="24"/>
        </w:rPr>
      </w:pPr>
      <w:bookmarkStart w:id="32" w:name="_Toc10145"/>
      <w:bookmarkStart w:id="33" w:name="_Toc227585319"/>
      <w:bookmarkStart w:id="34" w:name="_Toc5962"/>
      <w:commentRangeStart w:id="160"/>
      <w:r>
        <w:rPr>
          <w:rFonts w:hint="eastAsia" w:ascii="Times New Roman" w:hAnsi="Times New Roman" w:eastAsia="宋体"/>
          <w:sz w:val="24"/>
          <w:szCs w:val="24"/>
        </w:rPr>
        <w:t>1.4</w:t>
      </w:r>
      <w:commentRangeStart w:id="161"/>
      <w:r>
        <w:rPr>
          <w:rFonts w:hint="eastAsia" w:ascii="Times New Roman" w:hAnsi="Times New Roman" w:eastAsia="宋体"/>
          <w:sz w:val="24"/>
          <w:szCs w:val="24"/>
        </w:rPr>
        <w:t>研究方法</w:t>
      </w:r>
      <w:commentRangeEnd w:id="161"/>
      <w:r>
        <w:commentReference w:id="161"/>
      </w:r>
      <w:bookmarkEnd w:id="32"/>
      <w:bookmarkEnd w:id="33"/>
      <w:bookmarkEnd w:id="34"/>
      <w:commentRangeEnd w:id="160"/>
      <w:r>
        <w:commentReference w:id="160"/>
      </w:r>
    </w:p>
    <w:p w14:paraId="01683D7A">
      <w:pPr>
        <w:ind w:firstLine="480"/>
        <w:rPr>
          <w:rFonts w:hint="eastAsia"/>
        </w:rPr>
      </w:pPr>
      <w:r>
        <w:rPr>
          <w:rFonts w:hint="eastAsia"/>
        </w:rPr>
        <w:t>文献研究法：查阅国内外电子商务系统、服装销售系统相关的文献和资料，了解Spring Boot、Vue等框架的开发技术和应用情况，梳理服装电商行业的未来发展趋向和研究热点，为系统的设计和实现打下理论基础[5]。</w:t>
      </w:r>
    </w:p>
    <w:p w14:paraId="170B155D">
      <w:pPr>
        <w:ind w:firstLine="480"/>
        <w:rPr>
          <w:rFonts w:hint="eastAsia"/>
        </w:rPr>
      </w:pPr>
      <w:r>
        <w:rPr>
          <w:rFonts w:hint="eastAsia"/>
        </w:rPr>
        <w:t>调研法：通过对中小型服装商家销售业务流程和实际需求的调研来获取管理员在商品、库存、订单管理中遇到的难点，用访谈、问卷等调查方式分析消费者的在线购物主要需求，确定系统的功能需求。</w:t>
      </w:r>
    </w:p>
    <w:p w14:paraId="1F3F526D">
      <w:pPr>
        <w:ind w:firstLine="480"/>
        <w:rPr>
          <w:rFonts w:hint="eastAsia"/>
        </w:rPr>
      </w:pPr>
      <w:r>
        <w:rPr>
          <w:rFonts w:hint="eastAsia"/>
        </w:rPr>
        <w:t>结构化：设计法按照“需求分析、系统设计、系统实现、系统测试”的结构化开发流程，逐步开展系统开发工作，保证系统设计的逻辑性、完整性以及可操作性，减少开发过程中出现的风险。</w:t>
      </w:r>
    </w:p>
    <w:p w14:paraId="219E7D09">
      <w:pPr>
        <w:ind w:firstLine="480"/>
      </w:pPr>
      <w:r>
        <w:rPr>
          <w:rFonts w:hint="eastAsia"/>
        </w:rPr>
        <w:t>测试法：用黑盒测试、性能测试等方式对系统的功能完整性、运行稳定性、角色权限控制等进行全方位的测试。设计合适的测试用例来检验系统是否符合需求分析的要求，及时发现并解决问题</w:t>
      </w:r>
      <w:r>
        <w:rPr>
          <w:rFonts w:hint="eastAsia"/>
          <w:vertAlign w:val="superscript"/>
        </w:rPr>
        <w:t>[6]</w:t>
      </w:r>
      <w:r>
        <w:rPr>
          <w:rFonts w:hint="eastAsia"/>
        </w:rPr>
        <w:t>。</w:t>
      </w:r>
    </w:p>
    <w:p w14:paraId="4886B02E">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bookmarkStart w:id="35" w:name="_Toc23701"/>
      <w:bookmarkStart w:id="36" w:name="_Toc227585320"/>
      <w:bookmarkStart w:id="37" w:name="_Toc28206"/>
    </w:p>
    <w:p w14:paraId="1AACD1E1">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4064930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6BAA7E8B">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0785282">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05E3D13B">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5F5E1A8D">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5D47779">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6E6F9869">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15049BE8">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2B40C47">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5E5E1A7">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4447DA8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2FC9CEB6">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74FAD3C8">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40EE6480">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7A0975FB">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324746B">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185825BE">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54D193A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napToGrid w:val="0"/>
          <w:color w:val="000000"/>
          <w:spacing w:val="-14"/>
          <w:kern w:val="0"/>
          <w:sz w:val="32"/>
          <w:szCs w:val="32"/>
        </w:rPr>
      </w:pPr>
      <w:commentRangeStart w:id="162"/>
      <w:commentRangeStart w:id="163"/>
      <w:r>
        <w:rPr>
          <w:rFonts w:hint="eastAsia" w:ascii="黑体" w:hAnsi="黑体" w:eastAsia="黑体" w:cs="黑体"/>
          <w:sz w:val="32"/>
          <w:szCs w:val="32"/>
        </w:rPr>
        <w:t xml:space="preserve">第 </w:t>
      </w:r>
      <w:commentRangeEnd w:id="162"/>
      <w:r>
        <w:commentReference w:id="162"/>
      </w:r>
      <w:r>
        <w:rPr>
          <w:rFonts w:hint="eastAsia" w:ascii="黑体" w:hAnsi="黑体" w:eastAsia="黑体" w:cs="黑体"/>
          <w:sz w:val="32"/>
          <w:szCs w:val="32"/>
        </w:rPr>
        <w:t xml:space="preserve">2 </w:t>
      </w:r>
      <w:commentRangeStart w:id="164"/>
      <w:r>
        <w:rPr>
          <w:rFonts w:hint="eastAsia" w:ascii="黑体" w:hAnsi="黑体" w:eastAsia="黑体" w:cs="黑体"/>
          <w:sz w:val="32"/>
          <w:szCs w:val="32"/>
        </w:rPr>
        <w:t xml:space="preserve">章 </w:t>
      </w:r>
      <w:commentRangeEnd w:id="164"/>
      <w:r>
        <w:commentReference w:id="164"/>
      </w:r>
      <w:commentRangeStart w:id="165"/>
      <w:r>
        <w:rPr>
          <w:rFonts w:hint="eastAsia" w:ascii="黑体" w:hAnsi="黑体" w:eastAsia="黑体" w:cs="黑体"/>
          <w:snapToGrid w:val="0"/>
          <w:color w:val="000000"/>
          <w:spacing w:val="-14"/>
          <w:kern w:val="0"/>
          <w:sz w:val="32"/>
          <w:szCs w:val="32"/>
        </w:rPr>
        <w:t>相关技术与架构</w:t>
      </w:r>
      <w:commentRangeEnd w:id="165"/>
      <w:r>
        <w:commentReference w:id="165"/>
      </w:r>
      <w:commentRangeEnd w:id="163"/>
      <w:bookmarkEnd w:id="35"/>
      <w:bookmarkEnd w:id="36"/>
      <w:bookmarkEnd w:id="37"/>
      <w:r>
        <w:commentReference w:id="163"/>
      </w:r>
    </w:p>
    <w:p w14:paraId="4AD2EAA8">
      <w:pPr>
        <w:pStyle w:val="3"/>
        <w:spacing w:before="0" w:after="0" w:line="360" w:lineRule="auto"/>
        <w:ind w:firstLine="0" w:firstLineChars="0"/>
        <w:rPr>
          <w:rFonts w:ascii="Times New Roman" w:hAnsi="Times New Roman" w:eastAsia="宋体"/>
          <w:sz w:val="24"/>
          <w:szCs w:val="24"/>
        </w:rPr>
      </w:pPr>
      <w:commentRangeStart w:id="166"/>
      <w:bookmarkStart w:id="38" w:name="_Toc227585321"/>
      <w:bookmarkStart w:id="39" w:name="_Toc10319"/>
      <w:bookmarkStart w:id="40" w:name="_Toc32552"/>
      <w:r>
        <w:rPr>
          <w:rFonts w:hint="eastAsia" w:ascii="Times New Roman" w:hAnsi="Times New Roman" w:eastAsia="宋体"/>
          <w:sz w:val="24"/>
          <w:szCs w:val="24"/>
        </w:rPr>
        <w:t>2.1</w:t>
      </w:r>
      <w:commentRangeStart w:id="167"/>
      <w:r>
        <w:rPr>
          <w:rFonts w:hint="eastAsia" w:ascii="Times New Roman" w:hAnsi="Times New Roman" w:eastAsia="宋体"/>
          <w:sz w:val="24"/>
          <w:szCs w:val="24"/>
        </w:rPr>
        <w:t>核心开发技术</w:t>
      </w:r>
      <w:commentRangeEnd w:id="167"/>
      <w:r>
        <w:commentReference w:id="167"/>
      </w:r>
      <w:commentRangeEnd w:id="166"/>
      <w:r>
        <w:commentReference w:id="166"/>
      </w:r>
      <w:bookmarkEnd w:id="38"/>
      <w:bookmarkEnd w:id="39"/>
      <w:bookmarkEnd w:id="40"/>
    </w:p>
    <w:p w14:paraId="48D5FD29">
      <w:pPr>
        <w:ind w:firstLine="480"/>
        <w:rPr>
          <w:rFonts w:eastAsia="Times New Roman"/>
          <w:b/>
          <w:bCs/>
          <w:snapToGrid w:val="0"/>
          <w:color w:val="000000"/>
          <w:spacing w:val="-3"/>
          <w:kern w:val="0"/>
        </w:rPr>
      </w:pPr>
      <w:r>
        <w:rPr>
          <w:rFonts w:hint="eastAsia"/>
        </w:rPr>
        <w:t>该系统的技术架构是多层结构，以Java语言为后端主要开发语言，跨平台和丰富的类库给系统开发提供支持，Spring Boot框架的自动配置、起步依赖特性使得配置更加简单，可以迅速创建出独立运行的Java应用程序，通过Spring MVC实现请求分发、视图解析等功能，使后端请求处理更加高效，使用MyBatis简化数据库交互、提高数据访问层操作效率；前端使用Vue框架轻量化、组件化、响应式的特性快速开发出交互式的界面，利用Vue Router进行前端路由管理，支持页面灵活跳转，利用Vuex统一管理系统全局状态，优化状态管理，使用Element UI提供的丰富的UI组件快速搭建出页面布局，保证界面美观、一致；数据库及服务器上使用开源免费、性能好、易用性的MySQL数据库，可以存储多种类型的数据以及复杂的查询，可以满足数据存储与管理的需求，使用轻量级的Tomcat服务器，支持Java Servlet、JSP等技术，配置简单、部署方便，满足系统的运行要求</w:t>
      </w:r>
      <w:r>
        <w:rPr>
          <w:rFonts w:hint="eastAsia"/>
          <w:vertAlign w:val="superscript"/>
        </w:rPr>
        <w:t>[7]</w:t>
      </w:r>
      <w:r>
        <w:t>。</w:t>
      </w:r>
    </w:p>
    <w:p w14:paraId="5AABC297">
      <w:pPr>
        <w:pStyle w:val="3"/>
        <w:spacing w:before="0" w:after="0" w:line="360" w:lineRule="auto"/>
        <w:ind w:firstLine="0" w:firstLineChars="0"/>
        <w:rPr>
          <w:rFonts w:ascii="Times New Roman" w:hAnsi="Times New Roman" w:eastAsia="宋体"/>
          <w:sz w:val="24"/>
          <w:szCs w:val="24"/>
        </w:rPr>
      </w:pPr>
      <w:commentRangeStart w:id="168"/>
      <w:bookmarkStart w:id="41" w:name="_Toc17148"/>
      <w:bookmarkStart w:id="42" w:name="_Toc8455"/>
      <w:bookmarkStart w:id="43" w:name="_Toc227585322"/>
      <w:r>
        <w:rPr>
          <w:rFonts w:hint="eastAsia" w:ascii="Times New Roman" w:hAnsi="Times New Roman" w:eastAsia="宋体"/>
          <w:sz w:val="24"/>
          <w:szCs w:val="24"/>
        </w:rPr>
        <w:t>2.2</w:t>
      </w:r>
      <w:commentRangeStart w:id="169"/>
      <w:r>
        <w:rPr>
          <w:rFonts w:hint="eastAsia" w:ascii="Times New Roman" w:hAnsi="Times New Roman" w:eastAsia="宋体"/>
          <w:sz w:val="24"/>
          <w:szCs w:val="24"/>
        </w:rPr>
        <w:t>系统架构设计</w:t>
      </w:r>
      <w:commentRangeEnd w:id="169"/>
      <w:r>
        <w:commentReference w:id="169"/>
      </w:r>
      <w:commentRangeEnd w:id="168"/>
      <w:bookmarkEnd w:id="41"/>
      <w:bookmarkEnd w:id="42"/>
      <w:bookmarkEnd w:id="43"/>
      <w:r>
        <w:commentReference w:id="168"/>
      </w:r>
    </w:p>
    <w:p w14:paraId="3818704D">
      <w:pPr>
        <w:ind w:firstLine="480"/>
      </w:pPr>
      <w:r>
        <w:rPr>
          <w:rFonts w:hint="eastAsia"/>
        </w:rPr>
        <w:t>系统采用B/S(Browser/Server)架构，用户通过浏览器就可以访问，不需要安装额外的客户端，具有跨平台、易维护、访问方便等特点；同时使用前后端分离开发模式，前端用Vue、Vue Router、Vuex、Element UI来负责界面展示、用户交互和数据渲染，后端用RESTful API来实现前后端的数据通信，业务逻辑层依靠Spring Boot、Spring MVC完成核心业务、权限校验以及数据逻辑运算，数据访问层采用MyBatis和MySQL进行数据库交互、查询和存储，存储层利用MySQL数据库进行数据持久化；该架构减小了前后端的耦合程度，利于团队协作开发并支持系统以后的改良升级，而且提升了系统的响应速度以及可拓展性能</w:t>
      </w:r>
      <w:r>
        <w:rPr>
          <w:rFonts w:hint="eastAsia"/>
          <w:vertAlign w:val="superscript"/>
        </w:rPr>
        <w:t>[8]</w:t>
      </w:r>
      <w:r>
        <w:t>。</w:t>
      </w:r>
    </w:p>
    <w:p w14:paraId="00006EC8">
      <w:pPr>
        <w:pStyle w:val="3"/>
        <w:spacing w:before="0" w:after="0" w:line="360" w:lineRule="auto"/>
        <w:ind w:firstLine="0" w:firstLineChars="0"/>
        <w:rPr>
          <w:rFonts w:ascii="Times New Roman" w:hAnsi="Times New Roman" w:eastAsia="宋体"/>
          <w:sz w:val="24"/>
          <w:szCs w:val="24"/>
        </w:rPr>
      </w:pPr>
      <w:bookmarkStart w:id="44" w:name="_Toc29938"/>
      <w:bookmarkStart w:id="45" w:name="_Toc18261"/>
      <w:bookmarkStart w:id="46" w:name="_Toc227585323"/>
      <w:commentRangeStart w:id="170"/>
      <w:r>
        <w:rPr>
          <w:rFonts w:hint="eastAsia" w:ascii="Times New Roman" w:hAnsi="Times New Roman" w:eastAsia="宋体"/>
          <w:sz w:val="24"/>
          <w:szCs w:val="24"/>
        </w:rPr>
        <w:t>2.3</w:t>
      </w:r>
      <w:commentRangeStart w:id="171"/>
      <w:r>
        <w:rPr>
          <w:rFonts w:hint="eastAsia" w:ascii="Times New Roman" w:hAnsi="Times New Roman" w:eastAsia="宋体"/>
          <w:sz w:val="24"/>
          <w:szCs w:val="24"/>
        </w:rPr>
        <w:t>开发工具</w:t>
      </w:r>
      <w:commentRangeEnd w:id="171"/>
      <w:r>
        <w:commentReference w:id="171"/>
      </w:r>
      <w:commentRangeEnd w:id="170"/>
      <w:bookmarkEnd w:id="44"/>
      <w:bookmarkEnd w:id="45"/>
      <w:bookmarkEnd w:id="46"/>
      <w:r>
        <w:commentReference w:id="170"/>
      </w:r>
    </w:p>
    <w:p w14:paraId="0269BF79">
      <w:pPr>
        <w:ind w:firstLine="480"/>
      </w:pPr>
      <w:r>
        <w:rPr>
          <w:rFonts w:hint="eastAsia"/>
        </w:rPr>
        <w:t>后端可以使用IntelliJ IDEA，具有代码补全、调试、重构等功能来提高开发效率，前端可以使用Visual Studio Code，用Vue相关插件可以实现代码高亮、语法检查、实时预览，简化开发过程；数据库管理使用Navicat，用可视化界面完成数据库表的设计、数据查询、备份等工作，提高管理效率。</w:t>
      </w:r>
    </w:p>
    <w:p w14:paraId="1580E509">
      <w:pPr>
        <w:widowControl/>
        <w:kinsoku w:val="0"/>
        <w:autoSpaceDE w:val="0"/>
        <w:autoSpaceDN w:val="0"/>
        <w:adjustRightInd w:val="0"/>
        <w:snapToGrid w:val="0"/>
        <w:spacing w:before="72" w:line="235" w:lineRule="auto"/>
        <w:ind w:left="49" w:firstLine="0" w:firstLineChars="0"/>
        <w:jc w:val="center"/>
        <w:textAlignment w:val="baseline"/>
        <w:outlineLvl w:val="0"/>
        <w:rPr>
          <w:rFonts w:hint="eastAsia" w:ascii="黑体" w:hAnsi="黑体" w:eastAsia="黑体" w:cs="黑体"/>
          <w:sz w:val="32"/>
          <w:szCs w:val="32"/>
        </w:rPr>
      </w:pPr>
      <w:bookmarkStart w:id="47" w:name="_Toc227585324"/>
      <w:bookmarkStart w:id="48" w:name="_Toc25802"/>
      <w:bookmarkStart w:id="49" w:name="_Toc4956"/>
    </w:p>
    <w:p w14:paraId="059E1E4F">
      <w:pPr>
        <w:widowControl/>
        <w:kinsoku w:val="0"/>
        <w:autoSpaceDE w:val="0"/>
        <w:autoSpaceDN w:val="0"/>
        <w:adjustRightInd w:val="0"/>
        <w:snapToGrid w:val="0"/>
        <w:spacing w:before="72" w:line="235" w:lineRule="auto"/>
        <w:ind w:left="49" w:firstLine="0" w:firstLineChars="0"/>
        <w:jc w:val="center"/>
        <w:textAlignment w:val="baseline"/>
        <w:outlineLvl w:val="0"/>
        <w:rPr>
          <w:rFonts w:hint="eastAsia" w:ascii="黑体" w:hAnsi="黑体" w:eastAsia="黑体" w:cs="黑体"/>
          <w:sz w:val="32"/>
          <w:szCs w:val="32"/>
        </w:rPr>
      </w:pPr>
    </w:p>
    <w:p w14:paraId="68FDFB8F">
      <w:pPr>
        <w:widowControl/>
        <w:kinsoku w:val="0"/>
        <w:autoSpaceDE w:val="0"/>
        <w:autoSpaceDN w:val="0"/>
        <w:adjustRightInd w:val="0"/>
        <w:snapToGrid w:val="0"/>
        <w:spacing w:before="72" w:line="235" w:lineRule="auto"/>
        <w:ind w:left="49" w:firstLine="0" w:firstLineChars="0"/>
        <w:jc w:val="center"/>
        <w:textAlignment w:val="baseline"/>
        <w:outlineLvl w:val="0"/>
        <w:rPr>
          <w:rFonts w:hint="eastAsia" w:ascii="黑体" w:hAnsi="黑体" w:eastAsia="黑体" w:cs="黑体"/>
          <w:sz w:val="32"/>
          <w:szCs w:val="32"/>
        </w:rPr>
      </w:pPr>
      <w:commentRangeStart w:id="172"/>
      <w:commentRangeStart w:id="173"/>
      <w:r>
        <w:rPr>
          <w:rFonts w:hint="eastAsia" w:ascii="黑体" w:hAnsi="黑体" w:eastAsia="黑体" w:cs="黑体"/>
          <w:sz w:val="32"/>
          <w:szCs w:val="32"/>
        </w:rPr>
        <w:t>第</w:t>
      </w:r>
      <w:commentRangeEnd w:id="172"/>
      <w:r>
        <w:commentReference w:id="172"/>
      </w:r>
      <w:r>
        <w:rPr>
          <w:rFonts w:hint="eastAsia" w:ascii="黑体" w:hAnsi="黑体" w:eastAsia="黑体" w:cs="黑体"/>
          <w:sz w:val="32"/>
          <w:szCs w:val="32"/>
        </w:rPr>
        <w:t>3</w:t>
      </w:r>
      <w:commentRangeStart w:id="174"/>
      <w:r>
        <w:rPr>
          <w:rFonts w:hint="eastAsia" w:ascii="黑体" w:hAnsi="黑体" w:eastAsia="黑体" w:cs="黑体"/>
          <w:sz w:val="32"/>
          <w:szCs w:val="32"/>
        </w:rPr>
        <w:t>章 服装销售系统分析</w:t>
      </w:r>
      <w:commentRangeEnd w:id="174"/>
      <w:r>
        <w:commentReference w:id="174"/>
      </w:r>
      <w:commentRangeEnd w:id="173"/>
      <w:bookmarkEnd w:id="47"/>
      <w:bookmarkEnd w:id="48"/>
      <w:bookmarkEnd w:id="49"/>
      <w:r>
        <w:commentReference w:id="173"/>
      </w:r>
    </w:p>
    <w:p w14:paraId="46650F78">
      <w:pPr>
        <w:pStyle w:val="3"/>
        <w:spacing w:before="0" w:after="0" w:line="360" w:lineRule="auto"/>
        <w:ind w:firstLine="0" w:firstLineChars="0"/>
        <w:rPr>
          <w:rFonts w:ascii="Times New Roman" w:hAnsi="Times New Roman" w:eastAsia="宋体"/>
          <w:sz w:val="24"/>
          <w:szCs w:val="24"/>
        </w:rPr>
      </w:pPr>
      <w:bookmarkStart w:id="50" w:name="_Toc24964"/>
      <w:bookmarkStart w:id="51" w:name="_Toc18925"/>
      <w:bookmarkStart w:id="52" w:name="_Toc227585325"/>
      <w:commentRangeStart w:id="175"/>
      <w:r>
        <w:rPr>
          <w:rFonts w:hint="eastAsia" w:ascii="Times New Roman" w:hAnsi="Times New Roman" w:eastAsia="宋体"/>
          <w:sz w:val="24"/>
          <w:szCs w:val="24"/>
        </w:rPr>
        <w:t>3.1</w:t>
      </w:r>
      <w:commentRangeStart w:id="176"/>
      <w:r>
        <w:rPr>
          <w:rFonts w:hint="eastAsia" w:ascii="Times New Roman" w:hAnsi="Times New Roman" w:eastAsia="宋体"/>
          <w:sz w:val="24"/>
          <w:szCs w:val="24"/>
        </w:rPr>
        <w:t>需求分析</w:t>
      </w:r>
      <w:commentRangeEnd w:id="176"/>
      <w:r>
        <w:commentReference w:id="176"/>
      </w:r>
      <w:commentRangeEnd w:id="175"/>
      <w:bookmarkEnd w:id="50"/>
      <w:bookmarkEnd w:id="51"/>
      <w:bookmarkEnd w:id="52"/>
      <w:r>
        <w:commentReference w:id="175"/>
      </w:r>
    </w:p>
    <w:p w14:paraId="6A738948">
      <w:pPr>
        <w:keepNext/>
        <w:keepLines/>
        <w:spacing w:before="156" w:beforeLines="50" w:after="156" w:afterLines="50"/>
        <w:ind w:firstLine="0" w:firstLineChars="0"/>
        <w:outlineLvl w:val="2"/>
        <w:rPr>
          <w:b/>
          <w:bCs/>
        </w:rPr>
      </w:pPr>
      <w:bookmarkStart w:id="53" w:name="_Toc227585326"/>
      <w:bookmarkStart w:id="54" w:name="_Toc22068"/>
      <w:bookmarkStart w:id="55" w:name="_Toc26625"/>
      <w:r>
        <w:rPr>
          <w:rFonts w:hint="eastAsia"/>
          <w:b/>
          <w:bCs/>
        </w:rPr>
        <w:t>3.1.1功能需求分析</w:t>
      </w:r>
      <w:bookmarkEnd w:id="53"/>
      <w:bookmarkEnd w:id="54"/>
      <w:bookmarkEnd w:id="55"/>
    </w:p>
    <w:p w14:paraId="39F94480">
      <w:pPr>
        <w:ind w:firstLine="480"/>
      </w:pPr>
      <w:r>
        <w:rPr>
          <w:rFonts w:hint="eastAsia"/>
        </w:rPr>
        <w:t>本系统针对普通消费者和商家管理员两种不同的用户类型，来满足各自不同的使用要求。普通消费者可以进行用户注册和登录、按照名称、类型、价格等条件查询商品、查看商品详情、收藏商品、管理购物车、提交订单、查询订单、管理个人中心、参与留言板互动、咨询在线客服；商家管理员拥有管理员登录权限，可以对用户进行管理、对商品类型进行管理、对商品信息进行管理、对库存进行管理、对订单进行管理、对活动公告进行管理、对留言板进行管理、对系统进行管理</w:t>
      </w:r>
      <w:r>
        <w:rPr>
          <w:rFonts w:hint="eastAsia"/>
          <w:vertAlign w:val="superscript"/>
        </w:rPr>
        <w:t>[9]</w:t>
      </w:r>
      <w:r>
        <w:rPr>
          <w:rFonts w:hint="eastAsia"/>
        </w:rPr>
        <w:t>。</w:t>
      </w:r>
    </w:p>
    <w:p w14:paraId="65A0A650">
      <w:pPr>
        <w:keepNext/>
        <w:keepLines/>
        <w:spacing w:before="156" w:beforeLines="50" w:after="156" w:afterLines="50"/>
        <w:ind w:firstLine="0" w:firstLineChars="0"/>
        <w:outlineLvl w:val="2"/>
        <w:rPr>
          <w:b/>
          <w:bCs/>
        </w:rPr>
      </w:pPr>
      <w:bookmarkStart w:id="56" w:name="_Toc12606"/>
      <w:bookmarkStart w:id="57" w:name="_Toc10907"/>
      <w:bookmarkStart w:id="58" w:name="_Toc227585327"/>
      <w:r>
        <w:rPr>
          <w:rFonts w:hint="eastAsia"/>
          <w:b/>
          <w:bCs/>
        </w:rPr>
        <w:t>3.1.2运行需求分析</w:t>
      </w:r>
      <w:bookmarkEnd w:id="56"/>
      <w:bookmarkEnd w:id="57"/>
      <w:bookmarkEnd w:id="58"/>
    </w:p>
    <w:p w14:paraId="393F8197">
      <w:pPr>
        <w:ind w:firstLine="480"/>
      </w:pPr>
      <w:r>
        <w:rPr>
          <w:rFonts w:hint="eastAsia"/>
        </w:rPr>
        <w:t>该系统硬件环境对服务器有最低内存和最小存储空间的要求，客户端要拥有基本的上网条件以及浏览器运行环境，服务器操作系统可以选择Windows Server或者Linux，客户端使用的浏览器主要是Chrome、Firefox、Edge等主流浏览器，数据库选用MySQL 5.7及以上版本，JDK版本要达到1.8及以上，性能指标上需要支持多用户同时在线，保证并发访问不会出现卡顿、崩溃的情况，数据传输响应快，界面操作简单，降低用户的使用门槛</w:t>
      </w:r>
      <w:r>
        <w:rPr>
          <w:rFonts w:hint="eastAsia"/>
          <w:vertAlign w:val="superscript"/>
        </w:rPr>
        <w:t>[10]</w:t>
      </w:r>
      <w:r>
        <w:t>。</w:t>
      </w:r>
    </w:p>
    <w:p w14:paraId="29C0F204">
      <w:pPr>
        <w:keepNext/>
        <w:keepLines/>
        <w:spacing w:before="156" w:beforeLines="50" w:after="156" w:afterLines="50"/>
        <w:ind w:firstLine="0" w:firstLineChars="0"/>
        <w:outlineLvl w:val="2"/>
        <w:rPr>
          <w:b/>
          <w:bCs/>
        </w:rPr>
      </w:pPr>
      <w:bookmarkStart w:id="59" w:name="_Toc227585328"/>
      <w:bookmarkStart w:id="60" w:name="_Toc9677"/>
      <w:bookmarkStart w:id="61" w:name="_Toc18353"/>
      <w:r>
        <w:rPr>
          <w:rFonts w:hint="eastAsia"/>
          <w:b/>
          <w:bCs/>
        </w:rPr>
        <w:t>3.1.3安全需求分析</w:t>
      </w:r>
      <w:bookmarkEnd w:id="59"/>
      <w:bookmarkEnd w:id="60"/>
      <w:bookmarkEnd w:id="61"/>
    </w:p>
    <w:p w14:paraId="6B6380D3">
      <w:pPr>
        <w:ind w:firstLine="480"/>
      </w:pPr>
      <w:r>
        <w:rPr>
          <w:rFonts w:hint="eastAsia"/>
        </w:rPr>
        <w:t>从安全角度来讲，它具体要达到如下要求，数据安全上需要对用户的密码进行加密存储，保证敏感的数据在传输的时候是加密过的，并且定期做数据备份来防止数据丢失，权限安全上用角色为基础的权限控制机制来保证不同的角色只能看到自己权限范围内的内容，防护安全上会防范SQL注入、跨站脚本攻击等常见的网络攻击，还会严格的身份认证操作</w:t>
      </w:r>
      <w:r>
        <w:rPr>
          <w:rFonts w:hint="eastAsia"/>
          <w:vertAlign w:val="superscript"/>
        </w:rPr>
        <w:t>[11]</w:t>
      </w:r>
      <w:r>
        <w:t>。</w:t>
      </w:r>
    </w:p>
    <w:p w14:paraId="25F7E4EB">
      <w:pPr>
        <w:pStyle w:val="3"/>
        <w:spacing w:before="0" w:after="0" w:line="360" w:lineRule="auto"/>
        <w:ind w:firstLine="0" w:firstLineChars="0"/>
        <w:rPr>
          <w:rFonts w:ascii="Times New Roman" w:hAnsi="Times New Roman" w:eastAsia="宋体"/>
          <w:sz w:val="24"/>
          <w:szCs w:val="24"/>
        </w:rPr>
      </w:pPr>
      <w:commentRangeStart w:id="177"/>
      <w:bookmarkStart w:id="62" w:name="_Toc227585329"/>
      <w:bookmarkStart w:id="63" w:name="_Toc22552"/>
      <w:bookmarkStart w:id="64" w:name="_Toc23461"/>
      <w:r>
        <w:rPr>
          <w:rFonts w:hint="eastAsia" w:ascii="Times New Roman" w:hAnsi="Times New Roman" w:eastAsia="宋体"/>
          <w:sz w:val="24"/>
          <w:szCs w:val="24"/>
        </w:rPr>
        <w:t>3.2</w:t>
      </w:r>
      <w:commentRangeStart w:id="178"/>
      <w:r>
        <w:rPr>
          <w:rFonts w:hint="eastAsia" w:ascii="Times New Roman" w:hAnsi="Times New Roman" w:eastAsia="宋体"/>
          <w:sz w:val="24"/>
          <w:szCs w:val="24"/>
        </w:rPr>
        <w:t>可行性分析</w:t>
      </w:r>
      <w:commentRangeEnd w:id="178"/>
      <w:r>
        <w:commentReference w:id="178"/>
      </w:r>
      <w:commentRangeEnd w:id="177"/>
      <w:bookmarkEnd w:id="62"/>
      <w:bookmarkEnd w:id="63"/>
      <w:bookmarkEnd w:id="64"/>
      <w:r>
        <w:commentReference w:id="177"/>
      </w:r>
    </w:p>
    <w:p w14:paraId="5D1DAF0E">
      <w:pPr>
        <w:ind w:firstLine="480"/>
      </w:pPr>
      <w:r>
        <w:rPr>
          <w:rFonts w:hint="eastAsia"/>
        </w:rPr>
        <w:t>本系统采用Spring Boot、Vue等成熟的框架和技术MySQL、Tomcat等常用的配套技术，开发文档和案例较多，开发人员容易掌握核心技术，功能需求在现有的技术条件下都可以实现，开发周期和技术难度可控，具有技术可行性；经济上，使用开源框架和工具开发，无高软件授权费用，部署后可以代替传统的手工管理模式来降低人力成本、提高运营效率，给商家带来明显的经济效益，并且维护成本低，不需要专业技术团队就可以完成日常维护，具备法律可行性</w:t>
      </w:r>
      <w:r>
        <w:rPr>
          <w:rFonts w:hint="eastAsia"/>
          <w:vertAlign w:val="superscript"/>
        </w:rPr>
        <w:t>[12]</w:t>
      </w:r>
      <w:r>
        <w:t>。</w:t>
      </w:r>
    </w:p>
    <w:p w14:paraId="26289F00">
      <w:pPr>
        <w:pStyle w:val="3"/>
        <w:spacing w:before="0" w:after="0" w:line="360" w:lineRule="auto"/>
        <w:ind w:firstLine="0" w:firstLineChars="0"/>
        <w:rPr>
          <w:rFonts w:ascii="Times New Roman" w:hAnsi="Times New Roman" w:eastAsia="宋体"/>
          <w:sz w:val="24"/>
          <w:szCs w:val="24"/>
        </w:rPr>
      </w:pPr>
      <w:commentRangeStart w:id="179"/>
      <w:bookmarkStart w:id="65" w:name="_Toc3154"/>
      <w:bookmarkStart w:id="66" w:name="_Toc12936"/>
      <w:bookmarkStart w:id="67" w:name="_Toc227585330"/>
      <w:r>
        <w:rPr>
          <w:rFonts w:hint="eastAsia" w:ascii="Times New Roman" w:hAnsi="Times New Roman" w:eastAsia="宋体"/>
          <w:sz w:val="24"/>
          <w:szCs w:val="24"/>
        </w:rPr>
        <w:t>3.3</w:t>
      </w:r>
      <w:commentRangeStart w:id="180"/>
      <w:r>
        <w:rPr>
          <w:rFonts w:hint="eastAsia" w:ascii="Times New Roman" w:hAnsi="Times New Roman" w:eastAsia="宋体"/>
          <w:sz w:val="24"/>
          <w:szCs w:val="24"/>
        </w:rPr>
        <w:t>系统业务与数据流分析</w:t>
      </w:r>
      <w:commentRangeEnd w:id="180"/>
      <w:r>
        <w:commentReference w:id="180"/>
      </w:r>
      <w:commentRangeEnd w:id="179"/>
      <w:r>
        <w:commentReference w:id="179"/>
      </w:r>
      <w:bookmarkEnd w:id="65"/>
      <w:bookmarkEnd w:id="66"/>
      <w:bookmarkEnd w:id="67"/>
    </w:p>
    <w:p w14:paraId="3E1C2F3B">
      <w:pPr>
        <w:pStyle w:val="4"/>
        <w:spacing w:before="156" w:beforeLines="50" w:after="156" w:afterLines="50" w:line="360" w:lineRule="auto"/>
        <w:ind w:firstLine="0" w:firstLineChars="0"/>
        <w:rPr>
          <w:sz w:val="24"/>
          <w:szCs w:val="24"/>
        </w:rPr>
      </w:pPr>
      <w:bookmarkStart w:id="68" w:name="_Toc14474"/>
      <w:bookmarkStart w:id="69" w:name="_Toc23878"/>
      <w:bookmarkStart w:id="70" w:name="_Toc227585331"/>
      <w:r>
        <w:rPr>
          <w:rFonts w:hint="eastAsia"/>
          <w:sz w:val="24"/>
          <w:szCs w:val="24"/>
        </w:rPr>
        <w:t>3.3.1核心业务流程</w:t>
      </w:r>
      <w:bookmarkEnd w:id="68"/>
      <w:bookmarkEnd w:id="69"/>
      <w:bookmarkEnd w:id="70"/>
    </w:p>
    <w:p w14:paraId="663B4B45">
      <w:pPr>
        <w:ind w:firstLine="480"/>
      </w:pPr>
      <w:commentRangeStart w:id="181"/>
      <w:commentRangeStart w:id="182"/>
      <w:r>
        <w:rPr>
          <w:rFonts w:hint="eastAsia"/>
        </w:rPr>
        <w:t>表3.1为业务流程及步骤</w:t>
      </w:r>
      <w:commentRangeEnd w:id="181"/>
      <w:r>
        <w:commentReference w:id="181"/>
      </w:r>
      <w:commentRangeEnd w:id="182"/>
      <w:r>
        <w:commentReference w:id="182"/>
      </w:r>
    </w:p>
    <w:p w14:paraId="34F61AFD">
      <w:pPr>
        <w:adjustRightInd w:val="0"/>
        <w:snapToGrid w:val="0"/>
        <w:jc w:val="center"/>
        <w:rPr>
          <w:sz w:val="21"/>
          <w:szCs w:val="15"/>
          <w:lang w:val="en-GB"/>
        </w:rPr>
      </w:pPr>
      <w:r>
        <w:rPr>
          <w:rFonts w:hint="eastAsia"/>
          <w:sz w:val="21"/>
          <w:szCs w:val="15"/>
          <w:lang w:val="en-GB"/>
        </w:rPr>
        <w:t>表</w:t>
      </w:r>
      <w:r>
        <w:rPr>
          <w:rFonts w:hint="eastAsia"/>
          <w:sz w:val="21"/>
          <w:szCs w:val="15"/>
        </w:rPr>
        <w:t>3.</w:t>
      </w:r>
      <w:r>
        <w:rPr>
          <w:rFonts w:hint="eastAsia"/>
          <w:sz w:val="21"/>
          <w:szCs w:val="15"/>
          <w:lang w:val="en-GB"/>
        </w:rPr>
        <w:t>1 业务流程及步骤表</w:t>
      </w:r>
    </w:p>
    <w:p w14:paraId="0CA99592">
      <w:pPr>
        <w:adjustRightInd w:val="0"/>
        <w:snapToGrid w:val="0"/>
        <w:ind w:firstLine="0" w:firstLineChars="0"/>
        <w:jc w:val="center"/>
        <w:rPr>
          <w:sz w:val="21"/>
          <w:szCs w:val="15"/>
          <w:lang w:val="en-GB"/>
        </w:rPr>
      </w:pPr>
      <w:r>
        <w:rPr>
          <w:sz w:val="21"/>
          <w:szCs w:val="21"/>
        </w:rPr>
        <w:t xml:space="preserve">Table </w:t>
      </w:r>
      <w:r>
        <w:rPr>
          <w:rFonts w:hint="eastAsia"/>
          <w:sz w:val="21"/>
          <w:szCs w:val="21"/>
        </w:rPr>
        <w:t>3.</w:t>
      </w:r>
      <w:r>
        <w:rPr>
          <w:sz w:val="21"/>
          <w:szCs w:val="21"/>
        </w:rPr>
        <w:t>1 Business Process and Steps Table</w:t>
      </w:r>
    </w:p>
    <w:tbl>
      <w:tblPr>
        <w:tblStyle w:val="18"/>
        <w:tblW w:w="92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669"/>
        <w:gridCol w:w="7603"/>
      </w:tblGrid>
      <w:tr w14:paraId="7A7EB0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1669" w:type="dxa"/>
            <w:tcBorders>
              <w:top w:val="single" w:color="000000" w:sz="12" w:space="0"/>
              <w:left w:val="nil"/>
              <w:bottom w:val="nil"/>
              <w:right w:val="nil"/>
            </w:tcBorders>
            <w:shd w:val="clear" w:color="auto" w:fill="F0F0F0"/>
            <w:tcMar>
              <w:top w:w="100" w:type="dxa"/>
              <w:left w:w="100" w:type="dxa"/>
              <w:bottom w:w="100" w:type="dxa"/>
              <w:right w:w="100" w:type="dxa"/>
            </w:tcMar>
            <w:vAlign w:val="center"/>
          </w:tcPr>
          <w:p w14:paraId="268B2477">
            <w:pPr>
              <w:snapToGrid w:val="0"/>
              <w:spacing w:line="240" w:lineRule="auto"/>
              <w:ind w:firstLine="0" w:firstLineChars="0"/>
              <w:jc w:val="center"/>
              <w:rPr>
                <w:rFonts w:hint="eastAsia" w:ascii="宋体" w:hAnsi="宋体" w:cs="宋体"/>
                <w:b/>
                <w:bCs/>
              </w:rPr>
            </w:pPr>
            <w:r>
              <w:rPr>
                <w:rFonts w:hint="eastAsia" w:ascii="宋体" w:hAnsi="宋体" w:cs="宋体"/>
                <w:b/>
                <w:bCs/>
              </w:rPr>
              <w:t>业务流程</w:t>
            </w:r>
          </w:p>
        </w:tc>
        <w:tc>
          <w:tcPr>
            <w:tcW w:w="7603" w:type="dxa"/>
            <w:tcBorders>
              <w:top w:val="single" w:color="000000" w:sz="12" w:space="0"/>
              <w:left w:val="nil"/>
              <w:bottom w:val="nil"/>
              <w:right w:val="nil"/>
            </w:tcBorders>
            <w:shd w:val="clear" w:color="auto" w:fill="F0F0F0"/>
            <w:tcMar>
              <w:top w:w="100" w:type="dxa"/>
              <w:left w:w="100" w:type="dxa"/>
              <w:bottom w:w="100" w:type="dxa"/>
              <w:right w:w="100" w:type="dxa"/>
            </w:tcMar>
            <w:vAlign w:val="center"/>
          </w:tcPr>
          <w:p w14:paraId="451290F8">
            <w:pPr>
              <w:snapToGrid w:val="0"/>
              <w:spacing w:line="240" w:lineRule="auto"/>
              <w:ind w:firstLine="0" w:firstLineChars="0"/>
              <w:jc w:val="center"/>
              <w:rPr>
                <w:rFonts w:hint="eastAsia" w:ascii="宋体" w:hAnsi="宋体" w:cs="宋体"/>
                <w:b/>
                <w:bCs/>
              </w:rPr>
            </w:pPr>
            <w:r>
              <w:rPr>
                <w:rFonts w:hint="eastAsia" w:ascii="宋体" w:hAnsi="宋体" w:cs="宋体"/>
                <w:b/>
                <w:bCs/>
              </w:rPr>
              <w:t>流程步骤</w:t>
            </w:r>
          </w:p>
        </w:tc>
      </w:tr>
      <w:tr w14:paraId="43C144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669" w:type="dxa"/>
            <w:tcBorders>
              <w:top w:val="single" w:color="000000" w:sz="4" w:space="0"/>
              <w:left w:val="nil"/>
              <w:bottom w:val="nil"/>
              <w:right w:val="nil"/>
            </w:tcBorders>
            <w:tcMar>
              <w:top w:w="100" w:type="dxa"/>
              <w:left w:w="100" w:type="dxa"/>
              <w:bottom w:w="100" w:type="dxa"/>
              <w:right w:w="100" w:type="dxa"/>
            </w:tcMar>
            <w:vAlign w:val="center"/>
          </w:tcPr>
          <w:p w14:paraId="638679B1">
            <w:pPr>
              <w:snapToGrid w:val="0"/>
              <w:spacing w:line="240" w:lineRule="auto"/>
              <w:ind w:firstLine="0" w:firstLineChars="0"/>
              <w:jc w:val="center"/>
              <w:rPr>
                <w:rFonts w:hint="eastAsia" w:ascii="宋体" w:hAnsi="宋体" w:cs="宋体"/>
              </w:rPr>
            </w:pPr>
            <w:r>
              <w:rPr>
                <w:rFonts w:hint="eastAsia" w:ascii="宋体" w:hAnsi="宋体" w:cs="宋体"/>
              </w:rPr>
              <w:t>商品销售流程</w:t>
            </w:r>
          </w:p>
        </w:tc>
        <w:tc>
          <w:tcPr>
            <w:tcW w:w="7603" w:type="dxa"/>
            <w:tcBorders>
              <w:top w:val="single" w:color="000000" w:sz="4" w:space="0"/>
              <w:left w:val="nil"/>
              <w:bottom w:val="nil"/>
              <w:right w:val="nil"/>
            </w:tcBorders>
            <w:tcMar>
              <w:top w:w="100" w:type="dxa"/>
              <w:left w:w="100" w:type="dxa"/>
              <w:bottom w:w="100" w:type="dxa"/>
              <w:right w:w="100" w:type="dxa"/>
            </w:tcMar>
            <w:vAlign w:val="center"/>
          </w:tcPr>
          <w:p w14:paraId="710C8A59">
            <w:pPr>
              <w:snapToGrid w:val="0"/>
              <w:spacing w:line="240" w:lineRule="auto"/>
              <w:ind w:firstLine="0" w:firstLineChars="0"/>
              <w:jc w:val="center"/>
              <w:rPr>
                <w:rFonts w:hint="eastAsia" w:ascii="宋体" w:hAnsi="宋体" w:cs="宋体"/>
              </w:rPr>
            </w:pPr>
            <w:r>
              <w:rPr>
                <w:rFonts w:hint="eastAsia" w:ascii="宋体" w:hAnsi="宋体" w:cs="宋体"/>
              </w:rPr>
              <w:t>用户注册登录→浏览查询商品→加入购物车→提交订单→支付订单→商家处理订单→发货→用户确认收货→订单完成</w:t>
            </w:r>
          </w:p>
        </w:tc>
      </w:tr>
      <w:tr w14:paraId="134CA6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669" w:type="dxa"/>
            <w:tcBorders>
              <w:top w:val="nil"/>
              <w:left w:val="nil"/>
              <w:bottom w:val="nil"/>
              <w:right w:val="nil"/>
            </w:tcBorders>
            <w:tcMar>
              <w:top w:w="100" w:type="dxa"/>
              <w:left w:w="100" w:type="dxa"/>
              <w:bottom w:w="100" w:type="dxa"/>
              <w:right w:w="100" w:type="dxa"/>
            </w:tcMar>
            <w:vAlign w:val="center"/>
          </w:tcPr>
          <w:p w14:paraId="2A5A3102">
            <w:pPr>
              <w:snapToGrid w:val="0"/>
              <w:spacing w:line="240" w:lineRule="auto"/>
              <w:ind w:firstLine="0" w:firstLineChars="0"/>
              <w:jc w:val="center"/>
              <w:rPr>
                <w:rFonts w:hint="eastAsia" w:ascii="宋体" w:hAnsi="宋体" w:cs="宋体"/>
              </w:rPr>
            </w:pPr>
            <w:r>
              <w:rPr>
                <w:rFonts w:hint="eastAsia" w:ascii="宋体" w:hAnsi="宋体" w:cs="宋体"/>
              </w:rPr>
              <w:t>订单处理流程</w:t>
            </w:r>
          </w:p>
        </w:tc>
        <w:tc>
          <w:tcPr>
            <w:tcW w:w="7603" w:type="dxa"/>
            <w:tcBorders>
              <w:top w:val="nil"/>
              <w:left w:val="nil"/>
              <w:bottom w:val="nil"/>
              <w:right w:val="nil"/>
            </w:tcBorders>
            <w:tcMar>
              <w:top w:w="100" w:type="dxa"/>
              <w:left w:w="100" w:type="dxa"/>
              <w:bottom w:w="100" w:type="dxa"/>
              <w:right w:w="100" w:type="dxa"/>
            </w:tcMar>
            <w:vAlign w:val="center"/>
          </w:tcPr>
          <w:p w14:paraId="5BC93228">
            <w:pPr>
              <w:snapToGrid w:val="0"/>
              <w:spacing w:line="240" w:lineRule="auto"/>
              <w:ind w:firstLine="0" w:firstLineChars="0"/>
              <w:jc w:val="center"/>
              <w:rPr>
                <w:rFonts w:hint="eastAsia" w:ascii="宋体" w:hAnsi="宋体" w:cs="宋体"/>
              </w:rPr>
            </w:pPr>
            <w:r>
              <w:rPr>
                <w:rFonts w:hint="eastAsia" w:ascii="宋体" w:hAnsi="宋体" w:cs="宋体"/>
              </w:rPr>
              <w:t>用户提交订单→系统生成订单记录→用户支付订单→管理员确认支付→管理员安排发货→用户确认收货→订单状态更新</w:t>
            </w:r>
          </w:p>
        </w:tc>
      </w:tr>
      <w:tr w14:paraId="077252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669" w:type="dxa"/>
            <w:tcBorders>
              <w:top w:val="nil"/>
              <w:left w:val="nil"/>
              <w:bottom w:val="single" w:color="000000" w:sz="12" w:space="0"/>
              <w:right w:val="nil"/>
            </w:tcBorders>
            <w:tcMar>
              <w:top w:w="100" w:type="dxa"/>
              <w:left w:w="100" w:type="dxa"/>
              <w:bottom w:w="100" w:type="dxa"/>
              <w:right w:w="100" w:type="dxa"/>
            </w:tcMar>
            <w:vAlign w:val="center"/>
          </w:tcPr>
          <w:p w14:paraId="5E4FF7EB">
            <w:pPr>
              <w:snapToGrid w:val="0"/>
              <w:spacing w:line="240" w:lineRule="auto"/>
              <w:ind w:firstLine="0" w:firstLineChars="0"/>
              <w:jc w:val="center"/>
              <w:rPr>
                <w:rFonts w:hint="eastAsia" w:ascii="宋体" w:hAnsi="宋体" w:cs="宋体"/>
              </w:rPr>
            </w:pPr>
            <w:r>
              <w:rPr>
                <w:rFonts w:hint="eastAsia" w:ascii="宋体" w:hAnsi="宋体" w:cs="宋体"/>
              </w:rPr>
              <w:t>库存管理流程</w:t>
            </w:r>
          </w:p>
        </w:tc>
        <w:tc>
          <w:tcPr>
            <w:tcW w:w="7603" w:type="dxa"/>
            <w:tcBorders>
              <w:top w:val="nil"/>
              <w:left w:val="nil"/>
              <w:bottom w:val="single" w:color="000000" w:sz="12" w:space="0"/>
              <w:right w:val="nil"/>
            </w:tcBorders>
            <w:tcMar>
              <w:top w:w="100" w:type="dxa"/>
              <w:left w:w="100" w:type="dxa"/>
              <w:bottom w:w="100" w:type="dxa"/>
              <w:right w:w="100" w:type="dxa"/>
            </w:tcMar>
            <w:vAlign w:val="center"/>
          </w:tcPr>
          <w:p w14:paraId="24F0F4C0">
            <w:pPr>
              <w:snapToGrid w:val="0"/>
              <w:spacing w:line="240" w:lineRule="auto"/>
              <w:ind w:firstLine="0" w:firstLineChars="0"/>
              <w:jc w:val="center"/>
              <w:rPr>
                <w:rFonts w:hint="eastAsia" w:ascii="宋体" w:hAnsi="宋体" w:cs="宋体"/>
              </w:rPr>
            </w:pPr>
            <w:r>
              <w:rPr>
                <w:rFonts w:hint="eastAsia" w:ascii="宋体" w:hAnsi="宋体" w:cs="宋体"/>
              </w:rPr>
              <w:t>管理员新增/更新商品库存→系统记录库存数据→用户下单后库存自动扣减→库存低于预警值时系统提示管理员补货</w:t>
            </w:r>
          </w:p>
        </w:tc>
      </w:tr>
    </w:tbl>
    <w:p w14:paraId="1A5E0FAD">
      <w:pPr>
        <w:ind w:firstLine="480"/>
      </w:pPr>
    </w:p>
    <w:p w14:paraId="10ADA19A">
      <w:pPr>
        <w:pStyle w:val="4"/>
        <w:spacing w:before="156" w:beforeLines="50" w:after="156" w:afterLines="50" w:line="360" w:lineRule="auto"/>
        <w:ind w:firstLine="0" w:firstLineChars="0"/>
        <w:rPr>
          <w:sz w:val="24"/>
          <w:szCs w:val="24"/>
        </w:rPr>
      </w:pPr>
      <w:bookmarkStart w:id="71" w:name="_Toc1967"/>
      <w:bookmarkStart w:id="72" w:name="_Toc227585332"/>
      <w:bookmarkStart w:id="73" w:name="_Toc27315"/>
      <w:r>
        <w:rPr>
          <w:rFonts w:hint="eastAsia"/>
          <w:sz w:val="24"/>
          <w:szCs w:val="24"/>
        </w:rPr>
        <w:t>3.3.2关键数据流</w:t>
      </w:r>
      <w:bookmarkEnd w:id="71"/>
      <w:bookmarkEnd w:id="72"/>
      <w:bookmarkEnd w:id="73"/>
    </w:p>
    <w:p w14:paraId="0251758B">
      <w:pPr>
        <w:ind w:firstLine="480"/>
        <w:rPr>
          <w:rStyle w:val="26"/>
        </w:rPr>
      </w:pPr>
      <w:commentRangeStart w:id="183"/>
      <w:commentRangeStart w:id="184"/>
      <w:r>
        <w:rPr>
          <w:rFonts w:hint="eastAsia"/>
        </w:rPr>
        <w:t>表3.2为数据流向与处理信息</w:t>
      </w:r>
      <w:commentRangeEnd w:id="183"/>
      <w:r>
        <w:commentReference w:id="183"/>
      </w:r>
      <w:commentRangeEnd w:id="184"/>
      <w:r>
        <w:commentReference w:id="184"/>
      </w:r>
    </w:p>
    <w:p w14:paraId="4923C10D">
      <w:pPr>
        <w:adjustRightInd w:val="0"/>
        <w:snapToGrid w:val="0"/>
        <w:jc w:val="center"/>
        <w:rPr>
          <w:sz w:val="21"/>
          <w:szCs w:val="21"/>
          <w:lang w:val="en-GB"/>
        </w:rPr>
      </w:pPr>
      <w:r>
        <w:rPr>
          <w:rFonts w:hint="eastAsia"/>
          <w:sz w:val="21"/>
          <w:szCs w:val="21"/>
          <w:lang w:val="en-GB"/>
        </w:rPr>
        <w:t>表</w:t>
      </w:r>
      <w:r>
        <w:rPr>
          <w:rFonts w:hint="eastAsia"/>
          <w:sz w:val="21"/>
          <w:szCs w:val="21"/>
        </w:rPr>
        <w:t>3.</w:t>
      </w:r>
      <w:r>
        <w:rPr>
          <w:rFonts w:hint="eastAsia"/>
          <w:sz w:val="21"/>
          <w:szCs w:val="21"/>
          <w:lang w:val="en-GB"/>
        </w:rPr>
        <w:t>2 数据流向与处理信息表</w:t>
      </w:r>
    </w:p>
    <w:p w14:paraId="262A71D0">
      <w:pPr>
        <w:adjustRightInd w:val="0"/>
        <w:snapToGrid w:val="0"/>
        <w:ind w:firstLine="0" w:firstLineChars="0"/>
        <w:jc w:val="center"/>
        <w:rPr>
          <w:sz w:val="21"/>
          <w:szCs w:val="21"/>
          <w:lang w:val="en-GB"/>
        </w:rPr>
      </w:pPr>
      <w:r>
        <w:rPr>
          <w:sz w:val="21"/>
          <w:szCs w:val="21"/>
        </w:rPr>
        <w:t>Table 3.2 Data Flow and Processing Information Table</w:t>
      </w:r>
    </w:p>
    <w:tbl>
      <w:tblPr>
        <w:tblStyle w:val="18"/>
        <w:tblW w:w="92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651"/>
        <w:gridCol w:w="3848"/>
        <w:gridCol w:w="3773"/>
      </w:tblGrid>
      <w:tr w14:paraId="241A90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1651" w:type="dxa"/>
            <w:tcBorders>
              <w:top w:val="single" w:color="000000" w:sz="12" w:space="0"/>
              <w:left w:val="nil"/>
              <w:bottom w:val="nil"/>
              <w:right w:val="nil"/>
            </w:tcBorders>
            <w:shd w:val="clear" w:color="auto" w:fill="F0F0F0"/>
            <w:tcMar>
              <w:top w:w="100" w:type="dxa"/>
              <w:left w:w="100" w:type="dxa"/>
              <w:bottom w:w="100" w:type="dxa"/>
              <w:right w:w="100" w:type="dxa"/>
            </w:tcMar>
            <w:vAlign w:val="center"/>
          </w:tcPr>
          <w:p w14:paraId="7061E73A">
            <w:pPr>
              <w:keepNext/>
              <w:snapToGrid w:val="0"/>
              <w:spacing w:line="240" w:lineRule="auto"/>
              <w:ind w:firstLine="0" w:firstLineChars="0"/>
              <w:jc w:val="center"/>
              <w:rPr>
                <w:rFonts w:hint="eastAsia" w:ascii="宋体" w:hAnsi="宋体" w:cs="宋体"/>
                <w:b/>
                <w:bCs/>
              </w:rPr>
            </w:pPr>
            <w:r>
              <w:rPr>
                <w:rFonts w:hint="eastAsia" w:ascii="宋体" w:hAnsi="宋体" w:cs="宋体"/>
                <w:b/>
                <w:bCs/>
              </w:rPr>
              <w:t>数据流向</w:t>
            </w:r>
          </w:p>
        </w:tc>
        <w:tc>
          <w:tcPr>
            <w:tcW w:w="3848" w:type="dxa"/>
            <w:tcBorders>
              <w:top w:val="single" w:color="000000" w:sz="12" w:space="0"/>
              <w:left w:val="nil"/>
              <w:bottom w:val="nil"/>
              <w:right w:val="nil"/>
            </w:tcBorders>
            <w:shd w:val="clear" w:color="auto" w:fill="F0F0F0"/>
            <w:tcMar>
              <w:top w:w="100" w:type="dxa"/>
              <w:left w:w="100" w:type="dxa"/>
              <w:bottom w:w="100" w:type="dxa"/>
              <w:right w:w="100" w:type="dxa"/>
            </w:tcMar>
            <w:vAlign w:val="center"/>
          </w:tcPr>
          <w:p w14:paraId="2FAB74AB">
            <w:pPr>
              <w:keepNext/>
              <w:snapToGrid w:val="0"/>
              <w:spacing w:line="240" w:lineRule="auto"/>
              <w:ind w:firstLine="0" w:firstLineChars="0"/>
              <w:jc w:val="center"/>
              <w:rPr>
                <w:rFonts w:hint="eastAsia" w:ascii="宋体" w:hAnsi="宋体" w:cs="宋体"/>
                <w:b/>
                <w:bCs/>
              </w:rPr>
            </w:pPr>
            <w:r>
              <w:rPr>
                <w:rFonts w:hint="eastAsia" w:ascii="宋体" w:hAnsi="宋体" w:cs="宋体"/>
                <w:b/>
                <w:bCs/>
              </w:rPr>
              <w:t>数据内容</w:t>
            </w:r>
          </w:p>
        </w:tc>
        <w:tc>
          <w:tcPr>
            <w:tcW w:w="3773" w:type="dxa"/>
            <w:tcBorders>
              <w:top w:val="single" w:color="000000" w:sz="12" w:space="0"/>
              <w:left w:val="nil"/>
              <w:bottom w:val="nil"/>
              <w:right w:val="nil"/>
            </w:tcBorders>
            <w:shd w:val="clear" w:color="auto" w:fill="F0F0F0"/>
            <w:tcMar>
              <w:top w:w="100" w:type="dxa"/>
              <w:left w:w="100" w:type="dxa"/>
              <w:bottom w:w="100" w:type="dxa"/>
              <w:right w:w="100" w:type="dxa"/>
            </w:tcMar>
            <w:vAlign w:val="center"/>
          </w:tcPr>
          <w:p w14:paraId="6D89E48C">
            <w:pPr>
              <w:keepNext/>
              <w:snapToGrid w:val="0"/>
              <w:spacing w:line="240" w:lineRule="auto"/>
              <w:ind w:firstLine="0" w:firstLineChars="0"/>
              <w:jc w:val="center"/>
              <w:rPr>
                <w:rFonts w:hint="eastAsia" w:ascii="宋体" w:hAnsi="宋体" w:cs="宋体"/>
                <w:b/>
                <w:bCs/>
              </w:rPr>
            </w:pPr>
            <w:r>
              <w:rPr>
                <w:rFonts w:hint="eastAsia" w:ascii="宋体" w:hAnsi="宋体" w:cs="宋体"/>
                <w:b/>
                <w:bCs/>
              </w:rPr>
              <w:t>处理方式</w:t>
            </w:r>
          </w:p>
        </w:tc>
      </w:tr>
      <w:tr w14:paraId="21B99C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651" w:type="dxa"/>
            <w:tcBorders>
              <w:top w:val="single" w:color="000000" w:sz="4" w:space="0"/>
              <w:left w:val="nil"/>
              <w:bottom w:val="nil"/>
              <w:right w:val="nil"/>
            </w:tcBorders>
            <w:tcMar>
              <w:top w:w="100" w:type="dxa"/>
              <w:left w:w="100" w:type="dxa"/>
              <w:bottom w:w="100" w:type="dxa"/>
              <w:right w:w="100" w:type="dxa"/>
            </w:tcMar>
            <w:vAlign w:val="center"/>
          </w:tcPr>
          <w:p w14:paraId="708AD3EC">
            <w:pPr>
              <w:keepNext/>
              <w:snapToGrid w:val="0"/>
              <w:spacing w:line="240" w:lineRule="auto"/>
              <w:ind w:firstLine="0" w:firstLineChars="0"/>
              <w:jc w:val="center"/>
              <w:rPr>
                <w:rFonts w:hint="eastAsia" w:ascii="宋体" w:hAnsi="宋体" w:cs="宋体"/>
              </w:rPr>
            </w:pPr>
            <w:r>
              <w:rPr>
                <w:rFonts w:hint="eastAsia" w:ascii="宋体" w:hAnsi="宋体" w:cs="宋体"/>
              </w:rPr>
              <w:t>用户操作数据</w:t>
            </w:r>
          </w:p>
        </w:tc>
        <w:tc>
          <w:tcPr>
            <w:tcW w:w="3848" w:type="dxa"/>
            <w:tcBorders>
              <w:top w:val="single" w:color="000000" w:sz="4" w:space="0"/>
              <w:left w:val="nil"/>
              <w:bottom w:val="nil"/>
              <w:right w:val="nil"/>
            </w:tcBorders>
            <w:tcMar>
              <w:top w:w="100" w:type="dxa"/>
              <w:left w:w="100" w:type="dxa"/>
              <w:bottom w:w="100" w:type="dxa"/>
              <w:right w:w="100" w:type="dxa"/>
            </w:tcMar>
            <w:vAlign w:val="center"/>
          </w:tcPr>
          <w:p w14:paraId="32B34F6C">
            <w:pPr>
              <w:keepNext/>
              <w:snapToGrid w:val="0"/>
              <w:spacing w:line="240" w:lineRule="auto"/>
              <w:ind w:firstLine="0" w:firstLineChars="0"/>
              <w:jc w:val="center"/>
              <w:rPr>
                <w:rFonts w:hint="eastAsia" w:ascii="宋体" w:hAnsi="宋体" w:cs="宋体"/>
              </w:rPr>
            </w:pPr>
            <w:r>
              <w:rPr>
                <w:rFonts w:hint="eastAsia" w:ascii="宋体" w:hAnsi="宋体" w:cs="宋体"/>
              </w:rPr>
              <w:t>注册信息、登录凭证、查询条件、订单信息、支付数据</w:t>
            </w:r>
          </w:p>
        </w:tc>
        <w:tc>
          <w:tcPr>
            <w:tcW w:w="3773" w:type="dxa"/>
            <w:tcBorders>
              <w:top w:val="single" w:color="000000" w:sz="4" w:space="0"/>
              <w:left w:val="nil"/>
              <w:bottom w:val="nil"/>
              <w:right w:val="nil"/>
            </w:tcBorders>
            <w:tcMar>
              <w:top w:w="100" w:type="dxa"/>
              <w:left w:w="100" w:type="dxa"/>
              <w:bottom w:w="100" w:type="dxa"/>
              <w:right w:w="100" w:type="dxa"/>
            </w:tcMar>
            <w:vAlign w:val="center"/>
          </w:tcPr>
          <w:p w14:paraId="70637394">
            <w:pPr>
              <w:keepNext/>
              <w:snapToGrid w:val="0"/>
              <w:spacing w:line="240" w:lineRule="auto"/>
              <w:ind w:firstLine="0" w:firstLineChars="0"/>
              <w:jc w:val="center"/>
              <w:rPr>
                <w:rFonts w:hint="eastAsia" w:ascii="宋体" w:hAnsi="宋体" w:cs="宋体"/>
              </w:rPr>
            </w:pPr>
            <w:r>
              <w:rPr>
                <w:rFonts w:hint="eastAsia" w:ascii="宋体" w:hAnsi="宋体" w:cs="宋体"/>
              </w:rPr>
              <w:t>前端收集→后端验证/处理→数据库存储→结果返回前端</w:t>
            </w:r>
          </w:p>
        </w:tc>
      </w:tr>
      <w:tr w14:paraId="32F6D0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651" w:type="dxa"/>
            <w:tcBorders>
              <w:top w:val="nil"/>
              <w:left w:val="nil"/>
              <w:bottom w:val="single" w:color="000000" w:sz="12" w:space="0"/>
              <w:right w:val="nil"/>
            </w:tcBorders>
            <w:tcMar>
              <w:top w:w="100" w:type="dxa"/>
              <w:left w:w="100" w:type="dxa"/>
              <w:bottom w:w="100" w:type="dxa"/>
              <w:right w:w="100" w:type="dxa"/>
            </w:tcMar>
            <w:vAlign w:val="center"/>
          </w:tcPr>
          <w:p w14:paraId="0AF76DEE">
            <w:pPr>
              <w:keepNext/>
              <w:snapToGrid w:val="0"/>
              <w:spacing w:line="240" w:lineRule="auto"/>
              <w:ind w:firstLine="0" w:firstLineChars="0"/>
              <w:jc w:val="center"/>
              <w:rPr>
                <w:rFonts w:hint="eastAsia" w:ascii="宋体" w:hAnsi="宋体" w:cs="宋体"/>
              </w:rPr>
            </w:pPr>
            <w:r>
              <w:rPr>
                <w:rFonts w:hint="eastAsia" w:ascii="宋体" w:hAnsi="宋体" w:cs="宋体"/>
              </w:rPr>
              <w:t>管理操作数据</w:t>
            </w:r>
          </w:p>
        </w:tc>
        <w:tc>
          <w:tcPr>
            <w:tcW w:w="3848" w:type="dxa"/>
            <w:tcBorders>
              <w:top w:val="nil"/>
              <w:left w:val="nil"/>
              <w:bottom w:val="single" w:color="000000" w:sz="12" w:space="0"/>
              <w:right w:val="nil"/>
            </w:tcBorders>
            <w:tcMar>
              <w:top w:w="100" w:type="dxa"/>
              <w:left w:w="100" w:type="dxa"/>
              <w:bottom w:w="100" w:type="dxa"/>
              <w:right w:w="100" w:type="dxa"/>
            </w:tcMar>
            <w:vAlign w:val="center"/>
          </w:tcPr>
          <w:p w14:paraId="1CAD7EE9">
            <w:pPr>
              <w:keepNext/>
              <w:snapToGrid w:val="0"/>
              <w:spacing w:line="240" w:lineRule="auto"/>
              <w:ind w:firstLine="0" w:firstLineChars="0"/>
              <w:jc w:val="center"/>
              <w:rPr>
                <w:rFonts w:hint="eastAsia" w:ascii="宋体" w:hAnsi="宋体" w:cs="宋体"/>
              </w:rPr>
            </w:pPr>
            <w:r>
              <w:rPr>
                <w:rFonts w:hint="eastAsia" w:ascii="宋体" w:hAnsi="宋体" w:cs="宋体"/>
              </w:rPr>
              <w:t>用户管理指令、商品维护数据、库存调整信息、订单处理指令</w:t>
            </w:r>
          </w:p>
        </w:tc>
        <w:tc>
          <w:tcPr>
            <w:tcW w:w="3773" w:type="dxa"/>
            <w:tcBorders>
              <w:top w:val="nil"/>
              <w:left w:val="nil"/>
              <w:bottom w:val="single" w:color="000000" w:sz="12" w:space="0"/>
              <w:right w:val="nil"/>
            </w:tcBorders>
            <w:tcMar>
              <w:top w:w="100" w:type="dxa"/>
              <w:left w:w="100" w:type="dxa"/>
              <w:bottom w:w="100" w:type="dxa"/>
              <w:right w:w="100" w:type="dxa"/>
            </w:tcMar>
            <w:vAlign w:val="center"/>
          </w:tcPr>
          <w:p w14:paraId="660E8917">
            <w:pPr>
              <w:keepNext/>
              <w:snapToGrid w:val="0"/>
              <w:spacing w:line="240" w:lineRule="auto"/>
              <w:ind w:firstLine="0" w:firstLineChars="0"/>
              <w:jc w:val="center"/>
              <w:rPr>
                <w:rFonts w:hint="eastAsia" w:ascii="宋体" w:hAnsi="宋体" w:cs="宋体"/>
              </w:rPr>
            </w:pPr>
            <w:r>
              <w:rPr>
                <w:rFonts w:hint="eastAsia" w:ascii="宋体" w:hAnsi="宋体" w:cs="宋体"/>
              </w:rPr>
              <w:t>管理员操作→后端业务逻辑处理→数据库更新→返回操作结果</w:t>
            </w:r>
          </w:p>
        </w:tc>
      </w:tr>
    </w:tbl>
    <w:p w14:paraId="11247393">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bookmarkStart w:id="74" w:name="_Toc227585333"/>
      <w:bookmarkStart w:id="75" w:name="_Toc15895"/>
      <w:bookmarkStart w:id="76" w:name="_Toc6941"/>
    </w:p>
    <w:p w14:paraId="3D34A7B6">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5D341275">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5DED818">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73372E30">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commentRangeStart w:id="185"/>
      <w:commentRangeStart w:id="186"/>
      <w:r>
        <w:rPr>
          <w:rFonts w:hint="eastAsia" w:ascii="黑体" w:hAnsi="黑体" w:eastAsia="黑体" w:cs="黑体"/>
          <w:sz w:val="32"/>
          <w:szCs w:val="32"/>
        </w:rPr>
        <w:t>第</w:t>
      </w:r>
      <w:commentRangeEnd w:id="185"/>
      <w:r>
        <w:commentReference w:id="185"/>
      </w:r>
      <w:r>
        <w:rPr>
          <w:rFonts w:hint="eastAsia" w:ascii="黑体" w:hAnsi="黑体" w:eastAsia="黑体" w:cs="黑体"/>
          <w:sz w:val="32"/>
          <w:szCs w:val="32"/>
        </w:rPr>
        <w:t>4</w:t>
      </w:r>
      <w:commentRangeStart w:id="187"/>
      <w:r>
        <w:rPr>
          <w:rFonts w:hint="eastAsia" w:ascii="黑体" w:hAnsi="黑体" w:eastAsia="黑体" w:cs="黑体"/>
          <w:sz w:val="32"/>
          <w:szCs w:val="32"/>
        </w:rPr>
        <w:t>章 服装销售系统设计</w:t>
      </w:r>
      <w:commentRangeEnd w:id="187"/>
      <w:r>
        <w:commentReference w:id="187"/>
      </w:r>
      <w:bookmarkEnd w:id="74"/>
      <w:bookmarkEnd w:id="75"/>
      <w:bookmarkEnd w:id="76"/>
      <w:commentRangeEnd w:id="186"/>
      <w:r>
        <w:commentReference w:id="186"/>
      </w:r>
    </w:p>
    <w:p w14:paraId="0C59B3C0">
      <w:pPr>
        <w:pStyle w:val="3"/>
        <w:spacing w:before="0" w:after="0" w:line="360" w:lineRule="auto"/>
        <w:ind w:firstLine="0" w:firstLineChars="0"/>
        <w:rPr>
          <w:rFonts w:ascii="Times New Roman" w:hAnsi="Times New Roman" w:eastAsia="宋体"/>
          <w:sz w:val="24"/>
          <w:szCs w:val="24"/>
        </w:rPr>
      </w:pPr>
      <w:bookmarkStart w:id="77" w:name="_Toc15070"/>
      <w:bookmarkStart w:id="78" w:name="_Toc227585334"/>
      <w:bookmarkStart w:id="79" w:name="_Toc4521"/>
      <w:commentRangeStart w:id="188"/>
      <w:r>
        <w:rPr>
          <w:rFonts w:hint="eastAsia" w:ascii="Times New Roman" w:hAnsi="Times New Roman" w:eastAsia="宋体"/>
          <w:sz w:val="24"/>
          <w:szCs w:val="24"/>
        </w:rPr>
        <w:t>4.1</w:t>
      </w:r>
      <w:commentRangeStart w:id="189"/>
      <w:r>
        <w:rPr>
          <w:rFonts w:hint="eastAsia" w:ascii="Times New Roman" w:hAnsi="Times New Roman" w:eastAsia="宋体"/>
          <w:sz w:val="24"/>
          <w:szCs w:val="24"/>
        </w:rPr>
        <w:t>系统总体结构设计</w:t>
      </w:r>
      <w:commentRangeEnd w:id="189"/>
      <w:r>
        <w:commentReference w:id="189"/>
      </w:r>
      <w:commentRangeEnd w:id="188"/>
      <w:bookmarkEnd w:id="77"/>
      <w:bookmarkEnd w:id="78"/>
      <w:bookmarkEnd w:id="79"/>
      <w:r>
        <w:commentReference w:id="188"/>
      </w:r>
    </w:p>
    <w:p w14:paraId="2D5F1159">
      <w:pPr>
        <w:ind w:firstLine="480"/>
      </w:pPr>
      <w:r>
        <w:rPr>
          <w:rFonts w:hint="eastAsia"/>
        </w:rPr>
        <w:t>系统采用前后端分离的设计思想，分为前台用户系统和后台管理系统两个部分，各模块独立运行，通过API接口进行数据交互；前台用户系统主要为普通消费者服务，主要功能有商品浏览、购买、订单查询、个人中心管理等购物相关功能，后台管理系统主要为商家管理员服务，主要功能有商品、用户、订单、库存等管理功能，用于系统的运营和支持。</w:t>
      </w:r>
      <w:commentRangeStart w:id="190"/>
      <w:r>
        <w:rPr>
          <w:rFonts w:hint="eastAsia"/>
          <w:sz w:val="21"/>
          <w:szCs w:val="21"/>
        </w:rPr>
        <w:t>系统结构图如</w:t>
      </w:r>
      <w:commentRangeEnd w:id="190"/>
      <w:r>
        <w:commentReference w:id="190"/>
      </w:r>
      <w:r>
        <w:rPr>
          <w:rFonts w:hint="eastAsia"/>
          <w:sz w:val="21"/>
          <w:szCs w:val="21"/>
        </w:rPr>
        <w:t>4.1</w:t>
      </w:r>
      <w:commentRangeStart w:id="191"/>
      <w:r>
        <w:rPr>
          <w:rFonts w:hint="eastAsia"/>
          <w:sz w:val="21"/>
          <w:szCs w:val="21"/>
        </w:rPr>
        <w:t>所示</w:t>
      </w:r>
      <w:commentRangeEnd w:id="191"/>
      <w:r>
        <w:commentReference w:id="191"/>
      </w:r>
      <w:r>
        <w:rPr>
          <w:rFonts w:hint="eastAsia"/>
          <w:sz w:val="21"/>
          <w:szCs w:val="21"/>
        </w:rPr>
        <w:t>：</w:t>
      </w:r>
    </w:p>
    <w:p w14:paraId="7F5C7011">
      <w:pPr>
        <w:ind w:firstLine="482"/>
      </w:pPr>
      <w:r>
        <w:rPr>
          <w:rFonts w:hint="eastAsia"/>
          <w:b/>
          <w:bCs/>
        </w:rPr>
        <w:drawing>
          <wp:anchor distT="0" distB="0" distL="114300" distR="114300" simplePos="0" relativeHeight="251659264" behindDoc="0" locked="0" layoutInCell="1" allowOverlap="1">
            <wp:simplePos x="0" y="0"/>
            <wp:positionH relativeFrom="column">
              <wp:posOffset>1145540</wp:posOffset>
            </wp:positionH>
            <wp:positionV relativeFrom="paragraph">
              <wp:posOffset>209550</wp:posOffset>
            </wp:positionV>
            <wp:extent cx="3839845" cy="1958975"/>
            <wp:effectExtent l="0" t="0" r="635" b="6985"/>
            <wp:wrapNone/>
            <wp:docPr id="15" name="F360BE8B-6686-4F3D-AEAF-501FE73E4058-1" descr="C:/Users/18145/AppData/Local/Temp/绘图1(4).png绘图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360BE8B-6686-4F3D-AEAF-501FE73E4058-1" descr="C:/Users/18145/AppData/Local/Temp/绘图1(4).png绘图1(4)"/>
                    <pic:cNvPicPr>
                      <a:picLocks noChangeAspect="1"/>
                    </pic:cNvPicPr>
                  </pic:nvPicPr>
                  <pic:blipFill>
                    <a:blip r:embed="rId20"/>
                    <a:stretch>
                      <a:fillRect/>
                    </a:stretch>
                  </pic:blipFill>
                  <pic:spPr>
                    <a:xfrm>
                      <a:off x="0" y="0"/>
                      <a:ext cx="3839845" cy="1958975"/>
                    </a:xfrm>
                    <a:prstGeom prst="rect">
                      <a:avLst/>
                    </a:prstGeom>
                  </pic:spPr>
                </pic:pic>
              </a:graphicData>
            </a:graphic>
          </wp:anchor>
        </w:drawing>
      </w:r>
    </w:p>
    <w:p w14:paraId="1B6BC4B4">
      <w:pPr>
        <w:ind w:firstLine="480"/>
      </w:pPr>
    </w:p>
    <w:p w14:paraId="5352A363">
      <w:pPr>
        <w:ind w:firstLine="480"/>
      </w:pPr>
    </w:p>
    <w:p w14:paraId="0D994D2A">
      <w:pPr>
        <w:ind w:firstLine="480"/>
      </w:pPr>
    </w:p>
    <w:p w14:paraId="32067818">
      <w:pPr>
        <w:ind w:firstLine="480"/>
      </w:pPr>
    </w:p>
    <w:p w14:paraId="374A03BC">
      <w:pPr>
        <w:ind w:firstLine="480"/>
      </w:pPr>
    </w:p>
    <w:p w14:paraId="3B4706A5">
      <w:pPr>
        <w:ind w:firstLine="480"/>
      </w:pPr>
    </w:p>
    <w:p w14:paraId="51E6D8A6">
      <w:pPr>
        <w:ind w:firstLine="480"/>
      </w:pPr>
    </w:p>
    <w:p w14:paraId="4D0C553E">
      <w:pPr>
        <w:adjustRightInd w:val="0"/>
        <w:snapToGrid w:val="0"/>
        <w:jc w:val="center"/>
        <w:rPr>
          <w:sz w:val="21"/>
          <w:szCs w:val="21"/>
        </w:rPr>
      </w:pPr>
      <w:commentRangeStart w:id="192"/>
      <w:r>
        <w:rPr>
          <w:rFonts w:hint="eastAsia"/>
          <w:sz w:val="21"/>
          <w:szCs w:val="21"/>
        </w:rPr>
        <w:t>图4.1系统结构图</w:t>
      </w:r>
      <w:commentRangeEnd w:id="192"/>
      <w:r>
        <w:commentReference w:id="192"/>
      </w:r>
    </w:p>
    <w:p w14:paraId="525C1F87">
      <w:pPr>
        <w:ind w:firstLine="480"/>
        <w:jc w:val="center"/>
      </w:pPr>
      <w:commentRangeStart w:id="193"/>
      <w:r>
        <w:t>Figure 4.1 System Architecture Diagram</w:t>
      </w:r>
      <w:commentRangeEnd w:id="193"/>
      <w:r>
        <w:commentReference w:id="193"/>
      </w:r>
    </w:p>
    <w:p w14:paraId="5DFDC88B">
      <w:pPr>
        <w:pStyle w:val="3"/>
        <w:spacing w:before="0" w:after="0" w:line="360" w:lineRule="auto"/>
        <w:ind w:firstLine="0" w:firstLineChars="0"/>
        <w:rPr>
          <w:rFonts w:hint="eastAsia"/>
        </w:rPr>
      </w:pPr>
      <w:bookmarkStart w:id="80" w:name="_Toc227585335"/>
      <w:bookmarkStart w:id="81" w:name="_Toc11142"/>
      <w:bookmarkStart w:id="82" w:name="_Toc30605"/>
      <w:commentRangeStart w:id="194"/>
      <w:r>
        <w:rPr>
          <w:rFonts w:hint="eastAsia" w:ascii="Times New Roman" w:hAnsi="Times New Roman" w:eastAsia="宋体"/>
          <w:sz w:val="24"/>
          <w:szCs w:val="24"/>
        </w:rPr>
        <w:t>4.2</w:t>
      </w:r>
      <w:commentRangeStart w:id="195"/>
      <w:r>
        <w:rPr>
          <w:rFonts w:hint="eastAsia" w:ascii="Times New Roman" w:hAnsi="Times New Roman" w:eastAsia="宋体"/>
          <w:sz w:val="24"/>
          <w:szCs w:val="24"/>
        </w:rPr>
        <w:t>前台能模块设计</w:t>
      </w:r>
      <w:commentRangeEnd w:id="195"/>
      <w:r>
        <w:commentReference w:id="195"/>
      </w:r>
      <w:commentRangeEnd w:id="194"/>
      <w:r>
        <w:commentReference w:id="194"/>
      </w:r>
      <w:bookmarkEnd w:id="80"/>
      <w:bookmarkEnd w:id="81"/>
      <w:bookmarkEnd w:id="82"/>
    </w:p>
    <w:p w14:paraId="1A209BA1">
      <w:pPr>
        <w:keepNext/>
        <w:keepLines/>
        <w:spacing w:before="156" w:beforeLines="50" w:after="156" w:afterLines="50"/>
        <w:ind w:firstLine="0" w:firstLineChars="0"/>
        <w:outlineLvl w:val="2"/>
        <w:rPr>
          <w:b/>
          <w:bCs/>
        </w:rPr>
      </w:pPr>
      <w:bookmarkStart w:id="83" w:name="_Toc30052"/>
      <w:bookmarkStart w:id="84" w:name="_Toc227585336"/>
      <w:r>
        <w:rPr>
          <w:rFonts w:hint="eastAsia"/>
          <w:b/>
          <w:bCs/>
        </w:rPr>
        <w:t>4.2.1 用户注册登录</w:t>
      </w:r>
      <w:bookmarkEnd w:id="83"/>
      <w:bookmarkEnd w:id="84"/>
    </w:p>
    <w:p w14:paraId="6624ED90">
      <w:pPr>
        <w:ind w:firstLine="480"/>
        <w:jc w:val="left"/>
      </w:pPr>
      <w:r>
        <w:rPr>
          <w:rFonts w:hint="eastAsia"/>
        </w:rPr>
        <w:t>用户注册登录模块对用户的账号全生命周期进行管理，提供用户注册、登录、密码找回、手机号码验证登陆等多种方式，并对账户状态进行实时的更新，保证用户账号的安全以及使用的方便。用户注册流程图如4.2所示：：</w:t>
      </w:r>
    </w:p>
    <w:p w14:paraId="025A2CAB">
      <w:pPr>
        <w:ind w:firstLine="480"/>
      </w:pPr>
    </w:p>
    <w:p w14:paraId="1C3292C0">
      <w:pPr>
        <w:ind w:firstLine="480"/>
        <w:jc w:val="center"/>
      </w:pPr>
      <w:r>
        <w:rPr>
          <w:rFonts w:hint="eastAsia"/>
        </w:rPr>
        <w:drawing>
          <wp:inline distT="0" distB="0" distL="114300" distR="114300">
            <wp:extent cx="3419475" cy="4470400"/>
            <wp:effectExtent l="0" t="0" r="0" b="0"/>
            <wp:docPr id="28" name="ECB019B1-382A-4266-B25C-5B523AA43C14-2" descr="C:/Users/18145/AppData/Local/Temp/wps.Dluvv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CB019B1-382A-4266-B25C-5B523AA43C14-2" descr="C:/Users/18145/AppData/Local/Temp/wps.Dluvvhwps"/>
                    <pic:cNvPicPr>
                      <a:picLocks noChangeAspect="1"/>
                    </pic:cNvPicPr>
                  </pic:nvPicPr>
                  <pic:blipFill>
                    <a:blip r:embed="rId21"/>
                    <a:stretch>
                      <a:fillRect/>
                    </a:stretch>
                  </pic:blipFill>
                  <pic:spPr>
                    <a:xfrm>
                      <a:off x="0" y="0"/>
                      <a:ext cx="3423542" cy="4475998"/>
                    </a:xfrm>
                    <a:prstGeom prst="rect">
                      <a:avLst/>
                    </a:prstGeom>
                  </pic:spPr>
                </pic:pic>
              </a:graphicData>
            </a:graphic>
          </wp:inline>
        </w:drawing>
      </w:r>
    </w:p>
    <w:p w14:paraId="763021E4">
      <w:pPr>
        <w:ind w:firstLine="480"/>
        <w:jc w:val="center"/>
      </w:pPr>
      <w:commentRangeStart w:id="196"/>
      <w:commentRangeStart w:id="197"/>
      <w:r>
        <w:rPr>
          <w:rFonts w:hint="eastAsia"/>
        </w:rPr>
        <w:t>图 4.2 用户注册流程图</w:t>
      </w:r>
      <w:commentRangeEnd w:id="196"/>
      <w:r>
        <w:commentReference w:id="196"/>
      </w:r>
      <w:commentRangeEnd w:id="197"/>
      <w:r>
        <w:commentReference w:id="197"/>
      </w:r>
    </w:p>
    <w:p w14:paraId="358C63B6">
      <w:pPr>
        <w:ind w:firstLine="480"/>
        <w:jc w:val="center"/>
      </w:pPr>
      <w:commentRangeStart w:id="198"/>
      <w:r>
        <w:rPr>
          <w:rFonts w:hint="eastAsia"/>
        </w:rPr>
        <w:t>Figure 4.2 System Management Module\Personal Login Registration Flow Chart</w:t>
      </w:r>
      <w:commentRangeEnd w:id="198"/>
      <w:r>
        <w:commentReference w:id="198"/>
      </w:r>
    </w:p>
    <w:p w14:paraId="07FD67C1">
      <w:pPr>
        <w:keepNext/>
        <w:keepLines/>
        <w:spacing w:before="156" w:beforeLines="50" w:after="156" w:afterLines="50"/>
        <w:ind w:firstLine="0" w:firstLineChars="0"/>
        <w:outlineLvl w:val="2"/>
        <w:rPr>
          <w:b/>
          <w:bCs/>
        </w:rPr>
      </w:pPr>
      <w:bookmarkStart w:id="85" w:name="_Toc227585337"/>
      <w:bookmarkStart w:id="86" w:name="_Toc4571"/>
      <w:r>
        <w:rPr>
          <w:rFonts w:hint="eastAsia"/>
          <w:b/>
          <w:bCs/>
        </w:rPr>
        <w:t>4.2.2 服装浏览</w:t>
      </w:r>
      <w:bookmarkEnd w:id="85"/>
      <w:bookmarkEnd w:id="86"/>
    </w:p>
    <w:p w14:paraId="7E2CA953">
      <w:pPr>
        <w:ind w:firstLine="480"/>
      </w:pPr>
      <w:r>
        <w:rPr>
          <w:rFonts w:hint="eastAsia"/>
        </w:rPr>
        <w:t>商品模块为服装销售系统的主体展示区和购买入口，对服装商品进行分类展示、按关键字精确搜索、按价格区间选择，用户可以查阅商品详细信息，也可以将感兴趣的服装收藏起来以便以后购买。服装浏览模块图如图4.3所示：</w:t>
      </w:r>
    </w:p>
    <w:p w14:paraId="10A219F7">
      <w:pPr>
        <w:ind w:firstLine="480"/>
        <w:jc w:val="center"/>
      </w:pPr>
      <w:r>
        <w:rPr>
          <w:rFonts w:hint="eastAsia"/>
        </w:rPr>
        <w:drawing>
          <wp:inline distT="0" distB="0" distL="114300" distR="114300">
            <wp:extent cx="3086100" cy="4120515"/>
            <wp:effectExtent l="0" t="0" r="0" b="0"/>
            <wp:docPr id="29" name="ECB019B1-382A-4266-B25C-5B523AA43C14-3" descr="C:/Users/18145/AppData/Local/Temp/wps.rJijb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B019B1-382A-4266-B25C-5B523AA43C14-3" descr="C:/Users/18145/AppData/Local/Temp/wps.rJijbFwps"/>
                    <pic:cNvPicPr>
                      <a:picLocks noChangeAspect="1"/>
                    </pic:cNvPicPr>
                  </pic:nvPicPr>
                  <pic:blipFill>
                    <a:blip r:embed="rId22"/>
                    <a:stretch>
                      <a:fillRect/>
                    </a:stretch>
                  </pic:blipFill>
                  <pic:spPr>
                    <a:xfrm>
                      <a:off x="0" y="0"/>
                      <a:ext cx="3088712" cy="4124374"/>
                    </a:xfrm>
                    <a:prstGeom prst="rect">
                      <a:avLst/>
                    </a:prstGeom>
                  </pic:spPr>
                </pic:pic>
              </a:graphicData>
            </a:graphic>
          </wp:inline>
        </w:drawing>
      </w:r>
    </w:p>
    <w:p w14:paraId="52D9D853">
      <w:pPr>
        <w:ind w:firstLine="480"/>
        <w:jc w:val="center"/>
      </w:pPr>
      <w:commentRangeStart w:id="199"/>
      <w:commentRangeStart w:id="200"/>
      <w:r>
        <w:rPr>
          <w:rFonts w:hint="eastAsia"/>
        </w:rPr>
        <w:t>图 4.3 服装浏览模块图</w:t>
      </w:r>
      <w:commentRangeEnd w:id="199"/>
      <w:r>
        <w:commentReference w:id="199"/>
      </w:r>
      <w:commentRangeEnd w:id="200"/>
      <w:r>
        <w:commentReference w:id="200"/>
      </w:r>
    </w:p>
    <w:p w14:paraId="3E23426A">
      <w:pPr>
        <w:ind w:firstLine="480"/>
        <w:jc w:val="center"/>
      </w:pPr>
      <w:commentRangeStart w:id="201"/>
      <w:r>
        <w:rPr>
          <w:rFonts w:hint="eastAsia"/>
        </w:rPr>
        <w:t>Figure 4.3 Commodity Module Diagram</w:t>
      </w:r>
      <w:commentRangeEnd w:id="201"/>
      <w:r>
        <w:commentReference w:id="201"/>
      </w:r>
    </w:p>
    <w:p w14:paraId="7E99C298">
      <w:pPr>
        <w:keepNext/>
        <w:keepLines/>
        <w:spacing w:before="156" w:beforeLines="50" w:after="156" w:afterLines="50"/>
        <w:ind w:firstLine="0" w:firstLineChars="0"/>
        <w:outlineLvl w:val="2"/>
        <w:rPr>
          <w:b/>
          <w:bCs/>
        </w:rPr>
      </w:pPr>
      <w:bookmarkStart w:id="87" w:name="_Toc19701"/>
      <w:bookmarkStart w:id="88" w:name="_Toc227585338"/>
      <w:r>
        <w:rPr>
          <w:rFonts w:hint="eastAsia"/>
          <w:b/>
          <w:bCs/>
        </w:rPr>
        <w:t>4.2.3 购物车</w:t>
      </w:r>
      <w:bookmarkEnd w:id="87"/>
      <w:bookmarkEnd w:id="88"/>
    </w:p>
    <w:p w14:paraId="4E3864FB">
      <w:pPr>
        <w:ind w:firstLine="480"/>
        <w:jc w:val="left"/>
      </w:pPr>
      <w:r>
        <w:rPr>
          <w:rFonts w:hint="eastAsia"/>
        </w:rPr>
        <w:t>购物车模块是用户进行商品管理的主要界面，可以实现用户将商品加入购物车、修改商品数量、删除不需要的商品，实时计算购物车商品总价，给用户提供准确的消费预估。购物车模块图如下图4.4所示：</w:t>
      </w:r>
    </w:p>
    <w:p w14:paraId="3948633E">
      <w:pPr>
        <w:ind w:firstLine="480"/>
      </w:pPr>
    </w:p>
    <w:p w14:paraId="6471B0BC">
      <w:pPr>
        <w:ind w:firstLine="480"/>
        <w:jc w:val="center"/>
      </w:pPr>
      <w:r>
        <w:rPr>
          <w:rFonts w:hint="eastAsia"/>
        </w:rPr>
        <w:drawing>
          <wp:inline distT="0" distB="0" distL="114300" distR="114300">
            <wp:extent cx="3409950" cy="3235325"/>
            <wp:effectExtent l="0" t="0" r="0" b="0"/>
            <wp:docPr id="30" name="ECB019B1-382A-4266-B25C-5B523AA43C14-4" descr="C:/Users/18145/AppData/Local/Temp/wps.jAiOp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B019B1-382A-4266-B25C-5B523AA43C14-4" descr="C:/Users/18145/AppData/Local/Temp/wps.jAiOpKwps"/>
                    <pic:cNvPicPr>
                      <a:picLocks noChangeAspect="1"/>
                    </pic:cNvPicPr>
                  </pic:nvPicPr>
                  <pic:blipFill>
                    <a:blip r:embed="rId23"/>
                    <a:stretch>
                      <a:fillRect/>
                    </a:stretch>
                  </pic:blipFill>
                  <pic:spPr>
                    <a:xfrm>
                      <a:off x="0" y="0"/>
                      <a:ext cx="3416621" cy="3241769"/>
                    </a:xfrm>
                    <a:prstGeom prst="rect">
                      <a:avLst/>
                    </a:prstGeom>
                  </pic:spPr>
                </pic:pic>
              </a:graphicData>
            </a:graphic>
          </wp:inline>
        </w:drawing>
      </w:r>
    </w:p>
    <w:p w14:paraId="01B03B19">
      <w:pPr>
        <w:ind w:firstLine="480"/>
      </w:pPr>
    </w:p>
    <w:p w14:paraId="3080B93B">
      <w:pPr>
        <w:ind w:firstLine="480"/>
        <w:jc w:val="center"/>
      </w:pPr>
      <w:commentRangeStart w:id="202"/>
      <w:commentRangeStart w:id="203"/>
      <w:r>
        <w:rPr>
          <w:rFonts w:hint="eastAsia"/>
        </w:rPr>
        <w:t>图 4.4 购物车模块图</w:t>
      </w:r>
      <w:commentRangeEnd w:id="202"/>
      <w:r>
        <w:commentReference w:id="202"/>
      </w:r>
      <w:commentRangeEnd w:id="203"/>
      <w:r>
        <w:commentReference w:id="203"/>
      </w:r>
    </w:p>
    <w:p w14:paraId="16595F2B">
      <w:pPr>
        <w:ind w:firstLine="480"/>
        <w:jc w:val="center"/>
      </w:pPr>
      <w:commentRangeStart w:id="204"/>
      <w:r>
        <w:rPr>
          <w:rFonts w:hint="eastAsia"/>
        </w:rPr>
        <w:t>Figure 4.4 Shopping Cart Module Diagram</w:t>
      </w:r>
      <w:commentRangeEnd w:id="204"/>
      <w:r>
        <w:commentReference w:id="204"/>
      </w:r>
    </w:p>
    <w:p w14:paraId="7351FE88">
      <w:pPr>
        <w:keepNext/>
        <w:keepLines/>
        <w:spacing w:before="156" w:beforeLines="50" w:after="156" w:afterLines="50"/>
        <w:ind w:firstLine="0" w:firstLineChars="0"/>
        <w:outlineLvl w:val="2"/>
        <w:rPr>
          <w:b/>
          <w:bCs/>
        </w:rPr>
      </w:pPr>
      <w:bookmarkStart w:id="89" w:name="_Toc227585339"/>
      <w:bookmarkStart w:id="90" w:name="_Toc18327"/>
      <w:r>
        <w:rPr>
          <w:rFonts w:hint="eastAsia"/>
          <w:b/>
          <w:bCs/>
        </w:rPr>
        <w:t>4.2.4 订单管理</w:t>
      </w:r>
      <w:bookmarkEnd w:id="89"/>
      <w:bookmarkEnd w:id="90"/>
    </w:p>
    <w:p w14:paraId="1E46B81A">
      <w:pPr>
        <w:ind w:firstLine="480"/>
        <w:jc w:val="left"/>
      </w:pPr>
      <w:r>
        <w:rPr>
          <w:rFonts w:hint="eastAsia"/>
        </w:rPr>
        <w:t>订单模块包含用户下单全流程，用户可以通过提交购物车中的商品来创建订单，输入收货地址和支付方式，然后可以查看到订单的状态以及物流信息，也可以通过取消已经付款的订单来满足用户的多样化需求。订单管理流程图如图4.5所示：</w:t>
      </w:r>
    </w:p>
    <w:p w14:paraId="7E002B9A">
      <w:pPr>
        <w:ind w:firstLine="480"/>
      </w:pPr>
    </w:p>
    <w:p w14:paraId="7CA4D9F7">
      <w:pPr>
        <w:ind w:firstLine="480"/>
        <w:jc w:val="center"/>
      </w:pPr>
      <w:r>
        <w:rPr>
          <w:rFonts w:hint="eastAsia"/>
        </w:rPr>
        <w:drawing>
          <wp:inline distT="0" distB="0" distL="114300" distR="114300">
            <wp:extent cx="3894455" cy="3143250"/>
            <wp:effectExtent l="0" t="0" r="0" b="0"/>
            <wp:docPr id="32" name="ECB019B1-382A-4266-B25C-5B523AA43C14-5" descr="C:/Users/18145/AppData/Local/Temp/wps.DnSep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CB019B1-382A-4266-B25C-5B523AA43C14-5" descr="C:/Users/18145/AppData/Local/Temp/wps.DnSepvwps"/>
                    <pic:cNvPicPr>
                      <a:picLocks noChangeAspect="1"/>
                    </pic:cNvPicPr>
                  </pic:nvPicPr>
                  <pic:blipFill>
                    <a:blip r:embed="rId24"/>
                    <a:stretch>
                      <a:fillRect/>
                    </a:stretch>
                  </pic:blipFill>
                  <pic:spPr>
                    <a:xfrm>
                      <a:off x="0" y="0"/>
                      <a:ext cx="3895895" cy="3144399"/>
                    </a:xfrm>
                    <a:prstGeom prst="rect">
                      <a:avLst/>
                    </a:prstGeom>
                  </pic:spPr>
                </pic:pic>
              </a:graphicData>
            </a:graphic>
          </wp:inline>
        </w:drawing>
      </w:r>
    </w:p>
    <w:p w14:paraId="61972A73">
      <w:pPr>
        <w:ind w:firstLine="480"/>
        <w:jc w:val="center"/>
      </w:pPr>
      <w:commentRangeStart w:id="205"/>
      <w:commentRangeStart w:id="206"/>
      <w:r>
        <w:rPr>
          <w:rFonts w:hint="eastAsia"/>
        </w:rPr>
        <w:t>图 4.5 订单管理流程图</w:t>
      </w:r>
      <w:commentRangeEnd w:id="205"/>
      <w:r>
        <w:commentReference w:id="205"/>
      </w:r>
      <w:commentRangeEnd w:id="206"/>
      <w:r>
        <w:commentReference w:id="206"/>
      </w:r>
    </w:p>
    <w:p w14:paraId="08FD20D6">
      <w:pPr>
        <w:ind w:firstLine="480"/>
        <w:jc w:val="center"/>
      </w:pPr>
      <w:commentRangeStart w:id="207"/>
      <w:r>
        <w:rPr>
          <w:rFonts w:hint="eastAsia"/>
        </w:rPr>
        <w:t>Figure 4.5 Order Management Flow Chart</w:t>
      </w:r>
      <w:commentRangeEnd w:id="207"/>
      <w:r>
        <w:commentReference w:id="207"/>
      </w:r>
    </w:p>
    <w:p w14:paraId="443F175C">
      <w:pPr>
        <w:keepNext/>
        <w:keepLines/>
        <w:spacing w:before="156" w:beforeLines="50" w:after="156" w:afterLines="50"/>
        <w:ind w:firstLine="0" w:firstLineChars="0"/>
        <w:outlineLvl w:val="2"/>
        <w:rPr>
          <w:b/>
          <w:bCs/>
        </w:rPr>
      </w:pPr>
      <w:bookmarkStart w:id="91" w:name="_Toc10204"/>
      <w:bookmarkStart w:id="92" w:name="_Toc227585340"/>
      <w:r>
        <w:rPr>
          <w:rFonts w:hint="eastAsia"/>
          <w:b/>
          <w:bCs/>
        </w:rPr>
        <w:t>4.2.5 个人信息</w:t>
      </w:r>
      <w:bookmarkEnd w:id="91"/>
      <w:bookmarkEnd w:id="92"/>
    </w:p>
    <w:p w14:paraId="36738A47">
      <w:pPr>
        <w:ind w:firstLine="480"/>
      </w:pPr>
      <w:r>
        <w:rPr>
          <w:rFonts w:hint="eastAsia"/>
        </w:rPr>
        <w:t>个人中心模块是给用户单独提供信息的管理服务，可以对个人信息进行修改，也可以设置多个不同的收货地址，并且可以浏览收藏的商品以及全部的订单，实现个人购物的数据管理。个人信息模块图如4.6所示：</w:t>
      </w:r>
    </w:p>
    <w:p w14:paraId="2D5EC023">
      <w:pPr>
        <w:ind w:firstLine="480"/>
        <w:jc w:val="center"/>
      </w:pPr>
      <w:r>
        <w:rPr>
          <w:rFonts w:hint="eastAsia"/>
        </w:rPr>
        <w:drawing>
          <wp:inline distT="0" distB="0" distL="114300" distR="114300">
            <wp:extent cx="4807585" cy="2734945"/>
            <wp:effectExtent l="0" t="0" r="0" b="0"/>
            <wp:docPr id="33" name="ECB019B1-382A-4266-B25C-5B523AA43C14-6" descr="C:/Users/18145/AppData/Local/Temp/wps.OgPrI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CB019B1-382A-4266-B25C-5B523AA43C14-6" descr="C:/Users/18145/AppData/Local/Temp/wps.OgPrIhwps"/>
                    <pic:cNvPicPr>
                      <a:picLocks noChangeAspect="1"/>
                    </pic:cNvPicPr>
                  </pic:nvPicPr>
                  <pic:blipFill>
                    <a:blip r:embed="rId25"/>
                    <a:stretch>
                      <a:fillRect/>
                    </a:stretch>
                  </pic:blipFill>
                  <pic:spPr>
                    <a:xfrm>
                      <a:off x="0" y="0"/>
                      <a:ext cx="4807585" cy="2734945"/>
                    </a:xfrm>
                    <a:prstGeom prst="rect">
                      <a:avLst/>
                    </a:prstGeom>
                  </pic:spPr>
                </pic:pic>
              </a:graphicData>
            </a:graphic>
          </wp:inline>
        </w:drawing>
      </w:r>
    </w:p>
    <w:p w14:paraId="30217076">
      <w:pPr>
        <w:ind w:firstLine="480"/>
        <w:jc w:val="center"/>
      </w:pPr>
      <w:commentRangeStart w:id="208"/>
      <w:commentRangeStart w:id="209"/>
      <w:r>
        <w:rPr>
          <w:rFonts w:hint="eastAsia"/>
        </w:rPr>
        <w:t>图 4.6 个人信息模块图</w:t>
      </w:r>
      <w:commentRangeEnd w:id="208"/>
      <w:r>
        <w:commentReference w:id="208"/>
      </w:r>
      <w:commentRangeEnd w:id="209"/>
      <w:r>
        <w:commentReference w:id="209"/>
      </w:r>
    </w:p>
    <w:p w14:paraId="534CC24B">
      <w:pPr>
        <w:ind w:firstLine="480"/>
        <w:jc w:val="center"/>
      </w:pPr>
      <w:commentRangeStart w:id="210"/>
      <w:r>
        <w:rPr>
          <w:rFonts w:hint="eastAsia"/>
        </w:rPr>
        <w:t>Figure 4.6 Personal Center Module Diagram</w:t>
      </w:r>
      <w:commentRangeEnd w:id="210"/>
      <w:r>
        <w:commentReference w:id="210"/>
      </w:r>
    </w:p>
    <w:p w14:paraId="046984A6">
      <w:pPr>
        <w:ind w:firstLine="480"/>
      </w:pPr>
    </w:p>
    <w:p w14:paraId="1B4F7E74">
      <w:pPr>
        <w:pStyle w:val="3"/>
        <w:spacing w:before="0" w:after="0" w:line="360" w:lineRule="auto"/>
        <w:ind w:firstLine="0" w:firstLineChars="0"/>
        <w:rPr>
          <w:rFonts w:ascii="Times New Roman" w:hAnsi="Times New Roman" w:eastAsia="宋体"/>
          <w:sz w:val="24"/>
          <w:szCs w:val="24"/>
        </w:rPr>
      </w:pPr>
      <w:bookmarkStart w:id="93" w:name="_Toc5727"/>
      <w:bookmarkStart w:id="94" w:name="_Toc11620"/>
      <w:bookmarkStart w:id="95" w:name="_Toc227585341"/>
      <w:commentRangeStart w:id="211"/>
      <w:r>
        <w:rPr>
          <w:rFonts w:hint="eastAsia" w:ascii="Times New Roman" w:hAnsi="Times New Roman" w:eastAsia="宋体"/>
          <w:sz w:val="24"/>
          <w:szCs w:val="24"/>
        </w:rPr>
        <w:t>4.3</w:t>
      </w:r>
      <w:commentRangeStart w:id="212"/>
      <w:r>
        <w:rPr>
          <w:rFonts w:hint="eastAsia" w:ascii="Times New Roman" w:hAnsi="Times New Roman" w:eastAsia="宋体"/>
          <w:sz w:val="24"/>
          <w:szCs w:val="24"/>
        </w:rPr>
        <w:t>后台管理员模块</w:t>
      </w:r>
      <w:commentRangeEnd w:id="212"/>
      <w:r>
        <w:commentReference w:id="212"/>
      </w:r>
      <w:bookmarkEnd w:id="93"/>
      <w:bookmarkEnd w:id="94"/>
      <w:bookmarkEnd w:id="95"/>
      <w:commentRangeEnd w:id="211"/>
      <w:r>
        <w:commentReference w:id="211"/>
      </w:r>
    </w:p>
    <w:p w14:paraId="094633BD">
      <w:pPr>
        <w:keepNext/>
        <w:keepLines/>
        <w:spacing w:before="156" w:beforeLines="50" w:after="156" w:afterLines="50"/>
        <w:ind w:firstLine="0" w:firstLineChars="0"/>
        <w:outlineLvl w:val="2"/>
        <w:rPr>
          <w:b/>
          <w:bCs/>
        </w:rPr>
      </w:pPr>
      <w:bookmarkStart w:id="96" w:name="_Toc7118"/>
      <w:bookmarkStart w:id="97" w:name="_Toc227585342"/>
      <w:r>
        <w:rPr>
          <w:rFonts w:hint="eastAsia"/>
          <w:b/>
          <w:bCs/>
        </w:rPr>
        <w:t>4.3.1 账号登录</w:t>
      </w:r>
      <w:bookmarkEnd w:id="96"/>
      <w:bookmarkEnd w:id="97"/>
    </w:p>
    <w:p w14:paraId="6C802B57">
      <w:pPr>
        <w:ind w:firstLine="480"/>
      </w:pPr>
      <w:r>
        <w:rPr>
          <w:rFonts w:hint="eastAsia"/>
        </w:rPr>
        <w:t>管理员登录模块为后台系统的安全关键所在，只允许管理员使用账号密码进行登录，并且可以对密码进行修改，严格控制后台操作权限，保证系统数据安全。账号登录流程图如4.7所示</w:t>
      </w:r>
      <w:commentRangeStart w:id="213"/>
      <w:r>
        <w:rPr>
          <w:rFonts w:hint="eastAsia"/>
        </w:rPr>
        <w:t>:</w:t>
      </w:r>
      <w:commentRangeEnd w:id="213"/>
      <w:r>
        <w:commentReference w:id="213"/>
      </w:r>
    </w:p>
    <w:p w14:paraId="14788E1D">
      <w:pPr>
        <w:ind w:firstLine="480"/>
        <w:jc w:val="center"/>
      </w:pPr>
      <w:r>
        <w:rPr>
          <w:rFonts w:hint="eastAsia"/>
        </w:rPr>
        <w:drawing>
          <wp:inline distT="0" distB="0" distL="114300" distR="114300">
            <wp:extent cx="2495550" cy="3293110"/>
            <wp:effectExtent l="0" t="0" r="0" b="0"/>
            <wp:docPr id="35" name="ECB019B1-382A-4266-B25C-5B523AA43C14-7" descr="C:/Users/18145/AppData/Local/Temp/wps.eEjCA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CB019B1-382A-4266-B25C-5B523AA43C14-7" descr="C:/Users/18145/AppData/Local/Temp/wps.eEjCAAwps"/>
                    <pic:cNvPicPr>
                      <a:picLocks noChangeAspect="1"/>
                    </pic:cNvPicPr>
                  </pic:nvPicPr>
                  <pic:blipFill>
                    <a:blip r:embed="rId26"/>
                    <a:stretch>
                      <a:fillRect/>
                    </a:stretch>
                  </pic:blipFill>
                  <pic:spPr>
                    <a:xfrm>
                      <a:off x="0" y="0"/>
                      <a:ext cx="2498365" cy="3297234"/>
                    </a:xfrm>
                    <a:prstGeom prst="rect">
                      <a:avLst/>
                    </a:prstGeom>
                  </pic:spPr>
                </pic:pic>
              </a:graphicData>
            </a:graphic>
          </wp:inline>
        </w:drawing>
      </w:r>
    </w:p>
    <w:p w14:paraId="1D881137">
      <w:pPr>
        <w:ind w:firstLine="480"/>
        <w:jc w:val="center"/>
      </w:pPr>
      <w:commentRangeStart w:id="214"/>
      <w:commentRangeStart w:id="215"/>
      <w:r>
        <w:rPr>
          <w:rFonts w:hint="eastAsia"/>
        </w:rPr>
        <w:t>图 4.7 账号登录流程图</w:t>
      </w:r>
      <w:commentRangeEnd w:id="214"/>
      <w:r>
        <w:commentReference w:id="214"/>
      </w:r>
      <w:commentRangeEnd w:id="215"/>
      <w:r>
        <w:commentReference w:id="215"/>
      </w:r>
    </w:p>
    <w:p w14:paraId="20079424">
      <w:pPr>
        <w:ind w:firstLine="480"/>
        <w:jc w:val="center"/>
      </w:pPr>
      <w:commentRangeStart w:id="216"/>
      <w:r>
        <w:t>Figure 4.</w:t>
      </w:r>
      <w:commentRangeEnd w:id="216"/>
      <w:r>
        <w:commentReference w:id="216"/>
      </w:r>
      <w:commentRangeStart w:id="217"/>
      <w:r>
        <w:rPr>
          <w:rFonts w:hint="eastAsia"/>
        </w:rPr>
        <w:t xml:space="preserve">7 </w:t>
      </w:r>
      <w:commentRangeEnd w:id="217"/>
      <w:r>
        <w:commentReference w:id="217"/>
      </w:r>
      <w:commentRangeStart w:id="218"/>
      <w:r>
        <w:t>Flowchart of the Administrator Login Management Module</w:t>
      </w:r>
      <w:commentRangeEnd w:id="218"/>
      <w:r>
        <w:commentReference w:id="218"/>
      </w:r>
    </w:p>
    <w:p w14:paraId="6EECBEFC">
      <w:pPr>
        <w:ind w:firstLine="480"/>
        <w:jc w:val="center"/>
      </w:pPr>
    </w:p>
    <w:p w14:paraId="5EBBB994">
      <w:pPr>
        <w:keepNext/>
        <w:keepLines/>
        <w:spacing w:before="156" w:beforeLines="50" w:after="156" w:afterLines="50"/>
        <w:ind w:firstLine="0" w:firstLineChars="0"/>
        <w:outlineLvl w:val="2"/>
        <w:rPr>
          <w:b/>
          <w:bCs/>
        </w:rPr>
      </w:pPr>
      <w:bookmarkStart w:id="98" w:name="_Toc227585343"/>
      <w:bookmarkStart w:id="99" w:name="_Toc23501"/>
      <w:r>
        <w:rPr>
          <w:rFonts w:hint="eastAsia"/>
          <w:b/>
          <w:bCs/>
        </w:rPr>
        <w:t>4.3.2 用户管理</w:t>
      </w:r>
      <w:bookmarkEnd w:id="98"/>
      <w:bookmarkEnd w:id="99"/>
    </w:p>
    <w:p w14:paraId="09BEB756">
      <w:pPr>
        <w:ind w:firstLine="480"/>
      </w:pPr>
      <w:r>
        <w:rPr>
          <w:rFonts w:hint="eastAsia"/>
        </w:rPr>
        <w:t>用户管理模块属于后台运营的基本框架，管理员可以查看系统的全部用户信息，能进行新增、编辑、删除用户的操作，并且可以管理用户的账户状态，从而达到对用户进行全面的控制。用户管理模块流程图如4.8所示：</w:t>
      </w:r>
    </w:p>
    <w:p w14:paraId="07FE1FA0">
      <w:pPr>
        <w:ind w:firstLine="480"/>
        <w:jc w:val="center"/>
      </w:pPr>
      <w:r>
        <w:rPr>
          <w:rFonts w:hint="eastAsia"/>
        </w:rPr>
        <w:drawing>
          <wp:inline distT="0" distB="0" distL="114300" distR="114300">
            <wp:extent cx="5207635" cy="2589530"/>
            <wp:effectExtent l="0" t="0" r="0" b="0"/>
            <wp:docPr id="36" name="ECB019B1-382A-4266-B25C-5B523AA43C14-8" descr="C:/Users/18145/AppData/Local/Temp/wps.LMEDB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CB019B1-382A-4266-B25C-5B523AA43C14-8" descr="C:/Users/18145/AppData/Local/Temp/wps.LMEDBFwps"/>
                    <pic:cNvPicPr>
                      <a:picLocks noChangeAspect="1"/>
                    </pic:cNvPicPr>
                  </pic:nvPicPr>
                  <pic:blipFill>
                    <a:blip r:embed="rId27"/>
                    <a:stretch>
                      <a:fillRect/>
                    </a:stretch>
                  </pic:blipFill>
                  <pic:spPr>
                    <a:xfrm>
                      <a:off x="0" y="0"/>
                      <a:ext cx="5207635" cy="2589530"/>
                    </a:xfrm>
                    <a:prstGeom prst="rect">
                      <a:avLst/>
                    </a:prstGeom>
                  </pic:spPr>
                </pic:pic>
              </a:graphicData>
            </a:graphic>
          </wp:inline>
        </w:drawing>
      </w:r>
    </w:p>
    <w:p w14:paraId="4A3769EA">
      <w:pPr>
        <w:ind w:firstLine="480"/>
        <w:jc w:val="center"/>
      </w:pPr>
      <w:commentRangeStart w:id="219"/>
      <w:commentRangeStart w:id="220"/>
      <w:r>
        <w:rPr>
          <w:rFonts w:hint="eastAsia"/>
        </w:rPr>
        <w:t>图 4.8 用户管理模块流程图</w:t>
      </w:r>
      <w:commentRangeEnd w:id="219"/>
      <w:r>
        <w:commentReference w:id="219"/>
      </w:r>
      <w:commentRangeEnd w:id="220"/>
      <w:r>
        <w:commentReference w:id="220"/>
      </w:r>
    </w:p>
    <w:p w14:paraId="3AF836E4">
      <w:pPr>
        <w:ind w:firstLine="480"/>
        <w:jc w:val="center"/>
      </w:pPr>
      <w:commentRangeStart w:id="221"/>
      <w:r>
        <w:t>Figure 4.</w:t>
      </w:r>
      <w:commentRangeEnd w:id="221"/>
      <w:r>
        <w:commentReference w:id="221"/>
      </w:r>
      <w:commentRangeStart w:id="222"/>
      <w:r>
        <w:rPr>
          <w:rFonts w:hint="eastAsia"/>
        </w:rPr>
        <w:t>8</w:t>
      </w:r>
      <w:commentRangeEnd w:id="222"/>
      <w:r>
        <w:commentReference w:id="222"/>
      </w:r>
      <w:commentRangeStart w:id="223"/>
      <w:r>
        <w:t xml:space="preserve"> Administrator Login Management Module Flowchart</w:t>
      </w:r>
      <w:commentRangeEnd w:id="223"/>
      <w:r>
        <w:commentReference w:id="223"/>
      </w:r>
    </w:p>
    <w:p w14:paraId="67489D17">
      <w:pPr>
        <w:ind w:firstLine="480"/>
        <w:jc w:val="center"/>
      </w:pPr>
    </w:p>
    <w:p w14:paraId="53D5A420">
      <w:pPr>
        <w:ind w:firstLine="480"/>
      </w:pPr>
    </w:p>
    <w:p w14:paraId="774CFC72">
      <w:pPr>
        <w:keepNext/>
        <w:keepLines/>
        <w:spacing w:before="156" w:beforeLines="50" w:after="156" w:afterLines="50"/>
        <w:ind w:firstLine="0" w:firstLineChars="0"/>
        <w:outlineLvl w:val="2"/>
        <w:rPr>
          <w:b/>
          <w:bCs/>
        </w:rPr>
      </w:pPr>
      <w:bookmarkStart w:id="100" w:name="_Toc227585344"/>
      <w:bookmarkStart w:id="101" w:name="_Toc8542"/>
      <w:r>
        <w:rPr>
          <w:rFonts w:hint="eastAsia"/>
          <w:b/>
          <w:bCs/>
        </w:rPr>
        <w:t>4.3.3 服装管理</w:t>
      </w:r>
      <w:bookmarkEnd w:id="100"/>
      <w:bookmarkEnd w:id="101"/>
    </w:p>
    <w:p w14:paraId="353AA790">
      <w:pPr>
        <w:ind w:firstLine="480"/>
      </w:pPr>
      <w:r>
        <w:rPr>
          <w:rFonts w:hint="eastAsia"/>
        </w:rPr>
        <w:t>服装管理模块是对服装商品的全过程进行管理，对服装商品类型的增删改操作，并可以对商品名称、图片、价格、库存、详情等基本信息做维护工作，并且支持商品上架、下架控制。服装管理模块流程图如4.9所示：</w:t>
      </w:r>
    </w:p>
    <w:p w14:paraId="3F48D68E">
      <w:pPr>
        <w:ind w:firstLine="480"/>
      </w:pPr>
      <w:r>
        <w:rPr>
          <w:rFonts w:hint="eastAsia"/>
        </w:rPr>
        <w:drawing>
          <wp:inline distT="0" distB="0" distL="114300" distR="114300">
            <wp:extent cx="5741035" cy="2379345"/>
            <wp:effectExtent l="0" t="0" r="0" b="0"/>
            <wp:docPr id="37" name="ECB019B1-382A-4266-B25C-5B523AA43C14-9" descr="C:/Users/18145/AppData/Local/Temp/wps.mzpzv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CB019B1-382A-4266-B25C-5B523AA43C14-9" descr="C:/Users/18145/AppData/Local/Temp/wps.mzpzvhwps"/>
                    <pic:cNvPicPr>
                      <a:picLocks noChangeAspect="1"/>
                    </pic:cNvPicPr>
                  </pic:nvPicPr>
                  <pic:blipFill>
                    <a:blip r:embed="rId28"/>
                    <a:stretch>
                      <a:fillRect/>
                    </a:stretch>
                  </pic:blipFill>
                  <pic:spPr>
                    <a:xfrm>
                      <a:off x="0" y="0"/>
                      <a:ext cx="5741035" cy="2379345"/>
                    </a:xfrm>
                    <a:prstGeom prst="rect">
                      <a:avLst/>
                    </a:prstGeom>
                  </pic:spPr>
                </pic:pic>
              </a:graphicData>
            </a:graphic>
          </wp:inline>
        </w:drawing>
      </w:r>
    </w:p>
    <w:p w14:paraId="59B5584F">
      <w:pPr>
        <w:ind w:firstLine="480"/>
        <w:jc w:val="center"/>
      </w:pPr>
      <w:commentRangeStart w:id="224"/>
      <w:commentRangeStart w:id="225"/>
      <w:r>
        <w:rPr>
          <w:rFonts w:hint="eastAsia"/>
        </w:rPr>
        <w:t>图 4.9 服装管理模块流程图</w:t>
      </w:r>
      <w:commentRangeEnd w:id="224"/>
      <w:r>
        <w:commentReference w:id="224"/>
      </w:r>
      <w:commentRangeEnd w:id="225"/>
      <w:r>
        <w:commentReference w:id="225"/>
      </w:r>
    </w:p>
    <w:p w14:paraId="38FD92C8">
      <w:pPr>
        <w:ind w:firstLine="480"/>
        <w:jc w:val="center"/>
      </w:pPr>
      <w:commentRangeStart w:id="226"/>
      <w:r>
        <w:t>Figure 4.</w:t>
      </w:r>
      <w:commentRangeEnd w:id="226"/>
      <w:r>
        <w:commentReference w:id="226"/>
      </w:r>
      <w:commentRangeStart w:id="227"/>
      <w:r>
        <w:rPr>
          <w:rFonts w:hint="eastAsia"/>
        </w:rPr>
        <w:t>9</w:t>
      </w:r>
      <w:commentRangeEnd w:id="227"/>
      <w:r>
        <w:commentReference w:id="227"/>
      </w:r>
      <w:commentRangeStart w:id="228"/>
      <w:r>
        <w:t xml:space="preserve"> Flowchart of the Administrator Login Management Module</w:t>
      </w:r>
      <w:commentRangeEnd w:id="228"/>
      <w:r>
        <w:commentReference w:id="228"/>
      </w:r>
    </w:p>
    <w:p w14:paraId="3AD7BEAD">
      <w:pPr>
        <w:keepNext/>
        <w:keepLines/>
        <w:spacing w:before="156" w:beforeLines="50" w:after="156" w:afterLines="50"/>
        <w:ind w:firstLine="0" w:firstLineChars="0"/>
        <w:outlineLvl w:val="2"/>
        <w:rPr>
          <w:b/>
          <w:bCs/>
        </w:rPr>
      </w:pPr>
      <w:bookmarkStart w:id="102" w:name="_Toc227585345"/>
      <w:bookmarkStart w:id="103" w:name="_Toc7340"/>
      <w:r>
        <w:rPr>
          <w:rFonts w:hint="eastAsia"/>
          <w:b/>
          <w:bCs/>
        </w:rPr>
        <w:t>4.3.4 订单处理</w:t>
      </w:r>
      <w:bookmarkEnd w:id="102"/>
      <w:bookmarkEnd w:id="103"/>
    </w:p>
    <w:p w14:paraId="4C9EE448">
      <w:pPr>
        <w:ind w:firstLine="480"/>
      </w:pPr>
      <w:r>
        <w:rPr>
          <w:rFonts w:hint="eastAsia"/>
        </w:rPr>
        <w:t>订单管理模块包含订单的全部处理流程，可以按订单号、用户、订单状态等多条件查询订单，可以对未付款的订单进行处理，将已付款的订单进行状态更新，还可以查看所有订单的详细信息。订单处理模块流程图4.10如下：</w:t>
      </w:r>
    </w:p>
    <w:p w14:paraId="2687A53C">
      <w:pPr>
        <w:ind w:firstLine="480"/>
      </w:pPr>
      <w:r>
        <w:rPr>
          <w:rFonts w:hint="eastAsia"/>
        </w:rPr>
        <w:drawing>
          <wp:inline distT="0" distB="0" distL="114300" distR="114300">
            <wp:extent cx="5532755" cy="2282825"/>
            <wp:effectExtent l="0" t="0" r="0" b="0"/>
            <wp:docPr id="39" name="ECB019B1-382A-4266-B25C-5B523AA43C14-10" descr="C:/Users/18145/AppData/Local/Temp/wps.RQIOu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CB019B1-382A-4266-B25C-5B523AA43C14-10" descr="C:/Users/18145/AppData/Local/Temp/wps.RQIOuOwps"/>
                    <pic:cNvPicPr>
                      <a:picLocks noChangeAspect="1"/>
                    </pic:cNvPicPr>
                  </pic:nvPicPr>
                  <pic:blipFill>
                    <a:blip r:embed="rId29"/>
                    <a:stretch>
                      <a:fillRect/>
                    </a:stretch>
                  </pic:blipFill>
                  <pic:spPr>
                    <a:xfrm>
                      <a:off x="0" y="0"/>
                      <a:ext cx="5532755" cy="2282825"/>
                    </a:xfrm>
                    <a:prstGeom prst="rect">
                      <a:avLst/>
                    </a:prstGeom>
                  </pic:spPr>
                </pic:pic>
              </a:graphicData>
            </a:graphic>
          </wp:inline>
        </w:drawing>
      </w:r>
    </w:p>
    <w:p w14:paraId="0A442487">
      <w:pPr>
        <w:ind w:firstLine="480"/>
        <w:jc w:val="center"/>
      </w:pPr>
      <w:commentRangeStart w:id="229"/>
      <w:commentRangeStart w:id="230"/>
      <w:r>
        <w:rPr>
          <w:rFonts w:hint="eastAsia"/>
        </w:rPr>
        <w:t>图 4.10 订单处理模块流程图</w:t>
      </w:r>
      <w:commentRangeEnd w:id="229"/>
      <w:r>
        <w:commentReference w:id="229"/>
      </w:r>
      <w:commentRangeEnd w:id="230"/>
      <w:r>
        <w:commentReference w:id="230"/>
      </w:r>
    </w:p>
    <w:p w14:paraId="791C48C8">
      <w:pPr>
        <w:ind w:firstLine="480"/>
        <w:jc w:val="center"/>
      </w:pPr>
      <w:commentRangeStart w:id="231"/>
      <w:r>
        <w:t>Figure 4.1</w:t>
      </w:r>
      <w:commentRangeEnd w:id="231"/>
      <w:r>
        <w:commentReference w:id="231"/>
      </w:r>
      <w:commentRangeStart w:id="232"/>
      <w:r>
        <w:rPr>
          <w:rFonts w:hint="eastAsia"/>
        </w:rPr>
        <w:t>0</w:t>
      </w:r>
      <w:commentRangeEnd w:id="232"/>
      <w:r>
        <w:commentReference w:id="232"/>
      </w:r>
      <w:commentRangeStart w:id="233"/>
      <w:r>
        <w:t xml:space="preserve"> Flowchart of the Administrator Login Management Module</w:t>
      </w:r>
      <w:commentRangeEnd w:id="233"/>
      <w:r>
        <w:commentReference w:id="233"/>
      </w:r>
    </w:p>
    <w:p w14:paraId="7FA21C6A">
      <w:pPr>
        <w:keepNext/>
        <w:keepLines/>
        <w:spacing w:before="156" w:beforeLines="50" w:after="156" w:afterLines="50"/>
        <w:ind w:firstLine="0" w:firstLineChars="0"/>
        <w:outlineLvl w:val="2"/>
        <w:rPr>
          <w:b/>
          <w:bCs/>
        </w:rPr>
      </w:pPr>
      <w:bookmarkStart w:id="104" w:name="_Toc227585346"/>
      <w:bookmarkStart w:id="105" w:name="_Toc28845"/>
      <w:r>
        <w:rPr>
          <w:rFonts w:hint="eastAsia"/>
          <w:b/>
          <w:bCs/>
        </w:rPr>
        <w:t>4.3.5 数据统计</w:t>
      </w:r>
      <w:bookmarkEnd w:id="104"/>
      <w:bookmarkEnd w:id="105"/>
    </w:p>
    <w:p w14:paraId="271CDAA9">
      <w:pPr>
        <w:ind w:firstLine="480"/>
      </w:pPr>
      <w:r>
        <w:rPr>
          <w:rFonts w:hint="eastAsia"/>
        </w:rPr>
        <w:t>数据统计模块属于后台运营决策的关键支撑模块，面向管理员供应系统全方位的数据汇总，剖析并展开可视化展现的服务，主要目的在于使管理员准确得知系统的经营状况，发觉经营上的难点所在，并改良运营策略。该模块把前台用户的操作行为、商品的销售情况、订单的流转、库存的增减等全部信息纳入其中，进而完成对数据的全面统计和剖析工作，从而为服装销售经营决策给予数据上的支撑帮助。数据统计模块流程图如4.11所示</w:t>
      </w:r>
      <w:r>
        <w:t>：</w:t>
      </w:r>
    </w:p>
    <w:p w14:paraId="5E15A421">
      <w:pPr>
        <w:ind w:firstLine="480"/>
        <w:jc w:val="center"/>
      </w:pPr>
      <w:r>
        <w:drawing>
          <wp:inline distT="0" distB="0" distL="114300" distR="114300">
            <wp:extent cx="2295525" cy="4300220"/>
            <wp:effectExtent l="0" t="0" r="0" b="0"/>
            <wp:docPr id="1" name="ECB019B1-382A-4266-B25C-5B523AA43C14-11" descr="C:/Users/18145/AppData/Local/Temp/wps.WtKvn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1" descr="C:/Users/18145/AppData/Local/Temp/wps.WtKvnUwps"/>
                    <pic:cNvPicPr>
                      <a:picLocks noChangeAspect="1"/>
                    </pic:cNvPicPr>
                  </pic:nvPicPr>
                  <pic:blipFill>
                    <a:blip r:embed="rId30"/>
                    <a:stretch>
                      <a:fillRect/>
                    </a:stretch>
                  </pic:blipFill>
                  <pic:spPr>
                    <a:xfrm>
                      <a:off x="0" y="0"/>
                      <a:ext cx="2296586" cy="4302539"/>
                    </a:xfrm>
                    <a:prstGeom prst="rect">
                      <a:avLst/>
                    </a:prstGeom>
                  </pic:spPr>
                </pic:pic>
              </a:graphicData>
            </a:graphic>
          </wp:inline>
        </w:drawing>
      </w:r>
    </w:p>
    <w:p w14:paraId="571D5B11">
      <w:pPr>
        <w:ind w:firstLine="480"/>
        <w:jc w:val="center"/>
      </w:pPr>
      <w:commentRangeStart w:id="234"/>
      <w:commentRangeStart w:id="235"/>
      <w:r>
        <w:rPr>
          <w:rFonts w:hint="eastAsia"/>
        </w:rPr>
        <w:t>图 4.11 数据统计模块流程图</w:t>
      </w:r>
      <w:commentRangeEnd w:id="234"/>
      <w:r>
        <w:commentReference w:id="234"/>
      </w:r>
      <w:commentRangeEnd w:id="235"/>
      <w:r>
        <w:commentReference w:id="235"/>
      </w:r>
    </w:p>
    <w:p w14:paraId="3EE575F0">
      <w:pPr>
        <w:ind w:firstLine="480"/>
        <w:jc w:val="center"/>
      </w:pPr>
      <w:commentRangeStart w:id="236"/>
      <w:r>
        <w:rPr>
          <w:rFonts w:hint="eastAsia"/>
        </w:rPr>
        <w:t>Figure 4.11 Flowchart of the Data Statistics Module</w:t>
      </w:r>
      <w:commentRangeEnd w:id="236"/>
      <w:r>
        <w:commentReference w:id="236"/>
      </w:r>
    </w:p>
    <w:p w14:paraId="3A23D38C">
      <w:pPr>
        <w:ind w:firstLine="0" w:firstLineChars="0"/>
      </w:pPr>
    </w:p>
    <w:p w14:paraId="7307BC88">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bookmarkStart w:id="106" w:name="_Toc25882"/>
      <w:bookmarkStart w:id="107" w:name="_Toc15149"/>
      <w:bookmarkStart w:id="108" w:name="_Toc227585347"/>
      <w:commentRangeStart w:id="237"/>
      <w:r>
        <w:rPr>
          <w:rFonts w:hint="eastAsia" w:ascii="Times New Roman" w:hAnsi="Times New Roman" w:cs="Times New Roman"/>
          <w:b/>
          <w:bCs/>
          <w:snapToGrid w:val="0"/>
          <w:color w:val="000000"/>
          <w:spacing w:val="-3"/>
          <w:kern w:val="0"/>
          <w:sz w:val="24"/>
          <w:szCs w:val="24"/>
          <w:lang w:eastAsia="zh-CN"/>
        </w:rPr>
        <w:t>4.4</w:t>
      </w:r>
      <w:commentRangeStart w:id="238"/>
      <w:r>
        <w:rPr>
          <w:rFonts w:hint="eastAsia" w:ascii="Times New Roman" w:hAnsi="Times New Roman" w:cs="Times New Roman"/>
          <w:b/>
          <w:bCs/>
          <w:snapToGrid w:val="0"/>
          <w:color w:val="000000"/>
          <w:spacing w:val="-3"/>
          <w:kern w:val="0"/>
          <w:sz w:val="24"/>
          <w:szCs w:val="24"/>
          <w:lang w:eastAsia="zh-CN"/>
        </w:rPr>
        <w:t>数据库设计</w:t>
      </w:r>
      <w:commentRangeEnd w:id="238"/>
      <w:r>
        <w:commentReference w:id="238"/>
      </w:r>
      <w:commentRangeEnd w:id="237"/>
      <w:bookmarkEnd w:id="106"/>
      <w:bookmarkEnd w:id="107"/>
      <w:bookmarkEnd w:id="108"/>
      <w:r>
        <w:commentReference w:id="237"/>
      </w:r>
    </w:p>
    <w:p w14:paraId="15B37C45">
      <w:pPr>
        <w:keepNext/>
        <w:keepLines/>
        <w:spacing w:before="156" w:beforeLines="50" w:after="156" w:afterLines="50"/>
        <w:ind w:firstLine="0" w:firstLineChars="0"/>
        <w:outlineLvl w:val="2"/>
        <w:rPr>
          <w:b/>
          <w:bCs/>
        </w:rPr>
      </w:pPr>
      <w:bookmarkStart w:id="109" w:name="_Toc20856"/>
      <w:bookmarkStart w:id="110" w:name="_Toc12275"/>
      <w:bookmarkStart w:id="111" w:name="_Toc227585348"/>
      <w:r>
        <w:rPr>
          <w:rFonts w:hint="eastAsia"/>
          <w:b/>
          <w:bCs/>
        </w:rPr>
        <w:t>4.4.1</w:t>
      </w:r>
      <w:bookmarkEnd w:id="109"/>
      <w:r>
        <w:rPr>
          <w:rFonts w:hint="eastAsia"/>
          <w:b/>
          <w:bCs/>
        </w:rPr>
        <w:t>E-R图设计</w:t>
      </w:r>
      <w:bookmarkEnd w:id="110"/>
      <w:bookmarkEnd w:id="111"/>
    </w:p>
    <w:p w14:paraId="6B68AA54">
      <w:pPr>
        <w:ind w:firstLine="480"/>
      </w:pPr>
      <w:r>
        <w:rPr>
          <w:rFonts w:hint="eastAsia"/>
        </w:rPr>
        <w:t>E-R图是用以描述数据库概念模型的一种方式，能够很好地展现系统中各个实体及它们之间的各种联系。服装销售系统用E-R图整理出用户、商品、订单、购物车等主要实体之间存在的联系，给数据库逻辑设计指明了方向。</w:t>
      </w:r>
    </w:p>
    <w:p w14:paraId="65B24A6F">
      <w:pPr>
        <w:ind w:left="480" w:leftChars="200" w:firstLine="0" w:firstLineChars="0"/>
      </w:pPr>
      <w:r>
        <w:drawing>
          <wp:inline distT="0" distB="0" distL="114300" distR="114300">
            <wp:extent cx="5755640" cy="4578350"/>
            <wp:effectExtent l="0" t="0" r="1016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1"/>
                    <a:stretch>
                      <a:fillRect/>
                    </a:stretch>
                  </pic:blipFill>
                  <pic:spPr>
                    <a:xfrm>
                      <a:off x="0" y="0"/>
                      <a:ext cx="5755640" cy="4578350"/>
                    </a:xfrm>
                    <a:prstGeom prst="rect">
                      <a:avLst/>
                    </a:prstGeom>
                    <a:noFill/>
                    <a:ln>
                      <a:noFill/>
                    </a:ln>
                  </pic:spPr>
                </pic:pic>
              </a:graphicData>
            </a:graphic>
          </wp:inline>
        </w:drawing>
      </w:r>
    </w:p>
    <w:p w14:paraId="01732369">
      <w:pPr>
        <w:ind w:firstLine="480"/>
        <w:jc w:val="center"/>
      </w:pPr>
      <w:commentRangeStart w:id="239"/>
      <w:commentRangeStart w:id="240"/>
      <w:r>
        <w:rPr>
          <w:rFonts w:hint="eastAsia"/>
        </w:rPr>
        <w:t>图 4.11 整体 E-R 图</w:t>
      </w:r>
      <w:commentRangeEnd w:id="239"/>
      <w:r>
        <w:commentReference w:id="239"/>
      </w:r>
      <w:commentRangeEnd w:id="240"/>
      <w:r>
        <w:commentReference w:id="240"/>
      </w:r>
    </w:p>
    <w:p w14:paraId="29EBA86A">
      <w:pPr>
        <w:ind w:firstLine="480"/>
        <w:jc w:val="center"/>
      </w:pPr>
      <w:commentRangeStart w:id="241"/>
      <w:r>
        <w:rPr>
          <w:rFonts w:hint="eastAsia"/>
        </w:rPr>
        <w:t>Fig.4.11 Overall E-R diagram</w:t>
      </w:r>
      <w:commentRangeEnd w:id="241"/>
      <w:r>
        <w:commentReference w:id="241"/>
      </w:r>
    </w:p>
    <w:p w14:paraId="3882C904">
      <w:pPr>
        <w:keepNext/>
        <w:keepLines/>
        <w:spacing w:before="156" w:beforeLines="50" w:after="156" w:afterLines="50"/>
        <w:ind w:firstLine="0" w:firstLineChars="0"/>
        <w:outlineLvl w:val="2"/>
        <w:rPr>
          <w:rStyle w:val="26"/>
        </w:rPr>
      </w:pPr>
      <w:bookmarkStart w:id="112" w:name="_Toc10933"/>
      <w:bookmarkStart w:id="113" w:name="_Toc227585349"/>
      <w:bookmarkStart w:id="114" w:name="_Toc467"/>
      <w:r>
        <w:rPr>
          <w:rFonts w:hint="eastAsia"/>
          <w:b/>
          <w:bCs/>
        </w:rPr>
        <w:t>4.4.2核心数据库表设计</w:t>
      </w:r>
      <w:bookmarkEnd w:id="112"/>
      <w:bookmarkEnd w:id="113"/>
      <w:bookmarkEnd w:id="114"/>
    </w:p>
    <w:p w14:paraId="6A3B98EC">
      <w:pPr>
        <w:ind w:firstLine="480"/>
      </w:pPr>
      <w:r>
        <w:rPr>
          <w:rFonts w:hint="eastAsia"/>
        </w:rPr>
        <w:t>用户表属于系统的基本数据表，用以保存系统所有用户账户信息、身份信息以及权限设置等数据，是开展用户登录、身份验证、权限管理的关键载体，同时还具备软删除特性，从而达成数据安全以及可追溯的目的。</w:t>
      </w:r>
    </w:p>
    <w:p w14:paraId="2C76E285">
      <w:pPr>
        <w:spacing w:before="120" w:after="120"/>
        <w:ind w:firstLine="0" w:firstLineChars="0"/>
        <w:jc w:val="center"/>
        <w:rPr>
          <w:sz w:val="21"/>
          <w:szCs w:val="21"/>
        </w:rPr>
      </w:pPr>
      <w:commentRangeStart w:id="242"/>
      <w:r>
        <w:rPr>
          <w:rFonts w:hint="eastAsia"/>
          <w:sz w:val="21"/>
          <w:szCs w:val="21"/>
        </w:rPr>
        <w:t>表 4.1 用户表（user）</w:t>
      </w:r>
      <w:commentRangeEnd w:id="242"/>
      <w:r>
        <w:commentReference w:id="242"/>
      </w:r>
    </w:p>
    <w:p w14:paraId="3E793F1A">
      <w:pPr>
        <w:keepNext/>
        <w:adjustRightInd w:val="0"/>
        <w:snapToGrid w:val="0"/>
        <w:ind w:firstLine="0" w:firstLineChars="0"/>
        <w:jc w:val="center"/>
        <w:rPr>
          <w:sz w:val="21"/>
          <w:szCs w:val="21"/>
        </w:rPr>
      </w:pPr>
      <w:r>
        <w:rPr>
          <w:rFonts w:hint="eastAsia"/>
          <w:sz w:val="21"/>
          <w:szCs w:val="21"/>
        </w:rPr>
        <w:t>Table4.1 User table</w:t>
      </w:r>
    </w:p>
    <w:tbl>
      <w:tblPr>
        <w:tblStyle w:val="18"/>
        <w:tblW w:w="9232" w:type="dxa"/>
        <w:jc w:val="center"/>
        <w:tblLayout w:type="fixed"/>
        <w:tblCellMar>
          <w:top w:w="15" w:type="dxa"/>
          <w:left w:w="15" w:type="dxa"/>
          <w:bottom w:w="15" w:type="dxa"/>
          <w:right w:w="15" w:type="dxa"/>
        </w:tblCellMar>
      </w:tblPr>
      <w:tblGrid>
        <w:gridCol w:w="1418"/>
        <w:gridCol w:w="2123"/>
        <w:gridCol w:w="3740"/>
        <w:gridCol w:w="1951"/>
      </w:tblGrid>
      <w:tr w14:paraId="1FA3C199">
        <w:tblPrEx>
          <w:tblCellMar>
            <w:top w:w="15" w:type="dxa"/>
            <w:left w:w="15" w:type="dxa"/>
            <w:bottom w:w="15" w:type="dxa"/>
            <w:right w:w="15" w:type="dxa"/>
          </w:tblCellMar>
        </w:tblPrEx>
        <w:trPr>
          <w:tblHeader/>
          <w:jc w:val="center"/>
        </w:trPr>
        <w:tc>
          <w:tcPr>
            <w:tcW w:w="1418" w:type="dxa"/>
            <w:tcBorders>
              <w:top w:val="single" w:color="000000" w:themeColor="text1" w:sz="12" w:space="0"/>
              <w:left w:val="nil"/>
              <w:bottom w:val="single" w:color="000000" w:themeColor="text1" w:sz="12" w:space="0"/>
              <w:right w:val="nil"/>
            </w:tcBorders>
            <w:tcMar>
              <w:top w:w="80" w:type="dxa"/>
              <w:left w:w="80" w:type="dxa"/>
              <w:bottom w:w="80" w:type="dxa"/>
              <w:right w:w="80" w:type="dxa"/>
            </w:tcMar>
            <w:vAlign w:val="center"/>
          </w:tcPr>
          <w:p w14:paraId="20183F72">
            <w:pPr>
              <w:spacing w:line="240" w:lineRule="auto"/>
              <w:jc w:val="center"/>
              <w:rPr>
                <w:sz w:val="21"/>
                <w:szCs w:val="21"/>
              </w:rPr>
            </w:pPr>
            <w:r>
              <w:rPr>
                <w:sz w:val="21"/>
                <w:szCs w:val="21"/>
              </w:rPr>
              <w:t>字段名</w:t>
            </w:r>
          </w:p>
        </w:tc>
        <w:tc>
          <w:tcPr>
            <w:tcW w:w="2123" w:type="dxa"/>
            <w:tcBorders>
              <w:top w:val="single" w:color="000000" w:themeColor="text1" w:sz="12" w:space="0"/>
              <w:left w:val="nil"/>
              <w:bottom w:val="single" w:color="000000" w:themeColor="text1" w:sz="12" w:space="0"/>
              <w:right w:val="nil"/>
            </w:tcBorders>
            <w:tcMar>
              <w:top w:w="80" w:type="dxa"/>
              <w:left w:w="80" w:type="dxa"/>
              <w:bottom w:w="80" w:type="dxa"/>
              <w:right w:w="80" w:type="dxa"/>
            </w:tcMar>
            <w:vAlign w:val="center"/>
          </w:tcPr>
          <w:p w14:paraId="74A76E2D">
            <w:pPr>
              <w:spacing w:line="240" w:lineRule="auto"/>
              <w:jc w:val="center"/>
              <w:rPr>
                <w:sz w:val="21"/>
                <w:szCs w:val="21"/>
              </w:rPr>
            </w:pPr>
            <w:r>
              <w:rPr>
                <w:sz w:val="21"/>
                <w:szCs w:val="21"/>
              </w:rPr>
              <w:t>类型</w:t>
            </w:r>
          </w:p>
        </w:tc>
        <w:tc>
          <w:tcPr>
            <w:tcW w:w="3740" w:type="dxa"/>
            <w:tcBorders>
              <w:top w:val="single" w:color="000000" w:themeColor="text1" w:sz="12" w:space="0"/>
              <w:left w:val="nil"/>
              <w:bottom w:val="single" w:color="000000" w:themeColor="text1" w:sz="12" w:space="0"/>
              <w:right w:val="nil"/>
            </w:tcBorders>
            <w:tcMar>
              <w:top w:w="80" w:type="dxa"/>
              <w:left w:w="80" w:type="dxa"/>
              <w:bottom w:w="80" w:type="dxa"/>
              <w:right w:w="80" w:type="dxa"/>
            </w:tcMar>
            <w:vAlign w:val="center"/>
          </w:tcPr>
          <w:p w14:paraId="252424FE">
            <w:pPr>
              <w:spacing w:line="240" w:lineRule="auto"/>
              <w:jc w:val="center"/>
              <w:rPr>
                <w:sz w:val="21"/>
                <w:szCs w:val="21"/>
              </w:rPr>
            </w:pPr>
            <w:r>
              <w:rPr>
                <w:sz w:val="21"/>
                <w:szCs w:val="21"/>
              </w:rPr>
              <w:t>约束</w:t>
            </w:r>
          </w:p>
        </w:tc>
        <w:tc>
          <w:tcPr>
            <w:tcW w:w="1951" w:type="dxa"/>
            <w:tcBorders>
              <w:top w:val="single" w:color="000000" w:themeColor="text1" w:sz="12" w:space="0"/>
              <w:left w:val="nil"/>
              <w:bottom w:val="single" w:color="000000" w:themeColor="text1" w:sz="12" w:space="0"/>
              <w:right w:val="nil"/>
            </w:tcBorders>
            <w:tcMar>
              <w:top w:w="80" w:type="dxa"/>
              <w:left w:w="80" w:type="dxa"/>
              <w:bottom w:w="80" w:type="dxa"/>
              <w:right w:w="80" w:type="dxa"/>
            </w:tcMar>
            <w:vAlign w:val="center"/>
          </w:tcPr>
          <w:p w14:paraId="4F067C51">
            <w:pPr>
              <w:spacing w:line="240" w:lineRule="auto"/>
              <w:jc w:val="center"/>
              <w:rPr>
                <w:sz w:val="21"/>
                <w:szCs w:val="21"/>
              </w:rPr>
            </w:pPr>
            <w:r>
              <w:rPr>
                <w:sz w:val="21"/>
                <w:szCs w:val="21"/>
              </w:rPr>
              <w:t>说明</w:t>
            </w:r>
          </w:p>
        </w:tc>
      </w:tr>
      <w:tr w14:paraId="7EACA1BD">
        <w:tblPrEx>
          <w:tblCellMar>
            <w:top w:w="15" w:type="dxa"/>
            <w:left w:w="15" w:type="dxa"/>
            <w:bottom w:w="15" w:type="dxa"/>
            <w:right w:w="15" w:type="dxa"/>
          </w:tblCellMar>
        </w:tblPrEx>
        <w:trPr>
          <w:jc w:val="center"/>
        </w:trPr>
        <w:tc>
          <w:tcPr>
            <w:tcW w:w="1418" w:type="dxa"/>
            <w:tcBorders>
              <w:top w:val="single" w:color="000000" w:themeColor="text1" w:sz="12" w:space="0"/>
              <w:left w:val="nil"/>
              <w:bottom w:val="nil"/>
              <w:right w:val="nil"/>
            </w:tcBorders>
            <w:tcMar>
              <w:top w:w="80" w:type="dxa"/>
              <w:left w:w="80" w:type="dxa"/>
              <w:bottom w:w="80" w:type="dxa"/>
              <w:right w:w="80" w:type="dxa"/>
            </w:tcMar>
            <w:vAlign w:val="center"/>
          </w:tcPr>
          <w:p w14:paraId="2A0FB09A">
            <w:pPr>
              <w:spacing w:line="240" w:lineRule="auto"/>
              <w:jc w:val="center"/>
              <w:rPr>
                <w:sz w:val="21"/>
                <w:szCs w:val="21"/>
              </w:rPr>
            </w:pPr>
            <w:r>
              <w:rPr>
                <w:sz w:val="21"/>
                <w:szCs w:val="21"/>
              </w:rPr>
              <w:t>id</w:t>
            </w:r>
          </w:p>
        </w:tc>
        <w:tc>
          <w:tcPr>
            <w:tcW w:w="2123" w:type="dxa"/>
            <w:tcBorders>
              <w:top w:val="single" w:color="000000" w:themeColor="text1" w:sz="12" w:space="0"/>
              <w:left w:val="nil"/>
              <w:bottom w:val="nil"/>
              <w:right w:val="nil"/>
            </w:tcBorders>
            <w:tcMar>
              <w:top w:w="80" w:type="dxa"/>
              <w:left w:w="80" w:type="dxa"/>
              <w:bottom w:w="80" w:type="dxa"/>
              <w:right w:w="80" w:type="dxa"/>
            </w:tcMar>
            <w:vAlign w:val="center"/>
          </w:tcPr>
          <w:p w14:paraId="07CA76B3">
            <w:pPr>
              <w:spacing w:line="240" w:lineRule="auto"/>
              <w:jc w:val="center"/>
              <w:rPr>
                <w:sz w:val="21"/>
                <w:szCs w:val="21"/>
              </w:rPr>
            </w:pPr>
            <w:r>
              <w:rPr>
                <w:sz w:val="21"/>
                <w:szCs w:val="21"/>
              </w:rPr>
              <w:t>BIGINT</w:t>
            </w:r>
          </w:p>
        </w:tc>
        <w:tc>
          <w:tcPr>
            <w:tcW w:w="3740" w:type="dxa"/>
            <w:tcBorders>
              <w:top w:val="single" w:color="000000" w:themeColor="text1" w:sz="12" w:space="0"/>
              <w:left w:val="nil"/>
              <w:bottom w:val="nil"/>
              <w:right w:val="nil"/>
            </w:tcBorders>
            <w:tcMar>
              <w:top w:w="80" w:type="dxa"/>
              <w:left w:w="80" w:type="dxa"/>
              <w:bottom w:w="80" w:type="dxa"/>
              <w:right w:w="80" w:type="dxa"/>
            </w:tcMar>
            <w:vAlign w:val="center"/>
          </w:tcPr>
          <w:p w14:paraId="76477EE6">
            <w:pPr>
              <w:spacing w:line="240" w:lineRule="auto"/>
              <w:ind w:firstLine="0" w:firstLineChars="0"/>
              <w:jc w:val="left"/>
              <w:rPr>
                <w:sz w:val="21"/>
                <w:szCs w:val="21"/>
              </w:rPr>
            </w:pPr>
            <w:r>
              <w:rPr>
                <w:sz w:val="21"/>
                <w:szCs w:val="21"/>
              </w:rPr>
              <w:t>PRIMARY</w:t>
            </w:r>
            <w:commentRangeStart w:id="243"/>
            <w:r>
              <w:rPr>
                <w:rFonts w:hint="eastAsia"/>
                <w:sz w:val="21"/>
                <w:szCs w:val="21"/>
              </w:rPr>
              <w:t>，</w:t>
            </w:r>
            <w:commentRangeEnd w:id="243"/>
            <w:r>
              <w:commentReference w:id="243"/>
            </w:r>
            <w:r>
              <w:rPr>
                <w:sz w:val="21"/>
                <w:szCs w:val="21"/>
              </w:rPr>
              <w:t>KEY,AUTO_INCREMENT</w:t>
            </w:r>
          </w:p>
        </w:tc>
        <w:tc>
          <w:tcPr>
            <w:tcW w:w="1951" w:type="dxa"/>
            <w:tcBorders>
              <w:top w:val="single" w:color="000000" w:themeColor="text1" w:sz="12" w:space="0"/>
              <w:left w:val="nil"/>
              <w:bottom w:val="nil"/>
              <w:right w:val="nil"/>
            </w:tcBorders>
            <w:tcMar>
              <w:top w:w="80" w:type="dxa"/>
              <w:left w:w="80" w:type="dxa"/>
              <w:bottom w:w="80" w:type="dxa"/>
              <w:right w:w="80" w:type="dxa"/>
            </w:tcMar>
            <w:vAlign w:val="center"/>
          </w:tcPr>
          <w:p w14:paraId="1A9F8700">
            <w:pPr>
              <w:spacing w:line="240" w:lineRule="auto"/>
              <w:ind w:firstLine="0" w:firstLineChars="0"/>
              <w:rPr>
                <w:sz w:val="21"/>
                <w:szCs w:val="21"/>
              </w:rPr>
            </w:pPr>
            <w:r>
              <w:rPr>
                <w:sz w:val="21"/>
                <w:szCs w:val="21"/>
              </w:rPr>
              <w:t>用户唯一标识 ID</w:t>
            </w:r>
          </w:p>
        </w:tc>
      </w:tr>
      <w:tr w14:paraId="6A75B630">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2FC97671">
            <w:pPr>
              <w:spacing w:line="240" w:lineRule="auto"/>
              <w:jc w:val="center"/>
              <w:rPr>
                <w:sz w:val="21"/>
                <w:szCs w:val="21"/>
              </w:rPr>
            </w:pPr>
            <w:r>
              <w:rPr>
                <w:sz w:val="21"/>
                <w:szCs w:val="21"/>
              </w:rPr>
              <w:t>username</w:t>
            </w:r>
          </w:p>
        </w:tc>
        <w:tc>
          <w:tcPr>
            <w:tcW w:w="2123" w:type="dxa"/>
            <w:tcBorders>
              <w:top w:val="nil"/>
              <w:left w:val="nil"/>
              <w:bottom w:val="nil"/>
              <w:right w:val="nil"/>
            </w:tcBorders>
            <w:tcMar>
              <w:top w:w="80" w:type="dxa"/>
              <w:left w:w="80" w:type="dxa"/>
              <w:bottom w:w="80" w:type="dxa"/>
              <w:right w:w="80" w:type="dxa"/>
            </w:tcMar>
            <w:vAlign w:val="center"/>
          </w:tcPr>
          <w:p w14:paraId="4BB283C3">
            <w:pPr>
              <w:spacing w:line="240" w:lineRule="auto"/>
              <w:jc w:val="center"/>
              <w:rPr>
                <w:sz w:val="21"/>
                <w:szCs w:val="21"/>
              </w:rPr>
            </w:pPr>
            <w:r>
              <w:rPr>
                <w:sz w:val="21"/>
                <w:szCs w:val="21"/>
              </w:rPr>
              <w:t>VARCHAR(50)</w:t>
            </w:r>
          </w:p>
        </w:tc>
        <w:tc>
          <w:tcPr>
            <w:tcW w:w="3740" w:type="dxa"/>
            <w:tcBorders>
              <w:top w:val="nil"/>
              <w:left w:val="nil"/>
              <w:bottom w:val="nil"/>
              <w:right w:val="nil"/>
            </w:tcBorders>
            <w:tcMar>
              <w:top w:w="80" w:type="dxa"/>
              <w:left w:w="80" w:type="dxa"/>
              <w:bottom w:w="80" w:type="dxa"/>
              <w:right w:w="80" w:type="dxa"/>
            </w:tcMar>
            <w:vAlign w:val="center"/>
          </w:tcPr>
          <w:p w14:paraId="508E885E">
            <w:pPr>
              <w:spacing w:line="240" w:lineRule="auto"/>
              <w:jc w:val="center"/>
              <w:rPr>
                <w:sz w:val="21"/>
                <w:szCs w:val="21"/>
              </w:rPr>
            </w:pPr>
            <w:r>
              <w:rPr>
                <w:sz w:val="21"/>
                <w:szCs w:val="21"/>
              </w:rPr>
              <w:t>NOT NULL, UNIQUE</w:t>
            </w:r>
          </w:p>
        </w:tc>
        <w:tc>
          <w:tcPr>
            <w:tcW w:w="1951" w:type="dxa"/>
            <w:tcBorders>
              <w:top w:val="nil"/>
              <w:left w:val="nil"/>
              <w:bottom w:val="nil"/>
              <w:right w:val="nil"/>
            </w:tcBorders>
            <w:tcMar>
              <w:top w:w="80" w:type="dxa"/>
              <w:left w:w="80" w:type="dxa"/>
              <w:bottom w:w="80" w:type="dxa"/>
              <w:right w:w="80" w:type="dxa"/>
            </w:tcMar>
            <w:vAlign w:val="center"/>
          </w:tcPr>
          <w:p w14:paraId="5145F980">
            <w:pPr>
              <w:spacing w:line="240" w:lineRule="auto"/>
              <w:ind w:firstLine="0" w:firstLineChars="0"/>
              <w:rPr>
                <w:sz w:val="21"/>
                <w:szCs w:val="21"/>
              </w:rPr>
            </w:pPr>
            <w:r>
              <w:rPr>
                <w:sz w:val="21"/>
                <w:szCs w:val="21"/>
              </w:rPr>
              <w:t>用户名，用于用户登录和身份识别，具有唯一性约束</w:t>
            </w:r>
          </w:p>
        </w:tc>
      </w:tr>
      <w:tr w14:paraId="5DCEDB75">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5BCFF815">
            <w:pPr>
              <w:spacing w:line="240" w:lineRule="auto"/>
              <w:jc w:val="center"/>
              <w:rPr>
                <w:sz w:val="21"/>
                <w:szCs w:val="21"/>
              </w:rPr>
            </w:pPr>
            <w:r>
              <w:rPr>
                <w:sz w:val="21"/>
                <w:szCs w:val="21"/>
              </w:rPr>
              <w:t>phone</w:t>
            </w:r>
          </w:p>
        </w:tc>
        <w:tc>
          <w:tcPr>
            <w:tcW w:w="2123" w:type="dxa"/>
            <w:tcBorders>
              <w:top w:val="nil"/>
              <w:left w:val="nil"/>
              <w:bottom w:val="nil"/>
              <w:right w:val="nil"/>
            </w:tcBorders>
            <w:tcMar>
              <w:top w:w="80" w:type="dxa"/>
              <w:left w:w="80" w:type="dxa"/>
              <w:bottom w:w="80" w:type="dxa"/>
              <w:right w:w="80" w:type="dxa"/>
            </w:tcMar>
            <w:vAlign w:val="center"/>
          </w:tcPr>
          <w:p w14:paraId="5A3E7D9A">
            <w:pPr>
              <w:spacing w:line="240" w:lineRule="auto"/>
              <w:jc w:val="center"/>
              <w:rPr>
                <w:sz w:val="21"/>
                <w:szCs w:val="21"/>
              </w:rPr>
            </w:pPr>
            <w:r>
              <w:rPr>
                <w:sz w:val="21"/>
                <w:szCs w:val="21"/>
              </w:rPr>
              <w:t>VARCHAR(20)</w:t>
            </w:r>
          </w:p>
        </w:tc>
        <w:tc>
          <w:tcPr>
            <w:tcW w:w="3740" w:type="dxa"/>
            <w:tcBorders>
              <w:top w:val="nil"/>
              <w:left w:val="nil"/>
              <w:bottom w:val="nil"/>
              <w:right w:val="nil"/>
            </w:tcBorders>
            <w:tcMar>
              <w:top w:w="80" w:type="dxa"/>
              <w:left w:w="80" w:type="dxa"/>
              <w:bottom w:w="80" w:type="dxa"/>
              <w:right w:w="80" w:type="dxa"/>
            </w:tcMar>
            <w:vAlign w:val="center"/>
          </w:tcPr>
          <w:p w14:paraId="156951CE">
            <w:pPr>
              <w:spacing w:line="240" w:lineRule="auto"/>
              <w:jc w:val="center"/>
              <w:rPr>
                <w:sz w:val="21"/>
                <w:szCs w:val="21"/>
              </w:rPr>
            </w:pPr>
            <w:r>
              <w:rPr>
                <w:sz w:val="21"/>
                <w:szCs w:val="21"/>
              </w:rPr>
              <w:t>NOT NULL, UNIQUE</w:t>
            </w:r>
          </w:p>
        </w:tc>
        <w:tc>
          <w:tcPr>
            <w:tcW w:w="1951" w:type="dxa"/>
            <w:tcBorders>
              <w:top w:val="nil"/>
              <w:left w:val="nil"/>
              <w:bottom w:val="nil"/>
              <w:right w:val="nil"/>
            </w:tcBorders>
            <w:tcMar>
              <w:top w:w="80" w:type="dxa"/>
              <w:left w:w="80" w:type="dxa"/>
              <w:bottom w:w="80" w:type="dxa"/>
              <w:right w:w="80" w:type="dxa"/>
            </w:tcMar>
            <w:vAlign w:val="center"/>
          </w:tcPr>
          <w:p w14:paraId="6AD18DD8">
            <w:pPr>
              <w:spacing w:line="240" w:lineRule="auto"/>
              <w:jc w:val="center"/>
              <w:rPr>
                <w:sz w:val="21"/>
                <w:szCs w:val="21"/>
              </w:rPr>
            </w:pPr>
            <w:r>
              <w:rPr>
                <w:sz w:val="21"/>
                <w:szCs w:val="21"/>
              </w:rPr>
              <w:t>手机号码，用于联系用户及登录验证，具有唯一性约束</w:t>
            </w:r>
          </w:p>
        </w:tc>
      </w:tr>
      <w:tr w14:paraId="3AE7A646">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5BF34D24">
            <w:pPr>
              <w:spacing w:line="240" w:lineRule="auto"/>
              <w:jc w:val="center"/>
              <w:rPr>
                <w:sz w:val="21"/>
                <w:szCs w:val="21"/>
              </w:rPr>
            </w:pPr>
            <w:r>
              <w:rPr>
                <w:sz w:val="21"/>
                <w:szCs w:val="21"/>
              </w:rPr>
              <w:t>password</w:t>
            </w:r>
          </w:p>
        </w:tc>
        <w:tc>
          <w:tcPr>
            <w:tcW w:w="2123" w:type="dxa"/>
            <w:tcBorders>
              <w:top w:val="nil"/>
              <w:left w:val="nil"/>
              <w:bottom w:val="nil"/>
              <w:right w:val="nil"/>
            </w:tcBorders>
            <w:tcMar>
              <w:top w:w="80" w:type="dxa"/>
              <w:left w:w="80" w:type="dxa"/>
              <w:bottom w:w="80" w:type="dxa"/>
              <w:right w:w="80" w:type="dxa"/>
            </w:tcMar>
            <w:vAlign w:val="center"/>
          </w:tcPr>
          <w:p w14:paraId="5219D08D">
            <w:pPr>
              <w:spacing w:line="240" w:lineRule="auto"/>
              <w:jc w:val="center"/>
              <w:rPr>
                <w:sz w:val="21"/>
                <w:szCs w:val="21"/>
              </w:rPr>
            </w:pPr>
            <w:r>
              <w:rPr>
                <w:sz w:val="21"/>
                <w:szCs w:val="21"/>
              </w:rPr>
              <w:t>VARCHAR(255)</w:t>
            </w:r>
          </w:p>
        </w:tc>
        <w:tc>
          <w:tcPr>
            <w:tcW w:w="3740" w:type="dxa"/>
            <w:tcBorders>
              <w:top w:val="nil"/>
              <w:left w:val="nil"/>
              <w:bottom w:val="nil"/>
              <w:right w:val="nil"/>
            </w:tcBorders>
            <w:tcMar>
              <w:top w:w="80" w:type="dxa"/>
              <w:left w:w="80" w:type="dxa"/>
              <w:bottom w:w="80" w:type="dxa"/>
              <w:right w:w="80" w:type="dxa"/>
            </w:tcMar>
            <w:vAlign w:val="center"/>
          </w:tcPr>
          <w:p w14:paraId="534D2478">
            <w:pPr>
              <w:spacing w:line="240" w:lineRule="auto"/>
              <w:jc w:val="center"/>
              <w:rPr>
                <w:sz w:val="21"/>
                <w:szCs w:val="21"/>
              </w:rPr>
            </w:pPr>
            <w:r>
              <w:rPr>
                <w:sz w:val="21"/>
                <w:szCs w:val="21"/>
              </w:rPr>
              <w:t>NOT NULL</w:t>
            </w:r>
          </w:p>
        </w:tc>
        <w:tc>
          <w:tcPr>
            <w:tcW w:w="1951" w:type="dxa"/>
            <w:tcBorders>
              <w:top w:val="nil"/>
              <w:left w:val="nil"/>
              <w:bottom w:val="nil"/>
              <w:right w:val="nil"/>
            </w:tcBorders>
            <w:tcMar>
              <w:top w:w="80" w:type="dxa"/>
              <w:left w:w="80" w:type="dxa"/>
              <w:bottom w:w="80" w:type="dxa"/>
              <w:right w:w="80" w:type="dxa"/>
            </w:tcMar>
            <w:vAlign w:val="center"/>
          </w:tcPr>
          <w:p w14:paraId="61B6DB1A">
            <w:pPr>
              <w:spacing w:line="240" w:lineRule="auto"/>
              <w:jc w:val="center"/>
              <w:rPr>
                <w:sz w:val="21"/>
                <w:szCs w:val="21"/>
              </w:rPr>
            </w:pPr>
            <w:r>
              <w:rPr>
                <w:sz w:val="21"/>
                <w:szCs w:val="21"/>
              </w:rPr>
              <w:t>用户密码，采用加密存储保障账户安全</w:t>
            </w:r>
          </w:p>
        </w:tc>
      </w:tr>
      <w:tr w14:paraId="6E83C965">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1081657E">
            <w:pPr>
              <w:spacing w:line="240" w:lineRule="auto"/>
              <w:jc w:val="center"/>
              <w:rPr>
                <w:sz w:val="21"/>
                <w:szCs w:val="21"/>
              </w:rPr>
            </w:pPr>
            <w:r>
              <w:rPr>
                <w:sz w:val="21"/>
                <w:szCs w:val="21"/>
              </w:rPr>
              <w:t>email</w:t>
            </w:r>
          </w:p>
        </w:tc>
        <w:tc>
          <w:tcPr>
            <w:tcW w:w="2123" w:type="dxa"/>
            <w:tcBorders>
              <w:top w:val="nil"/>
              <w:left w:val="nil"/>
              <w:bottom w:val="nil"/>
              <w:right w:val="nil"/>
            </w:tcBorders>
            <w:tcMar>
              <w:top w:w="80" w:type="dxa"/>
              <w:left w:w="80" w:type="dxa"/>
              <w:bottom w:w="80" w:type="dxa"/>
              <w:right w:w="80" w:type="dxa"/>
            </w:tcMar>
            <w:vAlign w:val="center"/>
          </w:tcPr>
          <w:p w14:paraId="7A522713">
            <w:pPr>
              <w:spacing w:line="240" w:lineRule="auto"/>
              <w:jc w:val="center"/>
              <w:rPr>
                <w:sz w:val="21"/>
                <w:szCs w:val="21"/>
              </w:rPr>
            </w:pPr>
            <w:r>
              <w:rPr>
                <w:sz w:val="21"/>
                <w:szCs w:val="21"/>
              </w:rPr>
              <w:t>VARCHAR(100)</w:t>
            </w:r>
          </w:p>
        </w:tc>
        <w:tc>
          <w:tcPr>
            <w:tcW w:w="3740" w:type="dxa"/>
            <w:tcBorders>
              <w:top w:val="nil"/>
              <w:left w:val="nil"/>
              <w:bottom w:val="nil"/>
              <w:right w:val="nil"/>
            </w:tcBorders>
            <w:tcMar>
              <w:top w:w="80" w:type="dxa"/>
              <w:left w:w="80" w:type="dxa"/>
              <w:bottom w:w="80" w:type="dxa"/>
              <w:right w:w="80" w:type="dxa"/>
            </w:tcMar>
            <w:vAlign w:val="center"/>
          </w:tcPr>
          <w:p w14:paraId="2E58C8B5">
            <w:pPr>
              <w:spacing w:line="240" w:lineRule="auto"/>
              <w:jc w:val="center"/>
              <w:rPr>
                <w:sz w:val="21"/>
                <w:szCs w:val="21"/>
              </w:rPr>
            </w:pPr>
            <w:r>
              <w:rPr>
                <w:sz w:val="21"/>
                <w:szCs w:val="21"/>
              </w:rPr>
              <w:t>UNIQUE</w:t>
            </w:r>
          </w:p>
        </w:tc>
        <w:tc>
          <w:tcPr>
            <w:tcW w:w="1951" w:type="dxa"/>
            <w:tcBorders>
              <w:top w:val="nil"/>
              <w:left w:val="nil"/>
              <w:bottom w:val="nil"/>
              <w:right w:val="nil"/>
            </w:tcBorders>
            <w:tcMar>
              <w:top w:w="80" w:type="dxa"/>
              <w:left w:w="80" w:type="dxa"/>
              <w:bottom w:w="80" w:type="dxa"/>
              <w:right w:w="80" w:type="dxa"/>
            </w:tcMar>
            <w:vAlign w:val="center"/>
          </w:tcPr>
          <w:p w14:paraId="77DEBF84">
            <w:pPr>
              <w:spacing w:line="240" w:lineRule="auto"/>
              <w:jc w:val="center"/>
              <w:rPr>
                <w:sz w:val="21"/>
                <w:szCs w:val="21"/>
              </w:rPr>
            </w:pPr>
            <w:r>
              <w:rPr>
                <w:sz w:val="21"/>
                <w:szCs w:val="21"/>
              </w:rPr>
              <w:t>用户邮箱，可用于找回密码等操作，具有唯一性约束</w:t>
            </w:r>
          </w:p>
        </w:tc>
      </w:tr>
      <w:tr w14:paraId="280F548E">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52AF76DB">
            <w:pPr>
              <w:spacing w:line="240" w:lineRule="auto"/>
              <w:jc w:val="center"/>
              <w:rPr>
                <w:sz w:val="21"/>
                <w:szCs w:val="21"/>
              </w:rPr>
            </w:pPr>
            <w:r>
              <w:rPr>
                <w:sz w:val="21"/>
                <w:szCs w:val="21"/>
              </w:rPr>
              <w:t>avatar</w:t>
            </w:r>
          </w:p>
        </w:tc>
        <w:tc>
          <w:tcPr>
            <w:tcW w:w="2123" w:type="dxa"/>
            <w:tcBorders>
              <w:top w:val="nil"/>
              <w:left w:val="nil"/>
              <w:bottom w:val="nil"/>
              <w:right w:val="nil"/>
            </w:tcBorders>
            <w:tcMar>
              <w:top w:w="80" w:type="dxa"/>
              <w:left w:w="80" w:type="dxa"/>
              <w:bottom w:w="80" w:type="dxa"/>
              <w:right w:w="80" w:type="dxa"/>
            </w:tcMar>
            <w:vAlign w:val="center"/>
          </w:tcPr>
          <w:p w14:paraId="2F503AA3">
            <w:pPr>
              <w:spacing w:line="240" w:lineRule="auto"/>
              <w:jc w:val="center"/>
              <w:rPr>
                <w:sz w:val="21"/>
                <w:szCs w:val="21"/>
              </w:rPr>
            </w:pPr>
            <w:r>
              <w:rPr>
                <w:sz w:val="21"/>
                <w:szCs w:val="21"/>
              </w:rPr>
              <w:t>VARCHAR(255)</w:t>
            </w:r>
          </w:p>
        </w:tc>
        <w:tc>
          <w:tcPr>
            <w:tcW w:w="3740" w:type="dxa"/>
            <w:tcBorders>
              <w:top w:val="nil"/>
              <w:left w:val="nil"/>
              <w:bottom w:val="nil"/>
              <w:right w:val="nil"/>
            </w:tcBorders>
            <w:tcMar>
              <w:top w:w="80" w:type="dxa"/>
              <w:left w:w="80" w:type="dxa"/>
              <w:bottom w:w="80" w:type="dxa"/>
              <w:right w:w="80" w:type="dxa"/>
            </w:tcMar>
            <w:vAlign w:val="center"/>
          </w:tcPr>
          <w:p w14:paraId="75F03559">
            <w:pPr>
              <w:spacing w:line="240" w:lineRule="auto"/>
              <w:jc w:val="center"/>
              <w:rPr>
                <w:sz w:val="21"/>
                <w:szCs w:val="21"/>
              </w:rPr>
            </w:pPr>
            <w:r>
              <w:rPr>
                <w:sz w:val="21"/>
                <w:szCs w:val="21"/>
              </w:rPr>
              <w:t>-</w:t>
            </w:r>
          </w:p>
        </w:tc>
        <w:tc>
          <w:tcPr>
            <w:tcW w:w="1951" w:type="dxa"/>
            <w:tcBorders>
              <w:top w:val="nil"/>
              <w:left w:val="nil"/>
              <w:bottom w:val="nil"/>
              <w:right w:val="nil"/>
            </w:tcBorders>
            <w:tcMar>
              <w:top w:w="80" w:type="dxa"/>
              <w:left w:w="80" w:type="dxa"/>
              <w:bottom w:w="80" w:type="dxa"/>
              <w:right w:w="80" w:type="dxa"/>
            </w:tcMar>
            <w:vAlign w:val="center"/>
          </w:tcPr>
          <w:p w14:paraId="4FE46FE6">
            <w:pPr>
              <w:spacing w:line="240" w:lineRule="auto"/>
              <w:jc w:val="center"/>
              <w:rPr>
                <w:sz w:val="21"/>
                <w:szCs w:val="21"/>
              </w:rPr>
            </w:pPr>
            <w:r>
              <w:rPr>
                <w:sz w:val="21"/>
                <w:szCs w:val="21"/>
              </w:rPr>
              <w:t>用户头像文件 URL 地址</w:t>
            </w:r>
          </w:p>
        </w:tc>
      </w:tr>
      <w:tr w14:paraId="0DAB0ABB">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583EE553">
            <w:pPr>
              <w:spacing w:line="240" w:lineRule="auto"/>
              <w:jc w:val="center"/>
              <w:rPr>
                <w:sz w:val="21"/>
                <w:szCs w:val="21"/>
              </w:rPr>
            </w:pPr>
            <w:r>
              <w:rPr>
                <w:sz w:val="21"/>
                <w:szCs w:val="21"/>
              </w:rPr>
              <w:t>role</w:t>
            </w:r>
          </w:p>
        </w:tc>
        <w:tc>
          <w:tcPr>
            <w:tcW w:w="2123" w:type="dxa"/>
            <w:tcBorders>
              <w:top w:val="nil"/>
              <w:left w:val="nil"/>
              <w:bottom w:val="nil"/>
              <w:right w:val="nil"/>
            </w:tcBorders>
            <w:tcMar>
              <w:top w:w="80" w:type="dxa"/>
              <w:left w:w="80" w:type="dxa"/>
              <w:bottom w:w="80" w:type="dxa"/>
              <w:right w:w="80" w:type="dxa"/>
            </w:tcMar>
            <w:vAlign w:val="center"/>
          </w:tcPr>
          <w:p w14:paraId="07A4EF62">
            <w:pPr>
              <w:spacing w:line="240" w:lineRule="auto"/>
              <w:jc w:val="center"/>
              <w:rPr>
                <w:sz w:val="21"/>
                <w:szCs w:val="21"/>
              </w:rPr>
            </w:pPr>
            <w:r>
              <w:rPr>
                <w:sz w:val="21"/>
                <w:szCs w:val="21"/>
              </w:rPr>
              <w:t>ENUM('user', 'admin')</w:t>
            </w:r>
          </w:p>
        </w:tc>
        <w:tc>
          <w:tcPr>
            <w:tcW w:w="3740" w:type="dxa"/>
            <w:tcBorders>
              <w:top w:val="nil"/>
              <w:left w:val="nil"/>
              <w:bottom w:val="nil"/>
              <w:right w:val="nil"/>
            </w:tcBorders>
            <w:tcMar>
              <w:top w:w="80" w:type="dxa"/>
              <w:left w:w="80" w:type="dxa"/>
              <w:bottom w:w="80" w:type="dxa"/>
              <w:right w:w="80" w:type="dxa"/>
            </w:tcMar>
            <w:vAlign w:val="center"/>
          </w:tcPr>
          <w:p w14:paraId="6921A52B">
            <w:pPr>
              <w:spacing w:line="240" w:lineRule="auto"/>
              <w:jc w:val="center"/>
              <w:rPr>
                <w:sz w:val="21"/>
                <w:szCs w:val="21"/>
              </w:rPr>
            </w:pPr>
            <w:r>
              <w:rPr>
                <w:sz w:val="21"/>
                <w:szCs w:val="21"/>
              </w:rPr>
              <w:t>DEFAULT 'user'</w:t>
            </w:r>
          </w:p>
        </w:tc>
        <w:tc>
          <w:tcPr>
            <w:tcW w:w="1951" w:type="dxa"/>
            <w:tcBorders>
              <w:top w:val="nil"/>
              <w:left w:val="nil"/>
              <w:bottom w:val="nil"/>
              <w:right w:val="nil"/>
            </w:tcBorders>
            <w:tcMar>
              <w:top w:w="80" w:type="dxa"/>
              <w:left w:w="80" w:type="dxa"/>
              <w:bottom w:w="80" w:type="dxa"/>
              <w:right w:w="80" w:type="dxa"/>
            </w:tcMar>
            <w:vAlign w:val="center"/>
          </w:tcPr>
          <w:p w14:paraId="389C4934">
            <w:pPr>
              <w:spacing w:line="240" w:lineRule="auto"/>
              <w:jc w:val="center"/>
              <w:rPr>
                <w:sz w:val="21"/>
                <w:szCs w:val="21"/>
              </w:rPr>
            </w:pPr>
            <w:r>
              <w:rPr>
                <w:sz w:val="21"/>
                <w:szCs w:val="21"/>
              </w:rPr>
              <w:t>用户角色，枚举值区分普通用户、管理员，默认值为普通用户</w:t>
            </w:r>
          </w:p>
        </w:tc>
      </w:tr>
      <w:tr w14:paraId="328BB690">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77808CE9">
            <w:pPr>
              <w:spacing w:line="240" w:lineRule="auto"/>
              <w:jc w:val="center"/>
              <w:rPr>
                <w:sz w:val="21"/>
                <w:szCs w:val="21"/>
              </w:rPr>
            </w:pPr>
            <w:r>
              <w:rPr>
                <w:sz w:val="21"/>
                <w:szCs w:val="21"/>
              </w:rPr>
              <w:t>created_at</w:t>
            </w:r>
          </w:p>
        </w:tc>
        <w:tc>
          <w:tcPr>
            <w:tcW w:w="2123" w:type="dxa"/>
            <w:tcBorders>
              <w:top w:val="nil"/>
              <w:left w:val="nil"/>
              <w:bottom w:val="nil"/>
              <w:right w:val="nil"/>
            </w:tcBorders>
            <w:tcMar>
              <w:top w:w="80" w:type="dxa"/>
              <w:left w:w="80" w:type="dxa"/>
              <w:bottom w:w="80" w:type="dxa"/>
              <w:right w:w="80" w:type="dxa"/>
            </w:tcMar>
            <w:vAlign w:val="center"/>
          </w:tcPr>
          <w:p w14:paraId="6F5A330A">
            <w:pPr>
              <w:spacing w:line="240" w:lineRule="auto"/>
              <w:jc w:val="center"/>
              <w:rPr>
                <w:sz w:val="21"/>
                <w:szCs w:val="21"/>
              </w:rPr>
            </w:pPr>
            <w:r>
              <w:rPr>
                <w:sz w:val="21"/>
                <w:szCs w:val="21"/>
              </w:rPr>
              <w:t>TIMESTAMP</w:t>
            </w:r>
          </w:p>
        </w:tc>
        <w:tc>
          <w:tcPr>
            <w:tcW w:w="3740" w:type="dxa"/>
            <w:tcBorders>
              <w:top w:val="nil"/>
              <w:left w:val="nil"/>
              <w:bottom w:val="nil"/>
              <w:right w:val="nil"/>
            </w:tcBorders>
            <w:tcMar>
              <w:top w:w="80" w:type="dxa"/>
              <w:left w:w="80" w:type="dxa"/>
              <w:bottom w:w="80" w:type="dxa"/>
              <w:right w:w="80" w:type="dxa"/>
            </w:tcMar>
            <w:vAlign w:val="center"/>
          </w:tcPr>
          <w:p w14:paraId="02493849">
            <w:pPr>
              <w:spacing w:line="240" w:lineRule="auto"/>
              <w:ind w:firstLine="0" w:firstLineChars="0"/>
              <w:rPr>
                <w:sz w:val="21"/>
                <w:szCs w:val="21"/>
              </w:rPr>
            </w:pPr>
            <w:r>
              <w:rPr>
                <w:sz w:val="21"/>
                <w:szCs w:val="21"/>
              </w:rPr>
              <w:t>DEFAULT</w:t>
            </w:r>
            <w:r>
              <w:rPr>
                <w:rFonts w:hint="eastAsia"/>
                <w:sz w:val="21"/>
                <w:szCs w:val="21"/>
              </w:rPr>
              <w:t xml:space="preserve"> </w:t>
            </w:r>
            <w:r>
              <w:rPr>
                <w:sz w:val="21"/>
                <w:szCs w:val="21"/>
              </w:rPr>
              <w:t xml:space="preserve"> CURRENT_TIMESTAMP</w:t>
            </w:r>
          </w:p>
        </w:tc>
        <w:tc>
          <w:tcPr>
            <w:tcW w:w="1951" w:type="dxa"/>
            <w:tcBorders>
              <w:top w:val="nil"/>
              <w:left w:val="nil"/>
              <w:bottom w:val="nil"/>
              <w:right w:val="nil"/>
            </w:tcBorders>
            <w:tcMar>
              <w:top w:w="80" w:type="dxa"/>
              <w:left w:w="80" w:type="dxa"/>
              <w:bottom w:w="80" w:type="dxa"/>
              <w:right w:w="80" w:type="dxa"/>
            </w:tcMar>
            <w:vAlign w:val="center"/>
          </w:tcPr>
          <w:p w14:paraId="670C7E8B">
            <w:pPr>
              <w:spacing w:line="240" w:lineRule="auto"/>
              <w:jc w:val="center"/>
              <w:rPr>
                <w:sz w:val="21"/>
                <w:szCs w:val="21"/>
              </w:rPr>
            </w:pPr>
            <w:r>
              <w:rPr>
                <w:sz w:val="21"/>
                <w:szCs w:val="21"/>
              </w:rPr>
              <w:t>用户创建时间，默认值为当前时间戳</w:t>
            </w:r>
          </w:p>
        </w:tc>
      </w:tr>
      <w:tr w14:paraId="5E613EE3">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20E25423">
            <w:pPr>
              <w:spacing w:line="240" w:lineRule="auto"/>
              <w:jc w:val="center"/>
              <w:rPr>
                <w:sz w:val="21"/>
                <w:szCs w:val="21"/>
              </w:rPr>
            </w:pPr>
            <w:r>
              <w:rPr>
                <w:sz w:val="21"/>
                <w:szCs w:val="21"/>
              </w:rPr>
              <w:t>updated_at</w:t>
            </w:r>
          </w:p>
        </w:tc>
        <w:tc>
          <w:tcPr>
            <w:tcW w:w="2123" w:type="dxa"/>
            <w:tcBorders>
              <w:top w:val="nil"/>
              <w:left w:val="nil"/>
              <w:bottom w:val="nil"/>
              <w:right w:val="nil"/>
            </w:tcBorders>
            <w:tcMar>
              <w:top w:w="80" w:type="dxa"/>
              <w:left w:w="80" w:type="dxa"/>
              <w:bottom w:w="80" w:type="dxa"/>
              <w:right w:w="80" w:type="dxa"/>
            </w:tcMar>
            <w:vAlign w:val="center"/>
          </w:tcPr>
          <w:p w14:paraId="02A7B091">
            <w:pPr>
              <w:spacing w:line="240" w:lineRule="auto"/>
              <w:jc w:val="center"/>
              <w:rPr>
                <w:sz w:val="21"/>
                <w:szCs w:val="21"/>
              </w:rPr>
            </w:pPr>
            <w:r>
              <w:rPr>
                <w:sz w:val="21"/>
                <w:szCs w:val="21"/>
              </w:rPr>
              <w:t>TIMESTAMP</w:t>
            </w:r>
          </w:p>
        </w:tc>
        <w:tc>
          <w:tcPr>
            <w:tcW w:w="3740" w:type="dxa"/>
            <w:tcBorders>
              <w:top w:val="nil"/>
              <w:left w:val="nil"/>
              <w:bottom w:val="nil"/>
              <w:right w:val="nil"/>
            </w:tcBorders>
            <w:tcMar>
              <w:top w:w="80" w:type="dxa"/>
              <w:left w:w="80" w:type="dxa"/>
              <w:bottom w:w="80" w:type="dxa"/>
              <w:right w:w="80" w:type="dxa"/>
            </w:tcMar>
            <w:vAlign w:val="center"/>
          </w:tcPr>
          <w:p w14:paraId="6D63D819">
            <w:pPr>
              <w:spacing w:line="240" w:lineRule="auto"/>
              <w:jc w:val="center"/>
              <w:rPr>
                <w:sz w:val="21"/>
                <w:szCs w:val="21"/>
              </w:rPr>
            </w:pPr>
            <w:r>
              <w:rPr>
                <w:sz w:val="21"/>
                <w:szCs w:val="21"/>
              </w:rPr>
              <w:t>DEFAULT CURRENT_TIMESTAMP ON UPDATE CURRENT_TIMESTAMP</w:t>
            </w:r>
          </w:p>
        </w:tc>
        <w:tc>
          <w:tcPr>
            <w:tcW w:w="1951" w:type="dxa"/>
            <w:tcBorders>
              <w:top w:val="nil"/>
              <w:left w:val="nil"/>
              <w:bottom w:val="nil"/>
              <w:right w:val="nil"/>
            </w:tcBorders>
            <w:tcMar>
              <w:top w:w="80" w:type="dxa"/>
              <w:left w:w="80" w:type="dxa"/>
              <w:bottom w:w="80" w:type="dxa"/>
              <w:right w:w="80" w:type="dxa"/>
            </w:tcMar>
            <w:vAlign w:val="center"/>
          </w:tcPr>
          <w:p w14:paraId="31D4CDAB">
            <w:pPr>
              <w:spacing w:line="240" w:lineRule="auto"/>
              <w:jc w:val="center"/>
              <w:rPr>
                <w:sz w:val="21"/>
                <w:szCs w:val="21"/>
              </w:rPr>
            </w:pPr>
            <w:r>
              <w:rPr>
                <w:sz w:val="21"/>
                <w:szCs w:val="21"/>
              </w:rPr>
              <w:t>用户信息更新时间，数据修改时自动更新为当前时间戳</w:t>
            </w:r>
          </w:p>
        </w:tc>
      </w:tr>
      <w:tr w14:paraId="5D9E0CBE">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70AE3171">
            <w:pPr>
              <w:spacing w:line="240" w:lineRule="auto"/>
              <w:jc w:val="center"/>
              <w:rPr>
                <w:sz w:val="21"/>
                <w:szCs w:val="21"/>
              </w:rPr>
            </w:pPr>
            <w:r>
              <w:rPr>
                <w:sz w:val="21"/>
                <w:szCs w:val="21"/>
              </w:rPr>
              <w:t>deleted_at</w:t>
            </w:r>
          </w:p>
        </w:tc>
        <w:tc>
          <w:tcPr>
            <w:tcW w:w="2123" w:type="dxa"/>
            <w:tcBorders>
              <w:top w:val="nil"/>
              <w:left w:val="nil"/>
              <w:bottom w:val="nil"/>
              <w:right w:val="nil"/>
            </w:tcBorders>
            <w:tcMar>
              <w:top w:w="80" w:type="dxa"/>
              <w:left w:w="80" w:type="dxa"/>
              <w:bottom w:w="80" w:type="dxa"/>
              <w:right w:w="80" w:type="dxa"/>
            </w:tcMar>
            <w:vAlign w:val="center"/>
          </w:tcPr>
          <w:p w14:paraId="7A6225A8">
            <w:pPr>
              <w:spacing w:line="240" w:lineRule="auto"/>
              <w:jc w:val="center"/>
              <w:rPr>
                <w:sz w:val="21"/>
                <w:szCs w:val="21"/>
              </w:rPr>
            </w:pPr>
            <w:r>
              <w:rPr>
                <w:sz w:val="21"/>
                <w:szCs w:val="21"/>
              </w:rPr>
              <w:t>TIMESTAMP</w:t>
            </w:r>
          </w:p>
        </w:tc>
        <w:tc>
          <w:tcPr>
            <w:tcW w:w="3740" w:type="dxa"/>
            <w:tcBorders>
              <w:top w:val="nil"/>
              <w:left w:val="nil"/>
              <w:bottom w:val="nil"/>
              <w:right w:val="nil"/>
            </w:tcBorders>
            <w:tcMar>
              <w:top w:w="80" w:type="dxa"/>
              <w:left w:w="80" w:type="dxa"/>
              <w:bottom w:w="80" w:type="dxa"/>
              <w:right w:w="80" w:type="dxa"/>
            </w:tcMar>
            <w:vAlign w:val="center"/>
          </w:tcPr>
          <w:p w14:paraId="3679EF91">
            <w:pPr>
              <w:spacing w:line="240" w:lineRule="auto"/>
              <w:jc w:val="center"/>
              <w:rPr>
                <w:sz w:val="21"/>
                <w:szCs w:val="21"/>
              </w:rPr>
            </w:pPr>
            <w:r>
              <w:rPr>
                <w:sz w:val="21"/>
                <w:szCs w:val="21"/>
              </w:rPr>
              <w:t>NULL DEFAULT NULL</w:t>
            </w:r>
          </w:p>
        </w:tc>
        <w:tc>
          <w:tcPr>
            <w:tcW w:w="1951" w:type="dxa"/>
            <w:tcBorders>
              <w:top w:val="nil"/>
              <w:left w:val="nil"/>
              <w:bottom w:val="nil"/>
              <w:right w:val="nil"/>
            </w:tcBorders>
            <w:tcMar>
              <w:top w:w="80" w:type="dxa"/>
              <w:left w:w="80" w:type="dxa"/>
              <w:bottom w:w="80" w:type="dxa"/>
              <w:right w:w="80" w:type="dxa"/>
            </w:tcMar>
            <w:vAlign w:val="center"/>
          </w:tcPr>
          <w:p w14:paraId="4BF638E6">
            <w:pPr>
              <w:spacing w:line="240" w:lineRule="auto"/>
              <w:jc w:val="center"/>
              <w:rPr>
                <w:sz w:val="21"/>
                <w:szCs w:val="21"/>
              </w:rPr>
            </w:pPr>
            <w:r>
              <w:rPr>
                <w:sz w:val="21"/>
                <w:szCs w:val="21"/>
              </w:rPr>
              <w:t>软删除时间，标记用户逻辑删除时间，默认值为 NULL（未删除）</w:t>
            </w:r>
          </w:p>
        </w:tc>
      </w:tr>
      <w:tr w14:paraId="6D03BAF8">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0278E3F1">
            <w:pPr>
              <w:spacing w:line="240" w:lineRule="auto"/>
              <w:jc w:val="center"/>
              <w:rPr>
                <w:sz w:val="21"/>
                <w:szCs w:val="21"/>
              </w:rPr>
            </w:pPr>
            <w:r>
              <w:rPr>
                <w:sz w:val="21"/>
                <w:szCs w:val="21"/>
              </w:rPr>
              <w:t>idx_phone</w:t>
            </w:r>
          </w:p>
        </w:tc>
        <w:tc>
          <w:tcPr>
            <w:tcW w:w="2123" w:type="dxa"/>
            <w:tcBorders>
              <w:top w:val="nil"/>
              <w:left w:val="nil"/>
              <w:bottom w:val="nil"/>
              <w:right w:val="nil"/>
            </w:tcBorders>
            <w:tcMar>
              <w:top w:w="80" w:type="dxa"/>
              <w:left w:w="80" w:type="dxa"/>
              <w:bottom w:w="80" w:type="dxa"/>
              <w:right w:w="80" w:type="dxa"/>
            </w:tcMar>
            <w:vAlign w:val="center"/>
          </w:tcPr>
          <w:p w14:paraId="67A423BB">
            <w:pPr>
              <w:spacing w:line="240" w:lineRule="auto"/>
              <w:jc w:val="center"/>
              <w:rPr>
                <w:sz w:val="21"/>
                <w:szCs w:val="21"/>
              </w:rPr>
            </w:pPr>
            <w:r>
              <w:rPr>
                <w:sz w:val="21"/>
                <w:szCs w:val="21"/>
              </w:rPr>
              <w:t>INDEX</w:t>
            </w:r>
          </w:p>
        </w:tc>
        <w:tc>
          <w:tcPr>
            <w:tcW w:w="3740" w:type="dxa"/>
            <w:tcBorders>
              <w:top w:val="nil"/>
              <w:left w:val="nil"/>
              <w:bottom w:val="nil"/>
              <w:right w:val="nil"/>
            </w:tcBorders>
            <w:tcMar>
              <w:top w:w="80" w:type="dxa"/>
              <w:left w:w="80" w:type="dxa"/>
              <w:bottom w:w="80" w:type="dxa"/>
              <w:right w:w="80" w:type="dxa"/>
            </w:tcMar>
            <w:vAlign w:val="center"/>
          </w:tcPr>
          <w:p w14:paraId="6B2BCF67">
            <w:pPr>
              <w:spacing w:line="240" w:lineRule="auto"/>
              <w:jc w:val="center"/>
              <w:rPr>
                <w:sz w:val="21"/>
                <w:szCs w:val="21"/>
              </w:rPr>
            </w:pPr>
            <w:r>
              <w:rPr>
                <w:sz w:val="21"/>
                <w:szCs w:val="21"/>
              </w:rPr>
              <w:t>(phone)</w:t>
            </w:r>
          </w:p>
        </w:tc>
        <w:tc>
          <w:tcPr>
            <w:tcW w:w="1951" w:type="dxa"/>
            <w:tcBorders>
              <w:top w:val="nil"/>
              <w:left w:val="nil"/>
              <w:bottom w:val="nil"/>
              <w:right w:val="nil"/>
            </w:tcBorders>
            <w:tcMar>
              <w:top w:w="80" w:type="dxa"/>
              <w:left w:w="80" w:type="dxa"/>
              <w:bottom w:w="80" w:type="dxa"/>
              <w:right w:w="80" w:type="dxa"/>
            </w:tcMar>
            <w:vAlign w:val="center"/>
          </w:tcPr>
          <w:p w14:paraId="03D16160">
            <w:pPr>
              <w:spacing w:line="240" w:lineRule="auto"/>
              <w:jc w:val="center"/>
              <w:rPr>
                <w:sz w:val="21"/>
                <w:szCs w:val="21"/>
              </w:rPr>
            </w:pPr>
            <w:r>
              <w:rPr>
                <w:sz w:val="21"/>
                <w:szCs w:val="21"/>
              </w:rPr>
              <w:t>手机号码字段索引，加快用户查询速度</w:t>
            </w:r>
          </w:p>
        </w:tc>
      </w:tr>
      <w:tr w14:paraId="7B2B293C">
        <w:tblPrEx>
          <w:tblCellMar>
            <w:top w:w="15" w:type="dxa"/>
            <w:left w:w="15" w:type="dxa"/>
            <w:bottom w:w="15" w:type="dxa"/>
            <w:right w:w="15" w:type="dxa"/>
          </w:tblCellMar>
        </w:tblPrEx>
        <w:trPr>
          <w:jc w:val="center"/>
        </w:trPr>
        <w:tc>
          <w:tcPr>
            <w:tcW w:w="1418" w:type="dxa"/>
            <w:tcBorders>
              <w:top w:val="nil"/>
              <w:left w:val="nil"/>
              <w:bottom w:val="nil"/>
              <w:right w:val="nil"/>
            </w:tcBorders>
            <w:tcMar>
              <w:top w:w="80" w:type="dxa"/>
              <w:left w:w="80" w:type="dxa"/>
              <w:bottom w:w="80" w:type="dxa"/>
              <w:right w:w="80" w:type="dxa"/>
            </w:tcMar>
            <w:vAlign w:val="center"/>
          </w:tcPr>
          <w:p w14:paraId="5527C069">
            <w:pPr>
              <w:spacing w:line="240" w:lineRule="auto"/>
              <w:jc w:val="center"/>
              <w:rPr>
                <w:sz w:val="21"/>
                <w:szCs w:val="21"/>
              </w:rPr>
            </w:pPr>
            <w:r>
              <w:rPr>
                <w:sz w:val="21"/>
                <w:szCs w:val="21"/>
              </w:rPr>
              <w:t>idx_username</w:t>
            </w:r>
          </w:p>
        </w:tc>
        <w:tc>
          <w:tcPr>
            <w:tcW w:w="2123" w:type="dxa"/>
            <w:tcBorders>
              <w:top w:val="nil"/>
              <w:left w:val="nil"/>
              <w:bottom w:val="nil"/>
              <w:right w:val="nil"/>
            </w:tcBorders>
            <w:tcMar>
              <w:top w:w="80" w:type="dxa"/>
              <w:left w:w="80" w:type="dxa"/>
              <w:bottom w:w="80" w:type="dxa"/>
              <w:right w:w="80" w:type="dxa"/>
            </w:tcMar>
            <w:vAlign w:val="center"/>
          </w:tcPr>
          <w:p w14:paraId="15A0C767">
            <w:pPr>
              <w:spacing w:line="240" w:lineRule="auto"/>
              <w:jc w:val="center"/>
              <w:rPr>
                <w:sz w:val="21"/>
                <w:szCs w:val="21"/>
              </w:rPr>
            </w:pPr>
            <w:r>
              <w:rPr>
                <w:sz w:val="21"/>
                <w:szCs w:val="21"/>
              </w:rPr>
              <w:t>INDEX</w:t>
            </w:r>
          </w:p>
        </w:tc>
        <w:tc>
          <w:tcPr>
            <w:tcW w:w="3740" w:type="dxa"/>
            <w:tcBorders>
              <w:top w:val="nil"/>
              <w:left w:val="nil"/>
              <w:bottom w:val="nil"/>
              <w:right w:val="nil"/>
            </w:tcBorders>
            <w:tcMar>
              <w:top w:w="80" w:type="dxa"/>
              <w:left w:w="80" w:type="dxa"/>
              <w:bottom w:w="80" w:type="dxa"/>
              <w:right w:w="80" w:type="dxa"/>
            </w:tcMar>
            <w:vAlign w:val="center"/>
          </w:tcPr>
          <w:p w14:paraId="1F093C41">
            <w:pPr>
              <w:spacing w:line="240" w:lineRule="auto"/>
              <w:jc w:val="center"/>
              <w:rPr>
                <w:sz w:val="21"/>
                <w:szCs w:val="21"/>
              </w:rPr>
            </w:pPr>
            <w:r>
              <w:rPr>
                <w:sz w:val="21"/>
                <w:szCs w:val="21"/>
              </w:rPr>
              <w:t>(username)</w:t>
            </w:r>
          </w:p>
        </w:tc>
        <w:tc>
          <w:tcPr>
            <w:tcW w:w="1951" w:type="dxa"/>
            <w:tcBorders>
              <w:top w:val="nil"/>
              <w:left w:val="nil"/>
              <w:bottom w:val="nil"/>
              <w:right w:val="nil"/>
            </w:tcBorders>
            <w:tcMar>
              <w:top w:w="80" w:type="dxa"/>
              <w:left w:w="80" w:type="dxa"/>
              <w:bottom w:w="80" w:type="dxa"/>
              <w:right w:w="80" w:type="dxa"/>
            </w:tcMar>
            <w:vAlign w:val="center"/>
          </w:tcPr>
          <w:p w14:paraId="489A5F24">
            <w:pPr>
              <w:spacing w:line="240" w:lineRule="auto"/>
              <w:jc w:val="center"/>
              <w:rPr>
                <w:sz w:val="21"/>
                <w:szCs w:val="21"/>
              </w:rPr>
            </w:pPr>
            <w:r>
              <w:rPr>
                <w:sz w:val="21"/>
                <w:szCs w:val="21"/>
              </w:rPr>
              <w:t>用户名字段索引，加快用户查询速度</w:t>
            </w:r>
          </w:p>
        </w:tc>
      </w:tr>
      <w:tr w14:paraId="2E5656E3">
        <w:tblPrEx>
          <w:tblCellMar>
            <w:top w:w="15" w:type="dxa"/>
            <w:left w:w="15" w:type="dxa"/>
            <w:bottom w:w="15" w:type="dxa"/>
            <w:right w:w="15" w:type="dxa"/>
          </w:tblCellMar>
        </w:tblPrEx>
        <w:trPr>
          <w:jc w:val="center"/>
        </w:trPr>
        <w:tc>
          <w:tcPr>
            <w:tcW w:w="1418" w:type="dxa"/>
            <w:tcBorders>
              <w:top w:val="nil"/>
              <w:left w:val="nil"/>
              <w:bottom w:val="single" w:color="000000" w:themeColor="text1" w:sz="12" w:space="0"/>
              <w:right w:val="nil"/>
            </w:tcBorders>
            <w:tcMar>
              <w:top w:w="80" w:type="dxa"/>
              <w:left w:w="80" w:type="dxa"/>
              <w:bottom w:w="80" w:type="dxa"/>
              <w:right w:w="80" w:type="dxa"/>
            </w:tcMar>
            <w:vAlign w:val="center"/>
          </w:tcPr>
          <w:p w14:paraId="6E402DFE">
            <w:pPr>
              <w:spacing w:line="240" w:lineRule="auto"/>
              <w:jc w:val="center"/>
              <w:rPr>
                <w:sz w:val="21"/>
                <w:szCs w:val="21"/>
              </w:rPr>
            </w:pPr>
            <w:r>
              <w:rPr>
                <w:sz w:val="21"/>
                <w:szCs w:val="21"/>
              </w:rPr>
              <w:t>idx_role</w:t>
            </w:r>
          </w:p>
        </w:tc>
        <w:tc>
          <w:tcPr>
            <w:tcW w:w="2123" w:type="dxa"/>
            <w:tcBorders>
              <w:top w:val="nil"/>
              <w:left w:val="nil"/>
              <w:bottom w:val="single" w:color="000000" w:themeColor="text1" w:sz="12" w:space="0"/>
              <w:right w:val="nil"/>
            </w:tcBorders>
            <w:tcMar>
              <w:top w:w="80" w:type="dxa"/>
              <w:left w:w="80" w:type="dxa"/>
              <w:bottom w:w="80" w:type="dxa"/>
              <w:right w:w="80" w:type="dxa"/>
            </w:tcMar>
            <w:vAlign w:val="center"/>
          </w:tcPr>
          <w:p w14:paraId="21CBC70E">
            <w:pPr>
              <w:spacing w:line="240" w:lineRule="auto"/>
              <w:jc w:val="center"/>
              <w:rPr>
                <w:sz w:val="21"/>
                <w:szCs w:val="21"/>
              </w:rPr>
            </w:pPr>
            <w:r>
              <w:rPr>
                <w:sz w:val="21"/>
                <w:szCs w:val="21"/>
              </w:rPr>
              <w:t>INDEX</w:t>
            </w:r>
          </w:p>
        </w:tc>
        <w:tc>
          <w:tcPr>
            <w:tcW w:w="3740" w:type="dxa"/>
            <w:tcBorders>
              <w:top w:val="nil"/>
              <w:left w:val="nil"/>
              <w:bottom w:val="single" w:color="000000" w:themeColor="text1" w:sz="12" w:space="0"/>
              <w:right w:val="nil"/>
            </w:tcBorders>
            <w:tcMar>
              <w:top w:w="80" w:type="dxa"/>
              <w:left w:w="80" w:type="dxa"/>
              <w:bottom w:w="80" w:type="dxa"/>
              <w:right w:w="80" w:type="dxa"/>
            </w:tcMar>
            <w:vAlign w:val="center"/>
          </w:tcPr>
          <w:p w14:paraId="4FC0A789">
            <w:pPr>
              <w:spacing w:line="240" w:lineRule="auto"/>
              <w:jc w:val="center"/>
              <w:rPr>
                <w:sz w:val="21"/>
                <w:szCs w:val="21"/>
              </w:rPr>
            </w:pPr>
            <w:r>
              <w:rPr>
                <w:sz w:val="21"/>
                <w:szCs w:val="21"/>
              </w:rPr>
              <w:t>(role)</w:t>
            </w:r>
          </w:p>
        </w:tc>
        <w:tc>
          <w:tcPr>
            <w:tcW w:w="1951" w:type="dxa"/>
            <w:tcBorders>
              <w:top w:val="nil"/>
              <w:left w:val="nil"/>
              <w:bottom w:val="single" w:color="000000" w:themeColor="text1" w:sz="12" w:space="0"/>
              <w:right w:val="nil"/>
            </w:tcBorders>
            <w:tcMar>
              <w:top w:w="80" w:type="dxa"/>
              <w:left w:w="80" w:type="dxa"/>
              <w:bottom w:w="80" w:type="dxa"/>
              <w:right w:w="80" w:type="dxa"/>
            </w:tcMar>
            <w:vAlign w:val="center"/>
          </w:tcPr>
          <w:p w14:paraId="37A124C6">
            <w:pPr>
              <w:spacing w:line="240" w:lineRule="auto"/>
              <w:jc w:val="center"/>
              <w:rPr>
                <w:sz w:val="21"/>
                <w:szCs w:val="21"/>
              </w:rPr>
            </w:pPr>
            <w:r>
              <w:rPr>
                <w:sz w:val="21"/>
                <w:szCs w:val="21"/>
              </w:rPr>
              <w:t>角色字段索引，加快按角色筛选用户的速度</w:t>
            </w:r>
          </w:p>
        </w:tc>
      </w:tr>
    </w:tbl>
    <w:p w14:paraId="0ACD3D3D">
      <w:pPr>
        <w:ind w:firstLine="480"/>
      </w:pPr>
      <w:r>
        <w:rPr>
          <w:rFonts w:hint="eastAsia"/>
        </w:rPr>
        <w:t>商品类型表是系统商品分类管理的基础表，用于定义服装类商品的分类信息，实现商品的规范化归类，为前端商品分类展示、后台商品分类管理提供数据支撑。</w:t>
      </w:r>
    </w:p>
    <w:p w14:paraId="23A96685">
      <w:pPr>
        <w:spacing w:before="120" w:after="120"/>
        <w:ind w:firstLine="0" w:firstLineChars="0"/>
        <w:jc w:val="center"/>
        <w:rPr>
          <w:sz w:val="21"/>
          <w:szCs w:val="21"/>
        </w:rPr>
      </w:pPr>
      <w:commentRangeStart w:id="244"/>
      <w:r>
        <w:rPr>
          <w:rFonts w:hint="eastAsia"/>
          <w:sz w:val="21"/>
          <w:szCs w:val="21"/>
        </w:rPr>
        <w:t>表 4.2 商品类型表（product_type）</w:t>
      </w:r>
      <w:commentRangeEnd w:id="244"/>
      <w:r>
        <w:commentReference w:id="244"/>
      </w:r>
    </w:p>
    <w:p w14:paraId="4357C0A6">
      <w:pPr>
        <w:adjustRightInd w:val="0"/>
        <w:snapToGrid w:val="0"/>
        <w:ind w:firstLine="0" w:firstLineChars="0"/>
        <w:jc w:val="center"/>
        <w:rPr>
          <w:sz w:val="21"/>
          <w:szCs w:val="21"/>
        </w:rPr>
      </w:pPr>
      <w:r>
        <w:rPr>
          <w:rFonts w:hint="eastAsia"/>
          <w:sz w:val="21"/>
          <w:szCs w:val="21"/>
        </w:rPr>
        <w:t>Table4.2 product_type table</w:t>
      </w:r>
    </w:p>
    <w:tbl>
      <w:tblPr>
        <w:tblStyle w:val="18"/>
        <w:tblW w:w="8466" w:type="dxa"/>
        <w:jc w:val="center"/>
        <w:tblLayout w:type="fixed"/>
        <w:tblCellMar>
          <w:top w:w="15" w:type="dxa"/>
          <w:left w:w="15" w:type="dxa"/>
          <w:bottom w:w="15" w:type="dxa"/>
          <w:right w:w="15" w:type="dxa"/>
        </w:tblCellMar>
      </w:tblPr>
      <w:tblGrid>
        <w:gridCol w:w="1703"/>
        <w:gridCol w:w="1774"/>
        <w:gridCol w:w="3599"/>
        <w:gridCol w:w="1390"/>
      </w:tblGrid>
      <w:tr w14:paraId="74AD979B">
        <w:tblPrEx>
          <w:tblCellMar>
            <w:top w:w="15" w:type="dxa"/>
            <w:left w:w="15" w:type="dxa"/>
            <w:bottom w:w="15" w:type="dxa"/>
            <w:right w:w="15" w:type="dxa"/>
          </w:tblCellMar>
        </w:tblPrEx>
        <w:trPr>
          <w:tblHeader/>
          <w:jc w:val="center"/>
        </w:trPr>
        <w:tc>
          <w:tcPr>
            <w:tcW w:w="1703" w:type="dxa"/>
            <w:tcBorders>
              <w:top w:val="single" w:color="auto" w:sz="12" w:space="0"/>
              <w:left w:val="nil"/>
              <w:bottom w:val="single" w:color="auto" w:sz="12" w:space="0"/>
              <w:right w:val="nil"/>
            </w:tcBorders>
            <w:tcMar>
              <w:top w:w="80" w:type="dxa"/>
              <w:left w:w="80" w:type="dxa"/>
              <w:bottom w:w="80" w:type="dxa"/>
              <w:right w:w="80" w:type="dxa"/>
            </w:tcMar>
            <w:vAlign w:val="center"/>
          </w:tcPr>
          <w:p w14:paraId="77B83277">
            <w:pPr>
              <w:spacing w:line="240" w:lineRule="auto"/>
              <w:jc w:val="center"/>
              <w:rPr>
                <w:sz w:val="21"/>
                <w:szCs w:val="21"/>
              </w:rPr>
            </w:pPr>
            <w:r>
              <w:rPr>
                <w:sz w:val="21"/>
                <w:szCs w:val="21"/>
              </w:rPr>
              <w:t>字段名</w:t>
            </w:r>
          </w:p>
        </w:tc>
        <w:tc>
          <w:tcPr>
            <w:tcW w:w="1774" w:type="dxa"/>
            <w:tcBorders>
              <w:top w:val="single" w:color="auto" w:sz="12" w:space="0"/>
              <w:left w:val="nil"/>
              <w:bottom w:val="single" w:color="auto" w:sz="12" w:space="0"/>
              <w:right w:val="nil"/>
            </w:tcBorders>
            <w:tcMar>
              <w:top w:w="80" w:type="dxa"/>
              <w:left w:w="80" w:type="dxa"/>
              <w:bottom w:w="80" w:type="dxa"/>
              <w:right w:w="80" w:type="dxa"/>
            </w:tcMar>
            <w:vAlign w:val="center"/>
          </w:tcPr>
          <w:p w14:paraId="319B702B">
            <w:pPr>
              <w:spacing w:line="240" w:lineRule="auto"/>
              <w:jc w:val="center"/>
              <w:rPr>
                <w:sz w:val="21"/>
                <w:szCs w:val="21"/>
              </w:rPr>
            </w:pPr>
            <w:r>
              <w:rPr>
                <w:sz w:val="21"/>
                <w:szCs w:val="21"/>
              </w:rPr>
              <w:t>类型</w:t>
            </w:r>
          </w:p>
        </w:tc>
        <w:tc>
          <w:tcPr>
            <w:tcW w:w="3599" w:type="dxa"/>
            <w:tcBorders>
              <w:top w:val="single" w:color="auto" w:sz="12" w:space="0"/>
              <w:left w:val="nil"/>
              <w:bottom w:val="single" w:color="auto" w:sz="12" w:space="0"/>
              <w:right w:val="nil"/>
            </w:tcBorders>
            <w:tcMar>
              <w:top w:w="80" w:type="dxa"/>
              <w:left w:w="80" w:type="dxa"/>
              <w:bottom w:w="80" w:type="dxa"/>
              <w:right w:w="80" w:type="dxa"/>
            </w:tcMar>
            <w:vAlign w:val="center"/>
          </w:tcPr>
          <w:p w14:paraId="0A6BCA94">
            <w:pPr>
              <w:spacing w:line="240" w:lineRule="auto"/>
              <w:jc w:val="center"/>
              <w:rPr>
                <w:sz w:val="21"/>
                <w:szCs w:val="21"/>
              </w:rPr>
            </w:pPr>
            <w:r>
              <w:rPr>
                <w:sz w:val="21"/>
                <w:szCs w:val="21"/>
              </w:rPr>
              <w:t>约束</w:t>
            </w:r>
          </w:p>
        </w:tc>
        <w:tc>
          <w:tcPr>
            <w:tcW w:w="1390" w:type="dxa"/>
            <w:tcBorders>
              <w:top w:val="single" w:color="auto" w:sz="12" w:space="0"/>
              <w:left w:val="nil"/>
              <w:bottom w:val="single" w:color="auto" w:sz="12" w:space="0"/>
              <w:right w:val="nil"/>
            </w:tcBorders>
            <w:tcMar>
              <w:top w:w="80" w:type="dxa"/>
              <w:left w:w="80" w:type="dxa"/>
              <w:bottom w:w="80" w:type="dxa"/>
              <w:right w:w="80" w:type="dxa"/>
            </w:tcMar>
            <w:vAlign w:val="center"/>
          </w:tcPr>
          <w:p w14:paraId="29349298">
            <w:pPr>
              <w:spacing w:line="240" w:lineRule="auto"/>
              <w:jc w:val="center"/>
              <w:rPr>
                <w:sz w:val="21"/>
                <w:szCs w:val="21"/>
              </w:rPr>
            </w:pPr>
            <w:r>
              <w:rPr>
                <w:sz w:val="21"/>
                <w:szCs w:val="21"/>
              </w:rPr>
              <w:t>说明</w:t>
            </w:r>
          </w:p>
        </w:tc>
      </w:tr>
      <w:tr w14:paraId="21C68DEC">
        <w:tblPrEx>
          <w:tblCellMar>
            <w:top w:w="15" w:type="dxa"/>
            <w:left w:w="15" w:type="dxa"/>
            <w:bottom w:w="15" w:type="dxa"/>
            <w:right w:w="15" w:type="dxa"/>
          </w:tblCellMar>
        </w:tblPrEx>
        <w:trPr>
          <w:jc w:val="center"/>
        </w:trPr>
        <w:tc>
          <w:tcPr>
            <w:tcW w:w="1703" w:type="dxa"/>
            <w:tcBorders>
              <w:top w:val="single" w:color="auto" w:sz="12" w:space="0"/>
              <w:left w:val="nil"/>
              <w:bottom w:val="nil"/>
              <w:right w:val="nil"/>
            </w:tcBorders>
            <w:tcMar>
              <w:top w:w="80" w:type="dxa"/>
              <w:left w:w="80" w:type="dxa"/>
              <w:bottom w:w="80" w:type="dxa"/>
              <w:right w:w="80" w:type="dxa"/>
            </w:tcMar>
            <w:vAlign w:val="center"/>
          </w:tcPr>
          <w:p w14:paraId="12F79CBD">
            <w:pPr>
              <w:spacing w:line="240" w:lineRule="auto"/>
              <w:jc w:val="center"/>
              <w:rPr>
                <w:sz w:val="21"/>
                <w:szCs w:val="21"/>
              </w:rPr>
            </w:pPr>
            <w:r>
              <w:rPr>
                <w:sz w:val="21"/>
                <w:szCs w:val="21"/>
              </w:rPr>
              <w:t>id</w:t>
            </w:r>
          </w:p>
        </w:tc>
        <w:tc>
          <w:tcPr>
            <w:tcW w:w="1774" w:type="dxa"/>
            <w:tcBorders>
              <w:top w:val="single" w:color="auto" w:sz="12" w:space="0"/>
              <w:left w:val="nil"/>
              <w:bottom w:val="nil"/>
              <w:right w:val="nil"/>
            </w:tcBorders>
            <w:tcMar>
              <w:top w:w="80" w:type="dxa"/>
              <w:left w:w="80" w:type="dxa"/>
              <w:bottom w:w="80" w:type="dxa"/>
              <w:right w:w="80" w:type="dxa"/>
            </w:tcMar>
            <w:vAlign w:val="center"/>
          </w:tcPr>
          <w:p w14:paraId="31BD4725">
            <w:pPr>
              <w:spacing w:line="240" w:lineRule="auto"/>
              <w:jc w:val="center"/>
              <w:rPr>
                <w:sz w:val="21"/>
                <w:szCs w:val="21"/>
              </w:rPr>
            </w:pPr>
            <w:r>
              <w:rPr>
                <w:sz w:val="21"/>
                <w:szCs w:val="21"/>
              </w:rPr>
              <w:t>BIGINT</w:t>
            </w:r>
          </w:p>
        </w:tc>
        <w:tc>
          <w:tcPr>
            <w:tcW w:w="3599" w:type="dxa"/>
            <w:tcBorders>
              <w:top w:val="single" w:color="auto" w:sz="12" w:space="0"/>
              <w:left w:val="nil"/>
              <w:bottom w:val="nil"/>
              <w:right w:val="nil"/>
            </w:tcBorders>
            <w:tcMar>
              <w:top w:w="80" w:type="dxa"/>
              <w:left w:w="80" w:type="dxa"/>
              <w:bottom w:w="80" w:type="dxa"/>
              <w:right w:w="80" w:type="dxa"/>
            </w:tcMar>
            <w:vAlign w:val="center"/>
          </w:tcPr>
          <w:p w14:paraId="45215F6E">
            <w:pPr>
              <w:spacing w:line="240" w:lineRule="auto"/>
              <w:ind w:firstLine="0" w:firstLineChars="0"/>
              <w:jc w:val="left"/>
              <w:rPr>
                <w:sz w:val="21"/>
                <w:szCs w:val="21"/>
              </w:rPr>
            </w:pPr>
            <w:r>
              <w:rPr>
                <w:sz w:val="21"/>
                <w:szCs w:val="21"/>
              </w:rPr>
              <w:t>PRIMARY</w:t>
            </w:r>
            <w:r>
              <w:rPr>
                <w:rFonts w:hint="eastAsia"/>
                <w:sz w:val="21"/>
                <w:szCs w:val="21"/>
              </w:rPr>
              <w:t xml:space="preserve"> </w:t>
            </w:r>
            <w:r>
              <w:rPr>
                <w:sz w:val="21"/>
                <w:szCs w:val="21"/>
              </w:rPr>
              <w:t>KEY</w:t>
            </w:r>
            <w:r>
              <w:rPr>
                <w:rFonts w:hint="eastAsia"/>
                <w:sz w:val="21"/>
                <w:szCs w:val="21"/>
              </w:rPr>
              <w:t xml:space="preserve"> </w:t>
            </w:r>
            <w:r>
              <w:rPr>
                <w:sz w:val="21"/>
                <w:szCs w:val="21"/>
              </w:rPr>
              <w:t>AUTO_INCREMENT</w:t>
            </w:r>
          </w:p>
        </w:tc>
        <w:tc>
          <w:tcPr>
            <w:tcW w:w="1390" w:type="dxa"/>
            <w:tcBorders>
              <w:top w:val="single" w:color="auto" w:sz="12" w:space="0"/>
              <w:left w:val="nil"/>
              <w:bottom w:val="nil"/>
              <w:right w:val="nil"/>
            </w:tcBorders>
            <w:tcMar>
              <w:top w:w="80" w:type="dxa"/>
              <w:left w:w="80" w:type="dxa"/>
              <w:bottom w:w="80" w:type="dxa"/>
              <w:right w:w="80" w:type="dxa"/>
            </w:tcMar>
            <w:vAlign w:val="center"/>
          </w:tcPr>
          <w:p w14:paraId="73B818A4">
            <w:pPr>
              <w:spacing w:line="240" w:lineRule="auto"/>
              <w:jc w:val="center"/>
              <w:rPr>
                <w:sz w:val="21"/>
                <w:szCs w:val="21"/>
              </w:rPr>
            </w:pPr>
            <w:r>
              <w:rPr>
                <w:sz w:val="21"/>
                <w:szCs w:val="21"/>
              </w:rPr>
              <w:t>商品类型唯一标识 ID</w:t>
            </w:r>
          </w:p>
        </w:tc>
      </w:tr>
      <w:tr w14:paraId="2D756D80">
        <w:tblPrEx>
          <w:tblCellMar>
            <w:top w:w="15" w:type="dxa"/>
            <w:left w:w="15" w:type="dxa"/>
            <w:bottom w:w="15" w:type="dxa"/>
            <w:right w:w="15" w:type="dxa"/>
          </w:tblCellMar>
        </w:tblPrEx>
        <w:trPr>
          <w:jc w:val="center"/>
        </w:trPr>
        <w:tc>
          <w:tcPr>
            <w:tcW w:w="1703" w:type="dxa"/>
            <w:tcBorders>
              <w:top w:val="nil"/>
              <w:left w:val="nil"/>
              <w:bottom w:val="nil"/>
              <w:right w:val="nil"/>
            </w:tcBorders>
            <w:tcMar>
              <w:top w:w="80" w:type="dxa"/>
              <w:left w:w="80" w:type="dxa"/>
              <w:bottom w:w="80" w:type="dxa"/>
              <w:right w:w="80" w:type="dxa"/>
            </w:tcMar>
            <w:vAlign w:val="center"/>
          </w:tcPr>
          <w:p w14:paraId="39B8BBD6">
            <w:pPr>
              <w:spacing w:line="240" w:lineRule="auto"/>
              <w:jc w:val="center"/>
              <w:rPr>
                <w:sz w:val="21"/>
                <w:szCs w:val="21"/>
              </w:rPr>
            </w:pPr>
            <w:r>
              <w:rPr>
                <w:sz w:val="21"/>
                <w:szCs w:val="21"/>
              </w:rPr>
              <w:t>type_name</w:t>
            </w:r>
          </w:p>
        </w:tc>
        <w:tc>
          <w:tcPr>
            <w:tcW w:w="1774" w:type="dxa"/>
            <w:tcBorders>
              <w:top w:val="nil"/>
              <w:left w:val="nil"/>
              <w:bottom w:val="nil"/>
              <w:right w:val="nil"/>
            </w:tcBorders>
            <w:tcMar>
              <w:top w:w="80" w:type="dxa"/>
              <w:left w:w="80" w:type="dxa"/>
              <w:bottom w:w="80" w:type="dxa"/>
              <w:right w:w="80" w:type="dxa"/>
            </w:tcMar>
            <w:vAlign w:val="center"/>
          </w:tcPr>
          <w:p w14:paraId="039E3F60">
            <w:pPr>
              <w:spacing w:line="240" w:lineRule="auto"/>
              <w:ind w:firstLine="0" w:firstLineChars="0"/>
              <w:rPr>
                <w:sz w:val="21"/>
                <w:szCs w:val="21"/>
              </w:rPr>
            </w:pPr>
            <w:r>
              <w:rPr>
                <w:sz w:val="21"/>
                <w:szCs w:val="21"/>
              </w:rPr>
              <w:t>VARCHAR(100)</w:t>
            </w:r>
          </w:p>
        </w:tc>
        <w:tc>
          <w:tcPr>
            <w:tcW w:w="3599" w:type="dxa"/>
            <w:tcBorders>
              <w:top w:val="nil"/>
              <w:left w:val="nil"/>
              <w:bottom w:val="nil"/>
              <w:right w:val="nil"/>
            </w:tcBorders>
            <w:tcMar>
              <w:top w:w="80" w:type="dxa"/>
              <w:left w:w="80" w:type="dxa"/>
              <w:bottom w:w="80" w:type="dxa"/>
              <w:right w:w="80" w:type="dxa"/>
            </w:tcMar>
            <w:vAlign w:val="center"/>
          </w:tcPr>
          <w:p w14:paraId="09BF3A6E">
            <w:pPr>
              <w:spacing w:line="240" w:lineRule="auto"/>
              <w:jc w:val="center"/>
              <w:rPr>
                <w:sz w:val="21"/>
                <w:szCs w:val="21"/>
              </w:rPr>
            </w:pPr>
            <w:r>
              <w:rPr>
                <w:sz w:val="21"/>
                <w:szCs w:val="21"/>
              </w:rPr>
              <w:t>NOT NULL</w:t>
            </w:r>
          </w:p>
        </w:tc>
        <w:tc>
          <w:tcPr>
            <w:tcW w:w="1390" w:type="dxa"/>
            <w:tcBorders>
              <w:top w:val="nil"/>
              <w:left w:val="nil"/>
              <w:bottom w:val="nil"/>
              <w:right w:val="nil"/>
            </w:tcBorders>
            <w:tcMar>
              <w:top w:w="80" w:type="dxa"/>
              <w:left w:w="80" w:type="dxa"/>
              <w:bottom w:w="80" w:type="dxa"/>
              <w:right w:w="80" w:type="dxa"/>
            </w:tcMar>
            <w:vAlign w:val="center"/>
          </w:tcPr>
          <w:p w14:paraId="1F9BA9EF">
            <w:pPr>
              <w:spacing w:line="240" w:lineRule="auto"/>
              <w:jc w:val="center"/>
              <w:rPr>
                <w:sz w:val="21"/>
                <w:szCs w:val="21"/>
              </w:rPr>
            </w:pPr>
            <w:r>
              <w:rPr>
                <w:sz w:val="21"/>
                <w:szCs w:val="21"/>
              </w:rPr>
              <w:t>服装类型名称，用于商品分类标识</w:t>
            </w:r>
          </w:p>
        </w:tc>
      </w:tr>
      <w:tr w14:paraId="2D2C74DF">
        <w:tblPrEx>
          <w:tblCellMar>
            <w:top w:w="15" w:type="dxa"/>
            <w:left w:w="15" w:type="dxa"/>
            <w:bottom w:w="15" w:type="dxa"/>
            <w:right w:w="15" w:type="dxa"/>
          </w:tblCellMar>
        </w:tblPrEx>
        <w:trPr>
          <w:jc w:val="center"/>
        </w:trPr>
        <w:tc>
          <w:tcPr>
            <w:tcW w:w="1703" w:type="dxa"/>
            <w:tcBorders>
              <w:top w:val="nil"/>
              <w:left w:val="nil"/>
              <w:bottom w:val="nil"/>
              <w:right w:val="nil"/>
            </w:tcBorders>
            <w:tcMar>
              <w:top w:w="80" w:type="dxa"/>
              <w:left w:w="80" w:type="dxa"/>
              <w:bottom w:w="80" w:type="dxa"/>
              <w:right w:w="80" w:type="dxa"/>
            </w:tcMar>
            <w:vAlign w:val="center"/>
          </w:tcPr>
          <w:p w14:paraId="4D73379F">
            <w:pPr>
              <w:spacing w:line="240" w:lineRule="auto"/>
              <w:jc w:val="center"/>
              <w:rPr>
                <w:sz w:val="21"/>
                <w:szCs w:val="21"/>
              </w:rPr>
            </w:pPr>
            <w:r>
              <w:rPr>
                <w:sz w:val="21"/>
                <w:szCs w:val="21"/>
              </w:rPr>
              <w:t>description</w:t>
            </w:r>
          </w:p>
        </w:tc>
        <w:tc>
          <w:tcPr>
            <w:tcW w:w="1774" w:type="dxa"/>
            <w:tcBorders>
              <w:top w:val="nil"/>
              <w:left w:val="nil"/>
              <w:bottom w:val="nil"/>
              <w:right w:val="nil"/>
            </w:tcBorders>
            <w:tcMar>
              <w:top w:w="80" w:type="dxa"/>
              <w:left w:w="80" w:type="dxa"/>
              <w:bottom w:w="80" w:type="dxa"/>
              <w:right w:w="80" w:type="dxa"/>
            </w:tcMar>
            <w:vAlign w:val="center"/>
          </w:tcPr>
          <w:p w14:paraId="213CD432">
            <w:pPr>
              <w:spacing w:line="240" w:lineRule="auto"/>
              <w:ind w:firstLine="0" w:firstLineChars="0"/>
              <w:jc w:val="center"/>
              <w:rPr>
                <w:sz w:val="21"/>
                <w:szCs w:val="21"/>
              </w:rPr>
            </w:pPr>
            <w:r>
              <w:rPr>
                <w:sz w:val="21"/>
                <w:szCs w:val="21"/>
              </w:rPr>
              <w:t>TEXT</w:t>
            </w:r>
          </w:p>
        </w:tc>
        <w:tc>
          <w:tcPr>
            <w:tcW w:w="3599" w:type="dxa"/>
            <w:tcBorders>
              <w:top w:val="nil"/>
              <w:left w:val="nil"/>
              <w:bottom w:val="nil"/>
              <w:right w:val="nil"/>
            </w:tcBorders>
            <w:tcMar>
              <w:top w:w="80" w:type="dxa"/>
              <w:left w:w="80" w:type="dxa"/>
              <w:bottom w:w="80" w:type="dxa"/>
              <w:right w:w="80" w:type="dxa"/>
            </w:tcMar>
            <w:vAlign w:val="center"/>
          </w:tcPr>
          <w:p w14:paraId="18FAF9E3">
            <w:pPr>
              <w:spacing w:line="240" w:lineRule="auto"/>
              <w:jc w:val="center"/>
              <w:rPr>
                <w:sz w:val="21"/>
                <w:szCs w:val="21"/>
              </w:rPr>
            </w:pPr>
            <w:r>
              <w:rPr>
                <w:sz w:val="21"/>
                <w:szCs w:val="21"/>
              </w:rPr>
              <w:t>-</w:t>
            </w:r>
          </w:p>
        </w:tc>
        <w:tc>
          <w:tcPr>
            <w:tcW w:w="1390" w:type="dxa"/>
            <w:tcBorders>
              <w:top w:val="nil"/>
              <w:left w:val="nil"/>
              <w:bottom w:val="nil"/>
              <w:right w:val="nil"/>
            </w:tcBorders>
            <w:tcMar>
              <w:top w:w="80" w:type="dxa"/>
              <w:left w:w="80" w:type="dxa"/>
              <w:bottom w:w="80" w:type="dxa"/>
              <w:right w:w="80" w:type="dxa"/>
            </w:tcMar>
            <w:vAlign w:val="center"/>
          </w:tcPr>
          <w:p w14:paraId="6ABE6E7C">
            <w:pPr>
              <w:spacing w:line="240" w:lineRule="auto"/>
              <w:jc w:val="center"/>
              <w:rPr>
                <w:sz w:val="21"/>
                <w:szCs w:val="21"/>
              </w:rPr>
            </w:pPr>
            <w:r>
              <w:rPr>
                <w:sz w:val="21"/>
                <w:szCs w:val="21"/>
              </w:rPr>
              <w:t>商品类型详情描述</w:t>
            </w:r>
          </w:p>
        </w:tc>
      </w:tr>
      <w:tr w14:paraId="07181928">
        <w:tblPrEx>
          <w:tblCellMar>
            <w:top w:w="15" w:type="dxa"/>
            <w:left w:w="15" w:type="dxa"/>
            <w:bottom w:w="15" w:type="dxa"/>
            <w:right w:w="15" w:type="dxa"/>
          </w:tblCellMar>
        </w:tblPrEx>
        <w:trPr>
          <w:jc w:val="center"/>
        </w:trPr>
        <w:tc>
          <w:tcPr>
            <w:tcW w:w="1703" w:type="dxa"/>
            <w:tcBorders>
              <w:top w:val="nil"/>
              <w:left w:val="nil"/>
              <w:bottom w:val="nil"/>
              <w:right w:val="nil"/>
            </w:tcBorders>
            <w:tcMar>
              <w:top w:w="80" w:type="dxa"/>
              <w:left w:w="80" w:type="dxa"/>
              <w:bottom w:w="80" w:type="dxa"/>
              <w:right w:w="80" w:type="dxa"/>
            </w:tcMar>
            <w:vAlign w:val="center"/>
          </w:tcPr>
          <w:p w14:paraId="758A778E">
            <w:pPr>
              <w:spacing w:line="240" w:lineRule="auto"/>
              <w:jc w:val="center"/>
              <w:rPr>
                <w:sz w:val="21"/>
                <w:szCs w:val="21"/>
              </w:rPr>
            </w:pPr>
            <w:r>
              <w:rPr>
                <w:sz w:val="21"/>
                <w:szCs w:val="21"/>
              </w:rPr>
              <w:t>created_at</w:t>
            </w:r>
          </w:p>
        </w:tc>
        <w:tc>
          <w:tcPr>
            <w:tcW w:w="1774" w:type="dxa"/>
            <w:tcBorders>
              <w:top w:val="nil"/>
              <w:left w:val="nil"/>
              <w:bottom w:val="nil"/>
              <w:right w:val="nil"/>
            </w:tcBorders>
            <w:tcMar>
              <w:top w:w="80" w:type="dxa"/>
              <w:left w:w="80" w:type="dxa"/>
              <w:bottom w:w="80" w:type="dxa"/>
              <w:right w:w="80" w:type="dxa"/>
            </w:tcMar>
            <w:vAlign w:val="center"/>
          </w:tcPr>
          <w:p w14:paraId="3B20C564">
            <w:pPr>
              <w:spacing w:line="240" w:lineRule="auto"/>
              <w:ind w:firstLine="0" w:firstLineChars="0"/>
              <w:rPr>
                <w:sz w:val="21"/>
                <w:szCs w:val="21"/>
              </w:rPr>
            </w:pPr>
            <w:r>
              <w:rPr>
                <w:sz w:val="21"/>
                <w:szCs w:val="21"/>
              </w:rPr>
              <w:t>TIMESTAMP</w:t>
            </w:r>
          </w:p>
        </w:tc>
        <w:tc>
          <w:tcPr>
            <w:tcW w:w="3599" w:type="dxa"/>
            <w:tcBorders>
              <w:top w:val="nil"/>
              <w:left w:val="nil"/>
              <w:bottom w:val="nil"/>
              <w:right w:val="nil"/>
            </w:tcBorders>
            <w:tcMar>
              <w:top w:w="80" w:type="dxa"/>
              <w:left w:w="80" w:type="dxa"/>
              <w:bottom w:w="80" w:type="dxa"/>
              <w:right w:w="80" w:type="dxa"/>
            </w:tcMar>
            <w:vAlign w:val="center"/>
          </w:tcPr>
          <w:p w14:paraId="3A1EEF9A">
            <w:pPr>
              <w:spacing w:line="240" w:lineRule="auto"/>
              <w:jc w:val="center"/>
              <w:rPr>
                <w:sz w:val="21"/>
                <w:szCs w:val="21"/>
              </w:rPr>
            </w:pPr>
            <w:r>
              <w:rPr>
                <w:sz w:val="21"/>
                <w:szCs w:val="21"/>
              </w:rPr>
              <w:t>DEFAULT CURRENT_TIMESTAMP</w:t>
            </w:r>
          </w:p>
        </w:tc>
        <w:tc>
          <w:tcPr>
            <w:tcW w:w="1390" w:type="dxa"/>
            <w:tcBorders>
              <w:top w:val="nil"/>
              <w:left w:val="nil"/>
              <w:bottom w:val="nil"/>
              <w:right w:val="nil"/>
            </w:tcBorders>
            <w:tcMar>
              <w:top w:w="80" w:type="dxa"/>
              <w:left w:w="80" w:type="dxa"/>
              <w:bottom w:w="80" w:type="dxa"/>
              <w:right w:w="80" w:type="dxa"/>
            </w:tcMar>
            <w:vAlign w:val="center"/>
          </w:tcPr>
          <w:p w14:paraId="5B527CB4">
            <w:pPr>
              <w:spacing w:line="240" w:lineRule="auto"/>
              <w:jc w:val="center"/>
              <w:rPr>
                <w:sz w:val="21"/>
                <w:szCs w:val="21"/>
              </w:rPr>
            </w:pPr>
            <w:r>
              <w:rPr>
                <w:sz w:val="21"/>
                <w:szCs w:val="21"/>
              </w:rPr>
              <w:t>类型创建时间，默认值为当前时间戳</w:t>
            </w:r>
          </w:p>
        </w:tc>
      </w:tr>
      <w:tr w14:paraId="024C590B">
        <w:tblPrEx>
          <w:tblCellMar>
            <w:top w:w="15" w:type="dxa"/>
            <w:left w:w="15" w:type="dxa"/>
            <w:bottom w:w="15" w:type="dxa"/>
            <w:right w:w="15" w:type="dxa"/>
          </w:tblCellMar>
        </w:tblPrEx>
        <w:trPr>
          <w:jc w:val="center"/>
        </w:trPr>
        <w:tc>
          <w:tcPr>
            <w:tcW w:w="1703" w:type="dxa"/>
            <w:tcBorders>
              <w:top w:val="nil"/>
              <w:left w:val="nil"/>
              <w:bottom w:val="nil"/>
              <w:right w:val="nil"/>
            </w:tcBorders>
            <w:tcMar>
              <w:top w:w="80" w:type="dxa"/>
              <w:left w:w="80" w:type="dxa"/>
              <w:bottom w:w="80" w:type="dxa"/>
              <w:right w:w="80" w:type="dxa"/>
            </w:tcMar>
            <w:vAlign w:val="center"/>
          </w:tcPr>
          <w:p w14:paraId="520D317B">
            <w:pPr>
              <w:spacing w:line="240" w:lineRule="auto"/>
              <w:jc w:val="center"/>
              <w:rPr>
                <w:sz w:val="21"/>
                <w:szCs w:val="21"/>
              </w:rPr>
            </w:pPr>
            <w:r>
              <w:rPr>
                <w:sz w:val="21"/>
                <w:szCs w:val="21"/>
              </w:rPr>
              <w:t>updated_at</w:t>
            </w:r>
          </w:p>
        </w:tc>
        <w:tc>
          <w:tcPr>
            <w:tcW w:w="1774" w:type="dxa"/>
            <w:tcBorders>
              <w:top w:val="nil"/>
              <w:left w:val="nil"/>
              <w:bottom w:val="nil"/>
              <w:right w:val="nil"/>
            </w:tcBorders>
            <w:tcMar>
              <w:top w:w="80" w:type="dxa"/>
              <w:left w:w="80" w:type="dxa"/>
              <w:bottom w:w="80" w:type="dxa"/>
              <w:right w:w="80" w:type="dxa"/>
            </w:tcMar>
            <w:vAlign w:val="center"/>
          </w:tcPr>
          <w:p w14:paraId="08EF1920">
            <w:pPr>
              <w:spacing w:line="240" w:lineRule="auto"/>
              <w:ind w:firstLine="0" w:firstLineChars="0"/>
              <w:rPr>
                <w:sz w:val="21"/>
                <w:szCs w:val="21"/>
              </w:rPr>
            </w:pPr>
            <w:r>
              <w:rPr>
                <w:sz w:val="21"/>
                <w:szCs w:val="21"/>
              </w:rPr>
              <w:t>TIMESTAMP</w:t>
            </w:r>
          </w:p>
        </w:tc>
        <w:tc>
          <w:tcPr>
            <w:tcW w:w="3599" w:type="dxa"/>
            <w:tcBorders>
              <w:top w:val="nil"/>
              <w:left w:val="nil"/>
              <w:bottom w:val="nil"/>
              <w:right w:val="nil"/>
            </w:tcBorders>
            <w:tcMar>
              <w:top w:w="80" w:type="dxa"/>
              <w:left w:w="80" w:type="dxa"/>
              <w:bottom w:w="80" w:type="dxa"/>
              <w:right w:w="80" w:type="dxa"/>
            </w:tcMar>
            <w:vAlign w:val="center"/>
          </w:tcPr>
          <w:p w14:paraId="6EDDC8C7">
            <w:pPr>
              <w:spacing w:line="240" w:lineRule="auto"/>
              <w:ind w:firstLine="0" w:firstLineChars="0"/>
              <w:jc w:val="left"/>
              <w:rPr>
                <w:sz w:val="21"/>
                <w:szCs w:val="21"/>
              </w:rPr>
            </w:pPr>
            <w:r>
              <w:rPr>
                <w:sz w:val="21"/>
                <w:szCs w:val="21"/>
              </w:rPr>
              <w:t>DEFAULT CURRENT_TIMESTAMP ON</w:t>
            </w:r>
            <w:r>
              <w:rPr>
                <w:rFonts w:hint="eastAsia"/>
                <w:sz w:val="21"/>
                <w:szCs w:val="21"/>
              </w:rPr>
              <w:t xml:space="preserve"> </w:t>
            </w:r>
            <w:r>
              <w:rPr>
                <w:sz w:val="21"/>
                <w:szCs w:val="21"/>
              </w:rPr>
              <w:t>UPDAT</w:t>
            </w:r>
            <w:r>
              <w:rPr>
                <w:rFonts w:hint="eastAsia"/>
                <w:sz w:val="21"/>
                <w:szCs w:val="21"/>
              </w:rPr>
              <w:t xml:space="preserve"> </w:t>
            </w:r>
            <w:r>
              <w:rPr>
                <w:sz w:val="21"/>
                <w:szCs w:val="21"/>
              </w:rPr>
              <w:t>CURRENT_TIMESTAMP</w:t>
            </w:r>
          </w:p>
        </w:tc>
        <w:tc>
          <w:tcPr>
            <w:tcW w:w="1390" w:type="dxa"/>
            <w:tcBorders>
              <w:top w:val="nil"/>
              <w:left w:val="nil"/>
              <w:bottom w:val="nil"/>
              <w:right w:val="nil"/>
            </w:tcBorders>
            <w:tcMar>
              <w:top w:w="80" w:type="dxa"/>
              <w:left w:w="80" w:type="dxa"/>
              <w:bottom w:w="80" w:type="dxa"/>
              <w:right w:w="80" w:type="dxa"/>
            </w:tcMar>
            <w:vAlign w:val="center"/>
          </w:tcPr>
          <w:p w14:paraId="2B539532">
            <w:pPr>
              <w:spacing w:line="240" w:lineRule="auto"/>
              <w:jc w:val="center"/>
              <w:rPr>
                <w:sz w:val="21"/>
                <w:szCs w:val="21"/>
              </w:rPr>
            </w:pPr>
            <w:r>
              <w:rPr>
                <w:sz w:val="21"/>
                <w:szCs w:val="21"/>
              </w:rPr>
              <w:t>类型信息更新时间，数据修改时自动更新</w:t>
            </w:r>
          </w:p>
        </w:tc>
      </w:tr>
      <w:tr w14:paraId="005A2D84">
        <w:tblPrEx>
          <w:tblCellMar>
            <w:top w:w="15" w:type="dxa"/>
            <w:left w:w="15" w:type="dxa"/>
            <w:bottom w:w="15" w:type="dxa"/>
            <w:right w:w="15" w:type="dxa"/>
          </w:tblCellMar>
        </w:tblPrEx>
        <w:trPr>
          <w:jc w:val="center"/>
        </w:trPr>
        <w:tc>
          <w:tcPr>
            <w:tcW w:w="1703" w:type="dxa"/>
            <w:tcBorders>
              <w:top w:val="nil"/>
              <w:left w:val="nil"/>
              <w:bottom w:val="nil"/>
              <w:right w:val="nil"/>
            </w:tcBorders>
            <w:tcMar>
              <w:top w:w="80" w:type="dxa"/>
              <w:left w:w="80" w:type="dxa"/>
              <w:bottom w:w="80" w:type="dxa"/>
              <w:right w:w="80" w:type="dxa"/>
            </w:tcMar>
            <w:vAlign w:val="center"/>
          </w:tcPr>
          <w:p w14:paraId="67587F53">
            <w:pPr>
              <w:spacing w:line="240" w:lineRule="auto"/>
              <w:jc w:val="center"/>
              <w:rPr>
                <w:sz w:val="21"/>
                <w:szCs w:val="21"/>
              </w:rPr>
            </w:pPr>
            <w:r>
              <w:rPr>
                <w:sz w:val="21"/>
                <w:szCs w:val="21"/>
              </w:rPr>
              <w:t>deleted_at</w:t>
            </w:r>
          </w:p>
        </w:tc>
        <w:tc>
          <w:tcPr>
            <w:tcW w:w="1774" w:type="dxa"/>
            <w:tcBorders>
              <w:top w:val="nil"/>
              <w:left w:val="nil"/>
              <w:bottom w:val="nil"/>
              <w:right w:val="nil"/>
            </w:tcBorders>
            <w:tcMar>
              <w:top w:w="80" w:type="dxa"/>
              <w:left w:w="80" w:type="dxa"/>
              <w:bottom w:w="80" w:type="dxa"/>
              <w:right w:w="80" w:type="dxa"/>
            </w:tcMar>
            <w:vAlign w:val="center"/>
          </w:tcPr>
          <w:p w14:paraId="54FC13C0">
            <w:pPr>
              <w:spacing w:line="240" w:lineRule="auto"/>
              <w:ind w:firstLine="0" w:firstLineChars="0"/>
              <w:rPr>
                <w:sz w:val="21"/>
                <w:szCs w:val="21"/>
              </w:rPr>
            </w:pPr>
            <w:r>
              <w:rPr>
                <w:sz w:val="21"/>
                <w:szCs w:val="21"/>
              </w:rPr>
              <w:t>TIMESTAMP</w:t>
            </w:r>
          </w:p>
        </w:tc>
        <w:tc>
          <w:tcPr>
            <w:tcW w:w="3599" w:type="dxa"/>
            <w:tcBorders>
              <w:top w:val="nil"/>
              <w:left w:val="nil"/>
              <w:bottom w:val="nil"/>
              <w:right w:val="nil"/>
            </w:tcBorders>
            <w:tcMar>
              <w:top w:w="80" w:type="dxa"/>
              <w:left w:w="80" w:type="dxa"/>
              <w:bottom w:w="80" w:type="dxa"/>
              <w:right w:w="80" w:type="dxa"/>
            </w:tcMar>
            <w:vAlign w:val="center"/>
          </w:tcPr>
          <w:p w14:paraId="4B4F0F22">
            <w:pPr>
              <w:spacing w:line="240" w:lineRule="auto"/>
              <w:jc w:val="center"/>
              <w:rPr>
                <w:sz w:val="21"/>
                <w:szCs w:val="21"/>
              </w:rPr>
            </w:pPr>
            <w:r>
              <w:rPr>
                <w:sz w:val="21"/>
                <w:szCs w:val="21"/>
              </w:rPr>
              <w:t>NULL DEFAULT NULL</w:t>
            </w:r>
          </w:p>
        </w:tc>
        <w:tc>
          <w:tcPr>
            <w:tcW w:w="1390" w:type="dxa"/>
            <w:tcBorders>
              <w:top w:val="nil"/>
              <w:left w:val="nil"/>
              <w:bottom w:val="nil"/>
              <w:right w:val="nil"/>
            </w:tcBorders>
            <w:tcMar>
              <w:top w:w="80" w:type="dxa"/>
              <w:left w:w="80" w:type="dxa"/>
              <w:bottom w:w="80" w:type="dxa"/>
              <w:right w:w="80" w:type="dxa"/>
            </w:tcMar>
            <w:vAlign w:val="center"/>
          </w:tcPr>
          <w:p w14:paraId="267278FD">
            <w:pPr>
              <w:spacing w:line="240" w:lineRule="auto"/>
              <w:jc w:val="center"/>
              <w:rPr>
                <w:sz w:val="21"/>
                <w:szCs w:val="21"/>
              </w:rPr>
            </w:pPr>
            <w:r>
              <w:rPr>
                <w:sz w:val="21"/>
                <w:szCs w:val="21"/>
              </w:rPr>
              <w:t>软删除时间，标记类型逻辑删除时间</w:t>
            </w:r>
          </w:p>
        </w:tc>
      </w:tr>
      <w:tr w14:paraId="113A782C">
        <w:tblPrEx>
          <w:tblCellMar>
            <w:top w:w="15" w:type="dxa"/>
            <w:left w:w="15" w:type="dxa"/>
            <w:bottom w:w="15" w:type="dxa"/>
            <w:right w:w="15" w:type="dxa"/>
          </w:tblCellMar>
        </w:tblPrEx>
        <w:trPr>
          <w:jc w:val="center"/>
        </w:trPr>
        <w:tc>
          <w:tcPr>
            <w:tcW w:w="1703" w:type="dxa"/>
            <w:tcBorders>
              <w:top w:val="nil"/>
              <w:left w:val="nil"/>
              <w:bottom w:val="single" w:color="auto" w:sz="12" w:space="0"/>
              <w:right w:val="nil"/>
            </w:tcBorders>
            <w:tcMar>
              <w:top w:w="80" w:type="dxa"/>
              <w:left w:w="80" w:type="dxa"/>
              <w:bottom w:w="80" w:type="dxa"/>
              <w:right w:w="80" w:type="dxa"/>
            </w:tcMar>
            <w:vAlign w:val="center"/>
          </w:tcPr>
          <w:p w14:paraId="250448DB">
            <w:pPr>
              <w:spacing w:line="240" w:lineRule="auto"/>
              <w:ind w:firstLine="0" w:firstLineChars="0"/>
              <w:rPr>
                <w:sz w:val="21"/>
                <w:szCs w:val="21"/>
              </w:rPr>
            </w:pPr>
            <w:r>
              <w:rPr>
                <w:sz w:val="21"/>
                <w:szCs w:val="21"/>
              </w:rPr>
              <w:t>idx_type_name</w:t>
            </w:r>
          </w:p>
        </w:tc>
        <w:tc>
          <w:tcPr>
            <w:tcW w:w="1774" w:type="dxa"/>
            <w:tcBorders>
              <w:top w:val="nil"/>
              <w:left w:val="nil"/>
              <w:bottom w:val="single" w:color="auto" w:sz="12" w:space="0"/>
              <w:right w:val="nil"/>
            </w:tcBorders>
            <w:tcMar>
              <w:top w:w="80" w:type="dxa"/>
              <w:left w:w="80" w:type="dxa"/>
              <w:bottom w:w="80" w:type="dxa"/>
              <w:right w:w="80" w:type="dxa"/>
            </w:tcMar>
            <w:vAlign w:val="center"/>
          </w:tcPr>
          <w:p w14:paraId="70507E9E">
            <w:pPr>
              <w:spacing w:line="240" w:lineRule="auto"/>
              <w:jc w:val="center"/>
              <w:rPr>
                <w:sz w:val="21"/>
                <w:szCs w:val="21"/>
              </w:rPr>
            </w:pPr>
            <w:r>
              <w:rPr>
                <w:sz w:val="21"/>
                <w:szCs w:val="21"/>
              </w:rPr>
              <w:t>INDEX</w:t>
            </w:r>
          </w:p>
        </w:tc>
        <w:tc>
          <w:tcPr>
            <w:tcW w:w="3599" w:type="dxa"/>
            <w:tcBorders>
              <w:top w:val="nil"/>
              <w:left w:val="nil"/>
              <w:bottom w:val="single" w:color="auto" w:sz="12" w:space="0"/>
              <w:right w:val="nil"/>
            </w:tcBorders>
            <w:tcMar>
              <w:top w:w="80" w:type="dxa"/>
              <w:left w:w="80" w:type="dxa"/>
              <w:bottom w:w="80" w:type="dxa"/>
              <w:right w:w="80" w:type="dxa"/>
            </w:tcMar>
            <w:vAlign w:val="center"/>
          </w:tcPr>
          <w:p w14:paraId="3B173E89">
            <w:pPr>
              <w:spacing w:line="240" w:lineRule="auto"/>
              <w:jc w:val="center"/>
              <w:rPr>
                <w:sz w:val="21"/>
                <w:szCs w:val="21"/>
              </w:rPr>
            </w:pPr>
            <w:r>
              <w:rPr>
                <w:sz w:val="21"/>
                <w:szCs w:val="21"/>
              </w:rPr>
              <w:t>(type_name)</w:t>
            </w:r>
          </w:p>
        </w:tc>
        <w:tc>
          <w:tcPr>
            <w:tcW w:w="1390" w:type="dxa"/>
            <w:tcBorders>
              <w:top w:val="nil"/>
              <w:left w:val="nil"/>
              <w:bottom w:val="single" w:color="auto" w:sz="12" w:space="0"/>
              <w:right w:val="nil"/>
            </w:tcBorders>
            <w:tcMar>
              <w:top w:w="80" w:type="dxa"/>
              <w:left w:w="80" w:type="dxa"/>
              <w:bottom w:w="80" w:type="dxa"/>
              <w:right w:w="80" w:type="dxa"/>
            </w:tcMar>
            <w:vAlign w:val="center"/>
          </w:tcPr>
          <w:p w14:paraId="3CF28106">
            <w:pPr>
              <w:spacing w:line="240" w:lineRule="auto"/>
              <w:jc w:val="center"/>
              <w:rPr>
                <w:sz w:val="21"/>
                <w:szCs w:val="21"/>
              </w:rPr>
            </w:pPr>
            <w:r>
              <w:rPr>
                <w:sz w:val="21"/>
                <w:szCs w:val="21"/>
              </w:rPr>
              <w:t>类型名称字段索引，加快分类查询速度</w:t>
            </w:r>
          </w:p>
        </w:tc>
      </w:tr>
    </w:tbl>
    <w:p w14:paraId="0FDB8196">
      <w:pPr>
        <w:ind w:firstLine="720" w:firstLineChars="300"/>
        <w:rPr>
          <w:sz w:val="21"/>
          <w:szCs w:val="21"/>
        </w:rPr>
      </w:pPr>
      <w:r>
        <w:rPr>
          <w:rFonts w:hint="eastAsia"/>
        </w:rPr>
        <w:t>商品表属于系统主要的业务数据表，记录所有服装商品的各项基本信息，并同商品类型表关联，记录每个商品的价格、库存、规格这些重要的交易参数，是进行商品展示、售卖、库存管理的基本依据。</w:t>
      </w:r>
      <w:commentRangeStart w:id="245"/>
      <w:r>
        <w:rPr>
          <w:rFonts w:hint="eastAsia"/>
          <w:sz w:val="21"/>
          <w:szCs w:val="21"/>
        </w:rPr>
        <w:t>表 4.3 商品表（product）</w:t>
      </w:r>
      <w:commentRangeEnd w:id="245"/>
      <w:r>
        <w:commentReference w:id="245"/>
      </w:r>
    </w:p>
    <w:p w14:paraId="5FB5BA4A">
      <w:pPr>
        <w:adjustRightInd w:val="0"/>
        <w:snapToGrid w:val="0"/>
        <w:ind w:firstLine="0" w:firstLineChars="0"/>
        <w:jc w:val="center"/>
        <w:rPr>
          <w:sz w:val="21"/>
          <w:szCs w:val="21"/>
        </w:rPr>
      </w:pPr>
      <w:r>
        <w:rPr>
          <w:rFonts w:hint="eastAsia"/>
          <w:sz w:val="21"/>
          <w:szCs w:val="21"/>
        </w:rPr>
        <w:t>Table4.3 product table</w:t>
      </w:r>
    </w:p>
    <w:tbl>
      <w:tblPr>
        <w:tblStyle w:val="18"/>
        <w:tblW w:w="8466" w:type="dxa"/>
        <w:jc w:val="center"/>
        <w:tblLayout w:type="autofit"/>
        <w:tblCellMar>
          <w:top w:w="15" w:type="dxa"/>
          <w:left w:w="15" w:type="dxa"/>
          <w:bottom w:w="15" w:type="dxa"/>
          <w:right w:w="15" w:type="dxa"/>
        </w:tblCellMar>
      </w:tblPr>
      <w:tblGrid>
        <w:gridCol w:w="2110"/>
        <w:gridCol w:w="2005"/>
        <w:gridCol w:w="2894"/>
        <w:gridCol w:w="1457"/>
      </w:tblGrid>
      <w:tr w14:paraId="4A078F54">
        <w:tblPrEx>
          <w:tblCellMar>
            <w:top w:w="15" w:type="dxa"/>
            <w:left w:w="15" w:type="dxa"/>
            <w:bottom w:w="15" w:type="dxa"/>
            <w:right w:w="15" w:type="dxa"/>
          </w:tblCellMar>
        </w:tblPrEx>
        <w:trPr>
          <w:tblHeader/>
          <w:jc w:val="center"/>
        </w:trPr>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3B89B086">
            <w:pPr>
              <w:spacing w:line="240" w:lineRule="auto"/>
              <w:jc w:val="center"/>
              <w:rPr>
                <w:rFonts w:hint="eastAsia" w:ascii="宋体" w:hAnsi="宋体"/>
                <w:sz w:val="21"/>
              </w:rPr>
            </w:pPr>
            <w:r>
              <w:rPr>
                <w:rFonts w:ascii="宋体" w:hAnsi="宋体"/>
                <w:sz w:val="21"/>
              </w:rPr>
              <w:t>字段名</w:t>
            </w:r>
          </w:p>
        </w:tc>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3A345094">
            <w:pPr>
              <w:spacing w:line="240" w:lineRule="auto"/>
              <w:jc w:val="center"/>
              <w:rPr>
                <w:rFonts w:hint="eastAsia" w:ascii="宋体" w:hAnsi="宋体"/>
                <w:sz w:val="21"/>
              </w:rPr>
            </w:pPr>
            <w:r>
              <w:rPr>
                <w:rFonts w:ascii="宋体" w:hAnsi="宋体"/>
                <w:sz w:val="21"/>
              </w:rPr>
              <w:t>类型</w:t>
            </w:r>
          </w:p>
        </w:tc>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69FD082F">
            <w:pPr>
              <w:spacing w:line="240" w:lineRule="auto"/>
              <w:jc w:val="center"/>
              <w:rPr>
                <w:rFonts w:hint="eastAsia" w:ascii="宋体" w:hAnsi="宋体"/>
                <w:sz w:val="21"/>
              </w:rPr>
            </w:pPr>
            <w:r>
              <w:rPr>
                <w:rFonts w:ascii="宋体" w:hAnsi="宋体"/>
                <w:sz w:val="21"/>
              </w:rPr>
              <w:t>约束</w:t>
            </w:r>
          </w:p>
        </w:tc>
        <w:tc>
          <w:tcPr>
            <w:tcW w:w="1673" w:type="dxa"/>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76D1D276">
            <w:pPr>
              <w:spacing w:line="240" w:lineRule="auto"/>
              <w:jc w:val="center"/>
              <w:rPr>
                <w:rFonts w:hint="eastAsia" w:ascii="宋体" w:hAnsi="宋体"/>
                <w:sz w:val="21"/>
              </w:rPr>
            </w:pPr>
            <w:r>
              <w:rPr>
                <w:rFonts w:ascii="宋体" w:hAnsi="宋体"/>
                <w:sz w:val="21"/>
              </w:rPr>
              <w:t>说明</w:t>
            </w:r>
          </w:p>
        </w:tc>
      </w:tr>
      <w:tr w14:paraId="2AF49ABC">
        <w:tblPrEx>
          <w:tblCellMar>
            <w:top w:w="15" w:type="dxa"/>
            <w:left w:w="15" w:type="dxa"/>
            <w:bottom w:w="15" w:type="dxa"/>
            <w:right w:w="15" w:type="dxa"/>
          </w:tblCellMar>
        </w:tblPrEx>
        <w:trPr>
          <w:jc w:val="center"/>
        </w:trPr>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657BD3F1">
            <w:pPr>
              <w:spacing w:line="240" w:lineRule="auto"/>
              <w:jc w:val="center"/>
              <w:rPr>
                <w:rFonts w:hint="eastAsia" w:ascii="宋体" w:hAnsi="宋体"/>
                <w:sz w:val="21"/>
              </w:rPr>
            </w:pPr>
            <w:r>
              <w:rPr>
                <w:rFonts w:ascii="宋体" w:hAnsi="宋体"/>
                <w:sz w:val="21"/>
              </w:rPr>
              <w:t>id</w:t>
            </w:r>
          </w:p>
        </w:tc>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181B7841">
            <w:pPr>
              <w:spacing w:line="240" w:lineRule="auto"/>
              <w:jc w:val="center"/>
              <w:rPr>
                <w:rFonts w:hint="eastAsia" w:ascii="宋体" w:hAnsi="宋体"/>
                <w:sz w:val="21"/>
              </w:rPr>
            </w:pPr>
            <w:r>
              <w:rPr>
                <w:rFonts w:ascii="宋体" w:hAnsi="宋体"/>
                <w:sz w:val="21"/>
              </w:rPr>
              <w:t>BIGINT</w:t>
            </w:r>
          </w:p>
        </w:tc>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72D5E2C7">
            <w:pPr>
              <w:spacing w:line="240" w:lineRule="auto"/>
              <w:jc w:val="center"/>
              <w:rPr>
                <w:rFonts w:hint="eastAsia" w:ascii="宋体" w:hAnsi="宋体"/>
                <w:sz w:val="21"/>
              </w:rPr>
            </w:pPr>
            <w:r>
              <w:rPr>
                <w:rFonts w:ascii="宋体" w:hAnsi="宋体"/>
                <w:sz w:val="21"/>
              </w:rPr>
              <w:t>PRIMARY KEY, AUTO_INCREMENT</w:t>
            </w:r>
          </w:p>
        </w:tc>
        <w:tc>
          <w:tcPr>
            <w:tcW w:w="1673" w:type="dxa"/>
            <w:tcBorders>
              <w:top w:val="single" w:color="000000" w:themeColor="text1" w:sz="8" w:space="0"/>
              <w:left w:val="nil"/>
              <w:bottom w:val="nil"/>
              <w:right w:val="nil"/>
            </w:tcBorders>
            <w:tcMar>
              <w:top w:w="80" w:type="dxa"/>
              <w:left w:w="80" w:type="dxa"/>
              <w:bottom w:w="80" w:type="dxa"/>
              <w:right w:w="80" w:type="dxa"/>
            </w:tcMar>
            <w:vAlign w:val="center"/>
          </w:tcPr>
          <w:p w14:paraId="794322C8">
            <w:pPr>
              <w:spacing w:line="240" w:lineRule="auto"/>
              <w:jc w:val="center"/>
              <w:rPr>
                <w:rFonts w:hint="eastAsia" w:ascii="宋体" w:hAnsi="宋体"/>
                <w:sz w:val="21"/>
              </w:rPr>
            </w:pPr>
            <w:r>
              <w:rPr>
                <w:rFonts w:ascii="宋体" w:hAnsi="宋体"/>
                <w:sz w:val="21"/>
              </w:rPr>
              <w:t>商品唯一标识 ID</w:t>
            </w:r>
          </w:p>
        </w:tc>
      </w:tr>
      <w:tr w14:paraId="5AC59F3F">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59C34D86">
            <w:pPr>
              <w:spacing w:line="240" w:lineRule="auto"/>
              <w:jc w:val="center"/>
              <w:rPr>
                <w:rFonts w:hint="eastAsia" w:ascii="宋体" w:hAnsi="宋体"/>
                <w:sz w:val="21"/>
              </w:rPr>
            </w:pPr>
            <w:r>
              <w:rPr>
                <w:rFonts w:ascii="宋体" w:hAnsi="宋体"/>
                <w:sz w:val="21"/>
              </w:rPr>
              <w:t>type_id</w:t>
            </w:r>
          </w:p>
        </w:tc>
        <w:tc>
          <w:tcPr>
            <w:tcW w:w="0" w:type="auto"/>
            <w:tcBorders>
              <w:top w:val="nil"/>
              <w:left w:val="nil"/>
              <w:bottom w:val="nil"/>
              <w:right w:val="nil"/>
            </w:tcBorders>
            <w:tcMar>
              <w:top w:w="80" w:type="dxa"/>
              <w:left w:w="80" w:type="dxa"/>
              <w:bottom w:w="80" w:type="dxa"/>
              <w:right w:w="80" w:type="dxa"/>
            </w:tcMar>
            <w:vAlign w:val="center"/>
          </w:tcPr>
          <w:p w14:paraId="4C089F9E">
            <w:pPr>
              <w:spacing w:line="240" w:lineRule="auto"/>
              <w:jc w:val="center"/>
              <w:rPr>
                <w:rFonts w:hint="eastAsia" w:ascii="宋体" w:hAnsi="宋体"/>
                <w:sz w:val="21"/>
              </w:rPr>
            </w:pPr>
            <w:r>
              <w:rPr>
                <w:rFonts w:ascii="宋体" w:hAnsi="宋体"/>
                <w:sz w:val="21"/>
              </w:rPr>
              <w:t>BIGINT</w:t>
            </w:r>
          </w:p>
        </w:tc>
        <w:tc>
          <w:tcPr>
            <w:tcW w:w="0" w:type="auto"/>
            <w:tcBorders>
              <w:top w:val="nil"/>
              <w:left w:val="nil"/>
              <w:bottom w:val="nil"/>
              <w:right w:val="nil"/>
            </w:tcBorders>
            <w:tcMar>
              <w:top w:w="80" w:type="dxa"/>
              <w:left w:w="80" w:type="dxa"/>
              <w:bottom w:w="80" w:type="dxa"/>
              <w:right w:w="80" w:type="dxa"/>
            </w:tcMar>
            <w:vAlign w:val="center"/>
          </w:tcPr>
          <w:p w14:paraId="431154A2">
            <w:pPr>
              <w:spacing w:line="240" w:lineRule="auto"/>
              <w:jc w:val="center"/>
              <w:rPr>
                <w:rFonts w:hint="eastAsia" w:ascii="宋体" w:hAnsi="宋体"/>
                <w:sz w:val="21"/>
              </w:rPr>
            </w:pPr>
            <w:r>
              <w:rPr>
                <w:rFonts w:ascii="宋体" w:hAnsi="宋体"/>
                <w:sz w:val="21"/>
              </w:rPr>
              <w:t>NOT NULL, FOREIGN KEY (product_type.id)</w:t>
            </w:r>
          </w:p>
        </w:tc>
        <w:tc>
          <w:tcPr>
            <w:tcW w:w="1673" w:type="dxa"/>
            <w:tcBorders>
              <w:top w:val="nil"/>
              <w:left w:val="nil"/>
              <w:bottom w:val="nil"/>
              <w:right w:val="nil"/>
            </w:tcBorders>
            <w:tcMar>
              <w:top w:w="80" w:type="dxa"/>
              <w:left w:w="80" w:type="dxa"/>
              <w:bottom w:w="80" w:type="dxa"/>
              <w:right w:w="80" w:type="dxa"/>
            </w:tcMar>
            <w:vAlign w:val="center"/>
          </w:tcPr>
          <w:p w14:paraId="65AFAC42">
            <w:pPr>
              <w:spacing w:line="240" w:lineRule="auto"/>
              <w:jc w:val="center"/>
              <w:rPr>
                <w:rFonts w:hint="eastAsia" w:ascii="宋体" w:hAnsi="宋体"/>
                <w:sz w:val="21"/>
              </w:rPr>
            </w:pPr>
            <w:r>
              <w:rPr>
                <w:rFonts w:ascii="宋体" w:hAnsi="宋体"/>
                <w:sz w:val="21"/>
              </w:rPr>
              <w:t>商品类型 ID，关联商品类型表</w:t>
            </w:r>
          </w:p>
        </w:tc>
      </w:tr>
      <w:tr w14:paraId="5AC80E66">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6A9A9C0D">
            <w:pPr>
              <w:spacing w:line="240" w:lineRule="auto"/>
              <w:jc w:val="center"/>
              <w:rPr>
                <w:rFonts w:hint="eastAsia" w:ascii="宋体" w:hAnsi="宋体"/>
                <w:sz w:val="21"/>
              </w:rPr>
            </w:pPr>
            <w:r>
              <w:rPr>
                <w:rFonts w:ascii="宋体" w:hAnsi="宋体"/>
                <w:sz w:val="21"/>
              </w:rPr>
              <w:t>name</w:t>
            </w:r>
          </w:p>
        </w:tc>
        <w:tc>
          <w:tcPr>
            <w:tcW w:w="0" w:type="auto"/>
            <w:tcBorders>
              <w:top w:val="nil"/>
              <w:left w:val="nil"/>
              <w:bottom w:val="nil"/>
              <w:right w:val="nil"/>
            </w:tcBorders>
            <w:tcMar>
              <w:top w:w="80" w:type="dxa"/>
              <w:left w:w="80" w:type="dxa"/>
              <w:bottom w:w="80" w:type="dxa"/>
              <w:right w:w="80" w:type="dxa"/>
            </w:tcMar>
            <w:vAlign w:val="center"/>
          </w:tcPr>
          <w:p w14:paraId="491FE177">
            <w:pPr>
              <w:spacing w:line="240" w:lineRule="auto"/>
              <w:jc w:val="center"/>
              <w:rPr>
                <w:rFonts w:hint="eastAsia" w:ascii="宋体" w:hAnsi="宋体"/>
                <w:sz w:val="21"/>
              </w:rPr>
            </w:pPr>
            <w:r>
              <w:rPr>
                <w:rFonts w:ascii="宋体" w:hAnsi="宋体"/>
                <w:sz w:val="21"/>
              </w:rPr>
              <w:t>VARCHAR(100)</w:t>
            </w:r>
          </w:p>
        </w:tc>
        <w:tc>
          <w:tcPr>
            <w:tcW w:w="0" w:type="auto"/>
            <w:tcBorders>
              <w:top w:val="nil"/>
              <w:left w:val="nil"/>
              <w:bottom w:val="nil"/>
              <w:right w:val="nil"/>
            </w:tcBorders>
            <w:tcMar>
              <w:top w:w="80" w:type="dxa"/>
              <w:left w:w="80" w:type="dxa"/>
              <w:bottom w:w="80" w:type="dxa"/>
              <w:right w:w="80" w:type="dxa"/>
            </w:tcMar>
            <w:vAlign w:val="center"/>
          </w:tcPr>
          <w:p w14:paraId="7FEA70B1">
            <w:pPr>
              <w:spacing w:line="240" w:lineRule="auto"/>
              <w:jc w:val="center"/>
              <w:rPr>
                <w:rFonts w:hint="eastAsia" w:ascii="宋体" w:hAnsi="宋体"/>
                <w:sz w:val="21"/>
              </w:rPr>
            </w:pPr>
            <w:r>
              <w:rPr>
                <w:rFonts w:ascii="宋体" w:hAnsi="宋体"/>
                <w:sz w:val="21"/>
              </w:rPr>
              <w:t>NOT NULL</w:t>
            </w:r>
          </w:p>
        </w:tc>
        <w:tc>
          <w:tcPr>
            <w:tcW w:w="1673" w:type="dxa"/>
            <w:tcBorders>
              <w:top w:val="nil"/>
              <w:left w:val="nil"/>
              <w:bottom w:val="nil"/>
              <w:right w:val="nil"/>
            </w:tcBorders>
            <w:tcMar>
              <w:top w:w="80" w:type="dxa"/>
              <w:left w:w="80" w:type="dxa"/>
              <w:bottom w:w="80" w:type="dxa"/>
              <w:right w:w="80" w:type="dxa"/>
            </w:tcMar>
            <w:vAlign w:val="center"/>
          </w:tcPr>
          <w:p w14:paraId="58BEC510">
            <w:pPr>
              <w:spacing w:line="240" w:lineRule="auto"/>
              <w:jc w:val="center"/>
              <w:rPr>
                <w:rFonts w:hint="eastAsia" w:ascii="宋体" w:hAnsi="宋体"/>
                <w:sz w:val="21"/>
              </w:rPr>
            </w:pPr>
            <w:r>
              <w:rPr>
                <w:rFonts w:ascii="宋体" w:hAnsi="宋体"/>
                <w:sz w:val="21"/>
              </w:rPr>
              <w:t>商品名称，用于标识服装商品</w:t>
            </w:r>
          </w:p>
        </w:tc>
      </w:tr>
      <w:tr w14:paraId="2EE99B73">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6EDEA3FA">
            <w:pPr>
              <w:spacing w:line="240" w:lineRule="auto"/>
              <w:jc w:val="center"/>
              <w:rPr>
                <w:rFonts w:hint="eastAsia" w:ascii="宋体" w:hAnsi="宋体"/>
                <w:sz w:val="21"/>
              </w:rPr>
            </w:pPr>
            <w:r>
              <w:rPr>
                <w:rFonts w:ascii="宋体" w:hAnsi="宋体"/>
                <w:sz w:val="21"/>
              </w:rPr>
              <w:t>image_url</w:t>
            </w:r>
          </w:p>
        </w:tc>
        <w:tc>
          <w:tcPr>
            <w:tcW w:w="0" w:type="auto"/>
            <w:tcBorders>
              <w:top w:val="nil"/>
              <w:left w:val="nil"/>
              <w:bottom w:val="nil"/>
              <w:right w:val="nil"/>
            </w:tcBorders>
            <w:tcMar>
              <w:top w:w="80" w:type="dxa"/>
              <w:left w:w="80" w:type="dxa"/>
              <w:bottom w:w="80" w:type="dxa"/>
              <w:right w:w="80" w:type="dxa"/>
            </w:tcMar>
            <w:vAlign w:val="center"/>
          </w:tcPr>
          <w:p w14:paraId="3549EA25">
            <w:pPr>
              <w:spacing w:line="240" w:lineRule="auto"/>
              <w:jc w:val="center"/>
              <w:rPr>
                <w:rFonts w:hint="eastAsia" w:ascii="宋体" w:hAnsi="宋体"/>
                <w:sz w:val="21"/>
              </w:rPr>
            </w:pPr>
            <w:r>
              <w:rPr>
                <w:rFonts w:ascii="宋体" w:hAnsi="宋体"/>
                <w:sz w:val="21"/>
              </w:rPr>
              <w:t>VARCHAR(255)</w:t>
            </w:r>
          </w:p>
        </w:tc>
        <w:tc>
          <w:tcPr>
            <w:tcW w:w="0" w:type="auto"/>
            <w:tcBorders>
              <w:top w:val="nil"/>
              <w:left w:val="nil"/>
              <w:bottom w:val="nil"/>
              <w:right w:val="nil"/>
            </w:tcBorders>
            <w:tcMar>
              <w:top w:w="80" w:type="dxa"/>
              <w:left w:w="80" w:type="dxa"/>
              <w:bottom w:w="80" w:type="dxa"/>
              <w:right w:w="80" w:type="dxa"/>
            </w:tcMar>
            <w:vAlign w:val="center"/>
          </w:tcPr>
          <w:p w14:paraId="18D8848D">
            <w:pPr>
              <w:spacing w:line="240" w:lineRule="auto"/>
              <w:jc w:val="center"/>
              <w:rPr>
                <w:rFonts w:hint="eastAsia" w:ascii="宋体" w:hAnsi="宋体"/>
                <w:sz w:val="21"/>
              </w:rPr>
            </w:pPr>
            <w:r>
              <w:rPr>
                <w:rFonts w:ascii="宋体" w:hAnsi="宋体"/>
                <w:sz w:val="21"/>
              </w:rPr>
              <w:t>-</w:t>
            </w:r>
          </w:p>
        </w:tc>
        <w:tc>
          <w:tcPr>
            <w:tcW w:w="1673" w:type="dxa"/>
            <w:tcBorders>
              <w:top w:val="nil"/>
              <w:left w:val="nil"/>
              <w:bottom w:val="nil"/>
              <w:right w:val="nil"/>
            </w:tcBorders>
            <w:tcMar>
              <w:top w:w="80" w:type="dxa"/>
              <w:left w:w="80" w:type="dxa"/>
              <w:bottom w:w="80" w:type="dxa"/>
              <w:right w:w="80" w:type="dxa"/>
            </w:tcMar>
            <w:vAlign w:val="center"/>
          </w:tcPr>
          <w:p w14:paraId="11851ADB">
            <w:pPr>
              <w:spacing w:line="240" w:lineRule="auto"/>
              <w:jc w:val="center"/>
              <w:rPr>
                <w:rFonts w:hint="eastAsia" w:ascii="宋体" w:hAnsi="宋体"/>
                <w:sz w:val="21"/>
              </w:rPr>
            </w:pPr>
            <w:r>
              <w:rPr>
                <w:rFonts w:ascii="宋体" w:hAnsi="宋体"/>
                <w:sz w:val="21"/>
              </w:rPr>
              <w:t>商品图片 URL 地址，用于商品展示</w:t>
            </w:r>
          </w:p>
        </w:tc>
      </w:tr>
      <w:tr w14:paraId="0C2E47B1">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0D489C70">
            <w:pPr>
              <w:spacing w:line="240" w:lineRule="auto"/>
              <w:jc w:val="center"/>
              <w:rPr>
                <w:rFonts w:hint="eastAsia" w:ascii="宋体" w:hAnsi="宋体"/>
                <w:sz w:val="21"/>
              </w:rPr>
            </w:pPr>
            <w:r>
              <w:rPr>
                <w:rFonts w:ascii="宋体" w:hAnsi="宋体"/>
                <w:sz w:val="21"/>
              </w:rPr>
              <w:t>price</w:t>
            </w:r>
          </w:p>
        </w:tc>
        <w:tc>
          <w:tcPr>
            <w:tcW w:w="0" w:type="auto"/>
            <w:tcBorders>
              <w:top w:val="nil"/>
              <w:left w:val="nil"/>
              <w:bottom w:val="nil"/>
              <w:right w:val="nil"/>
            </w:tcBorders>
            <w:tcMar>
              <w:top w:w="80" w:type="dxa"/>
              <w:left w:w="80" w:type="dxa"/>
              <w:bottom w:w="80" w:type="dxa"/>
              <w:right w:w="80" w:type="dxa"/>
            </w:tcMar>
            <w:vAlign w:val="center"/>
          </w:tcPr>
          <w:p w14:paraId="28EF60A4">
            <w:pPr>
              <w:spacing w:line="240" w:lineRule="auto"/>
              <w:jc w:val="center"/>
              <w:rPr>
                <w:rFonts w:hint="eastAsia" w:ascii="宋体" w:hAnsi="宋体"/>
                <w:sz w:val="21"/>
              </w:rPr>
            </w:pPr>
            <w:r>
              <w:rPr>
                <w:rFonts w:ascii="宋体" w:hAnsi="宋体"/>
                <w:sz w:val="21"/>
              </w:rPr>
              <w:t>DECIMAL(10,2)</w:t>
            </w:r>
          </w:p>
        </w:tc>
        <w:tc>
          <w:tcPr>
            <w:tcW w:w="0" w:type="auto"/>
            <w:tcBorders>
              <w:top w:val="nil"/>
              <w:left w:val="nil"/>
              <w:bottom w:val="nil"/>
              <w:right w:val="nil"/>
            </w:tcBorders>
            <w:tcMar>
              <w:top w:w="80" w:type="dxa"/>
              <w:left w:w="80" w:type="dxa"/>
              <w:bottom w:w="80" w:type="dxa"/>
              <w:right w:w="80" w:type="dxa"/>
            </w:tcMar>
            <w:vAlign w:val="center"/>
          </w:tcPr>
          <w:p w14:paraId="09554A90">
            <w:pPr>
              <w:spacing w:line="240" w:lineRule="auto"/>
              <w:jc w:val="center"/>
              <w:rPr>
                <w:rFonts w:hint="eastAsia" w:ascii="宋体" w:hAnsi="宋体"/>
                <w:sz w:val="21"/>
              </w:rPr>
            </w:pPr>
            <w:r>
              <w:rPr>
                <w:rFonts w:ascii="宋体" w:hAnsi="宋体"/>
                <w:sz w:val="21"/>
              </w:rPr>
              <w:t>NOT NULL</w:t>
            </w:r>
          </w:p>
        </w:tc>
        <w:tc>
          <w:tcPr>
            <w:tcW w:w="1673" w:type="dxa"/>
            <w:tcBorders>
              <w:top w:val="nil"/>
              <w:left w:val="nil"/>
              <w:bottom w:val="nil"/>
              <w:right w:val="nil"/>
            </w:tcBorders>
            <w:tcMar>
              <w:top w:w="80" w:type="dxa"/>
              <w:left w:w="80" w:type="dxa"/>
              <w:bottom w:w="80" w:type="dxa"/>
              <w:right w:w="80" w:type="dxa"/>
            </w:tcMar>
            <w:vAlign w:val="center"/>
          </w:tcPr>
          <w:p w14:paraId="6897A4F0">
            <w:pPr>
              <w:spacing w:line="240" w:lineRule="auto"/>
              <w:jc w:val="center"/>
              <w:rPr>
                <w:rFonts w:hint="eastAsia" w:ascii="宋体" w:hAnsi="宋体"/>
                <w:sz w:val="21"/>
              </w:rPr>
            </w:pPr>
            <w:r>
              <w:rPr>
                <w:rFonts w:ascii="宋体" w:hAnsi="宋体"/>
                <w:sz w:val="21"/>
              </w:rPr>
              <w:t>商品价格，精确到分</w:t>
            </w:r>
          </w:p>
        </w:tc>
      </w:tr>
      <w:tr w14:paraId="65BEA24F">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00D50633">
            <w:pPr>
              <w:spacing w:line="240" w:lineRule="auto"/>
              <w:jc w:val="center"/>
              <w:rPr>
                <w:rFonts w:hint="eastAsia" w:ascii="宋体" w:hAnsi="宋体"/>
                <w:sz w:val="21"/>
              </w:rPr>
            </w:pPr>
            <w:r>
              <w:rPr>
                <w:rFonts w:ascii="宋体" w:hAnsi="宋体"/>
                <w:sz w:val="21"/>
              </w:rPr>
              <w:t>stock</w:t>
            </w:r>
          </w:p>
        </w:tc>
        <w:tc>
          <w:tcPr>
            <w:tcW w:w="0" w:type="auto"/>
            <w:tcBorders>
              <w:top w:val="nil"/>
              <w:left w:val="nil"/>
              <w:bottom w:val="nil"/>
              <w:right w:val="nil"/>
            </w:tcBorders>
            <w:tcMar>
              <w:top w:w="80" w:type="dxa"/>
              <w:left w:w="80" w:type="dxa"/>
              <w:bottom w:w="80" w:type="dxa"/>
              <w:right w:w="80" w:type="dxa"/>
            </w:tcMar>
            <w:vAlign w:val="center"/>
          </w:tcPr>
          <w:p w14:paraId="3719B48E">
            <w:pPr>
              <w:spacing w:line="240" w:lineRule="auto"/>
              <w:jc w:val="center"/>
              <w:rPr>
                <w:rFonts w:hint="eastAsia" w:ascii="宋体" w:hAnsi="宋体"/>
                <w:sz w:val="21"/>
              </w:rPr>
            </w:pPr>
            <w:r>
              <w:rPr>
                <w:rFonts w:ascii="宋体" w:hAnsi="宋体"/>
                <w:sz w:val="21"/>
              </w:rPr>
              <w:t>INT</w:t>
            </w:r>
          </w:p>
        </w:tc>
        <w:tc>
          <w:tcPr>
            <w:tcW w:w="0" w:type="auto"/>
            <w:tcBorders>
              <w:top w:val="nil"/>
              <w:left w:val="nil"/>
              <w:bottom w:val="nil"/>
              <w:right w:val="nil"/>
            </w:tcBorders>
            <w:tcMar>
              <w:top w:w="80" w:type="dxa"/>
              <w:left w:w="80" w:type="dxa"/>
              <w:bottom w:w="80" w:type="dxa"/>
              <w:right w:w="80" w:type="dxa"/>
            </w:tcMar>
            <w:vAlign w:val="center"/>
          </w:tcPr>
          <w:p w14:paraId="3F30B188">
            <w:pPr>
              <w:spacing w:line="240" w:lineRule="auto"/>
              <w:jc w:val="center"/>
              <w:rPr>
                <w:rFonts w:hint="eastAsia" w:ascii="宋体" w:hAnsi="宋体"/>
                <w:sz w:val="21"/>
              </w:rPr>
            </w:pPr>
            <w:r>
              <w:rPr>
                <w:rFonts w:ascii="宋体" w:hAnsi="宋体"/>
                <w:sz w:val="21"/>
              </w:rPr>
              <w:t>NOT NULL</w:t>
            </w:r>
          </w:p>
        </w:tc>
        <w:tc>
          <w:tcPr>
            <w:tcW w:w="1673" w:type="dxa"/>
            <w:tcBorders>
              <w:top w:val="nil"/>
              <w:left w:val="nil"/>
              <w:bottom w:val="nil"/>
              <w:right w:val="nil"/>
            </w:tcBorders>
            <w:tcMar>
              <w:top w:w="80" w:type="dxa"/>
              <w:left w:w="80" w:type="dxa"/>
              <w:bottom w:w="80" w:type="dxa"/>
              <w:right w:w="80" w:type="dxa"/>
            </w:tcMar>
            <w:vAlign w:val="center"/>
          </w:tcPr>
          <w:p w14:paraId="4C54DCDD">
            <w:pPr>
              <w:spacing w:line="240" w:lineRule="auto"/>
              <w:jc w:val="center"/>
              <w:rPr>
                <w:rFonts w:hint="eastAsia" w:ascii="宋体" w:hAnsi="宋体"/>
                <w:sz w:val="21"/>
              </w:rPr>
            </w:pPr>
            <w:r>
              <w:rPr>
                <w:rFonts w:ascii="宋体" w:hAnsi="宋体"/>
                <w:sz w:val="21"/>
              </w:rPr>
              <w:t>商品库存数量</w:t>
            </w:r>
          </w:p>
        </w:tc>
      </w:tr>
      <w:tr w14:paraId="11F66261">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C37E5CB">
            <w:pPr>
              <w:spacing w:line="240" w:lineRule="auto"/>
              <w:jc w:val="center"/>
              <w:rPr>
                <w:rFonts w:hint="eastAsia" w:ascii="宋体" w:hAnsi="宋体"/>
                <w:sz w:val="21"/>
              </w:rPr>
            </w:pPr>
            <w:r>
              <w:rPr>
                <w:rFonts w:ascii="宋体" w:hAnsi="宋体"/>
                <w:sz w:val="21"/>
              </w:rPr>
              <w:t>specification</w:t>
            </w:r>
          </w:p>
        </w:tc>
        <w:tc>
          <w:tcPr>
            <w:tcW w:w="0" w:type="auto"/>
            <w:tcBorders>
              <w:top w:val="nil"/>
              <w:left w:val="nil"/>
              <w:bottom w:val="nil"/>
              <w:right w:val="nil"/>
            </w:tcBorders>
            <w:tcMar>
              <w:top w:w="80" w:type="dxa"/>
              <w:left w:w="80" w:type="dxa"/>
              <w:bottom w:w="80" w:type="dxa"/>
              <w:right w:w="80" w:type="dxa"/>
            </w:tcMar>
            <w:vAlign w:val="center"/>
          </w:tcPr>
          <w:p w14:paraId="5E4B4972">
            <w:pPr>
              <w:spacing w:line="240" w:lineRule="auto"/>
              <w:jc w:val="center"/>
              <w:rPr>
                <w:rFonts w:hint="eastAsia" w:ascii="宋体" w:hAnsi="宋体"/>
                <w:sz w:val="21"/>
              </w:rPr>
            </w:pPr>
            <w:r>
              <w:rPr>
                <w:rFonts w:ascii="宋体" w:hAnsi="宋体"/>
                <w:sz w:val="21"/>
              </w:rPr>
              <w:t>TEXT</w:t>
            </w:r>
          </w:p>
        </w:tc>
        <w:tc>
          <w:tcPr>
            <w:tcW w:w="0" w:type="auto"/>
            <w:tcBorders>
              <w:top w:val="nil"/>
              <w:left w:val="nil"/>
              <w:bottom w:val="nil"/>
              <w:right w:val="nil"/>
            </w:tcBorders>
            <w:tcMar>
              <w:top w:w="80" w:type="dxa"/>
              <w:left w:w="80" w:type="dxa"/>
              <w:bottom w:w="80" w:type="dxa"/>
              <w:right w:w="80" w:type="dxa"/>
            </w:tcMar>
            <w:vAlign w:val="center"/>
          </w:tcPr>
          <w:p w14:paraId="0A535A83">
            <w:pPr>
              <w:spacing w:line="240" w:lineRule="auto"/>
              <w:jc w:val="center"/>
              <w:rPr>
                <w:rFonts w:hint="eastAsia" w:ascii="宋体" w:hAnsi="宋体"/>
                <w:sz w:val="21"/>
              </w:rPr>
            </w:pPr>
            <w:r>
              <w:rPr>
                <w:rFonts w:ascii="宋体" w:hAnsi="宋体"/>
                <w:sz w:val="21"/>
              </w:rPr>
              <w:t>-</w:t>
            </w:r>
          </w:p>
        </w:tc>
        <w:tc>
          <w:tcPr>
            <w:tcW w:w="1673" w:type="dxa"/>
            <w:tcBorders>
              <w:top w:val="nil"/>
              <w:left w:val="nil"/>
              <w:bottom w:val="nil"/>
              <w:right w:val="nil"/>
            </w:tcBorders>
            <w:tcMar>
              <w:top w:w="80" w:type="dxa"/>
              <w:left w:w="80" w:type="dxa"/>
              <w:bottom w:w="80" w:type="dxa"/>
              <w:right w:w="80" w:type="dxa"/>
            </w:tcMar>
            <w:vAlign w:val="center"/>
          </w:tcPr>
          <w:p w14:paraId="16475A82">
            <w:pPr>
              <w:spacing w:line="240" w:lineRule="auto"/>
              <w:jc w:val="center"/>
              <w:rPr>
                <w:rFonts w:hint="eastAsia" w:ascii="宋体" w:hAnsi="宋体"/>
                <w:sz w:val="21"/>
              </w:rPr>
            </w:pPr>
            <w:r>
              <w:rPr>
                <w:rFonts w:ascii="宋体" w:hAnsi="宋体"/>
                <w:sz w:val="21"/>
              </w:rPr>
              <w:t>商品规格描述</w:t>
            </w:r>
          </w:p>
        </w:tc>
      </w:tr>
      <w:tr w14:paraId="12388394">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559866AD">
            <w:pPr>
              <w:spacing w:line="240" w:lineRule="auto"/>
              <w:jc w:val="center"/>
              <w:rPr>
                <w:rFonts w:hint="eastAsia" w:ascii="宋体" w:hAnsi="宋体"/>
                <w:sz w:val="21"/>
              </w:rPr>
            </w:pPr>
            <w:r>
              <w:rPr>
                <w:rFonts w:ascii="宋体" w:hAnsi="宋体"/>
                <w:sz w:val="21"/>
              </w:rPr>
              <w:t>description</w:t>
            </w:r>
          </w:p>
        </w:tc>
        <w:tc>
          <w:tcPr>
            <w:tcW w:w="0" w:type="auto"/>
            <w:tcBorders>
              <w:top w:val="nil"/>
              <w:left w:val="nil"/>
              <w:bottom w:val="nil"/>
              <w:right w:val="nil"/>
            </w:tcBorders>
            <w:tcMar>
              <w:top w:w="80" w:type="dxa"/>
              <w:left w:w="80" w:type="dxa"/>
              <w:bottom w:w="80" w:type="dxa"/>
              <w:right w:w="80" w:type="dxa"/>
            </w:tcMar>
            <w:vAlign w:val="center"/>
          </w:tcPr>
          <w:p w14:paraId="0F522507">
            <w:pPr>
              <w:spacing w:line="240" w:lineRule="auto"/>
              <w:jc w:val="center"/>
              <w:rPr>
                <w:rFonts w:hint="eastAsia" w:ascii="宋体" w:hAnsi="宋体"/>
                <w:sz w:val="21"/>
              </w:rPr>
            </w:pPr>
            <w:r>
              <w:rPr>
                <w:rFonts w:ascii="宋体" w:hAnsi="宋体"/>
                <w:sz w:val="21"/>
              </w:rPr>
              <w:t>TEXT</w:t>
            </w:r>
          </w:p>
        </w:tc>
        <w:tc>
          <w:tcPr>
            <w:tcW w:w="0" w:type="auto"/>
            <w:tcBorders>
              <w:top w:val="nil"/>
              <w:left w:val="nil"/>
              <w:bottom w:val="nil"/>
              <w:right w:val="nil"/>
            </w:tcBorders>
            <w:tcMar>
              <w:top w:w="80" w:type="dxa"/>
              <w:left w:w="80" w:type="dxa"/>
              <w:bottom w:w="80" w:type="dxa"/>
              <w:right w:w="80" w:type="dxa"/>
            </w:tcMar>
            <w:vAlign w:val="center"/>
          </w:tcPr>
          <w:p w14:paraId="433C1DC5">
            <w:pPr>
              <w:spacing w:line="240" w:lineRule="auto"/>
              <w:jc w:val="center"/>
              <w:rPr>
                <w:rFonts w:hint="eastAsia" w:ascii="宋体" w:hAnsi="宋体"/>
                <w:sz w:val="21"/>
              </w:rPr>
            </w:pPr>
            <w:r>
              <w:rPr>
                <w:rFonts w:ascii="宋体" w:hAnsi="宋体"/>
                <w:sz w:val="21"/>
              </w:rPr>
              <w:t>-</w:t>
            </w:r>
          </w:p>
        </w:tc>
        <w:tc>
          <w:tcPr>
            <w:tcW w:w="1673" w:type="dxa"/>
            <w:tcBorders>
              <w:top w:val="nil"/>
              <w:left w:val="nil"/>
              <w:bottom w:val="nil"/>
              <w:right w:val="nil"/>
            </w:tcBorders>
            <w:tcMar>
              <w:top w:w="80" w:type="dxa"/>
              <w:left w:w="80" w:type="dxa"/>
              <w:bottom w:w="80" w:type="dxa"/>
              <w:right w:w="80" w:type="dxa"/>
            </w:tcMar>
            <w:vAlign w:val="center"/>
          </w:tcPr>
          <w:p w14:paraId="655CEC95">
            <w:pPr>
              <w:spacing w:line="240" w:lineRule="auto"/>
              <w:jc w:val="center"/>
              <w:rPr>
                <w:rFonts w:hint="eastAsia" w:ascii="宋体" w:hAnsi="宋体"/>
                <w:sz w:val="21"/>
              </w:rPr>
            </w:pPr>
            <w:r>
              <w:rPr>
                <w:rFonts w:ascii="宋体" w:hAnsi="宋体"/>
                <w:sz w:val="21"/>
              </w:rPr>
              <w:t>商品详情介绍</w:t>
            </w:r>
          </w:p>
        </w:tc>
      </w:tr>
      <w:tr w14:paraId="44C39F9A">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625467B">
            <w:pPr>
              <w:spacing w:line="240" w:lineRule="auto"/>
              <w:jc w:val="center"/>
              <w:rPr>
                <w:rFonts w:hint="eastAsia" w:ascii="宋体" w:hAnsi="宋体"/>
                <w:sz w:val="21"/>
              </w:rPr>
            </w:pPr>
            <w:r>
              <w:rPr>
                <w:rFonts w:ascii="宋体" w:hAnsi="宋体"/>
                <w:sz w:val="21"/>
              </w:rPr>
              <w:t>created_at</w:t>
            </w:r>
          </w:p>
        </w:tc>
        <w:tc>
          <w:tcPr>
            <w:tcW w:w="0" w:type="auto"/>
            <w:tcBorders>
              <w:top w:val="nil"/>
              <w:left w:val="nil"/>
              <w:bottom w:val="nil"/>
              <w:right w:val="nil"/>
            </w:tcBorders>
            <w:tcMar>
              <w:top w:w="80" w:type="dxa"/>
              <w:left w:w="80" w:type="dxa"/>
              <w:bottom w:w="80" w:type="dxa"/>
              <w:right w:w="80" w:type="dxa"/>
            </w:tcMar>
            <w:vAlign w:val="center"/>
          </w:tcPr>
          <w:p w14:paraId="0127339F">
            <w:pPr>
              <w:spacing w:line="240" w:lineRule="auto"/>
              <w:jc w:val="center"/>
              <w:rPr>
                <w:rFonts w:hint="eastAsia" w:ascii="宋体" w:hAnsi="宋体"/>
                <w:sz w:val="21"/>
              </w:rPr>
            </w:pPr>
            <w:r>
              <w:rPr>
                <w:rFonts w:ascii="宋体" w:hAnsi="宋体"/>
                <w:sz w:val="21"/>
              </w:rPr>
              <w:t>TIMESTAMP</w:t>
            </w:r>
          </w:p>
        </w:tc>
        <w:tc>
          <w:tcPr>
            <w:tcW w:w="0" w:type="auto"/>
            <w:tcBorders>
              <w:top w:val="nil"/>
              <w:left w:val="nil"/>
              <w:bottom w:val="nil"/>
              <w:right w:val="nil"/>
            </w:tcBorders>
            <w:tcMar>
              <w:top w:w="80" w:type="dxa"/>
              <w:left w:w="80" w:type="dxa"/>
              <w:bottom w:w="80" w:type="dxa"/>
              <w:right w:w="80" w:type="dxa"/>
            </w:tcMar>
            <w:vAlign w:val="center"/>
          </w:tcPr>
          <w:p w14:paraId="53475102">
            <w:pPr>
              <w:spacing w:line="240" w:lineRule="auto"/>
              <w:ind w:firstLine="0" w:firstLineChars="0"/>
              <w:rPr>
                <w:rFonts w:hint="eastAsia" w:ascii="宋体" w:hAnsi="宋体"/>
                <w:sz w:val="21"/>
              </w:rPr>
            </w:pPr>
            <w:r>
              <w:rPr>
                <w:rFonts w:ascii="宋体" w:hAnsi="宋体"/>
                <w:sz w:val="21"/>
              </w:rPr>
              <w:t>DEFAULT CURRENT_TIMESTAMP</w:t>
            </w:r>
          </w:p>
        </w:tc>
        <w:tc>
          <w:tcPr>
            <w:tcW w:w="1673" w:type="dxa"/>
            <w:tcBorders>
              <w:top w:val="nil"/>
              <w:left w:val="nil"/>
              <w:bottom w:val="nil"/>
              <w:right w:val="nil"/>
            </w:tcBorders>
            <w:tcMar>
              <w:top w:w="80" w:type="dxa"/>
              <w:left w:w="80" w:type="dxa"/>
              <w:bottom w:w="80" w:type="dxa"/>
              <w:right w:w="80" w:type="dxa"/>
            </w:tcMar>
            <w:vAlign w:val="center"/>
          </w:tcPr>
          <w:p w14:paraId="1208C31D">
            <w:pPr>
              <w:spacing w:line="240" w:lineRule="auto"/>
              <w:jc w:val="center"/>
              <w:rPr>
                <w:rFonts w:hint="eastAsia" w:ascii="宋体" w:hAnsi="宋体"/>
                <w:sz w:val="21"/>
              </w:rPr>
            </w:pPr>
            <w:r>
              <w:rPr>
                <w:rFonts w:ascii="宋体" w:hAnsi="宋体"/>
                <w:sz w:val="21"/>
              </w:rPr>
              <w:t>商品创建时间，默认值为当前时间戳</w:t>
            </w:r>
          </w:p>
        </w:tc>
      </w:tr>
      <w:tr w14:paraId="2312C416">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09057CD">
            <w:pPr>
              <w:spacing w:line="240" w:lineRule="auto"/>
              <w:jc w:val="center"/>
              <w:rPr>
                <w:rFonts w:hint="eastAsia" w:ascii="宋体" w:hAnsi="宋体"/>
                <w:sz w:val="21"/>
              </w:rPr>
            </w:pPr>
            <w:r>
              <w:rPr>
                <w:rFonts w:ascii="宋体" w:hAnsi="宋体"/>
                <w:sz w:val="21"/>
              </w:rPr>
              <w:t>updated_at</w:t>
            </w:r>
          </w:p>
        </w:tc>
        <w:tc>
          <w:tcPr>
            <w:tcW w:w="0" w:type="auto"/>
            <w:tcBorders>
              <w:top w:val="nil"/>
              <w:left w:val="nil"/>
              <w:bottom w:val="nil"/>
              <w:right w:val="nil"/>
            </w:tcBorders>
            <w:tcMar>
              <w:top w:w="80" w:type="dxa"/>
              <w:left w:w="80" w:type="dxa"/>
              <w:bottom w:w="80" w:type="dxa"/>
              <w:right w:w="80" w:type="dxa"/>
            </w:tcMar>
            <w:vAlign w:val="center"/>
          </w:tcPr>
          <w:p w14:paraId="24DB1504">
            <w:pPr>
              <w:spacing w:line="240" w:lineRule="auto"/>
              <w:jc w:val="center"/>
              <w:rPr>
                <w:rFonts w:hint="eastAsia" w:ascii="宋体" w:hAnsi="宋体"/>
                <w:sz w:val="21"/>
              </w:rPr>
            </w:pPr>
            <w:r>
              <w:rPr>
                <w:rFonts w:ascii="宋体" w:hAnsi="宋体"/>
                <w:sz w:val="21"/>
              </w:rPr>
              <w:t>TIMESTAMP</w:t>
            </w:r>
          </w:p>
        </w:tc>
        <w:tc>
          <w:tcPr>
            <w:tcW w:w="0" w:type="auto"/>
            <w:tcBorders>
              <w:top w:val="nil"/>
              <w:left w:val="nil"/>
              <w:bottom w:val="nil"/>
              <w:right w:val="nil"/>
            </w:tcBorders>
            <w:tcMar>
              <w:top w:w="80" w:type="dxa"/>
              <w:left w:w="80" w:type="dxa"/>
              <w:bottom w:w="80" w:type="dxa"/>
              <w:right w:w="80" w:type="dxa"/>
            </w:tcMar>
            <w:vAlign w:val="center"/>
          </w:tcPr>
          <w:p w14:paraId="47287BD6">
            <w:pPr>
              <w:spacing w:line="240" w:lineRule="auto"/>
              <w:ind w:firstLine="0" w:firstLineChars="0"/>
              <w:rPr>
                <w:rFonts w:hint="eastAsia" w:ascii="宋体" w:hAnsi="宋体"/>
                <w:sz w:val="21"/>
              </w:rPr>
            </w:pPr>
            <w:r>
              <w:rPr>
                <w:rFonts w:ascii="宋体" w:hAnsi="宋体"/>
                <w:sz w:val="21"/>
              </w:rPr>
              <w:t>DEFAULT CURRENT_TIMESTAMP ON UPDATE CURRENT_TIMESTAMP</w:t>
            </w:r>
          </w:p>
        </w:tc>
        <w:tc>
          <w:tcPr>
            <w:tcW w:w="1673" w:type="dxa"/>
            <w:tcBorders>
              <w:top w:val="nil"/>
              <w:left w:val="nil"/>
              <w:bottom w:val="nil"/>
              <w:right w:val="nil"/>
            </w:tcBorders>
            <w:tcMar>
              <w:top w:w="80" w:type="dxa"/>
              <w:left w:w="80" w:type="dxa"/>
              <w:bottom w:w="80" w:type="dxa"/>
              <w:right w:w="80" w:type="dxa"/>
            </w:tcMar>
            <w:vAlign w:val="center"/>
          </w:tcPr>
          <w:p w14:paraId="28F4B8F8">
            <w:pPr>
              <w:spacing w:line="240" w:lineRule="auto"/>
              <w:jc w:val="center"/>
              <w:rPr>
                <w:rFonts w:hint="eastAsia" w:ascii="宋体" w:hAnsi="宋体"/>
                <w:sz w:val="21"/>
              </w:rPr>
            </w:pPr>
            <w:r>
              <w:rPr>
                <w:rFonts w:ascii="宋体" w:hAnsi="宋体"/>
                <w:sz w:val="21"/>
              </w:rPr>
              <w:t>商品信息更新时间，数据修改时自动更新</w:t>
            </w:r>
          </w:p>
        </w:tc>
      </w:tr>
      <w:tr w14:paraId="744A4A5C">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3E7BDF6E">
            <w:pPr>
              <w:spacing w:line="240" w:lineRule="auto"/>
              <w:jc w:val="center"/>
              <w:rPr>
                <w:rFonts w:hint="eastAsia" w:ascii="宋体" w:hAnsi="宋体"/>
                <w:sz w:val="21"/>
              </w:rPr>
            </w:pPr>
            <w:r>
              <w:rPr>
                <w:rFonts w:ascii="宋体" w:hAnsi="宋体"/>
                <w:sz w:val="21"/>
              </w:rPr>
              <w:t>deleted_at</w:t>
            </w:r>
          </w:p>
        </w:tc>
        <w:tc>
          <w:tcPr>
            <w:tcW w:w="0" w:type="auto"/>
            <w:tcBorders>
              <w:top w:val="nil"/>
              <w:left w:val="nil"/>
              <w:bottom w:val="nil"/>
              <w:right w:val="nil"/>
            </w:tcBorders>
            <w:tcMar>
              <w:top w:w="80" w:type="dxa"/>
              <w:left w:w="80" w:type="dxa"/>
              <w:bottom w:w="80" w:type="dxa"/>
              <w:right w:w="80" w:type="dxa"/>
            </w:tcMar>
            <w:vAlign w:val="center"/>
          </w:tcPr>
          <w:p w14:paraId="391C3838">
            <w:pPr>
              <w:spacing w:line="240" w:lineRule="auto"/>
              <w:jc w:val="center"/>
              <w:rPr>
                <w:rFonts w:hint="eastAsia" w:ascii="宋体" w:hAnsi="宋体"/>
                <w:sz w:val="21"/>
              </w:rPr>
            </w:pPr>
            <w:r>
              <w:rPr>
                <w:rFonts w:ascii="宋体" w:hAnsi="宋体"/>
                <w:sz w:val="21"/>
              </w:rPr>
              <w:t>TIMESTAMP</w:t>
            </w:r>
          </w:p>
        </w:tc>
        <w:tc>
          <w:tcPr>
            <w:tcW w:w="0" w:type="auto"/>
            <w:tcBorders>
              <w:top w:val="nil"/>
              <w:left w:val="nil"/>
              <w:bottom w:val="nil"/>
              <w:right w:val="nil"/>
            </w:tcBorders>
            <w:tcMar>
              <w:top w:w="80" w:type="dxa"/>
              <w:left w:w="80" w:type="dxa"/>
              <w:bottom w:w="80" w:type="dxa"/>
              <w:right w:w="80" w:type="dxa"/>
            </w:tcMar>
            <w:vAlign w:val="center"/>
          </w:tcPr>
          <w:p w14:paraId="4780ED5B">
            <w:pPr>
              <w:spacing w:line="240" w:lineRule="auto"/>
              <w:ind w:firstLine="0" w:firstLineChars="0"/>
              <w:rPr>
                <w:rFonts w:hint="eastAsia" w:ascii="宋体" w:hAnsi="宋体"/>
                <w:sz w:val="21"/>
              </w:rPr>
            </w:pPr>
            <w:r>
              <w:rPr>
                <w:rFonts w:ascii="宋体" w:hAnsi="宋体"/>
                <w:sz w:val="21"/>
              </w:rPr>
              <w:t>NULL DEFAULT NULL</w:t>
            </w:r>
          </w:p>
        </w:tc>
        <w:tc>
          <w:tcPr>
            <w:tcW w:w="1673" w:type="dxa"/>
            <w:tcBorders>
              <w:top w:val="nil"/>
              <w:left w:val="nil"/>
              <w:bottom w:val="nil"/>
              <w:right w:val="nil"/>
            </w:tcBorders>
            <w:tcMar>
              <w:top w:w="80" w:type="dxa"/>
              <w:left w:w="80" w:type="dxa"/>
              <w:bottom w:w="80" w:type="dxa"/>
              <w:right w:w="80" w:type="dxa"/>
            </w:tcMar>
            <w:vAlign w:val="center"/>
          </w:tcPr>
          <w:p w14:paraId="48F9FA01">
            <w:pPr>
              <w:spacing w:line="240" w:lineRule="auto"/>
              <w:jc w:val="center"/>
              <w:rPr>
                <w:rFonts w:hint="eastAsia" w:ascii="宋体" w:hAnsi="宋体"/>
                <w:sz w:val="21"/>
              </w:rPr>
            </w:pPr>
            <w:r>
              <w:rPr>
                <w:rFonts w:ascii="宋体" w:hAnsi="宋体"/>
                <w:sz w:val="21"/>
              </w:rPr>
              <w:t>软删除时间，标记商品逻辑删除时间</w:t>
            </w:r>
          </w:p>
        </w:tc>
      </w:tr>
      <w:tr w14:paraId="7FAA2E70">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2A3427A">
            <w:pPr>
              <w:spacing w:line="240" w:lineRule="auto"/>
              <w:jc w:val="center"/>
              <w:rPr>
                <w:rFonts w:hint="eastAsia" w:ascii="宋体" w:hAnsi="宋体"/>
                <w:sz w:val="21"/>
              </w:rPr>
            </w:pPr>
            <w:r>
              <w:rPr>
                <w:rFonts w:ascii="宋体" w:hAnsi="宋体"/>
                <w:sz w:val="21"/>
              </w:rPr>
              <w:t>idx_type_stock</w:t>
            </w:r>
          </w:p>
        </w:tc>
        <w:tc>
          <w:tcPr>
            <w:tcW w:w="0" w:type="auto"/>
            <w:tcBorders>
              <w:top w:val="nil"/>
              <w:left w:val="nil"/>
              <w:bottom w:val="nil"/>
              <w:right w:val="nil"/>
            </w:tcBorders>
            <w:tcMar>
              <w:top w:w="80" w:type="dxa"/>
              <w:left w:w="80" w:type="dxa"/>
              <w:bottom w:w="80" w:type="dxa"/>
              <w:right w:w="80" w:type="dxa"/>
            </w:tcMar>
            <w:vAlign w:val="center"/>
          </w:tcPr>
          <w:p w14:paraId="32263FD5">
            <w:pPr>
              <w:spacing w:line="240" w:lineRule="auto"/>
              <w:jc w:val="center"/>
              <w:rPr>
                <w:rFonts w:hint="eastAsia" w:ascii="宋体" w:hAnsi="宋体"/>
                <w:sz w:val="21"/>
              </w:rPr>
            </w:pPr>
            <w:r>
              <w:rPr>
                <w:rFonts w:ascii="宋体" w:hAnsi="宋体"/>
                <w:sz w:val="21"/>
              </w:rPr>
              <w:t>INDEX</w:t>
            </w:r>
          </w:p>
        </w:tc>
        <w:tc>
          <w:tcPr>
            <w:tcW w:w="0" w:type="auto"/>
            <w:tcBorders>
              <w:top w:val="nil"/>
              <w:left w:val="nil"/>
              <w:bottom w:val="nil"/>
              <w:right w:val="nil"/>
            </w:tcBorders>
            <w:tcMar>
              <w:top w:w="80" w:type="dxa"/>
              <w:left w:w="80" w:type="dxa"/>
              <w:bottom w:w="80" w:type="dxa"/>
              <w:right w:w="80" w:type="dxa"/>
            </w:tcMar>
            <w:vAlign w:val="center"/>
          </w:tcPr>
          <w:p w14:paraId="3F5275E1">
            <w:pPr>
              <w:spacing w:line="240" w:lineRule="auto"/>
              <w:jc w:val="center"/>
              <w:rPr>
                <w:rFonts w:hint="eastAsia" w:ascii="宋体" w:hAnsi="宋体"/>
                <w:sz w:val="21"/>
              </w:rPr>
            </w:pPr>
            <w:r>
              <w:rPr>
                <w:rFonts w:ascii="宋体" w:hAnsi="宋体"/>
                <w:sz w:val="21"/>
              </w:rPr>
              <w:t>(type_id, stock)</w:t>
            </w:r>
          </w:p>
        </w:tc>
        <w:tc>
          <w:tcPr>
            <w:tcW w:w="1673" w:type="dxa"/>
            <w:tcBorders>
              <w:top w:val="nil"/>
              <w:left w:val="nil"/>
              <w:bottom w:val="nil"/>
              <w:right w:val="nil"/>
            </w:tcBorders>
            <w:tcMar>
              <w:top w:w="80" w:type="dxa"/>
              <w:left w:w="80" w:type="dxa"/>
              <w:bottom w:w="80" w:type="dxa"/>
              <w:right w:w="80" w:type="dxa"/>
            </w:tcMar>
            <w:vAlign w:val="center"/>
          </w:tcPr>
          <w:p w14:paraId="2F8EC554">
            <w:pPr>
              <w:spacing w:line="240" w:lineRule="auto"/>
              <w:jc w:val="center"/>
              <w:rPr>
                <w:rFonts w:hint="eastAsia" w:ascii="宋体" w:hAnsi="宋体"/>
                <w:sz w:val="21"/>
              </w:rPr>
            </w:pPr>
            <w:r>
              <w:rPr>
                <w:rFonts w:ascii="宋体" w:hAnsi="宋体"/>
                <w:sz w:val="21"/>
              </w:rPr>
              <w:t>类型 ID 和库存联合索引，加快分类库存查询</w:t>
            </w:r>
          </w:p>
        </w:tc>
      </w:tr>
      <w:tr w14:paraId="6D28231E">
        <w:tblPrEx>
          <w:tblCellMar>
            <w:top w:w="15" w:type="dxa"/>
            <w:left w:w="15" w:type="dxa"/>
            <w:bottom w:w="15" w:type="dxa"/>
            <w:right w:w="15" w:type="dxa"/>
          </w:tblCellMar>
        </w:tblPrEx>
        <w:trPr>
          <w:jc w:val="center"/>
        </w:trPr>
        <w:tc>
          <w:tcPr>
            <w:tcW w:w="1840" w:type="dxa"/>
            <w:tcBorders>
              <w:top w:val="nil"/>
              <w:left w:val="nil"/>
              <w:bottom w:val="single" w:color="000000" w:themeColor="text1" w:sz="8" w:space="0"/>
              <w:right w:val="nil"/>
            </w:tcBorders>
            <w:tcMar>
              <w:top w:w="80" w:type="dxa"/>
              <w:left w:w="80" w:type="dxa"/>
              <w:bottom w:w="80" w:type="dxa"/>
              <w:right w:w="80" w:type="dxa"/>
            </w:tcMar>
            <w:vAlign w:val="center"/>
          </w:tcPr>
          <w:p w14:paraId="346CDAFF">
            <w:pPr>
              <w:spacing w:line="240" w:lineRule="auto"/>
              <w:jc w:val="center"/>
              <w:rPr>
                <w:rFonts w:hint="eastAsia" w:ascii="宋体" w:hAnsi="宋体"/>
                <w:sz w:val="21"/>
              </w:rPr>
            </w:pPr>
            <w:r>
              <w:rPr>
                <w:rFonts w:ascii="宋体" w:hAnsi="宋体"/>
                <w:sz w:val="21"/>
              </w:rPr>
              <w:t>idx_price</w:t>
            </w:r>
          </w:p>
        </w:tc>
        <w:tc>
          <w:tcPr>
            <w:tcW w:w="1720" w:type="dxa"/>
            <w:tcBorders>
              <w:top w:val="nil"/>
              <w:left w:val="nil"/>
              <w:bottom w:val="single" w:color="000000" w:themeColor="text1" w:sz="8" w:space="0"/>
              <w:right w:val="nil"/>
            </w:tcBorders>
            <w:tcMar>
              <w:top w:w="80" w:type="dxa"/>
              <w:left w:w="80" w:type="dxa"/>
              <w:bottom w:w="80" w:type="dxa"/>
              <w:right w:w="80" w:type="dxa"/>
            </w:tcMar>
            <w:vAlign w:val="center"/>
          </w:tcPr>
          <w:p w14:paraId="34A3FB34">
            <w:pPr>
              <w:spacing w:line="240" w:lineRule="auto"/>
              <w:jc w:val="center"/>
              <w:rPr>
                <w:rFonts w:hint="eastAsia" w:ascii="宋体" w:hAnsi="宋体"/>
                <w:sz w:val="21"/>
              </w:rPr>
            </w:pPr>
            <w:r>
              <w:rPr>
                <w:rFonts w:ascii="宋体" w:hAnsi="宋体"/>
                <w:sz w:val="21"/>
              </w:rPr>
              <w:t>INDEX</w:t>
            </w:r>
          </w:p>
        </w:tc>
        <w:tc>
          <w:tcPr>
            <w:tcW w:w="3233" w:type="dxa"/>
            <w:tcBorders>
              <w:top w:val="nil"/>
              <w:left w:val="nil"/>
              <w:bottom w:val="single" w:color="000000" w:themeColor="text1" w:sz="8" w:space="0"/>
              <w:right w:val="nil"/>
            </w:tcBorders>
            <w:tcMar>
              <w:top w:w="80" w:type="dxa"/>
              <w:left w:w="80" w:type="dxa"/>
              <w:bottom w:w="80" w:type="dxa"/>
              <w:right w:w="80" w:type="dxa"/>
            </w:tcMar>
            <w:vAlign w:val="center"/>
          </w:tcPr>
          <w:p w14:paraId="283CB620">
            <w:pPr>
              <w:spacing w:line="240" w:lineRule="auto"/>
              <w:jc w:val="center"/>
              <w:rPr>
                <w:rFonts w:hint="eastAsia" w:ascii="宋体" w:hAnsi="宋体"/>
                <w:sz w:val="21"/>
              </w:rPr>
            </w:pPr>
            <w:r>
              <w:rPr>
                <w:rFonts w:ascii="宋体" w:hAnsi="宋体"/>
                <w:sz w:val="21"/>
              </w:rPr>
              <w:t>(price)</w:t>
            </w:r>
          </w:p>
        </w:tc>
        <w:tc>
          <w:tcPr>
            <w:tcW w:w="1673" w:type="dxa"/>
            <w:tcBorders>
              <w:top w:val="nil"/>
              <w:left w:val="nil"/>
              <w:bottom w:val="single" w:color="000000" w:themeColor="text1" w:sz="8" w:space="0"/>
              <w:right w:val="nil"/>
            </w:tcBorders>
            <w:tcMar>
              <w:top w:w="80" w:type="dxa"/>
              <w:left w:w="80" w:type="dxa"/>
              <w:bottom w:w="80" w:type="dxa"/>
              <w:right w:w="80" w:type="dxa"/>
            </w:tcMar>
            <w:vAlign w:val="center"/>
          </w:tcPr>
          <w:p w14:paraId="67431D10">
            <w:pPr>
              <w:spacing w:line="240" w:lineRule="auto"/>
              <w:jc w:val="center"/>
              <w:rPr>
                <w:rFonts w:hint="eastAsia" w:ascii="宋体" w:hAnsi="宋体"/>
                <w:sz w:val="21"/>
              </w:rPr>
            </w:pPr>
            <w:r>
              <w:rPr>
                <w:rFonts w:ascii="宋体" w:hAnsi="宋体"/>
                <w:sz w:val="21"/>
              </w:rPr>
              <w:t>价格字段索引，加快价格筛选排序</w:t>
            </w:r>
          </w:p>
        </w:tc>
      </w:tr>
    </w:tbl>
    <w:p w14:paraId="75987838">
      <w:pPr>
        <w:spacing w:before="120" w:after="120"/>
        <w:ind w:firstLine="0" w:firstLineChars="0"/>
        <w:jc w:val="center"/>
        <w:rPr>
          <w:sz w:val="21"/>
          <w:szCs w:val="21"/>
        </w:rPr>
      </w:pPr>
    </w:p>
    <w:p w14:paraId="58D69C15">
      <w:pPr>
        <w:rPr>
          <w:sz w:val="21"/>
          <w:szCs w:val="21"/>
        </w:rPr>
      </w:pPr>
    </w:p>
    <w:p w14:paraId="4FE21F38">
      <w:pPr>
        <w:ind w:firstLine="480"/>
      </w:pPr>
      <w:r>
        <w:rPr>
          <w:rFonts w:hint="eastAsia"/>
        </w:rPr>
        <w:t>购物车表用来存储用户临时选购商品的数据，实现用户的个性化管理，和用户表建立关联，设置级联删除，保证用户数据的一致性，是电商系统交易流程中的一个重要中间环节。</w:t>
      </w:r>
    </w:p>
    <w:p w14:paraId="1A988513">
      <w:pPr>
        <w:jc w:val="center"/>
        <w:rPr>
          <w:sz w:val="21"/>
          <w:szCs w:val="21"/>
        </w:rPr>
      </w:pPr>
      <w:commentRangeStart w:id="246"/>
      <w:r>
        <w:rPr>
          <w:rFonts w:hint="eastAsia"/>
          <w:sz w:val="21"/>
          <w:szCs w:val="21"/>
        </w:rPr>
        <w:t>表 4.4 购物车表（shopping_cart）</w:t>
      </w:r>
      <w:commentRangeEnd w:id="246"/>
      <w:r>
        <w:commentReference w:id="246"/>
      </w:r>
    </w:p>
    <w:p w14:paraId="3C364524">
      <w:pPr>
        <w:adjustRightInd w:val="0"/>
        <w:snapToGrid w:val="0"/>
        <w:ind w:firstLine="0" w:firstLineChars="0"/>
        <w:jc w:val="center"/>
        <w:rPr>
          <w:sz w:val="21"/>
          <w:szCs w:val="21"/>
        </w:rPr>
      </w:pPr>
      <w:r>
        <w:rPr>
          <w:rFonts w:hint="eastAsia"/>
          <w:sz w:val="21"/>
          <w:szCs w:val="21"/>
        </w:rPr>
        <w:t>Table4.4 shopping_cart table</w:t>
      </w:r>
    </w:p>
    <w:tbl>
      <w:tblPr>
        <w:tblStyle w:val="18"/>
        <w:tblW w:w="8466" w:type="dxa"/>
        <w:jc w:val="center"/>
        <w:tblLayout w:type="autofit"/>
        <w:tblCellMar>
          <w:top w:w="15" w:type="dxa"/>
          <w:left w:w="15" w:type="dxa"/>
          <w:bottom w:w="15" w:type="dxa"/>
          <w:right w:w="15" w:type="dxa"/>
        </w:tblCellMar>
      </w:tblPr>
      <w:tblGrid>
        <w:gridCol w:w="1690"/>
        <w:gridCol w:w="1585"/>
        <w:gridCol w:w="3253"/>
        <w:gridCol w:w="1938"/>
      </w:tblGrid>
      <w:tr w14:paraId="683E3EE5">
        <w:tblPrEx>
          <w:tblCellMar>
            <w:top w:w="15" w:type="dxa"/>
            <w:left w:w="15" w:type="dxa"/>
            <w:bottom w:w="15" w:type="dxa"/>
            <w:right w:w="15" w:type="dxa"/>
          </w:tblCellMar>
        </w:tblPrEx>
        <w:trPr>
          <w:tblHeader/>
          <w:jc w:val="center"/>
        </w:trPr>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3DF385D8">
            <w:pPr>
              <w:spacing w:line="240" w:lineRule="auto"/>
              <w:jc w:val="center"/>
              <w:rPr>
                <w:rFonts w:hint="eastAsia" w:ascii="宋体" w:hAnsi="宋体"/>
                <w:sz w:val="21"/>
              </w:rPr>
            </w:pPr>
            <w:r>
              <w:rPr>
                <w:rFonts w:ascii="宋体" w:hAnsi="宋体"/>
                <w:sz w:val="21"/>
              </w:rPr>
              <w:t>字段名</w:t>
            </w:r>
          </w:p>
        </w:tc>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43672C5A">
            <w:pPr>
              <w:spacing w:line="240" w:lineRule="auto"/>
              <w:jc w:val="center"/>
              <w:rPr>
                <w:rFonts w:hint="eastAsia" w:ascii="宋体" w:hAnsi="宋体"/>
                <w:sz w:val="21"/>
              </w:rPr>
            </w:pPr>
            <w:r>
              <w:rPr>
                <w:rFonts w:ascii="宋体" w:hAnsi="宋体"/>
                <w:sz w:val="21"/>
              </w:rPr>
              <w:t>类型</w:t>
            </w:r>
          </w:p>
        </w:tc>
        <w:tc>
          <w:tcPr>
            <w:tcW w:w="0" w:type="auto"/>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6DF8543F">
            <w:pPr>
              <w:spacing w:line="240" w:lineRule="auto"/>
              <w:jc w:val="center"/>
              <w:rPr>
                <w:rFonts w:hint="eastAsia" w:ascii="宋体" w:hAnsi="宋体"/>
                <w:sz w:val="21"/>
              </w:rPr>
            </w:pPr>
            <w:r>
              <w:rPr>
                <w:rFonts w:ascii="宋体" w:hAnsi="宋体"/>
                <w:sz w:val="21"/>
              </w:rPr>
              <w:t>约束</w:t>
            </w:r>
          </w:p>
        </w:tc>
        <w:tc>
          <w:tcPr>
            <w:tcW w:w="1992" w:type="dxa"/>
            <w:tcBorders>
              <w:top w:val="single" w:color="000000" w:themeColor="text1" w:sz="8" w:space="0"/>
              <w:left w:val="nil"/>
              <w:bottom w:val="single" w:color="000000" w:themeColor="text1" w:sz="8" w:space="0"/>
              <w:right w:val="nil"/>
            </w:tcBorders>
            <w:tcMar>
              <w:top w:w="80" w:type="dxa"/>
              <w:left w:w="80" w:type="dxa"/>
              <w:bottom w:w="80" w:type="dxa"/>
              <w:right w:w="80" w:type="dxa"/>
            </w:tcMar>
            <w:vAlign w:val="center"/>
          </w:tcPr>
          <w:p w14:paraId="08724B7D">
            <w:pPr>
              <w:spacing w:line="240" w:lineRule="auto"/>
              <w:jc w:val="center"/>
              <w:rPr>
                <w:rFonts w:hint="eastAsia" w:ascii="宋体" w:hAnsi="宋体"/>
                <w:sz w:val="21"/>
              </w:rPr>
            </w:pPr>
            <w:r>
              <w:rPr>
                <w:rFonts w:ascii="宋体" w:hAnsi="宋体"/>
                <w:sz w:val="21"/>
              </w:rPr>
              <w:t>说明</w:t>
            </w:r>
          </w:p>
        </w:tc>
      </w:tr>
      <w:tr w14:paraId="1DDB90AE">
        <w:tblPrEx>
          <w:tblCellMar>
            <w:top w:w="15" w:type="dxa"/>
            <w:left w:w="15" w:type="dxa"/>
            <w:bottom w:w="15" w:type="dxa"/>
            <w:right w:w="15" w:type="dxa"/>
          </w:tblCellMar>
        </w:tblPrEx>
        <w:trPr>
          <w:jc w:val="center"/>
        </w:trPr>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6C6FB0C4">
            <w:pPr>
              <w:spacing w:line="240" w:lineRule="auto"/>
              <w:jc w:val="center"/>
              <w:rPr>
                <w:rFonts w:hint="eastAsia" w:ascii="宋体" w:hAnsi="宋体"/>
                <w:sz w:val="21"/>
              </w:rPr>
            </w:pPr>
            <w:r>
              <w:rPr>
                <w:rFonts w:ascii="宋体" w:hAnsi="宋体"/>
                <w:sz w:val="21"/>
              </w:rPr>
              <w:t>id</w:t>
            </w:r>
          </w:p>
        </w:tc>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000C0286">
            <w:pPr>
              <w:spacing w:line="240" w:lineRule="auto"/>
              <w:jc w:val="center"/>
              <w:rPr>
                <w:rFonts w:hint="eastAsia" w:ascii="宋体" w:hAnsi="宋体"/>
                <w:sz w:val="21"/>
              </w:rPr>
            </w:pPr>
            <w:r>
              <w:rPr>
                <w:rFonts w:ascii="宋体" w:hAnsi="宋体"/>
                <w:sz w:val="21"/>
              </w:rPr>
              <w:t>BIGINT</w:t>
            </w:r>
          </w:p>
        </w:tc>
        <w:tc>
          <w:tcPr>
            <w:tcW w:w="0" w:type="auto"/>
            <w:tcBorders>
              <w:top w:val="single" w:color="000000" w:themeColor="text1" w:sz="8" w:space="0"/>
              <w:left w:val="nil"/>
              <w:bottom w:val="nil"/>
              <w:right w:val="nil"/>
            </w:tcBorders>
            <w:tcMar>
              <w:top w:w="80" w:type="dxa"/>
              <w:left w:w="80" w:type="dxa"/>
              <w:bottom w:w="80" w:type="dxa"/>
              <w:right w:w="80" w:type="dxa"/>
            </w:tcMar>
            <w:vAlign w:val="center"/>
          </w:tcPr>
          <w:p w14:paraId="658BAA6D">
            <w:pPr>
              <w:spacing w:line="240" w:lineRule="auto"/>
              <w:ind w:firstLine="0" w:firstLineChars="0"/>
              <w:rPr>
                <w:rFonts w:hint="eastAsia" w:ascii="宋体" w:hAnsi="宋体"/>
                <w:sz w:val="21"/>
              </w:rPr>
            </w:pPr>
            <w:r>
              <w:rPr>
                <w:rFonts w:ascii="宋体" w:hAnsi="宋体"/>
                <w:sz w:val="21"/>
              </w:rPr>
              <w:t>PRIMARY KEY, AUTO_INCREMENT</w:t>
            </w:r>
          </w:p>
        </w:tc>
        <w:tc>
          <w:tcPr>
            <w:tcW w:w="1992" w:type="dxa"/>
            <w:tcBorders>
              <w:top w:val="single" w:color="000000" w:themeColor="text1" w:sz="8" w:space="0"/>
              <w:left w:val="nil"/>
              <w:bottom w:val="nil"/>
              <w:right w:val="nil"/>
            </w:tcBorders>
            <w:tcMar>
              <w:top w:w="80" w:type="dxa"/>
              <w:left w:w="80" w:type="dxa"/>
              <w:bottom w:w="80" w:type="dxa"/>
              <w:right w:w="80" w:type="dxa"/>
            </w:tcMar>
            <w:vAlign w:val="center"/>
          </w:tcPr>
          <w:p w14:paraId="6087BA54">
            <w:pPr>
              <w:spacing w:line="240" w:lineRule="auto"/>
              <w:jc w:val="center"/>
              <w:rPr>
                <w:rFonts w:hint="eastAsia" w:ascii="宋体" w:hAnsi="宋体"/>
                <w:sz w:val="21"/>
              </w:rPr>
            </w:pPr>
            <w:r>
              <w:rPr>
                <w:rFonts w:ascii="宋体" w:hAnsi="宋体"/>
                <w:sz w:val="21"/>
              </w:rPr>
              <w:t>购物车唯一标识 ID</w:t>
            </w:r>
          </w:p>
        </w:tc>
      </w:tr>
      <w:tr w14:paraId="4C80A5B3">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43F186E1">
            <w:pPr>
              <w:spacing w:line="240" w:lineRule="auto"/>
              <w:jc w:val="center"/>
              <w:rPr>
                <w:rFonts w:hint="eastAsia" w:ascii="宋体" w:hAnsi="宋体"/>
                <w:sz w:val="21"/>
              </w:rPr>
            </w:pPr>
            <w:r>
              <w:rPr>
                <w:rFonts w:ascii="宋体" w:hAnsi="宋体"/>
                <w:sz w:val="21"/>
              </w:rPr>
              <w:t>user_id</w:t>
            </w:r>
          </w:p>
        </w:tc>
        <w:tc>
          <w:tcPr>
            <w:tcW w:w="0" w:type="auto"/>
            <w:tcBorders>
              <w:top w:val="nil"/>
              <w:left w:val="nil"/>
              <w:bottom w:val="nil"/>
              <w:right w:val="nil"/>
            </w:tcBorders>
            <w:tcMar>
              <w:top w:w="80" w:type="dxa"/>
              <w:left w:w="80" w:type="dxa"/>
              <w:bottom w:w="80" w:type="dxa"/>
              <w:right w:w="80" w:type="dxa"/>
            </w:tcMar>
            <w:vAlign w:val="center"/>
          </w:tcPr>
          <w:p w14:paraId="47DBB0B7">
            <w:pPr>
              <w:spacing w:line="240" w:lineRule="auto"/>
              <w:jc w:val="center"/>
              <w:rPr>
                <w:rFonts w:hint="eastAsia" w:ascii="宋体" w:hAnsi="宋体"/>
                <w:sz w:val="21"/>
              </w:rPr>
            </w:pPr>
            <w:r>
              <w:rPr>
                <w:rFonts w:ascii="宋体" w:hAnsi="宋体"/>
                <w:sz w:val="21"/>
              </w:rPr>
              <w:t>BIGINT</w:t>
            </w:r>
          </w:p>
        </w:tc>
        <w:tc>
          <w:tcPr>
            <w:tcW w:w="0" w:type="auto"/>
            <w:tcBorders>
              <w:top w:val="nil"/>
              <w:left w:val="nil"/>
              <w:bottom w:val="nil"/>
              <w:right w:val="nil"/>
            </w:tcBorders>
            <w:tcMar>
              <w:top w:w="80" w:type="dxa"/>
              <w:left w:w="80" w:type="dxa"/>
              <w:bottom w:w="80" w:type="dxa"/>
              <w:right w:w="80" w:type="dxa"/>
            </w:tcMar>
            <w:vAlign w:val="center"/>
          </w:tcPr>
          <w:p w14:paraId="4277CE4B">
            <w:pPr>
              <w:spacing w:line="240" w:lineRule="auto"/>
              <w:jc w:val="center"/>
              <w:rPr>
                <w:rFonts w:hint="eastAsia" w:ascii="宋体" w:hAnsi="宋体"/>
                <w:sz w:val="21"/>
              </w:rPr>
            </w:pPr>
            <w:r>
              <w:rPr>
                <w:rFonts w:ascii="宋体" w:hAnsi="宋体"/>
                <w:sz w:val="21"/>
              </w:rPr>
              <w:t>NOT NULL, FOREIGN KEY (user.id) ON DELETE CASCADE</w:t>
            </w:r>
          </w:p>
        </w:tc>
        <w:tc>
          <w:tcPr>
            <w:tcW w:w="1992" w:type="dxa"/>
            <w:tcBorders>
              <w:top w:val="nil"/>
              <w:left w:val="nil"/>
              <w:bottom w:val="nil"/>
              <w:right w:val="nil"/>
            </w:tcBorders>
            <w:tcMar>
              <w:top w:w="80" w:type="dxa"/>
              <w:left w:w="80" w:type="dxa"/>
              <w:bottom w:w="80" w:type="dxa"/>
              <w:right w:w="80" w:type="dxa"/>
            </w:tcMar>
            <w:vAlign w:val="center"/>
          </w:tcPr>
          <w:p w14:paraId="11DFCAA0">
            <w:pPr>
              <w:spacing w:line="240" w:lineRule="auto"/>
              <w:jc w:val="center"/>
              <w:rPr>
                <w:rFonts w:hint="eastAsia" w:ascii="宋体" w:hAnsi="宋体"/>
                <w:sz w:val="21"/>
              </w:rPr>
            </w:pPr>
            <w:r>
              <w:rPr>
                <w:rFonts w:ascii="宋体" w:hAnsi="宋体"/>
                <w:sz w:val="21"/>
              </w:rPr>
              <w:t>用户 ID，关联用户表，用户删除时级联删除购物车</w:t>
            </w:r>
          </w:p>
        </w:tc>
      </w:tr>
      <w:tr w14:paraId="69A70216">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99C5D4E">
            <w:pPr>
              <w:spacing w:line="240" w:lineRule="auto"/>
              <w:jc w:val="center"/>
              <w:rPr>
                <w:rFonts w:hint="eastAsia" w:ascii="宋体" w:hAnsi="宋体"/>
                <w:sz w:val="21"/>
              </w:rPr>
            </w:pPr>
            <w:r>
              <w:rPr>
                <w:rFonts w:ascii="宋体" w:hAnsi="宋体"/>
                <w:sz w:val="21"/>
              </w:rPr>
              <w:t>created_at</w:t>
            </w:r>
          </w:p>
        </w:tc>
        <w:tc>
          <w:tcPr>
            <w:tcW w:w="0" w:type="auto"/>
            <w:tcBorders>
              <w:top w:val="nil"/>
              <w:left w:val="nil"/>
              <w:bottom w:val="nil"/>
              <w:right w:val="nil"/>
            </w:tcBorders>
            <w:tcMar>
              <w:top w:w="80" w:type="dxa"/>
              <w:left w:w="80" w:type="dxa"/>
              <w:bottom w:w="80" w:type="dxa"/>
              <w:right w:w="80" w:type="dxa"/>
            </w:tcMar>
            <w:vAlign w:val="center"/>
          </w:tcPr>
          <w:p w14:paraId="3CF8C2E8">
            <w:pPr>
              <w:spacing w:line="240" w:lineRule="auto"/>
              <w:jc w:val="center"/>
              <w:rPr>
                <w:rFonts w:hint="eastAsia" w:ascii="宋体" w:hAnsi="宋体"/>
                <w:sz w:val="21"/>
              </w:rPr>
            </w:pPr>
            <w:r>
              <w:rPr>
                <w:rFonts w:ascii="宋体" w:hAnsi="宋体"/>
                <w:sz w:val="21"/>
              </w:rPr>
              <w:t>TIMESTAMP</w:t>
            </w:r>
          </w:p>
        </w:tc>
        <w:tc>
          <w:tcPr>
            <w:tcW w:w="0" w:type="auto"/>
            <w:tcBorders>
              <w:top w:val="nil"/>
              <w:left w:val="nil"/>
              <w:bottom w:val="nil"/>
              <w:right w:val="nil"/>
            </w:tcBorders>
            <w:tcMar>
              <w:top w:w="80" w:type="dxa"/>
              <w:left w:w="80" w:type="dxa"/>
              <w:bottom w:w="80" w:type="dxa"/>
              <w:right w:w="80" w:type="dxa"/>
            </w:tcMar>
            <w:vAlign w:val="center"/>
          </w:tcPr>
          <w:p w14:paraId="37C85DE7">
            <w:pPr>
              <w:spacing w:line="240" w:lineRule="auto"/>
              <w:jc w:val="center"/>
              <w:rPr>
                <w:rFonts w:hint="eastAsia" w:ascii="宋体" w:hAnsi="宋体"/>
                <w:sz w:val="21"/>
              </w:rPr>
            </w:pPr>
            <w:r>
              <w:rPr>
                <w:rFonts w:ascii="宋体" w:hAnsi="宋体"/>
                <w:sz w:val="21"/>
              </w:rPr>
              <w:t>DEFAULT CURRENT_TIMESTAMP</w:t>
            </w:r>
          </w:p>
        </w:tc>
        <w:tc>
          <w:tcPr>
            <w:tcW w:w="1992" w:type="dxa"/>
            <w:tcBorders>
              <w:top w:val="nil"/>
              <w:left w:val="nil"/>
              <w:bottom w:val="nil"/>
              <w:right w:val="nil"/>
            </w:tcBorders>
            <w:tcMar>
              <w:top w:w="80" w:type="dxa"/>
              <w:left w:w="80" w:type="dxa"/>
              <w:bottom w:w="80" w:type="dxa"/>
              <w:right w:w="80" w:type="dxa"/>
            </w:tcMar>
            <w:vAlign w:val="center"/>
          </w:tcPr>
          <w:p w14:paraId="2A865BB2">
            <w:pPr>
              <w:spacing w:line="240" w:lineRule="auto"/>
              <w:jc w:val="center"/>
              <w:rPr>
                <w:rFonts w:hint="eastAsia" w:ascii="宋体" w:hAnsi="宋体"/>
                <w:sz w:val="21"/>
              </w:rPr>
            </w:pPr>
            <w:r>
              <w:rPr>
                <w:rFonts w:ascii="宋体" w:hAnsi="宋体"/>
                <w:sz w:val="21"/>
              </w:rPr>
              <w:t>购物车创建时间，默认值为当前时间戳</w:t>
            </w:r>
          </w:p>
        </w:tc>
      </w:tr>
      <w:tr w14:paraId="190AA538">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2D5C60C6">
            <w:pPr>
              <w:spacing w:line="240" w:lineRule="auto"/>
              <w:jc w:val="center"/>
              <w:rPr>
                <w:rFonts w:hint="eastAsia" w:ascii="宋体" w:hAnsi="宋体"/>
                <w:sz w:val="21"/>
              </w:rPr>
            </w:pPr>
            <w:r>
              <w:rPr>
                <w:rFonts w:ascii="宋体" w:hAnsi="宋体"/>
                <w:sz w:val="21"/>
              </w:rPr>
              <w:t>updated_at</w:t>
            </w:r>
          </w:p>
        </w:tc>
        <w:tc>
          <w:tcPr>
            <w:tcW w:w="0" w:type="auto"/>
            <w:tcBorders>
              <w:top w:val="nil"/>
              <w:left w:val="nil"/>
              <w:bottom w:val="nil"/>
              <w:right w:val="nil"/>
            </w:tcBorders>
            <w:tcMar>
              <w:top w:w="80" w:type="dxa"/>
              <w:left w:w="80" w:type="dxa"/>
              <w:bottom w:w="80" w:type="dxa"/>
              <w:right w:w="80" w:type="dxa"/>
            </w:tcMar>
            <w:vAlign w:val="center"/>
          </w:tcPr>
          <w:p w14:paraId="6FD37FC4">
            <w:pPr>
              <w:spacing w:line="240" w:lineRule="auto"/>
              <w:jc w:val="center"/>
              <w:rPr>
                <w:rFonts w:hint="eastAsia" w:ascii="宋体" w:hAnsi="宋体"/>
                <w:sz w:val="21"/>
              </w:rPr>
            </w:pPr>
            <w:r>
              <w:rPr>
                <w:rFonts w:ascii="宋体" w:hAnsi="宋体"/>
                <w:sz w:val="21"/>
              </w:rPr>
              <w:t>TIMESTAMP</w:t>
            </w:r>
          </w:p>
        </w:tc>
        <w:tc>
          <w:tcPr>
            <w:tcW w:w="0" w:type="auto"/>
            <w:tcBorders>
              <w:top w:val="nil"/>
              <w:left w:val="nil"/>
              <w:bottom w:val="nil"/>
              <w:right w:val="nil"/>
            </w:tcBorders>
            <w:tcMar>
              <w:top w:w="80" w:type="dxa"/>
              <w:left w:w="80" w:type="dxa"/>
              <w:bottom w:w="80" w:type="dxa"/>
              <w:right w:w="80" w:type="dxa"/>
            </w:tcMar>
            <w:vAlign w:val="center"/>
          </w:tcPr>
          <w:p w14:paraId="129A58C0">
            <w:pPr>
              <w:spacing w:line="240" w:lineRule="auto"/>
              <w:ind w:firstLine="0" w:firstLineChars="0"/>
              <w:rPr>
                <w:rFonts w:hint="eastAsia" w:ascii="宋体" w:hAnsi="宋体"/>
                <w:sz w:val="21"/>
              </w:rPr>
            </w:pPr>
            <w:r>
              <w:rPr>
                <w:rFonts w:ascii="宋体" w:hAnsi="宋体"/>
                <w:sz w:val="21"/>
              </w:rPr>
              <w:t>DEFAULT CURRENT_TIMESTAMP ON UPDATE CURRENT_TIMESTAMP</w:t>
            </w:r>
          </w:p>
        </w:tc>
        <w:tc>
          <w:tcPr>
            <w:tcW w:w="1992" w:type="dxa"/>
            <w:tcBorders>
              <w:top w:val="nil"/>
              <w:left w:val="nil"/>
              <w:bottom w:val="nil"/>
              <w:right w:val="nil"/>
            </w:tcBorders>
            <w:tcMar>
              <w:top w:w="80" w:type="dxa"/>
              <w:left w:w="80" w:type="dxa"/>
              <w:bottom w:w="80" w:type="dxa"/>
              <w:right w:w="80" w:type="dxa"/>
            </w:tcMar>
            <w:vAlign w:val="center"/>
          </w:tcPr>
          <w:p w14:paraId="2E7B58BF">
            <w:pPr>
              <w:spacing w:line="240" w:lineRule="auto"/>
              <w:jc w:val="center"/>
              <w:rPr>
                <w:rFonts w:hint="eastAsia" w:ascii="宋体" w:hAnsi="宋体"/>
                <w:sz w:val="21"/>
              </w:rPr>
            </w:pPr>
            <w:r>
              <w:rPr>
                <w:rFonts w:ascii="宋体" w:hAnsi="宋体"/>
                <w:sz w:val="21"/>
              </w:rPr>
              <w:t>购物车更新时间，数据修改时自动更新</w:t>
            </w:r>
          </w:p>
        </w:tc>
      </w:tr>
      <w:tr w14:paraId="4A6016AB">
        <w:tblPrEx>
          <w:tblCellMar>
            <w:top w:w="15" w:type="dxa"/>
            <w:left w:w="15" w:type="dxa"/>
            <w:bottom w:w="15" w:type="dxa"/>
            <w:right w:w="15" w:type="dxa"/>
          </w:tblCellMar>
        </w:tblPrEx>
        <w:trPr>
          <w:jc w:val="center"/>
        </w:trPr>
        <w:tc>
          <w:tcPr>
            <w:tcW w:w="1630" w:type="dxa"/>
            <w:tcBorders>
              <w:top w:val="nil"/>
              <w:left w:val="nil"/>
              <w:bottom w:val="single" w:color="000000" w:themeColor="text1" w:sz="8" w:space="0"/>
              <w:right w:val="nil"/>
            </w:tcBorders>
            <w:tcMar>
              <w:top w:w="80" w:type="dxa"/>
              <w:left w:w="80" w:type="dxa"/>
              <w:bottom w:w="80" w:type="dxa"/>
              <w:right w:w="80" w:type="dxa"/>
            </w:tcMar>
            <w:vAlign w:val="center"/>
          </w:tcPr>
          <w:p w14:paraId="33476E13">
            <w:pPr>
              <w:spacing w:line="240" w:lineRule="auto"/>
              <w:jc w:val="center"/>
              <w:rPr>
                <w:rFonts w:hint="eastAsia" w:ascii="宋体" w:hAnsi="宋体"/>
                <w:sz w:val="21"/>
              </w:rPr>
            </w:pPr>
            <w:r>
              <w:rPr>
                <w:rFonts w:ascii="宋体" w:hAnsi="宋体"/>
                <w:sz w:val="21"/>
              </w:rPr>
              <w:t>idx_user</w:t>
            </w:r>
          </w:p>
        </w:tc>
        <w:tc>
          <w:tcPr>
            <w:tcW w:w="1525" w:type="dxa"/>
            <w:tcBorders>
              <w:top w:val="nil"/>
              <w:left w:val="nil"/>
              <w:bottom w:val="single" w:color="000000" w:themeColor="text1" w:sz="8" w:space="0"/>
              <w:right w:val="nil"/>
            </w:tcBorders>
            <w:tcMar>
              <w:top w:w="80" w:type="dxa"/>
              <w:left w:w="80" w:type="dxa"/>
              <w:bottom w:w="80" w:type="dxa"/>
              <w:right w:w="80" w:type="dxa"/>
            </w:tcMar>
            <w:vAlign w:val="center"/>
          </w:tcPr>
          <w:p w14:paraId="1D77C219">
            <w:pPr>
              <w:spacing w:line="240" w:lineRule="auto"/>
              <w:jc w:val="center"/>
              <w:rPr>
                <w:rFonts w:hint="eastAsia" w:ascii="宋体" w:hAnsi="宋体"/>
                <w:sz w:val="21"/>
              </w:rPr>
            </w:pPr>
            <w:r>
              <w:rPr>
                <w:rFonts w:ascii="宋体" w:hAnsi="宋体"/>
                <w:sz w:val="21"/>
              </w:rPr>
              <w:t>INDEX</w:t>
            </w:r>
          </w:p>
        </w:tc>
        <w:tc>
          <w:tcPr>
            <w:tcW w:w="3319" w:type="dxa"/>
            <w:tcBorders>
              <w:top w:val="nil"/>
              <w:left w:val="nil"/>
              <w:bottom w:val="single" w:color="000000" w:themeColor="text1" w:sz="8" w:space="0"/>
              <w:right w:val="nil"/>
            </w:tcBorders>
            <w:tcMar>
              <w:top w:w="80" w:type="dxa"/>
              <w:left w:w="80" w:type="dxa"/>
              <w:bottom w:w="80" w:type="dxa"/>
              <w:right w:w="80" w:type="dxa"/>
            </w:tcMar>
            <w:vAlign w:val="center"/>
          </w:tcPr>
          <w:p w14:paraId="4E744820">
            <w:pPr>
              <w:spacing w:line="240" w:lineRule="auto"/>
              <w:jc w:val="center"/>
              <w:rPr>
                <w:rFonts w:hint="eastAsia" w:ascii="宋体" w:hAnsi="宋体"/>
                <w:sz w:val="21"/>
              </w:rPr>
            </w:pPr>
            <w:r>
              <w:rPr>
                <w:rFonts w:ascii="宋体" w:hAnsi="宋体"/>
                <w:sz w:val="21"/>
              </w:rPr>
              <w:t>(user_id)</w:t>
            </w:r>
          </w:p>
        </w:tc>
        <w:tc>
          <w:tcPr>
            <w:tcW w:w="1992" w:type="dxa"/>
            <w:tcBorders>
              <w:top w:val="nil"/>
              <w:left w:val="nil"/>
              <w:bottom w:val="single" w:color="000000" w:themeColor="text1" w:sz="8" w:space="0"/>
              <w:right w:val="nil"/>
            </w:tcBorders>
            <w:tcMar>
              <w:top w:w="80" w:type="dxa"/>
              <w:left w:w="80" w:type="dxa"/>
              <w:bottom w:w="80" w:type="dxa"/>
              <w:right w:w="80" w:type="dxa"/>
            </w:tcMar>
            <w:vAlign w:val="center"/>
          </w:tcPr>
          <w:p w14:paraId="4F9C2312">
            <w:pPr>
              <w:spacing w:line="240" w:lineRule="auto"/>
              <w:jc w:val="center"/>
              <w:rPr>
                <w:rFonts w:hint="eastAsia" w:ascii="宋体" w:hAnsi="宋体"/>
                <w:sz w:val="21"/>
              </w:rPr>
            </w:pPr>
            <w:r>
              <w:rPr>
                <w:rFonts w:ascii="宋体" w:hAnsi="宋体"/>
                <w:sz w:val="21"/>
              </w:rPr>
              <w:t>用户 ID 字段索引，加快用户购物车查询</w:t>
            </w:r>
          </w:p>
        </w:tc>
      </w:tr>
    </w:tbl>
    <w:p w14:paraId="7ED2665A">
      <w:pPr>
        <w:ind w:firstLine="480"/>
      </w:pPr>
      <w:r>
        <w:rPr>
          <w:rFonts w:hint="eastAsia"/>
        </w:rPr>
        <w:t>收货地址表用来存储用户的配送地址信息，支持默认地址设置，为订单配送提供地址数据支持，和用户表关联并且级联删除，满足用户多地址管理、订单发货的业务需求。</w:t>
      </w:r>
    </w:p>
    <w:p w14:paraId="54CE82FE">
      <w:pPr>
        <w:spacing w:before="120" w:after="120"/>
        <w:ind w:firstLine="0" w:firstLineChars="0"/>
        <w:jc w:val="center"/>
        <w:rPr>
          <w:sz w:val="21"/>
          <w:szCs w:val="21"/>
        </w:rPr>
      </w:pPr>
      <w:commentRangeStart w:id="247"/>
      <w:r>
        <w:rPr>
          <w:rFonts w:hint="eastAsia"/>
          <w:sz w:val="21"/>
          <w:szCs w:val="21"/>
        </w:rPr>
        <w:t>表 4.5 收货地址表（shipping_address）</w:t>
      </w:r>
      <w:commentRangeEnd w:id="247"/>
      <w:r>
        <w:commentReference w:id="247"/>
      </w:r>
    </w:p>
    <w:p w14:paraId="7161C93C">
      <w:pPr>
        <w:adjustRightInd w:val="0"/>
        <w:snapToGrid w:val="0"/>
        <w:ind w:firstLine="0" w:firstLineChars="0"/>
        <w:jc w:val="center"/>
        <w:rPr>
          <w:sz w:val="21"/>
          <w:szCs w:val="21"/>
        </w:rPr>
      </w:pPr>
      <w:r>
        <w:rPr>
          <w:rFonts w:hint="eastAsia"/>
          <w:sz w:val="21"/>
          <w:szCs w:val="21"/>
        </w:rPr>
        <w:t>Table4.5 shipping_address table</w:t>
      </w:r>
    </w:p>
    <w:tbl>
      <w:tblPr>
        <w:tblStyle w:val="18"/>
        <w:tblW w:w="8466" w:type="dxa"/>
        <w:jc w:val="center"/>
        <w:tblLayout w:type="autofit"/>
        <w:tblCellMar>
          <w:top w:w="15" w:type="dxa"/>
          <w:left w:w="15" w:type="dxa"/>
          <w:bottom w:w="15" w:type="dxa"/>
          <w:right w:w="15" w:type="dxa"/>
        </w:tblCellMar>
      </w:tblPr>
      <w:tblGrid>
        <w:gridCol w:w="2320"/>
        <w:gridCol w:w="1900"/>
        <w:gridCol w:w="2959"/>
        <w:gridCol w:w="1287"/>
      </w:tblGrid>
      <w:tr w14:paraId="4408F541">
        <w:tblPrEx>
          <w:tblCellMar>
            <w:top w:w="15" w:type="dxa"/>
            <w:left w:w="15" w:type="dxa"/>
            <w:bottom w:w="15" w:type="dxa"/>
            <w:right w:w="15" w:type="dxa"/>
          </w:tblCellMar>
        </w:tblPrEx>
        <w:trPr>
          <w:tblHeader/>
          <w:jc w:val="center"/>
        </w:trPr>
        <w:tc>
          <w:tcPr>
            <w:tcW w:w="0" w:type="auto"/>
            <w:tcBorders>
              <w:top w:val="single" w:color="000000" w:themeColor="text1" w:sz="4" w:space="0"/>
              <w:left w:val="nil"/>
              <w:bottom w:val="single" w:color="000000" w:themeColor="text1" w:sz="4" w:space="0"/>
              <w:right w:val="nil"/>
            </w:tcBorders>
            <w:tcMar>
              <w:top w:w="80" w:type="dxa"/>
              <w:left w:w="80" w:type="dxa"/>
              <w:bottom w:w="80" w:type="dxa"/>
              <w:right w:w="80" w:type="dxa"/>
            </w:tcMar>
            <w:vAlign w:val="center"/>
          </w:tcPr>
          <w:p w14:paraId="7E160DF5">
            <w:pPr>
              <w:spacing w:line="240" w:lineRule="auto"/>
              <w:jc w:val="center"/>
              <w:rPr>
                <w:rFonts w:hint="eastAsia" w:ascii="宋体" w:hAnsi="宋体"/>
                <w:sz w:val="21"/>
              </w:rPr>
            </w:pPr>
            <w:r>
              <w:rPr>
                <w:rFonts w:ascii="宋体" w:hAnsi="宋体"/>
                <w:sz w:val="21"/>
              </w:rPr>
              <w:t>字段名</w:t>
            </w:r>
          </w:p>
        </w:tc>
        <w:tc>
          <w:tcPr>
            <w:tcW w:w="0" w:type="auto"/>
            <w:tcBorders>
              <w:top w:val="single" w:color="000000" w:themeColor="text1" w:sz="4" w:space="0"/>
              <w:left w:val="nil"/>
              <w:bottom w:val="single" w:color="000000" w:themeColor="text1" w:sz="4" w:space="0"/>
              <w:right w:val="nil"/>
            </w:tcBorders>
            <w:tcMar>
              <w:top w:w="80" w:type="dxa"/>
              <w:left w:w="80" w:type="dxa"/>
              <w:bottom w:w="80" w:type="dxa"/>
              <w:right w:w="80" w:type="dxa"/>
            </w:tcMar>
            <w:vAlign w:val="center"/>
          </w:tcPr>
          <w:p w14:paraId="40DD6178">
            <w:pPr>
              <w:spacing w:line="240" w:lineRule="auto"/>
              <w:jc w:val="center"/>
              <w:rPr>
                <w:rFonts w:hint="eastAsia" w:ascii="宋体" w:hAnsi="宋体"/>
                <w:sz w:val="21"/>
              </w:rPr>
            </w:pPr>
            <w:r>
              <w:rPr>
                <w:rFonts w:ascii="宋体" w:hAnsi="宋体"/>
                <w:sz w:val="21"/>
              </w:rPr>
              <w:t>类型</w:t>
            </w:r>
          </w:p>
        </w:tc>
        <w:tc>
          <w:tcPr>
            <w:tcW w:w="2959" w:type="dxa"/>
            <w:tcBorders>
              <w:top w:val="single" w:color="000000" w:themeColor="text1" w:sz="4" w:space="0"/>
              <w:left w:val="nil"/>
              <w:bottom w:val="single" w:color="000000" w:themeColor="text1" w:sz="4" w:space="0"/>
              <w:right w:val="nil"/>
            </w:tcBorders>
            <w:tcMar>
              <w:top w:w="80" w:type="dxa"/>
              <w:left w:w="80" w:type="dxa"/>
              <w:bottom w:w="80" w:type="dxa"/>
              <w:right w:w="80" w:type="dxa"/>
            </w:tcMar>
            <w:vAlign w:val="center"/>
          </w:tcPr>
          <w:p w14:paraId="60034B61">
            <w:pPr>
              <w:spacing w:line="240" w:lineRule="auto"/>
              <w:jc w:val="center"/>
              <w:rPr>
                <w:rFonts w:hint="eastAsia" w:ascii="宋体" w:hAnsi="宋体"/>
                <w:sz w:val="21"/>
              </w:rPr>
            </w:pPr>
            <w:r>
              <w:rPr>
                <w:rFonts w:ascii="宋体" w:hAnsi="宋体"/>
                <w:sz w:val="21"/>
              </w:rPr>
              <w:t>约束</w:t>
            </w:r>
          </w:p>
        </w:tc>
        <w:tc>
          <w:tcPr>
            <w:tcW w:w="1287" w:type="dxa"/>
            <w:tcBorders>
              <w:top w:val="single" w:color="000000" w:themeColor="text1" w:sz="4" w:space="0"/>
              <w:left w:val="nil"/>
              <w:bottom w:val="single" w:color="000000" w:themeColor="text1" w:sz="4" w:space="0"/>
              <w:right w:val="nil"/>
            </w:tcBorders>
            <w:tcMar>
              <w:top w:w="80" w:type="dxa"/>
              <w:left w:w="80" w:type="dxa"/>
              <w:bottom w:w="80" w:type="dxa"/>
              <w:right w:w="80" w:type="dxa"/>
            </w:tcMar>
            <w:vAlign w:val="center"/>
          </w:tcPr>
          <w:p w14:paraId="1FC57250">
            <w:pPr>
              <w:spacing w:line="240" w:lineRule="auto"/>
              <w:jc w:val="center"/>
              <w:rPr>
                <w:rFonts w:hint="eastAsia" w:ascii="宋体" w:hAnsi="宋体"/>
                <w:sz w:val="21"/>
              </w:rPr>
            </w:pPr>
            <w:r>
              <w:rPr>
                <w:rFonts w:ascii="宋体" w:hAnsi="宋体"/>
                <w:sz w:val="21"/>
              </w:rPr>
              <w:t>说明</w:t>
            </w:r>
          </w:p>
        </w:tc>
      </w:tr>
      <w:tr w14:paraId="1067C933">
        <w:tblPrEx>
          <w:tblCellMar>
            <w:top w:w="15" w:type="dxa"/>
            <w:left w:w="15" w:type="dxa"/>
            <w:bottom w:w="15" w:type="dxa"/>
            <w:right w:w="15" w:type="dxa"/>
          </w:tblCellMar>
        </w:tblPrEx>
        <w:trPr>
          <w:jc w:val="center"/>
        </w:trPr>
        <w:tc>
          <w:tcPr>
            <w:tcW w:w="0" w:type="auto"/>
            <w:tcBorders>
              <w:top w:val="single" w:color="000000" w:themeColor="text1" w:sz="4" w:space="0"/>
              <w:left w:val="nil"/>
              <w:bottom w:val="nil"/>
              <w:right w:val="nil"/>
            </w:tcBorders>
            <w:tcMar>
              <w:top w:w="80" w:type="dxa"/>
              <w:left w:w="80" w:type="dxa"/>
              <w:bottom w:w="80" w:type="dxa"/>
              <w:right w:w="80" w:type="dxa"/>
            </w:tcMar>
            <w:vAlign w:val="center"/>
          </w:tcPr>
          <w:p w14:paraId="379A0C0B">
            <w:pPr>
              <w:spacing w:line="240" w:lineRule="auto"/>
              <w:jc w:val="center"/>
              <w:rPr>
                <w:rFonts w:hint="eastAsia" w:ascii="宋体" w:hAnsi="宋体"/>
                <w:sz w:val="21"/>
              </w:rPr>
            </w:pPr>
            <w:r>
              <w:rPr>
                <w:rFonts w:ascii="宋体" w:hAnsi="宋体"/>
                <w:sz w:val="21"/>
              </w:rPr>
              <w:t>id</w:t>
            </w:r>
          </w:p>
        </w:tc>
        <w:tc>
          <w:tcPr>
            <w:tcW w:w="0" w:type="auto"/>
            <w:tcBorders>
              <w:top w:val="single" w:color="000000" w:themeColor="text1" w:sz="4" w:space="0"/>
              <w:left w:val="nil"/>
              <w:bottom w:val="nil"/>
              <w:right w:val="nil"/>
            </w:tcBorders>
            <w:tcMar>
              <w:top w:w="80" w:type="dxa"/>
              <w:left w:w="80" w:type="dxa"/>
              <w:bottom w:w="80" w:type="dxa"/>
              <w:right w:w="80" w:type="dxa"/>
            </w:tcMar>
            <w:vAlign w:val="center"/>
          </w:tcPr>
          <w:p w14:paraId="4E753CF9">
            <w:pPr>
              <w:spacing w:line="240" w:lineRule="auto"/>
              <w:jc w:val="center"/>
              <w:rPr>
                <w:rFonts w:hint="eastAsia" w:ascii="宋体" w:hAnsi="宋体"/>
                <w:sz w:val="21"/>
              </w:rPr>
            </w:pPr>
            <w:r>
              <w:rPr>
                <w:rFonts w:ascii="宋体" w:hAnsi="宋体"/>
                <w:sz w:val="21"/>
              </w:rPr>
              <w:t>BIGINT</w:t>
            </w:r>
          </w:p>
        </w:tc>
        <w:tc>
          <w:tcPr>
            <w:tcW w:w="2959" w:type="dxa"/>
            <w:tcBorders>
              <w:top w:val="single" w:color="000000" w:themeColor="text1" w:sz="4" w:space="0"/>
              <w:left w:val="nil"/>
              <w:bottom w:val="nil"/>
              <w:right w:val="nil"/>
            </w:tcBorders>
            <w:tcMar>
              <w:top w:w="80" w:type="dxa"/>
              <w:left w:w="80" w:type="dxa"/>
              <w:bottom w:w="80" w:type="dxa"/>
              <w:right w:w="80" w:type="dxa"/>
            </w:tcMar>
            <w:vAlign w:val="center"/>
          </w:tcPr>
          <w:p w14:paraId="48846430">
            <w:pPr>
              <w:spacing w:line="240" w:lineRule="auto"/>
              <w:ind w:firstLine="0" w:firstLineChars="0"/>
              <w:jc w:val="left"/>
              <w:rPr>
                <w:rFonts w:hint="eastAsia" w:ascii="宋体" w:hAnsi="宋体"/>
                <w:sz w:val="21"/>
              </w:rPr>
            </w:pPr>
            <w:r>
              <w:rPr>
                <w:rFonts w:ascii="宋体" w:hAnsi="宋体"/>
                <w:sz w:val="21"/>
              </w:rPr>
              <w:t>PRIM</w:t>
            </w:r>
            <w:r>
              <w:rPr>
                <w:rFonts w:hint="eastAsia" w:ascii="宋体" w:hAnsi="宋体"/>
                <w:sz w:val="21"/>
              </w:rPr>
              <w:t xml:space="preserve"> </w:t>
            </w:r>
            <w:r>
              <w:rPr>
                <w:rFonts w:ascii="宋体" w:hAnsi="宋体"/>
                <w:sz w:val="21"/>
              </w:rPr>
              <w:t>ARYKEY,AUTO_INCREMENT</w:t>
            </w:r>
          </w:p>
        </w:tc>
        <w:tc>
          <w:tcPr>
            <w:tcW w:w="1287" w:type="dxa"/>
            <w:tcBorders>
              <w:top w:val="single" w:color="000000" w:themeColor="text1" w:sz="4" w:space="0"/>
              <w:left w:val="nil"/>
              <w:bottom w:val="nil"/>
              <w:right w:val="nil"/>
            </w:tcBorders>
            <w:tcMar>
              <w:top w:w="80" w:type="dxa"/>
              <w:left w:w="80" w:type="dxa"/>
              <w:bottom w:w="80" w:type="dxa"/>
              <w:right w:w="80" w:type="dxa"/>
            </w:tcMar>
            <w:vAlign w:val="center"/>
          </w:tcPr>
          <w:p w14:paraId="1595B4BD">
            <w:pPr>
              <w:spacing w:line="240" w:lineRule="auto"/>
              <w:jc w:val="center"/>
              <w:rPr>
                <w:rFonts w:hint="eastAsia" w:ascii="宋体" w:hAnsi="宋体"/>
                <w:sz w:val="21"/>
              </w:rPr>
            </w:pPr>
            <w:r>
              <w:rPr>
                <w:rFonts w:ascii="宋体" w:hAnsi="宋体"/>
                <w:sz w:val="21"/>
              </w:rPr>
              <w:t>地址唯一标识 ID</w:t>
            </w:r>
          </w:p>
        </w:tc>
      </w:tr>
      <w:tr w14:paraId="6DDA9090">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002590A">
            <w:pPr>
              <w:spacing w:line="240" w:lineRule="auto"/>
              <w:jc w:val="center"/>
              <w:rPr>
                <w:rFonts w:hint="eastAsia" w:ascii="宋体" w:hAnsi="宋体"/>
                <w:sz w:val="21"/>
              </w:rPr>
            </w:pPr>
            <w:r>
              <w:rPr>
                <w:rFonts w:ascii="宋体" w:hAnsi="宋体"/>
                <w:sz w:val="21"/>
              </w:rPr>
              <w:t>user_id</w:t>
            </w:r>
          </w:p>
        </w:tc>
        <w:tc>
          <w:tcPr>
            <w:tcW w:w="0" w:type="auto"/>
            <w:tcBorders>
              <w:top w:val="nil"/>
              <w:left w:val="nil"/>
              <w:bottom w:val="nil"/>
              <w:right w:val="nil"/>
            </w:tcBorders>
            <w:tcMar>
              <w:top w:w="80" w:type="dxa"/>
              <w:left w:w="80" w:type="dxa"/>
              <w:bottom w:w="80" w:type="dxa"/>
              <w:right w:w="80" w:type="dxa"/>
            </w:tcMar>
            <w:vAlign w:val="center"/>
          </w:tcPr>
          <w:p w14:paraId="5AE2058C">
            <w:pPr>
              <w:spacing w:line="240" w:lineRule="auto"/>
              <w:jc w:val="center"/>
              <w:rPr>
                <w:rFonts w:hint="eastAsia" w:ascii="宋体" w:hAnsi="宋体"/>
                <w:sz w:val="21"/>
              </w:rPr>
            </w:pPr>
            <w:r>
              <w:rPr>
                <w:rFonts w:ascii="宋体" w:hAnsi="宋体"/>
                <w:sz w:val="21"/>
              </w:rPr>
              <w:t>BIGINT</w:t>
            </w:r>
          </w:p>
        </w:tc>
        <w:tc>
          <w:tcPr>
            <w:tcW w:w="2959" w:type="dxa"/>
            <w:tcBorders>
              <w:top w:val="nil"/>
              <w:left w:val="nil"/>
              <w:bottom w:val="nil"/>
              <w:right w:val="nil"/>
            </w:tcBorders>
            <w:tcMar>
              <w:top w:w="80" w:type="dxa"/>
              <w:left w:w="80" w:type="dxa"/>
              <w:bottom w:w="80" w:type="dxa"/>
              <w:right w:w="80" w:type="dxa"/>
            </w:tcMar>
            <w:vAlign w:val="center"/>
          </w:tcPr>
          <w:p w14:paraId="3D82232F">
            <w:pPr>
              <w:spacing w:line="240" w:lineRule="auto"/>
              <w:jc w:val="center"/>
              <w:rPr>
                <w:rFonts w:hint="eastAsia" w:ascii="宋体" w:hAnsi="宋体"/>
                <w:sz w:val="21"/>
              </w:rPr>
            </w:pPr>
            <w:r>
              <w:rPr>
                <w:rFonts w:ascii="宋体" w:hAnsi="宋体"/>
                <w:sz w:val="21"/>
              </w:rPr>
              <w:t>NOT NULL, FOREIGN KEY (user.id) ON DELETE CASCADE</w:t>
            </w:r>
          </w:p>
        </w:tc>
        <w:tc>
          <w:tcPr>
            <w:tcW w:w="1287" w:type="dxa"/>
            <w:tcBorders>
              <w:top w:val="nil"/>
              <w:left w:val="nil"/>
              <w:bottom w:val="nil"/>
              <w:right w:val="nil"/>
            </w:tcBorders>
            <w:tcMar>
              <w:top w:w="80" w:type="dxa"/>
              <w:left w:w="80" w:type="dxa"/>
              <w:bottom w:w="80" w:type="dxa"/>
              <w:right w:w="80" w:type="dxa"/>
            </w:tcMar>
            <w:vAlign w:val="center"/>
          </w:tcPr>
          <w:p w14:paraId="18023DBB">
            <w:pPr>
              <w:spacing w:line="240" w:lineRule="auto"/>
              <w:jc w:val="center"/>
              <w:rPr>
                <w:rFonts w:hint="eastAsia" w:ascii="宋体" w:hAnsi="宋体"/>
                <w:sz w:val="21"/>
              </w:rPr>
            </w:pPr>
            <w:r>
              <w:rPr>
                <w:rFonts w:ascii="宋体" w:hAnsi="宋体"/>
                <w:sz w:val="21"/>
              </w:rPr>
              <w:t>用户 ID，关联用户表，用户删除时级联删除地址</w:t>
            </w:r>
          </w:p>
        </w:tc>
      </w:tr>
      <w:tr w14:paraId="24121FE6">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14394214">
            <w:pPr>
              <w:spacing w:line="240" w:lineRule="auto"/>
              <w:jc w:val="center"/>
              <w:rPr>
                <w:rFonts w:hint="eastAsia" w:ascii="宋体" w:hAnsi="宋体"/>
                <w:sz w:val="21"/>
              </w:rPr>
            </w:pPr>
            <w:r>
              <w:rPr>
                <w:rFonts w:ascii="宋体" w:hAnsi="宋体"/>
                <w:sz w:val="21"/>
              </w:rPr>
              <w:t>receiver_name</w:t>
            </w:r>
          </w:p>
        </w:tc>
        <w:tc>
          <w:tcPr>
            <w:tcW w:w="0" w:type="auto"/>
            <w:tcBorders>
              <w:top w:val="nil"/>
              <w:left w:val="nil"/>
              <w:bottom w:val="nil"/>
              <w:right w:val="nil"/>
            </w:tcBorders>
            <w:tcMar>
              <w:top w:w="80" w:type="dxa"/>
              <w:left w:w="80" w:type="dxa"/>
              <w:bottom w:w="80" w:type="dxa"/>
              <w:right w:w="80" w:type="dxa"/>
            </w:tcMar>
            <w:vAlign w:val="center"/>
          </w:tcPr>
          <w:p w14:paraId="44D299FF">
            <w:pPr>
              <w:spacing w:line="240" w:lineRule="auto"/>
              <w:jc w:val="center"/>
              <w:rPr>
                <w:rFonts w:hint="eastAsia" w:ascii="宋体" w:hAnsi="宋体"/>
                <w:sz w:val="21"/>
              </w:rPr>
            </w:pPr>
            <w:r>
              <w:rPr>
                <w:rFonts w:ascii="宋体" w:hAnsi="宋体"/>
                <w:sz w:val="21"/>
              </w:rPr>
              <w:t>VARCHAR(50)</w:t>
            </w:r>
          </w:p>
        </w:tc>
        <w:tc>
          <w:tcPr>
            <w:tcW w:w="2959" w:type="dxa"/>
            <w:tcBorders>
              <w:top w:val="nil"/>
              <w:left w:val="nil"/>
              <w:bottom w:val="nil"/>
              <w:right w:val="nil"/>
            </w:tcBorders>
            <w:tcMar>
              <w:top w:w="80" w:type="dxa"/>
              <w:left w:w="80" w:type="dxa"/>
              <w:bottom w:w="80" w:type="dxa"/>
              <w:right w:w="80" w:type="dxa"/>
            </w:tcMar>
            <w:vAlign w:val="center"/>
          </w:tcPr>
          <w:p w14:paraId="1AA8EC8F">
            <w:pPr>
              <w:spacing w:line="240" w:lineRule="auto"/>
              <w:jc w:val="center"/>
              <w:rPr>
                <w:rFonts w:hint="eastAsia" w:ascii="宋体" w:hAnsi="宋体"/>
                <w:sz w:val="21"/>
              </w:rPr>
            </w:pPr>
            <w:r>
              <w:rPr>
                <w:rFonts w:ascii="宋体" w:hAnsi="宋体"/>
                <w:sz w:val="21"/>
              </w:rPr>
              <w:t>NOT NULL</w:t>
            </w:r>
          </w:p>
        </w:tc>
        <w:tc>
          <w:tcPr>
            <w:tcW w:w="1287" w:type="dxa"/>
            <w:tcBorders>
              <w:top w:val="nil"/>
              <w:left w:val="nil"/>
              <w:bottom w:val="nil"/>
              <w:right w:val="nil"/>
            </w:tcBorders>
            <w:tcMar>
              <w:top w:w="80" w:type="dxa"/>
              <w:left w:w="80" w:type="dxa"/>
              <w:bottom w:w="80" w:type="dxa"/>
              <w:right w:w="80" w:type="dxa"/>
            </w:tcMar>
            <w:vAlign w:val="center"/>
          </w:tcPr>
          <w:p w14:paraId="0C97FB72">
            <w:pPr>
              <w:spacing w:line="240" w:lineRule="auto"/>
              <w:jc w:val="center"/>
              <w:rPr>
                <w:rFonts w:hint="eastAsia" w:ascii="宋体" w:hAnsi="宋体"/>
                <w:sz w:val="21"/>
              </w:rPr>
            </w:pPr>
            <w:r>
              <w:rPr>
                <w:rFonts w:ascii="宋体" w:hAnsi="宋体"/>
                <w:sz w:val="21"/>
              </w:rPr>
              <w:t>收件人姓名</w:t>
            </w:r>
          </w:p>
        </w:tc>
      </w:tr>
      <w:tr w14:paraId="1D2D06C2">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5B88D9D">
            <w:pPr>
              <w:spacing w:line="240" w:lineRule="auto"/>
              <w:jc w:val="center"/>
              <w:rPr>
                <w:rFonts w:hint="eastAsia" w:ascii="宋体" w:hAnsi="宋体"/>
                <w:sz w:val="21"/>
              </w:rPr>
            </w:pPr>
            <w:r>
              <w:rPr>
                <w:rFonts w:ascii="宋体" w:hAnsi="宋体"/>
                <w:sz w:val="21"/>
              </w:rPr>
              <w:t>receiver_phone</w:t>
            </w:r>
          </w:p>
        </w:tc>
        <w:tc>
          <w:tcPr>
            <w:tcW w:w="0" w:type="auto"/>
            <w:tcBorders>
              <w:top w:val="nil"/>
              <w:left w:val="nil"/>
              <w:bottom w:val="nil"/>
              <w:right w:val="nil"/>
            </w:tcBorders>
            <w:tcMar>
              <w:top w:w="80" w:type="dxa"/>
              <w:left w:w="80" w:type="dxa"/>
              <w:bottom w:w="80" w:type="dxa"/>
              <w:right w:w="80" w:type="dxa"/>
            </w:tcMar>
            <w:vAlign w:val="center"/>
          </w:tcPr>
          <w:p w14:paraId="7E8A61DB">
            <w:pPr>
              <w:spacing w:line="240" w:lineRule="auto"/>
              <w:jc w:val="center"/>
              <w:rPr>
                <w:rFonts w:hint="eastAsia" w:ascii="宋体" w:hAnsi="宋体"/>
                <w:sz w:val="21"/>
              </w:rPr>
            </w:pPr>
            <w:r>
              <w:rPr>
                <w:rFonts w:ascii="宋体" w:hAnsi="宋体"/>
                <w:sz w:val="21"/>
              </w:rPr>
              <w:t>VARCHAR(20)</w:t>
            </w:r>
          </w:p>
        </w:tc>
        <w:tc>
          <w:tcPr>
            <w:tcW w:w="2959" w:type="dxa"/>
            <w:tcBorders>
              <w:top w:val="nil"/>
              <w:left w:val="nil"/>
              <w:bottom w:val="nil"/>
              <w:right w:val="nil"/>
            </w:tcBorders>
            <w:tcMar>
              <w:top w:w="80" w:type="dxa"/>
              <w:left w:w="80" w:type="dxa"/>
              <w:bottom w:w="80" w:type="dxa"/>
              <w:right w:w="80" w:type="dxa"/>
            </w:tcMar>
            <w:vAlign w:val="center"/>
          </w:tcPr>
          <w:p w14:paraId="29E3537A">
            <w:pPr>
              <w:spacing w:line="240" w:lineRule="auto"/>
              <w:jc w:val="center"/>
              <w:rPr>
                <w:rFonts w:hint="eastAsia" w:ascii="宋体" w:hAnsi="宋体"/>
                <w:sz w:val="21"/>
              </w:rPr>
            </w:pPr>
            <w:r>
              <w:rPr>
                <w:rFonts w:ascii="宋体" w:hAnsi="宋体"/>
                <w:sz w:val="21"/>
              </w:rPr>
              <w:t>NOT NULL</w:t>
            </w:r>
          </w:p>
        </w:tc>
        <w:tc>
          <w:tcPr>
            <w:tcW w:w="1287" w:type="dxa"/>
            <w:tcBorders>
              <w:top w:val="nil"/>
              <w:left w:val="nil"/>
              <w:bottom w:val="nil"/>
              <w:right w:val="nil"/>
            </w:tcBorders>
            <w:tcMar>
              <w:top w:w="80" w:type="dxa"/>
              <w:left w:w="80" w:type="dxa"/>
              <w:bottom w:w="80" w:type="dxa"/>
              <w:right w:w="80" w:type="dxa"/>
            </w:tcMar>
            <w:vAlign w:val="center"/>
          </w:tcPr>
          <w:p w14:paraId="6283BD7E">
            <w:pPr>
              <w:spacing w:line="240" w:lineRule="auto"/>
              <w:jc w:val="center"/>
              <w:rPr>
                <w:rFonts w:hint="eastAsia" w:ascii="宋体" w:hAnsi="宋体"/>
                <w:sz w:val="21"/>
              </w:rPr>
            </w:pPr>
            <w:r>
              <w:rPr>
                <w:rFonts w:ascii="宋体" w:hAnsi="宋体"/>
                <w:sz w:val="21"/>
              </w:rPr>
              <w:t>收件人电话</w:t>
            </w:r>
          </w:p>
        </w:tc>
      </w:tr>
      <w:tr w14:paraId="565F25EF">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673BF5A5">
            <w:pPr>
              <w:spacing w:line="240" w:lineRule="auto"/>
              <w:jc w:val="center"/>
              <w:rPr>
                <w:rFonts w:hint="eastAsia" w:ascii="宋体" w:hAnsi="宋体"/>
                <w:sz w:val="21"/>
              </w:rPr>
            </w:pPr>
            <w:r>
              <w:rPr>
                <w:rFonts w:ascii="宋体" w:hAnsi="宋体"/>
                <w:sz w:val="21"/>
              </w:rPr>
              <w:t>province</w:t>
            </w:r>
          </w:p>
        </w:tc>
        <w:tc>
          <w:tcPr>
            <w:tcW w:w="0" w:type="auto"/>
            <w:tcBorders>
              <w:top w:val="nil"/>
              <w:left w:val="nil"/>
              <w:bottom w:val="nil"/>
              <w:right w:val="nil"/>
            </w:tcBorders>
            <w:tcMar>
              <w:top w:w="80" w:type="dxa"/>
              <w:left w:w="80" w:type="dxa"/>
              <w:bottom w:w="80" w:type="dxa"/>
              <w:right w:w="80" w:type="dxa"/>
            </w:tcMar>
            <w:vAlign w:val="center"/>
          </w:tcPr>
          <w:p w14:paraId="61023230">
            <w:pPr>
              <w:spacing w:line="240" w:lineRule="auto"/>
              <w:jc w:val="center"/>
              <w:rPr>
                <w:rFonts w:hint="eastAsia" w:ascii="宋体" w:hAnsi="宋体"/>
                <w:sz w:val="21"/>
              </w:rPr>
            </w:pPr>
            <w:r>
              <w:rPr>
                <w:rFonts w:ascii="宋体" w:hAnsi="宋体"/>
                <w:sz w:val="21"/>
              </w:rPr>
              <w:t>VARCHAR(50)</w:t>
            </w:r>
          </w:p>
        </w:tc>
        <w:tc>
          <w:tcPr>
            <w:tcW w:w="2959" w:type="dxa"/>
            <w:tcBorders>
              <w:top w:val="nil"/>
              <w:left w:val="nil"/>
              <w:bottom w:val="nil"/>
              <w:right w:val="nil"/>
            </w:tcBorders>
            <w:tcMar>
              <w:top w:w="80" w:type="dxa"/>
              <w:left w:w="80" w:type="dxa"/>
              <w:bottom w:w="80" w:type="dxa"/>
              <w:right w:w="80" w:type="dxa"/>
            </w:tcMar>
            <w:vAlign w:val="center"/>
          </w:tcPr>
          <w:p w14:paraId="1CB5F700">
            <w:pPr>
              <w:spacing w:line="240" w:lineRule="auto"/>
              <w:jc w:val="center"/>
              <w:rPr>
                <w:rFonts w:hint="eastAsia" w:ascii="宋体" w:hAnsi="宋体"/>
                <w:sz w:val="21"/>
              </w:rPr>
            </w:pPr>
            <w:r>
              <w:rPr>
                <w:rFonts w:ascii="宋体" w:hAnsi="宋体"/>
                <w:sz w:val="21"/>
              </w:rPr>
              <w:t>NOT NULL</w:t>
            </w:r>
          </w:p>
        </w:tc>
        <w:tc>
          <w:tcPr>
            <w:tcW w:w="1287" w:type="dxa"/>
            <w:tcBorders>
              <w:top w:val="nil"/>
              <w:left w:val="nil"/>
              <w:bottom w:val="nil"/>
              <w:right w:val="nil"/>
            </w:tcBorders>
            <w:tcMar>
              <w:top w:w="80" w:type="dxa"/>
              <w:left w:w="80" w:type="dxa"/>
              <w:bottom w:w="80" w:type="dxa"/>
              <w:right w:w="80" w:type="dxa"/>
            </w:tcMar>
            <w:vAlign w:val="center"/>
          </w:tcPr>
          <w:p w14:paraId="0A423A6F">
            <w:pPr>
              <w:spacing w:line="240" w:lineRule="auto"/>
              <w:jc w:val="center"/>
              <w:rPr>
                <w:rFonts w:hint="eastAsia" w:ascii="宋体" w:hAnsi="宋体"/>
                <w:sz w:val="21"/>
              </w:rPr>
            </w:pPr>
            <w:r>
              <w:rPr>
                <w:rFonts w:ascii="宋体" w:hAnsi="宋体"/>
                <w:sz w:val="21"/>
              </w:rPr>
              <w:t>省份</w:t>
            </w:r>
          </w:p>
        </w:tc>
      </w:tr>
      <w:tr w14:paraId="57388429">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3498C3B7">
            <w:pPr>
              <w:spacing w:line="240" w:lineRule="auto"/>
              <w:jc w:val="center"/>
              <w:rPr>
                <w:rFonts w:hint="eastAsia" w:ascii="宋体" w:hAnsi="宋体"/>
                <w:sz w:val="21"/>
              </w:rPr>
            </w:pPr>
            <w:r>
              <w:rPr>
                <w:rFonts w:ascii="宋体" w:hAnsi="宋体"/>
                <w:sz w:val="21"/>
              </w:rPr>
              <w:t>city</w:t>
            </w:r>
          </w:p>
        </w:tc>
        <w:tc>
          <w:tcPr>
            <w:tcW w:w="0" w:type="auto"/>
            <w:tcBorders>
              <w:top w:val="nil"/>
              <w:left w:val="nil"/>
              <w:bottom w:val="nil"/>
              <w:right w:val="nil"/>
            </w:tcBorders>
            <w:tcMar>
              <w:top w:w="80" w:type="dxa"/>
              <w:left w:w="80" w:type="dxa"/>
              <w:bottom w:w="80" w:type="dxa"/>
              <w:right w:w="80" w:type="dxa"/>
            </w:tcMar>
            <w:vAlign w:val="center"/>
          </w:tcPr>
          <w:p w14:paraId="7DE318AE">
            <w:pPr>
              <w:spacing w:line="240" w:lineRule="auto"/>
              <w:jc w:val="center"/>
              <w:rPr>
                <w:rFonts w:hint="eastAsia" w:ascii="宋体" w:hAnsi="宋体"/>
                <w:sz w:val="21"/>
              </w:rPr>
            </w:pPr>
            <w:r>
              <w:rPr>
                <w:rFonts w:ascii="宋体" w:hAnsi="宋体"/>
                <w:sz w:val="21"/>
              </w:rPr>
              <w:t>VARCHAR(50)</w:t>
            </w:r>
          </w:p>
        </w:tc>
        <w:tc>
          <w:tcPr>
            <w:tcW w:w="2959" w:type="dxa"/>
            <w:tcBorders>
              <w:top w:val="nil"/>
              <w:left w:val="nil"/>
              <w:bottom w:val="nil"/>
              <w:right w:val="nil"/>
            </w:tcBorders>
            <w:tcMar>
              <w:top w:w="80" w:type="dxa"/>
              <w:left w:w="80" w:type="dxa"/>
              <w:bottom w:w="80" w:type="dxa"/>
              <w:right w:w="80" w:type="dxa"/>
            </w:tcMar>
            <w:vAlign w:val="center"/>
          </w:tcPr>
          <w:p w14:paraId="58C11F6C">
            <w:pPr>
              <w:spacing w:line="240" w:lineRule="auto"/>
              <w:jc w:val="center"/>
              <w:rPr>
                <w:rFonts w:hint="eastAsia" w:ascii="宋体" w:hAnsi="宋体"/>
                <w:sz w:val="21"/>
              </w:rPr>
            </w:pPr>
            <w:r>
              <w:rPr>
                <w:rFonts w:ascii="宋体" w:hAnsi="宋体"/>
                <w:sz w:val="21"/>
              </w:rPr>
              <w:t>NOT NULL</w:t>
            </w:r>
          </w:p>
        </w:tc>
        <w:tc>
          <w:tcPr>
            <w:tcW w:w="1287" w:type="dxa"/>
            <w:tcBorders>
              <w:top w:val="nil"/>
              <w:left w:val="nil"/>
              <w:bottom w:val="nil"/>
              <w:right w:val="nil"/>
            </w:tcBorders>
            <w:tcMar>
              <w:top w:w="80" w:type="dxa"/>
              <w:left w:w="80" w:type="dxa"/>
              <w:bottom w:w="80" w:type="dxa"/>
              <w:right w:w="80" w:type="dxa"/>
            </w:tcMar>
            <w:vAlign w:val="center"/>
          </w:tcPr>
          <w:p w14:paraId="1ADA416C">
            <w:pPr>
              <w:spacing w:line="240" w:lineRule="auto"/>
              <w:jc w:val="center"/>
              <w:rPr>
                <w:rFonts w:hint="eastAsia" w:ascii="宋体" w:hAnsi="宋体"/>
                <w:sz w:val="21"/>
              </w:rPr>
            </w:pPr>
            <w:r>
              <w:rPr>
                <w:rFonts w:ascii="宋体" w:hAnsi="宋体"/>
                <w:sz w:val="21"/>
              </w:rPr>
              <w:t>城市</w:t>
            </w:r>
          </w:p>
        </w:tc>
      </w:tr>
      <w:tr w14:paraId="32C23E6A">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446359E5">
            <w:pPr>
              <w:spacing w:line="240" w:lineRule="auto"/>
              <w:jc w:val="center"/>
              <w:rPr>
                <w:rFonts w:hint="eastAsia" w:ascii="宋体" w:hAnsi="宋体"/>
                <w:sz w:val="21"/>
              </w:rPr>
            </w:pPr>
            <w:r>
              <w:rPr>
                <w:rFonts w:ascii="宋体" w:hAnsi="宋体"/>
                <w:sz w:val="21"/>
              </w:rPr>
              <w:t>detail_address</w:t>
            </w:r>
          </w:p>
        </w:tc>
        <w:tc>
          <w:tcPr>
            <w:tcW w:w="0" w:type="auto"/>
            <w:tcBorders>
              <w:top w:val="nil"/>
              <w:left w:val="nil"/>
              <w:bottom w:val="nil"/>
              <w:right w:val="nil"/>
            </w:tcBorders>
            <w:tcMar>
              <w:top w:w="80" w:type="dxa"/>
              <w:left w:w="80" w:type="dxa"/>
              <w:bottom w:w="80" w:type="dxa"/>
              <w:right w:w="80" w:type="dxa"/>
            </w:tcMar>
            <w:vAlign w:val="center"/>
          </w:tcPr>
          <w:p w14:paraId="771B7621">
            <w:pPr>
              <w:spacing w:line="240" w:lineRule="auto"/>
              <w:jc w:val="center"/>
              <w:rPr>
                <w:rFonts w:hint="eastAsia" w:ascii="宋体" w:hAnsi="宋体"/>
                <w:sz w:val="21"/>
              </w:rPr>
            </w:pPr>
            <w:r>
              <w:rPr>
                <w:rFonts w:ascii="宋体" w:hAnsi="宋体"/>
                <w:sz w:val="21"/>
              </w:rPr>
              <w:t>VARCHAR(255)</w:t>
            </w:r>
          </w:p>
        </w:tc>
        <w:tc>
          <w:tcPr>
            <w:tcW w:w="2959" w:type="dxa"/>
            <w:tcBorders>
              <w:top w:val="nil"/>
              <w:left w:val="nil"/>
              <w:bottom w:val="nil"/>
              <w:right w:val="nil"/>
            </w:tcBorders>
            <w:tcMar>
              <w:top w:w="80" w:type="dxa"/>
              <w:left w:w="80" w:type="dxa"/>
              <w:bottom w:w="80" w:type="dxa"/>
              <w:right w:w="80" w:type="dxa"/>
            </w:tcMar>
            <w:vAlign w:val="center"/>
          </w:tcPr>
          <w:p w14:paraId="226B120C">
            <w:pPr>
              <w:spacing w:line="240" w:lineRule="auto"/>
              <w:jc w:val="center"/>
              <w:rPr>
                <w:rFonts w:hint="eastAsia" w:ascii="宋体" w:hAnsi="宋体"/>
                <w:sz w:val="21"/>
              </w:rPr>
            </w:pPr>
            <w:r>
              <w:rPr>
                <w:rFonts w:ascii="宋体" w:hAnsi="宋体"/>
                <w:sz w:val="21"/>
              </w:rPr>
              <w:t>NOT NULL</w:t>
            </w:r>
          </w:p>
        </w:tc>
        <w:tc>
          <w:tcPr>
            <w:tcW w:w="1287" w:type="dxa"/>
            <w:tcBorders>
              <w:top w:val="nil"/>
              <w:left w:val="nil"/>
              <w:bottom w:val="nil"/>
              <w:right w:val="nil"/>
            </w:tcBorders>
            <w:tcMar>
              <w:top w:w="80" w:type="dxa"/>
              <w:left w:w="80" w:type="dxa"/>
              <w:bottom w:w="80" w:type="dxa"/>
              <w:right w:w="80" w:type="dxa"/>
            </w:tcMar>
            <w:vAlign w:val="center"/>
          </w:tcPr>
          <w:p w14:paraId="08317719">
            <w:pPr>
              <w:spacing w:line="240" w:lineRule="auto"/>
              <w:jc w:val="center"/>
              <w:rPr>
                <w:rFonts w:hint="eastAsia" w:ascii="宋体" w:hAnsi="宋体"/>
                <w:sz w:val="21"/>
              </w:rPr>
            </w:pPr>
            <w:r>
              <w:rPr>
                <w:rFonts w:ascii="宋体" w:hAnsi="宋体"/>
                <w:sz w:val="21"/>
              </w:rPr>
              <w:t>详细地址</w:t>
            </w:r>
          </w:p>
        </w:tc>
      </w:tr>
      <w:tr w14:paraId="25160F19">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5716F3EC">
            <w:pPr>
              <w:spacing w:line="240" w:lineRule="auto"/>
              <w:jc w:val="center"/>
              <w:rPr>
                <w:rFonts w:hint="eastAsia" w:ascii="宋体" w:hAnsi="宋体"/>
                <w:sz w:val="21"/>
              </w:rPr>
            </w:pPr>
            <w:r>
              <w:rPr>
                <w:rFonts w:ascii="宋体" w:hAnsi="宋体"/>
                <w:sz w:val="21"/>
              </w:rPr>
              <w:t>is_default</w:t>
            </w:r>
          </w:p>
        </w:tc>
        <w:tc>
          <w:tcPr>
            <w:tcW w:w="0" w:type="auto"/>
            <w:tcBorders>
              <w:top w:val="nil"/>
              <w:left w:val="nil"/>
              <w:bottom w:val="nil"/>
              <w:right w:val="nil"/>
            </w:tcBorders>
            <w:tcMar>
              <w:top w:w="80" w:type="dxa"/>
              <w:left w:w="80" w:type="dxa"/>
              <w:bottom w:w="80" w:type="dxa"/>
              <w:right w:w="80" w:type="dxa"/>
            </w:tcMar>
            <w:vAlign w:val="center"/>
          </w:tcPr>
          <w:p w14:paraId="2895C370">
            <w:pPr>
              <w:spacing w:line="240" w:lineRule="auto"/>
              <w:jc w:val="center"/>
              <w:rPr>
                <w:rFonts w:hint="eastAsia" w:ascii="宋体" w:hAnsi="宋体"/>
                <w:sz w:val="21"/>
              </w:rPr>
            </w:pPr>
            <w:r>
              <w:rPr>
                <w:rFonts w:ascii="宋体" w:hAnsi="宋体"/>
                <w:sz w:val="21"/>
              </w:rPr>
              <w:t>BOOLEAN</w:t>
            </w:r>
          </w:p>
        </w:tc>
        <w:tc>
          <w:tcPr>
            <w:tcW w:w="2959" w:type="dxa"/>
            <w:tcBorders>
              <w:top w:val="nil"/>
              <w:left w:val="nil"/>
              <w:bottom w:val="nil"/>
              <w:right w:val="nil"/>
            </w:tcBorders>
            <w:tcMar>
              <w:top w:w="80" w:type="dxa"/>
              <w:left w:w="80" w:type="dxa"/>
              <w:bottom w:w="80" w:type="dxa"/>
              <w:right w:w="80" w:type="dxa"/>
            </w:tcMar>
            <w:vAlign w:val="center"/>
          </w:tcPr>
          <w:p w14:paraId="18E4582A">
            <w:pPr>
              <w:spacing w:line="240" w:lineRule="auto"/>
              <w:jc w:val="center"/>
              <w:rPr>
                <w:rFonts w:hint="eastAsia" w:ascii="宋体" w:hAnsi="宋体"/>
                <w:sz w:val="21"/>
              </w:rPr>
            </w:pPr>
            <w:r>
              <w:rPr>
                <w:rFonts w:ascii="宋体" w:hAnsi="宋体"/>
                <w:sz w:val="21"/>
              </w:rPr>
              <w:t>DEFAULT FALSE</w:t>
            </w:r>
          </w:p>
        </w:tc>
        <w:tc>
          <w:tcPr>
            <w:tcW w:w="1287" w:type="dxa"/>
            <w:tcBorders>
              <w:top w:val="nil"/>
              <w:left w:val="nil"/>
              <w:bottom w:val="nil"/>
              <w:right w:val="nil"/>
            </w:tcBorders>
            <w:tcMar>
              <w:top w:w="80" w:type="dxa"/>
              <w:left w:w="80" w:type="dxa"/>
              <w:bottom w:w="80" w:type="dxa"/>
              <w:right w:w="80" w:type="dxa"/>
            </w:tcMar>
            <w:vAlign w:val="center"/>
          </w:tcPr>
          <w:p w14:paraId="36D5FDF6">
            <w:pPr>
              <w:spacing w:line="240" w:lineRule="auto"/>
              <w:jc w:val="center"/>
              <w:rPr>
                <w:rFonts w:hint="eastAsia" w:ascii="宋体" w:hAnsi="宋体"/>
                <w:sz w:val="21"/>
              </w:rPr>
            </w:pPr>
            <w:r>
              <w:rPr>
                <w:rFonts w:ascii="宋体" w:hAnsi="宋体"/>
                <w:sz w:val="21"/>
              </w:rPr>
              <w:t>是否为默认地址，TRUE 为默认</w:t>
            </w:r>
          </w:p>
        </w:tc>
      </w:tr>
      <w:tr w14:paraId="0B55D042">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79FB6C91">
            <w:pPr>
              <w:spacing w:line="240" w:lineRule="auto"/>
              <w:jc w:val="center"/>
              <w:rPr>
                <w:rFonts w:hint="eastAsia" w:ascii="宋体" w:hAnsi="宋体"/>
                <w:sz w:val="21"/>
              </w:rPr>
            </w:pPr>
            <w:r>
              <w:rPr>
                <w:rFonts w:ascii="宋体" w:hAnsi="宋体"/>
                <w:sz w:val="21"/>
              </w:rPr>
              <w:t>created_at</w:t>
            </w:r>
          </w:p>
        </w:tc>
        <w:tc>
          <w:tcPr>
            <w:tcW w:w="0" w:type="auto"/>
            <w:tcBorders>
              <w:top w:val="nil"/>
              <w:left w:val="nil"/>
              <w:bottom w:val="nil"/>
              <w:right w:val="nil"/>
            </w:tcBorders>
            <w:tcMar>
              <w:top w:w="80" w:type="dxa"/>
              <w:left w:w="80" w:type="dxa"/>
              <w:bottom w:w="80" w:type="dxa"/>
              <w:right w:w="80" w:type="dxa"/>
            </w:tcMar>
            <w:vAlign w:val="center"/>
          </w:tcPr>
          <w:p w14:paraId="74F07444">
            <w:pPr>
              <w:spacing w:line="240" w:lineRule="auto"/>
              <w:jc w:val="center"/>
              <w:rPr>
                <w:rFonts w:hint="eastAsia" w:ascii="宋体" w:hAnsi="宋体"/>
                <w:sz w:val="21"/>
              </w:rPr>
            </w:pPr>
            <w:r>
              <w:rPr>
                <w:rFonts w:ascii="宋体" w:hAnsi="宋体"/>
                <w:sz w:val="21"/>
              </w:rPr>
              <w:t>TIMESTAMP</w:t>
            </w:r>
          </w:p>
        </w:tc>
        <w:tc>
          <w:tcPr>
            <w:tcW w:w="2959" w:type="dxa"/>
            <w:tcBorders>
              <w:top w:val="nil"/>
              <w:left w:val="nil"/>
              <w:bottom w:val="nil"/>
              <w:right w:val="nil"/>
            </w:tcBorders>
            <w:tcMar>
              <w:top w:w="80" w:type="dxa"/>
              <w:left w:w="80" w:type="dxa"/>
              <w:bottom w:w="80" w:type="dxa"/>
              <w:right w:w="80" w:type="dxa"/>
            </w:tcMar>
            <w:vAlign w:val="center"/>
          </w:tcPr>
          <w:p w14:paraId="2B2B87F2">
            <w:pPr>
              <w:spacing w:line="240" w:lineRule="auto"/>
              <w:ind w:firstLine="0" w:firstLineChars="0"/>
              <w:rPr>
                <w:rFonts w:hint="eastAsia" w:ascii="宋体" w:hAnsi="宋体"/>
                <w:sz w:val="21"/>
              </w:rPr>
            </w:pPr>
            <w:r>
              <w:rPr>
                <w:rFonts w:ascii="宋体" w:hAnsi="宋体"/>
                <w:sz w:val="21"/>
              </w:rPr>
              <w:t>DEFAULT CURRENT_TIMESTAMP</w:t>
            </w:r>
          </w:p>
        </w:tc>
        <w:tc>
          <w:tcPr>
            <w:tcW w:w="1287" w:type="dxa"/>
            <w:tcBorders>
              <w:top w:val="nil"/>
              <w:left w:val="nil"/>
              <w:bottom w:val="nil"/>
              <w:right w:val="nil"/>
            </w:tcBorders>
            <w:tcMar>
              <w:top w:w="80" w:type="dxa"/>
              <w:left w:w="80" w:type="dxa"/>
              <w:bottom w:w="80" w:type="dxa"/>
              <w:right w:w="80" w:type="dxa"/>
            </w:tcMar>
            <w:vAlign w:val="center"/>
          </w:tcPr>
          <w:p w14:paraId="46CAB6C8">
            <w:pPr>
              <w:spacing w:line="240" w:lineRule="auto"/>
              <w:jc w:val="center"/>
              <w:rPr>
                <w:rFonts w:hint="eastAsia" w:ascii="宋体" w:hAnsi="宋体"/>
                <w:sz w:val="21"/>
              </w:rPr>
            </w:pPr>
            <w:r>
              <w:rPr>
                <w:rFonts w:ascii="宋体" w:hAnsi="宋体"/>
                <w:sz w:val="21"/>
              </w:rPr>
              <w:t>地址创建时间，默认值为当前时间戳</w:t>
            </w:r>
          </w:p>
        </w:tc>
      </w:tr>
      <w:tr w14:paraId="69E8AFBC">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27C648CE">
            <w:pPr>
              <w:spacing w:line="240" w:lineRule="auto"/>
              <w:jc w:val="center"/>
              <w:rPr>
                <w:rFonts w:hint="eastAsia" w:ascii="宋体" w:hAnsi="宋体"/>
                <w:sz w:val="21"/>
              </w:rPr>
            </w:pPr>
            <w:r>
              <w:rPr>
                <w:rFonts w:ascii="宋体" w:hAnsi="宋体"/>
                <w:sz w:val="21"/>
              </w:rPr>
              <w:t>updated_at</w:t>
            </w:r>
          </w:p>
        </w:tc>
        <w:tc>
          <w:tcPr>
            <w:tcW w:w="0" w:type="auto"/>
            <w:tcBorders>
              <w:top w:val="nil"/>
              <w:left w:val="nil"/>
              <w:bottom w:val="nil"/>
              <w:right w:val="nil"/>
            </w:tcBorders>
            <w:tcMar>
              <w:top w:w="80" w:type="dxa"/>
              <w:left w:w="80" w:type="dxa"/>
              <w:bottom w:w="80" w:type="dxa"/>
              <w:right w:w="80" w:type="dxa"/>
            </w:tcMar>
            <w:vAlign w:val="center"/>
          </w:tcPr>
          <w:p w14:paraId="757CFC96">
            <w:pPr>
              <w:spacing w:line="240" w:lineRule="auto"/>
              <w:jc w:val="center"/>
              <w:rPr>
                <w:rFonts w:hint="eastAsia" w:ascii="宋体" w:hAnsi="宋体"/>
                <w:sz w:val="21"/>
              </w:rPr>
            </w:pPr>
            <w:r>
              <w:rPr>
                <w:rFonts w:ascii="宋体" w:hAnsi="宋体"/>
                <w:sz w:val="21"/>
              </w:rPr>
              <w:t>TIMESTAMP</w:t>
            </w:r>
          </w:p>
        </w:tc>
        <w:tc>
          <w:tcPr>
            <w:tcW w:w="2959" w:type="dxa"/>
            <w:tcBorders>
              <w:top w:val="nil"/>
              <w:left w:val="nil"/>
              <w:bottom w:val="nil"/>
              <w:right w:val="nil"/>
            </w:tcBorders>
            <w:tcMar>
              <w:top w:w="80" w:type="dxa"/>
              <w:left w:w="80" w:type="dxa"/>
              <w:bottom w:w="80" w:type="dxa"/>
              <w:right w:w="80" w:type="dxa"/>
            </w:tcMar>
            <w:vAlign w:val="center"/>
          </w:tcPr>
          <w:p w14:paraId="78639D80">
            <w:pPr>
              <w:spacing w:line="240" w:lineRule="auto"/>
              <w:ind w:firstLine="0" w:firstLineChars="0"/>
              <w:rPr>
                <w:rFonts w:hint="eastAsia" w:ascii="宋体" w:hAnsi="宋体"/>
                <w:sz w:val="21"/>
              </w:rPr>
            </w:pPr>
            <w:r>
              <w:rPr>
                <w:rFonts w:ascii="宋体" w:hAnsi="宋体"/>
                <w:sz w:val="21"/>
              </w:rPr>
              <w:t>DEFAULT CURRENT_TIMESTAMP ON</w:t>
            </w:r>
            <w:r>
              <w:rPr>
                <w:rFonts w:hint="eastAsia" w:ascii="宋体" w:hAnsi="宋体"/>
                <w:sz w:val="21"/>
              </w:rPr>
              <w:t xml:space="preserve"> </w:t>
            </w:r>
            <w:r>
              <w:rPr>
                <w:rFonts w:ascii="宋体" w:hAnsi="宋体"/>
                <w:sz w:val="21"/>
              </w:rPr>
              <w:t>UPDATE CURRENT_TIMESTAMP</w:t>
            </w:r>
          </w:p>
        </w:tc>
        <w:tc>
          <w:tcPr>
            <w:tcW w:w="1287" w:type="dxa"/>
            <w:tcBorders>
              <w:top w:val="nil"/>
              <w:left w:val="nil"/>
              <w:bottom w:val="nil"/>
              <w:right w:val="nil"/>
            </w:tcBorders>
            <w:tcMar>
              <w:top w:w="80" w:type="dxa"/>
              <w:left w:w="80" w:type="dxa"/>
              <w:bottom w:w="80" w:type="dxa"/>
              <w:right w:w="80" w:type="dxa"/>
            </w:tcMar>
            <w:vAlign w:val="center"/>
          </w:tcPr>
          <w:p w14:paraId="488E5260">
            <w:pPr>
              <w:spacing w:line="240" w:lineRule="auto"/>
              <w:jc w:val="center"/>
              <w:rPr>
                <w:rFonts w:hint="eastAsia" w:ascii="宋体" w:hAnsi="宋体"/>
                <w:sz w:val="21"/>
              </w:rPr>
            </w:pPr>
            <w:r>
              <w:rPr>
                <w:rFonts w:ascii="宋体" w:hAnsi="宋体"/>
                <w:sz w:val="21"/>
              </w:rPr>
              <w:t>地址更新时间，数据修改时自动更新</w:t>
            </w:r>
          </w:p>
        </w:tc>
      </w:tr>
      <w:tr w14:paraId="7CA35FA3">
        <w:tblPrEx>
          <w:tblCellMar>
            <w:top w:w="15" w:type="dxa"/>
            <w:left w:w="15" w:type="dxa"/>
            <w:bottom w:w="15" w:type="dxa"/>
            <w:right w:w="15" w:type="dxa"/>
          </w:tblCellMar>
        </w:tblPrEx>
        <w:trPr>
          <w:jc w:val="center"/>
        </w:trPr>
        <w:tc>
          <w:tcPr>
            <w:tcW w:w="0" w:type="auto"/>
            <w:tcBorders>
              <w:top w:val="nil"/>
              <w:left w:val="nil"/>
              <w:bottom w:val="nil"/>
              <w:right w:val="nil"/>
            </w:tcBorders>
            <w:tcMar>
              <w:top w:w="80" w:type="dxa"/>
              <w:left w:w="80" w:type="dxa"/>
              <w:bottom w:w="80" w:type="dxa"/>
              <w:right w:w="80" w:type="dxa"/>
            </w:tcMar>
            <w:vAlign w:val="center"/>
          </w:tcPr>
          <w:p w14:paraId="03D07BCA">
            <w:pPr>
              <w:spacing w:line="240" w:lineRule="auto"/>
              <w:jc w:val="center"/>
              <w:rPr>
                <w:rFonts w:hint="eastAsia" w:ascii="宋体" w:hAnsi="宋体"/>
                <w:sz w:val="21"/>
              </w:rPr>
            </w:pPr>
            <w:r>
              <w:rPr>
                <w:rFonts w:ascii="宋体" w:hAnsi="宋体"/>
                <w:sz w:val="21"/>
              </w:rPr>
              <w:t>deleted_at</w:t>
            </w:r>
          </w:p>
        </w:tc>
        <w:tc>
          <w:tcPr>
            <w:tcW w:w="0" w:type="auto"/>
            <w:tcBorders>
              <w:top w:val="nil"/>
              <w:left w:val="nil"/>
              <w:bottom w:val="nil"/>
              <w:right w:val="nil"/>
            </w:tcBorders>
            <w:tcMar>
              <w:top w:w="80" w:type="dxa"/>
              <w:left w:w="80" w:type="dxa"/>
              <w:bottom w:w="80" w:type="dxa"/>
              <w:right w:w="80" w:type="dxa"/>
            </w:tcMar>
            <w:vAlign w:val="center"/>
          </w:tcPr>
          <w:p w14:paraId="67FA1418">
            <w:pPr>
              <w:spacing w:line="240" w:lineRule="auto"/>
              <w:jc w:val="center"/>
              <w:rPr>
                <w:rFonts w:hint="eastAsia" w:ascii="宋体" w:hAnsi="宋体"/>
                <w:sz w:val="21"/>
              </w:rPr>
            </w:pPr>
            <w:r>
              <w:rPr>
                <w:rFonts w:ascii="宋体" w:hAnsi="宋体"/>
                <w:sz w:val="21"/>
              </w:rPr>
              <w:t>TIMESTAMP</w:t>
            </w:r>
          </w:p>
        </w:tc>
        <w:tc>
          <w:tcPr>
            <w:tcW w:w="2959" w:type="dxa"/>
            <w:tcBorders>
              <w:top w:val="nil"/>
              <w:left w:val="nil"/>
              <w:bottom w:val="nil"/>
              <w:right w:val="nil"/>
            </w:tcBorders>
            <w:tcMar>
              <w:top w:w="80" w:type="dxa"/>
              <w:left w:w="80" w:type="dxa"/>
              <w:bottom w:w="80" w:type="dxa"/>
              <w:right w:w="80" w:type="dxa"/>
            </w:tcMar>
            <w:vAlign w:val="center"/>
          </w:tcPr>
          <w:p w14:paraId="5C76517B">
            <w:pPr>
              <w:spacing w:line="240" w:lineRule="auto"/>
              <w:jc w:val="center"/>
              <w:rPr>
                <w:rFonts w:hint="eastAsia" w:ascii="宋体" w:hAnsi="宋体"/>
                <w:sz w:val="21"/>
              </w:rPr>
            </w:pPr>
            <w:r>
              <w:rPr>
                <w:rFonts w:ascii="宋体" w:hAnsi="宋体"/>
                <w:sz w:val="21"/>
              </w:rPr>
              <w:t>NULL DEFAULT NULL</w:t>
            </w:r>
          </w:p>
        </w:tc>
        <w:tc>
          <w:tcPr>
            <w:tcW w:w="1287" w:type="dxa"/>
            <w:tcBorders>
              <w:top w:val="nil"/>
              <w:left w:val="nil"/>
              <w:bottom w:val="nil"/>
              <w:right w:val="nil"/>
            </w:tcBorders>
            <w:tcMar>
              <w:top w:w="80" w:type="dxa"/>
              <w:left w:w="80" w:type="dxa"/>
              <w:bottom w:w="80" w:type="dxa"/>
              <w:right w:w="80" w:type="dxa"/>
            </w:tcMar>
            <w:vAlign w:val="center"/>
          </w:tcPr>
          <w:p w14:paraId="3CB96D07">
            <w:pPr>
              <w:spacing w:line="240" w:lineRule="auto"/>
              <w:jc w:val="center"/>
              <w:rPr>
                <w:rFonts w:hint="eastAsia" w:ascii="宋体" w:hAnsi="宋体"/>
                <w:sz w:val="21"/>
              </w:rPr>
            </w:pPr>
            <w:r>
              <w:rPr>
                <w:rFonts w:ascii="宋体" w:hAnsi="宋体"/>
                <w:sz w:val="21"/>
              </w:rPr>
              <w:t>软删除时间，标记地址逻辑删除时间</w:t>
            </w:r>
          </w:p>
        </w:tc>
      </w:tr>
      <w:tr w14:paraId="350A0B74">
        <w:tblPrEx>
          <w:tblCellMar>
            <w:top w:w="15" w:type="dxa"/>
            <w:left w:w="15" w:type="dxa"/>
            <w:bottom w:w="15" w:type="dxa"/>
            <w:right w:w="15" w:type="dxa"/>
          </w:tblCellMar>
        </w:tblPrEx>
        <w:trPr>
          <w:jc w:val="center"/>
        </w:trPr>
        <w:tc>
          <w:tcPr>
            <w:tcW w:w="2320" w:type="dxa"/>
            <w:tcBorders>
              <w:top w:val="nil"/>
              <w:left w:val="nil"/>
              <w:bottom w:val="single" w:color="000000" w:themeColor="text1" w:sz="4" w:space="0"/>
              <w:right w:val="nil"/>
            </w:tcBorders>
            <w:tcMar>
              <w:top w:w="80" w:type="dxa"/>
              <w:left w:w="80" w:type="dxa"/>
              <w:bottom w:w="80" w:type="dxa"/>
              <w:right w:w="80" w:type="dxa"/>
            </w:tcMar>
            <w:vAlign w:val="center"/>
          </w:tcPr>
          <w:p w14:paraId="4E7B1FC1">
            <w:pPr>
              <w:spacing w:line="240" w:lineRule="auto"/>
              <w:jc w:val="center"/>
              <w:rPr>
                <w:rFonts w:hint="eastAsia" w:ascii="宋体" w:hAnsi="宋体"/>
                <w:sz w:val="21"/>
              </w:rPr>
            </w:pPr>
            <w:r>
              <w:rPr>
                <w:rFonts w:ascii="宋体" w:hAnsi="宋体"/>
                <w:sz w:val="21"/>
              </w:rPr>
              <w:t>idx_user_default</w:t>
            </w:r>
          </w:p>
        </w:tc>
        <w:tc>
          <w:tcPr>
            <w:tcW w:w="1900" w:type="dxa"/>
            <w:tcBorders>
              <w:top w:val="nil"/>
              <w:left w:val="nil"/>
              <w:bottom w:val="single" w:color="000000" w:themeColor="text1" w:sz="4" w:space="0"/>
              <w:right w:val="nil"/>
            </w:tcBorders>
            <w:tcMar>
              <w:top w:w="80" w:type="dxa"/>
              <w:left w:w="80" w:type="dxa"/>
              <w:bottom w:w="80" w:type="dxa"/>
              <w:right w:w="80" w:type="dxa"/>
            </w:tcMar>
            <w:vAlign w:val="center"/>
          </w:tcPr>
          <w:p w14:paraId="595531A5">
            <w:pPr>
              <w:spacing w:line="240" w:lineRule="auto"/>
              <w:jc w:val="center"/>
              <w:rPr>
                <w:rFonts w:hint="eastAsia" w:ascii="宋体" w:hAnsi="宋体"/>
                <w:sz w:val="21"/>
              </w:rPr>
            </w:pPr>
            <w:r>
              <w:rPr>
                <w:rFonts w:ascii="宋体" w:hAnsi="宋体"/>
                <w:sz w:val="21"/>
              </w:rPr>
              <w:t>INDEX</w:t>
            </w:r>
          </w:p>
        </w:tc>
        <w:tc>
          <w:tcPr>
            <w:tcW w:w="2959" w:type="dxa"/>
            <w:tcBorders>
              <w:top w:val="nil"/>
              <w:left w:val="nil"/>
              <w:bottom w:val="single" w:color="000000" w:themeColor="text1" w:sz="4" w:space="0"/>
              <w:right w:val="nil"/>
            </w:tcBorders>
            <w:tcMar>
              <w:top w:w="80" w:type="dxa"/>
              <w:left w:w="80" w:type="dxa"/>
              <w:bottom w:w="80" w:type="dxa"/>
              <w:right w:w="80" w:type="dxa"/>
            </w:tcMar>
            <w:vAlign w:val="center"/>
          </w:tcPr>
          <w:p w14:paraId="1884B836">
            <w:pPr>
              <w:spacing w:line="240" w:lineRule="auto"/>
              <w:jc w:val="center"/>
              <w:rPr>
                <w:rFonts w:hint="eastAsia" w:ascii="宋体" w:hAnsi="宋体"/>
                <w:sz w:val="21"/>
              </w:rPr>
            </w:pPr>
            <w:r>
              <w:rPr>
                <w:rFonts w:ascii="宋体" w:hAnsi="宋体"/>
                <w:sz w:val="21"/>
              </w:rPr>
              <w:t>(user_id, is_default)</w:t>
            </w:r>
          </w:p>
        </w:tc>
        <w:tc>
          <w:tcPr>
            <w:tcW w:w="1287" w:type="dxa"/>
            <w:tcBorders>
              <w:top w:val="nil"/>
              <w:left w:val="nil"/>
              <w:bottom w:val="single" w:color="000000" w:themeColor="text1" w:sz="4" w:space="0"/>
              <w:right w:val="nil"/>
            </w:tcBorders>
            <w:tcMar>
              <w:top w:w="80" w:type="dxa"/>
              <w:left w:w="80" w:type="dxa"/>
              <w:bottom w:w="80" w:type="dxa"/>
              <w:right w:w="80" w:type="dxa"/>
            </w:tcMar>
            <w:vAlign w:val="center"/>
          </w:tcPr>
          <w:p w14:paraId="51E726A1">
            <w:pPr>
              <w:spacing w:line="240" w:lineRule="auto"/>
              <w:jc w:val="center"/>
              <w:rPr>
                <w:rFonts w:hint="eastAsia" w:ascii="宋体" w:hAnsi="宋体"/>
                <w:sz w:val="21"/>
              </w:rPr>
            </w:pPr>
            <w:r>
              <w:rPr>
                <w:rFonts w:ascii="宋体" w:hAnsi="宋体"/>
                <w:sz w:val="21"/>
              </w:rPr>
              <w:t>用户 ID 和默认状态联合索引，加快查询</w:t>
            </w:r>
          </w:p>
        </w:tc>
      </w:tr>
    </w:tbl>
    <w:p w14:paraId="3979BE0D">
      <w:pPr>
        <w:ind w:firstLine="480"/>
      </w:pPr>
      <w:r>
        <w:rPr>
          <w:rFonts w:hint="eastAsia"/>
        </w:rPr>
        <w:t>订单表属于系统的关键交易数据表，用来保存用户的所有订单信息，关联用户和收货地址，存放订单的中心参数以及状态，成为订单支付，发货，售后，数据统计的主要支撑。</w:t>
      </w:r>
    </w:p>
    <w:p w14:paraId="689C73E6">
      <w:pPr>
        <w:spacing w:before="120" w:after="120"/>
        <w:ind w:firstLine="0" w:firstLineChars="0"/>
        <w:jc w:val="center"/>
        <w:rPr>
          <w:sz w:val="21"/>
          <w:szCs w:val="21"/>
        </w:rPr>
      </w:pPr>
      <w:commentRangeStart w:id="248"/>
      <w:r>
        <w:rPr>
          <w:rFonts w:hint="eastAsia"/>
          <w:sz w:val="21"/>
          <w:szCs w:val="21"/>
        </w:rPr>
        <w:t>表 4.6 订单表（order）</w:t>
      </w:r>
      <w:commentRangeEnd w:id="248"/>
      <w:r>
        <w:commentReference w:id="248"/>
      </w:r>
    </w:p>
    <w:p w14:paraId="7D42583D">
      <w:pPr>
        <w:keepNext/>
        <w:adjustRightInd w:val="0"/>
        <w:snapToGrid w:val="0"/>
        <w:ind w:firstLine="0" w:firstLineChars="0"/>
        <w:jc w:val="center"/>
        <w:rPr>
          <w:sz w:val="21"/>
          <w:szCs w:val="21"/>
        </w:rPr>
      </w:pPr>
      <w:r>
        <w:rPr>
          <w:rFonts w:hint="eastAsia"/>
          <w:sz w:val="21"/>
          <w:szCs w:val="21"/>
        </w:rPr>
        <w:t>Table4.6 order table</w:t>
      </w:r>
    </w:p>
    <w:tbl>
      <w:tblPr>
        <w:tblStyle w:val="18"/>
        <w:tblW w:w="9390" w:type="dxa"/>
        <w:jc w:val="center"/>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20"/>
        <w:gridCol w:w="2110"/>
        <w:gridCol w:w="2866"/>
        <w:gridCol w:w="2094"/>
      </w:tblGrid>
      <w:tr w14:paraId="4CE6E5D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2080" w:type="dxa"/>
            <w:tcBorders>
              <w:bottom w:val="single" w:color="000000" w:themeColor="text1" w:sz="4" w:space="0"/>
            </w:tcBorders>
            <w:tcMar>
              <w:top w:w="80" w:type="dxa"/>
              <w:left w:w="80" w:type="dxa"/>
              <w:bottom w:w="80" w:type="dxa"/>
              <w:right w:w="80" w:type="dxa"/>
            </w:tcMar>
            <w:vAlign w:val="center"/>
          </w:tcPr>
          <w:p w14:paraId="2012A283">
            <w:pPr>
              <w:spacing w:line="240" w:lineRule="auto"/>
              <w:jc w:val="center"/>
              <w:rPr>
                <w:rFonts w:hint="eastAsia" w:ascii="宋体" w:hAnsi="宋体"/>
                <w:sz w:val="21"/>
              </w:rPr>
            </w:pPr>
            <w:r>
              <w:rPr>
                <w:rFonts w:ascii="宋体" w:hAnsi="宋体"/>
                <w:sz w:val="21"/>
              </w:rPr>
              <w:t>字段名</w:t>
            </w:r>
          </w:p>
        </w:tc>
        <w:tc>
          <w:tcPr>
            <w:tcW w:w="1840" w:type="dxa"/>
            <w:tcBorders>
              <w:bottom w:val="single" w:color="000000" w:themeColor="text1" w:sz="4" w:space="0"/>
            </w:tcBorders>
            <w:tcMar>
              <w:top w:w="80" w:type="dxa"/>
              <w:left w:w="80" w:type="dxa"/>
              <w:bottom w:w="80" w:type="dxa"/>
              <w:right w:w="80" w:type="dxa"/>
            </w:tcMar>
            <w:vAlign w:val="center"/>
          </w:tcPr>
          <w:p w14:paraId="7733B2F9">
            <w:pPr>
              <w:spacing w:line="240" w:lineRule="auto"/>
              <w:jc w:val="center"/>
              <w:rPr>
                <w:rFonts w:hint="eastAsia" w:ascii="宋体" w:hAnsi="宋体"/>
                <w:sz w:val="21"/>
              </w:rPr>
            </w:pPr>
            <w:r>
              <w:rPr>
                <w:rFonts w:ascii="宋体" w:hAnsi="宋体"/>
                <w:sz w:val="21"/>
              </w:rPr>
              <w:t>类型</w:t>
            </w:r>
          </w:p>
        </w:tc>
        <w:tc>
          <w:tcPr>
            <w:tcW w:w="3012" w:type="dxa"/>
            <w:tcBorders>
              <w:bottom w:val="single" w:color="000000" w:themeColor="text1" w:sz="4" w:space="0"/>
            </w:tcBorders>
            <w:tcMar>
              <w:top w:w="80" w:type="dxa"/>
              <w:left w:w="80" w:type="dxa"/>
              <w:bottom w:w="80" w:type="dxa"/>
              <w:right w:w="80" w:type="dxa"/>
            </w:tcMar>
            <w:vAlign w:val="center"/>
          </w:tcPr>
          <w:p w14:paraId="017EF168">
            <w:pPr>
              <w:spacing w:line="240" w:lineRule="auto"/>
              <w:jc w:val="center"/>
              <w:rPr>
                <w:rFonts w:hint="eastAsia" w:ascii="宋体" w:hAnsi="宋体"/>
                <w:sz w:val="21"/>
              </w:rPr>
            </w:pPr>
            <w:r>
              <w:rPr>
                <w:rFonts w:ascii="宋体" w:hAnsi="宋体"/>
                <w:sz w:val="21"/>
              </w:rPr>
              <w:t>约束</w:t>
            </w:r>
          </w:p>
        </w:tc>
        <w:tc>
          <w:tcPr>
            <w:tcW w:w="2458" w:type="dxa"/>
            <w:tcBorders>
              <w:bottom w:val="single" w:color="000000" w:themeColor="text1" w:sz="4" w:space="0"/>
            </w:tcBorders>
            <w:tcMar>
              <w:top w:w="80" w:type="dxa"/>
              <w:left w:w="80" w:type="dxa"/>
              <w:bottom w:w="80" w:type="dxa"/>
              <w:right w:w="80" w:type="dxa"/>
            </w:tcMar>
            <w:vAlign w:val="center"/>
          </w:tcPr>
          <w:p w14:paraId="1AF3D747">
            <w:pPr>
              <w:spacing w:line="240" w:lineRule="auto"/>
              <w:jc w:val="center"/>
              <w:rPr>
                <w:rFonts w:hint="eastAsia" w:ascii="宋体" w:hAnsi="宋体"/>
                <w:sz w:val="21"/>
              </w:rPr>
            </w:pPr>
            <w:r>
              <w:rPr>
                <w:rFonts w:ascii="宋体" w:hAnsi="宋体"/>
                <w:sz w:val="21"/>
              </w:rPr>
              <w:t>说明</w:t>
            </w:r>
          </w:p>
        </w:tc>
      </w:tr>
      <w:tr w14:paraId="1BEC1BC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op w:val="single" w:color="000000" w:themeColor="text1" w:sz="4" w:space="0"/>
              <w:tl2br w:val="nil"/>
              <w:tr2bl w:val="nil"/>
            </w:tcBorders>
            <w:tcMar>
              <w:top w:w="80" w:type="dxa"/>
              <w:left w:w="80" w:type="dxa"/>
              <w:bottom w:w="80" w:type="dxa"/>
              <w:right w:w="80" w:type="dxa"/>
            </w:tcMar>
            <w:vAlign w:val="center"/>
          </w:tcPr>
          <w:p w14:paraId="4D34122E">
            <w:pPr>
              <w:spacing w:line="240" w:lineRule="auto"/>
              <w:jc w:val="center"/>
              <w:rPr>
                <w:rFonts w:hint="eastAsia" w:ascii="宋体" w:hAnsi="宋体"/>
                <w:sz w:val="21"/>
              </w:rPr>
            </w:pPr>
            <w:r>
              <w:rPr>
                <w:rFonts w:ascii="宋体" w:hAnsi="宋体"/>
                <w:sz w:val="21"/>
              </w:rPr>
              <w:t>id</w:t>
            </w:r>
          </w:p>
        </w:tc>
        <w:tc>
          <w:tcPr>
            <w:tcW w:w="1840" w:type="dxa"/>
            <w:tcBorders>
              <w:top w:val="single" w:color="000000" w:themeColor="text1" w:sz="4" w:space="0"/>
              <w:tl2br w:val="nil"/>
              <w:tr2bl w:val="nil"/>
            </w:tcBorders>
            <w:tcMar>
              <w:top w:w="80" w:type="dxa"/>
              <w:left w:w="80" w:type="dxa"/>
              <w:bottom w:w="80" w:type="dxa"/>
              <w:right w:w="80" w:type="dxa"/>
            </w:tcMar>
            <w:vAlign w:val="center"/>
          </w:tcPr>
          <w:p w14:paraId="06B4BDEE">
            <w:pPr>
              <w:spacing w:line="240" w:lineRule="auto"/>
              <w:jc w:val="center"/>
              <w:rPr>
                <w:rFonts w:hint="eastAsia" w:ascii="宋体" w:hAnsi="宋体"/>
                <w:sz w:val="21"/>
              </w:rPr>
            </w:pPr>
            <w:r>
              <w:rPr>
                <w:rFonts w:ascii="宋体" w:hAnsi="宋体"/>
                <w:sz w:val="21"/>
              </w:rPr>
              <w:t>BIGINT</w:t>
            </w:r>
          </w:p>
        </w:tc>
        <w:tc>
          <w:tcPr>
            <w:tcW w:w="3012" w:type="dxa"/>
            <w:tcBorders>
              <w:top w:val="single" w:color="000000" w:themeColor="text1" w:sz="4" w:space="0"/>
              <w:tl2br w:val="nil"/>
              <w:tr2bl w:val="nil"/>
            </w:tcBorders>
            <w:tcMar>
              <w:top w:w="80" w:type="dxa"/>
              <w:left w:w="80" w:type="dxa"/>
              <w:bottom w:w="80" w:type="dxa"/>
              <w:right w:w="80" w:type="dxa"/>
            </w:tcMar>
            <w:vAlign w:val="center"/>
          </w:tcPr>
          <w:p w14:paraId="1E3CCB16">
            <w:pPr>
              <w:spacing w:line="240" w:lineRule="auto"/>
              <w:ind w:firstLine="0" w:firstLineChars="0"/>
              <w:rPr>
                <w:rFonts w:hint="eastAsia" w:ascii="宋体" w:hAnsi="宋体"/>
                <w:sz w:val="21"/>
              </w:rPr>
            </w:pPr>
            <w:r>
              <w:rPr>
                <w:rFonts w:ascii="宋体" w:hAnsi="宋体"/>
                <w:sz w:val="21"/>
              </w:rPr>
              <w:t>PRIMAR KEY, AUTO_INCREMENT</w:t>
            </w:r>
          </w:p>
        </w:tc>
        <w:tc>
          <w:tcPr>
            <w:tcW w:w="2458" w:type="dxa"/>
            <w:tcBorders>
              <w:top w:val="single" w:color="000000" w:themeColor="text1" w:sz="4" w:space="0"/>
              <w:tl2br w:val="nil"/>
              <w:tr2bl w:val="nil"/>
            </w:tcBorders>
            <w:tcMar>
              <w:top w:w="80" w:type="dxa"/>
              <w:left w:w="80" w:type="dxa"/>
              <w:bottom w:w="80" w:type="dxa"/>
              <w:right w:w="80" w:type="dxa"/>
            </w:tcMar>
            <w:vAlign w:val="center"/>
          </w:tcPr>
          <w:p w14:paraId="0478903F">
            <w:pPr>
              <w:spacing w:line="240" w:lineRule="auto"/>
              <w:jc w:val="center"/>
              <w:rPr>
                <w:rFonts w:hint="eastAsia" w:ascii="宋体" w:hAnsi="宋体"/>
                <w:sz w:val="21"/>
              </w:rPr>
            </w:pPr>
            <w:r>
              <w:rPr>
                <w:rFonts w:ascii="宋体" w:hAnsi="宋体"/>
                <w:sz w:val="21"/>
              </w:rPr>
              <w:t>订单唯一标识 ID</w:t>
            </w:r>
          </w:p>
        </w:tc>
      </w:tr>
      <w:tr w14:paraId="4523C45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73B5BF84">
            <w:pPr>
              <w:spacing w:line="240" w:lineRule="auto"/>
              <w:jc w:val="center"/>
              <w:rPr>
                <w:rFonts w:hint="eastAsia" w:ascii="宋体" w:hAnsi="宋体"/>
                <w:sz w:val="21"/>
              </w:rPr>
            </w:pPr>
            <w:r>
              <w:rPr>
                <w:rFonts w:ascii="宋体" w:hAnsi="宋体"/>
                <w:sz w:val="21"/>
              </w:rPr>
              <w:t>user_id</w:t>
            </w:r>
          </w:p>
        </w:tc>
        <w:tc>
          <w:tcPr>
            <w:tcW w:w="1840" w:type="dxa"/>
            <w:tcBorders>
              <w:tl2br w:val="nil"/>
              <w:tr2bl w:val="nil"/>
            </w:tcBorders>
            <w:tcMar>
              <w:top w:w="80" w:type="dxa"/>
              <w:left w:w="80" w:type="dxa"/>
              <w:bottom w:w="80" w:type="dxa"/>
              <w:right w:w="80" w:type="dxa"/>
            </w:tcMar>
            <w:vAlign w:val="center"/>
          </w:tcPr>
          <w:p w14:paraId="065F02A8">
            <w:pPr>
              <w:spacing w:line="240" w:lineRule="auto"/>
              <w:jc w:val="center"/>
              <w:rPr>
                <w:rFonts w:hint="eastAsia" w:ascii="宋体" w:hAnsi="宋体"/>
                <w:sz w:val="21"/>
              </w:rPr>
            </w:pPr>
            <w:r>
              <w:rPr>
                <w:rFonts w:ascii="宋体" w:hAnsi="宋体"/>
                <w:sz w:val="21"/>
              </w:rPr>
              <w:t>BIGINT</w:t>
            </w:r>
          </w:p>
        </w:tc>
        <w:tc>
          <w:tcPr>
            <w:tcW w:w="3012" w:type="dxa"/>
            <w:tcBorders>
              <w:tl2br w:val="nil"/>
              <w:tr2bl w:val="nil"/>
            </w:tcBorders>
            <w:tcMar>
              <w:top w:w="80" w:type="dxa"/>
              <w:left w:w="80" w:type="dxa"/>
              <w:bottom w:w="80" w:type="dxa"/>
              <w:right w:w="80" w:type="dxa"/>
            </w:tcMar>
            <w:vAlign w:val="center"/>
          </w:tcPr>
          <w:p w14:paraId="5C36944C">
            <w:pPr>
              <w:spacing w:line="240" w:lineRule="auto"/>
              <w:jc w:val="center"/>
              <w:rPr>
                <w:rFonts w:hint="eastAsia" w:ascii="宋体" w:hAnsi="宋体"/>
                <w:sz w:val="21"/>
              </w:rPr>
            </w:pPr>
            <w:r>
              <w:rPr>
                <w:rFonts w:ascii="宋体" w:hAnsi="宋体"/>
                <w:sz w:val="21"/>
              </w:rPr>
              <w:t>NOT NULL, FOREIGN KEY (user.id)</w:t>
            </w:r>
          </w:p>
        </w:tc>
        <w:tc>
          <w:tcPr>
            <w:tcW w:w="2458" w:type="dxa"/>
            <w:tcBorders>
              <w:tl2br w:val="nil"/>
              <w:tr2bl w:val="nil"/>
            </w:tcBorders>
            <w:tcMar>
              <w:top w:w="80" w:type="dxa"/>
              <w:left w:w="80" w:type="dxa"/>
              <w:bottom w:w="80" w:type="dxa"/>
              <w:right w:w="80" w:type="dxa"/>
            </w:tcMar>
            <w:vAlign w:val="center"/>
          </w:tcPr>
          <w:p w14:paraId="3B18DDE2">
            <w:pPr>
              <w:spacing w:line="240" w:lineRule="auto"/>
              <w:jc w:val="center"/>
              <w:rPr>
                <w:rFonts w:hint="eastAsia" w:ascii="宋体" w:hAnsi="宋体"/>
                <w:sz w:val="21"/>
              </w:rPr>
            </w:pPr>
            <w:r>
              <w:rPr>
                <w:rFonts w:ascii="宋体" w:hAnsi="宋体"/>
                <w:sz w:val="21"/>
              </w:rPr>
              <w:t>用户 ID，关联用户表</w:t>
            </w:r>
          </w:p>
        </w:tc>
      </w:tr>
      <w:tr w14:paraId="500471A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3FEDC700">
            <w:pPr>
              <w:spacing w:line="240" w:lineRule="auto"/>
              <w:jc w:val="center"/>
              <w:rPr>
                <w:rFonts w:hint="eastAsia" w:ascii="宋体" w:hAnsi="宋体"/>
                <w:sz w:val="21"/>
              </w:rPr>
            </w:pPr>
            <w:r>
              <w:rPr>
                <w:rFonts w:ascii="宋体" w:hAnsi="宋体"/>
                <w:sz w:val="21"/>
              </w:rPr>
              <w:t>address_id</w:t>
            </w:r>
          </w:p>
        </w:tc>
        <w:tc>
          <w:tcPr>
            <w:tcW w:w="1840" w:type="dxa"/>
            <w:tcBorders>
              <w:tl2br w:val="nil"/>
              <w:tr2bl w:val="nil"/>
            </w:tcBorders>
            <w:tcMar>
              <w:top w:w="80" w:type="dxa"/>
              <w:left w:w="80" w:type="dxa"/>
              <w:bottom w:w="80" w:type="dxa"/>
              <w:right w:w="80" w:type="dxa"/>
            </w:tcMar>
            <w:vAlign w:val="center"/>
          </w:tcPr>
          <w:p w14:paraId="54ABE678">
            <w:pPr>
              <w:spacing w:line="240" w:lineRule="auto"/>
              <w:jc w:val="center"/>
              <w:rPr>
                <w:rFonts w:hint="eastAsia" w:ascii="宋体" w:hAnsi="宋体"/>
                <w:sz w:val="21"/>
              </w:rPr>
            </w:pPr>
            <w:r>
              <w:rPr>
                <w:rFonts w:ascii="宋体" w:hAnsi="宋体"/>
                <w:sz w:val="21"/>
              </w:rPr>
              <w:t>BIGINT</w:t>
            </w:r>
          </w:p>
        </w:tc>
        <w:tc>
          <w:tcPr>
            <w:tcW w:w="3012" w:type="dxa"/>
            <w:tcBorders>
              <w:tl2br w:val="nil"/>
              <w:tr2bl w:val="nil"/>
            </w:tcBorders>
            <w:tcMar>
              <w:top w:w="80" w:type="dxa"/>
              <w:left w:w="80" w:type="dxa"/>
              <w:bottom w:w="80" w:type="dxa"/>
              <w:right w:w="80" w:type="dxa"/>
            </w:tcMar>
            <w:vAlign w:val="center"/>
          </w:tcPr>
          <w:p w14:paraId="43BC41AA">
            <w:pPr>
              <w:spacing w:line="240" w:lineRule="auto"/>
              <w:jc w:val="center"/>
              <w:rPr>
                <w:rFonts w:hint="eastAsia" w:ascii="宋体" w:hAnsi="宋体"/>
                <w:sz w:val="21"/>
              </w:rPr>
            </w:pPr>
            <w:r>
              <w:rPr>
                <w:rFonts w:ascii="宋体" w:hAnsi="宋体"/>
                <w:sz w:val="21"/>
              </w:rPr>
              <w:t>FOREIGN KEY (shipping_address.id) ON DELETE SET NULL</w:t>
            </w:r>
          </w:p>
        </w:tc>
        <w:tc>
          <w:tcPr>
            <w:tcW w:w="2458" w:type="dxa"/>
            <w:tcBorders>
              <w:tl2br w:val="nil"/>
              <w:tr2bl w:val="nil"/>
            </w:tcBorders>
            <w:tcMar>
              <w:top w:w="80" w:type="dxa"/>
              <w:left w:w="80" w:type="dxa"/>
              <w:bottom w:w="80" w:type="dxa"/>
              <w:right w:w="80" w:type="dxa"/>
            </w:tcMar>
            <w:vAlign w:val="center"/>
          </w:tcPr>
          <w:p w14:paraId="752EBDAF">
            <w:pPr>
              <w:spacing w:line="240" w:lineRule="auto"/>
              <w:jc w:val="center"/>
              <w:rPr>
                <w:rFonts w:hint="eastAsia" w:ascii="宋体" w:hAnsi="宋体"/>
                <w:sz w:val="21"/>
              </w:rPr>
            </w:pPr>
            <w:r>
              <w:rPr>
                <w:rFonts w:ascii="宋体" w:hAnsi="宋体"/>
                <w:sz w:val="21"/>
              </w:rPr>
              <w:t>收货地址 ID，关联收货地址表</w:t>
            </w:r>
          </w:p>
        </w:tc>
      </w:tr>
      <w:tr w14:paraId="4CBE0884">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437C8431">
            <w:pPr>
              <w:spacing w:line="240" w:lineRule="auto"/>
              <w:jc w:val="center"/>
              <w:rPr>
                <w:rFonts w:hint="eastAsia" w:ascii="宋体" w:hAnsi="宋体"/>
                <w:sz w:val="21"/>
              </w:rPr>
            </w:pPr>
            <w:r>
              <w:rPr>
                <w:rFonts w:ascii="宋体" w:hAnsi="宋体"/>
                <w:sz w:val="21"/>
              </w:rPr>
              <w:t>total_price</w:t>
            </w:r>
          </w:p>
        </w:tc>
        <w:tc>
          <w:tcPr>
            <w:tcW w:w="1840" w:type="dxa"/>
            <w:tcBorders>
              <w:tl2br w:val="nil"/>
              <w:tr2bl w:val="nil"/>
            </w:tcBorders>
            <w:tcMar>
              <w:top w:w="80" w:type="dxa"/>
              <w:left w:w="80" w:type="dxa"/>
              <w:bottom w:w="80" w:type="dxa"/>
              <w:right w:w="80" w:type="dxa"/>
            </w:tcMar>
            <w:vAlign w:val="center"/>
          </w:tcPr>
          <w:p w14:paraId="181C5305">
            <w:pPr>
              <w:spacing w:line="240" w:lineRule="auto"/>
              <w:jc w:val="center"/>
              <w:rPr>
                <w:rFonts w:hint="eastAsia" w:ascii="宋体" w:hAnsi="宋体"/>
                <w:sz w:val="21"/>
              </w:rPr>
            </w:pPr>
            <w:r>
              <w:rPr>
                <w:rFonts w:ascii="宋体" w:hAnsi="宋体"/>
                <w:sz w:val="21"/>
              </w:rPr>
              <w:t>DECIMAL(10,2)</w:t>
            </w:r>
          </w:p>
        </w:tc>
        <w:tc>
          <w:tcPr>
            <w:tcW w:w="3012" w:type="dxa"/>
            <w:tcBorders>
              <w:tl2br w:val="nil"/>
              <w:tr2bl w:val="nil"/>
            </w:tcBorders>
            <w:tcMar>
              <w:top w:w="80" w:type="dxa"/>
              <w:left w:w="80" w:type="dxa"/>
              <w:bottom w:w="80" w:type="dxa"/>
              <w:right w:w="80" w:type="dxa"/>
            </w:tcMar>
            <w:vAlign w:val="center"/>
          </w:tcPr>
          <w:p w14:paraId="4F3174AC">
            <w:pPr>
              <w:spacing w:line="240" w:lineRule="auto"/>
              <w:jc w:val="center"/>
              <w:rPr>
                <w:rFonts w:hint="eastAsia" w:ascii="宋体" w:hAnsi="宋体"/>
                <w:sz w:val="21"/>
              </w:rPr>
            </w:pPr>
            <w:r>
              <w:rPr>
                <w:rFonts w:ascii="宋体" w:hAnsi="宋体"/>
                <w:sz w:val="21"/>
              </w:rPr>
              <w:t>NOT NULL</w:t>
            </w:r>
          </w:p>
        </w:tc>
        <w:tc>
          <w:tcPr>
            <w:tcW w:w="2458" w:type="dxa"/>
            <w:tcBorders>
              <w:tl2br w:val="nil"/>
              <w:tr2bl w:val="nil"/>
            </w:tcBorders>
            <w:tcMar>
              <w:top w:w="80" w:type="dxa"/>
              <w:left w:w="80" w:type="dxa"/>
              <w:bottom w:w="80" w:type="dxa"/>
              <w:right w:w="80" w:type="dxa"/>
            </w:tcMar>
            <w:vAlign w:val="center"/>
          </w:tcPr>
          <w:p w14:paraId="7BEE4EDD">
            <w:pPr>
              <w:spacing w:line="240" w:lineRule="auto"/>
              <w:jc w:val="center"/>
              <w:rPr>
                <w:rFonts w:hint="eastAsia" w:ascii="宋体" w:hAnsi="宋体"/>
                <w:sz w:val="21"/>
              </w:rPr>
            </w:pPr>
            <w:r>
              <w:rPr>
                <w:rFonts w:ascii="宋体" w:hAnsi="宋体"/>
                <w:sz w:val="21"/>
              </w:rPr>
              <w:t>订单总价</w:t>
            </w:r>
          </w:p>
        </w:tc>
      </w:tr>
      <w:tr w14:paraId="29C8EF9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6925B325">
            <w:pPr>
              <w:spacing w:line="240" w:lineRule="auto"/>
              <w:jc w:val="center"/>
              <w:rPr>
                <w:rFonts w:hint="eastAsia" w:ascii="宋体" w:hAnsi="宋体"/>
                <w:sz w:val="21"/>
              </w:rPr>
            </w:pPr>
            <w:r>
              <w:rPr>
                <w:rFonts w:ascii="宋体" w:hAnsi="宋体"/>
                <w:sz w:val="21"/>
              </w:rPr>
              <w:t>pay_status</w:t>
            </w:r>
          </w:p>
        </w:tc>
        <w:tc>
          <w:tcPr>
            <w:tcW w:w="1840" w:type="dxa"/>
            <w:tcBorders>
              <w:tl2br w:val="nil"/>
              <w:tr2bl w:val="nil"/>
            </w:tcBorders>
            <w:tcMar>
              <w:top w:w="80" w:type="dxa"/>
              <w:left w:w="80" w:type="dxa"/>
              <w:bottom w:w="80" w:type="dxa"/>
              <w:right w:w="80" w:type="dxa"/>
            </w:tcMar>
            <w:vAlign w:val="center"/>
          </w:tcPr>
          <w:p w14:paraId="22FFC483">
            <w:pPr>
              <w:spacing w:line="240" w:lineRule="auto"/>
              <w:jc w:val="center"/>
              <w:rPr>
                <w:rFonts w:hint="eastAsia" w:ascii="宋体" w:hAnsi="宋体"/>
                <w:sz w:val="21"/>
              </w:rPr>
            </w:pPr>
            <w:r>
              <w:rPr>
                <w:rFonts w:ascii="宋体" w:hAnsi="宋体"/>
                <w:sz w:val="21"/>
              </w:rPr>
              <w:t>ENUM('unpaid', 'paid')</w:t>
            </w:r>
          </w:p>
        </w:tc>
        <w:tc>
          <w:tcPr>
            <w:tcW w:w="3012" w:type="dxa"/>
            <w:tcBorders>
              <w:tl2br w:val="nil"/>
              <w:tr2bl w:val="nil"/>
            </w:tcBorders>
            <w:tcMar>
              <w:top w:w="80" w:type="dxa"/>
              <w:left w:w="80" w:type="dxa"/>
              <w:bottom w:w="80" w:type="dxa"/>
              <w:right w:w="80" w:type="dxa"/>
            </w:tcMar>
            <w:vAlign w:val="center"/>
          </w:tcPr>
          <w:p w14:paraId="2A681307">
            <w:pPr>
              <w:spacing w:line="240" w:lineRule="auto"/>
              <w:jc w:val="center"/>
              <w:rPr>
                <w:rFonts w:hint="eastAsia" w:ascii="宋体" w:hAnsi="宋体"/>
                <w:sz w:val="21"/>
              </w:rPr>
            </w:pPr>
            <w:r>
              <w:rPr>
                <w:rFonts w:ascii="宋体" w:hAnsi="宋体"/>
                <w:sz w:val="21"/>
              </w:rPr>
              <w:t>DEFAULT 'unpaid'</w:t>
            </w:r>
          </w:p>
        </w:tc>
        <w:tc>
          <w:tcPr>
            <w:tcW w:w="2458" w:type="dxa"/>
            <w:tcBorders>
              <w:tl2br w:val="nil"/>
              <w:tr2bl w:val="nil"/>
            </w:tcBorders>
            <w:tcMar>
              <w:top w:w="80" w:type="dxa"/>
              <w:left w:w="80" w:type="dxa"/>
              <w:bottom w:w="80" w:type="dxa"/>
              <w:right w:w="80" w:type="dxa"/>
            </w:tcMar>
            <w:vAlign w:val="center"/>
          </w:tcPr>
          <w:p w14:paraId="4C36F6D7">
            <w:pPr>
              <w:spacing w:line="240" w:lineRule="auto"/>
              <w:jc w:val="center"/>
              <w:rPr>
                <w:rFonts w:hint="eastAsia" w:ascii="宋体" w:hAnsi="宋体"/>
                <w:sz w:val="21"/>
              </w:rPr>
            </w:pPr>
            <w:r>
              <w:rPr>
                <w:rFonts w:ascii="宋体" w:hAnsi="宋体"/>
                <w:sz w:val="21"/>
              </w:rPr>
              <w:t>支付状态，默认未支付</w:t>
            </w:r>
          </w:p>
        </w:tc>
      </w:tr>
      <w:tr w14:paraId="0A5000E7">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23322E9B">
            <w:pPr>
              <w:spacing w:line="240" w:lineRule="auto"/>
              <w:jc w:val="center"/>
              <w:rPr>
                <w:rFonts w:hint="eastAsia" w:ascii="宋体" w:hAnsi="宋体"/>
                <w:sz w:val="21"/>
              </w:rPr>
            </w:pPr>
            <w:r>
              <w:rPr>
                <w:rFonts w:ascii="宋体" w:hAnsi="宋体"/>
                <w:sz w:val="21"/>
              </w:rPr>
              <w:t>delivery_status</w:t>
            </w:r>
          </w:p>
        </w:tc>
        <w:tc>
          <w:tcPr>
            <w:tcW w:w="1840" w:type="dxa"/>
            <w:tcBorders>
              <w:tl2br w:val="nil"/>
              <w:tr2bl w:val="nil"/>
            </w:tcBorders>
            <w:tcMar>
              <w:top w:w="80" w:type="dxa"/>
              <w:left w:w="80" w:type="dxa"/>
              <w:bottom w:w="80" w:type="dxa"/>
              <w:right w:w="80" w:type="dxa"/>
            </w:tcMar>
            <w:vAlign w:val="center"/>
          </w:tcPr>
          <w:p w14:paraId="08619CBC">
            <w:pPr>
              <w:spacing w:line="240" w:lineRule="auto"/>
              <w:jc w:val="center"/>
              <w:rPr>
                <w:rFonts w:hint="eastAsia" w:ascii="宋体" w:hAnsi="宋体"/>
                <w:sz w:val="21"/>
              </w:rPr>
            </w:pPr>
            <w:r>
              <w:rPr>
                <w:rFonts w:ascii="宋体" w:hAnsi="宋体"/>
                <w:sz w:val="21"/>
              </w:rPr>
              <w:t>ENUM('unsent', 'sent', 'received')</w:t>
            </w:r>
          </w:p>
        </w:tc>
        <w:tc>
          <w:tcPr>
            <w:tcW w:w="3012" w:type="dxa"/>
            <w:tcBorders>
              <w:tl2br w:val="nil"/>
              <w:tr2bl w:val="nil"/>
            </w:tcBorders>
            <w:tcMar>
              <w:top w:w="80" w:type="dxa"/>
              <w:left w:w="80" w:type="dxa"/>
              <w:bottom w:w="80" w:type="dxa"/>
              <w:right w:w="80" w:type="dxa"/>
            </w:tcMar>
            <w:vAlign w:val="center"/>
          </w:tcPr>
          <w:p w14:paraId="3880DB72">
            <w:pPr>
              <w:spacing w:line="240" w:lineRule="auto"/>
              <w:jc w:val="center"/>
              <w:rPr>
                <w:rFonts w:hint="eastAsia" w:ascii="宋体" w:hAnsi="宋体"/>
                <w:sz w:val="21"/>
              </w:rPr>
            </w:pPr>
            <w:r>
              <w:rPr>
                <w:rFonts w:ascii="宋体" w:hAnsi="宋体"/>
                <w:sz w:val="21"/>
              </w:rPr>
              <w:t>DEFAULT 'unsent'</w:t>
            </w:r>
          </w:p>
        </w:tc>
        <w:tc>
          <w:tcPr>
            <w:tcW w:w="2458" w:type="dxa"/>
            <w:tcBorders>
              <w:tl2br w:val="nil"/>
              <w:tr2bl w:val="nil"/>
            </w:tcBorders>
            <w:tcMar>
              <w:top w:w="80" w:type="dxa"/>
              <w:left w:w="80" w:type="dxa"/>
              <w:bottom w:w="80" w:type="dxa"/>
              <w:right w:w="80" w:type="dxa"/>
            </w:tcMar>
            <w:vAlign w:val="center"/>
          </w:tcPr>
          <w:p w14:paraId="3C267583">
            <w:pPr>
              <w:spacing w:line="240" w:lineRule="auto"/>
              <w:jc w:val="center"/>
              <w:rPr>
                <w:rFonts w:hint="eastAsia" w:ascii="宋体" w:hAnsi="宋体"/>
                <w:sz w:val="21"/>
              </w:rPr>
            </w:pPr>
            <w:r>
              <w:rPr>
                <w:rFonts w:ascii="宋体" w:hAnsi="宋体"/>
                <w:sz w:val="21"/>
              </w:rPr>
              <w:t>发货状态，默认未发货</w:t>
            </w:r>
          </w:p>
        </w:tc>
      </w:tr>
      <w:tr w14:paraId="7F0D982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0FE91094">
            <w:pPr>
              <w:spacing w:line="240" w:lineRule="auto"/>
              <w:jc w:val="center"/>
              <w:rPr>
                <w:rFonts w:hint="eastAsia" w:ascii="宋体" w:hAnsi="宋体"/>
                <w:sz w:val="21"/>
              </w:rPr>
            </w:pPr>
            <w:r>
              <w:rPr>
                <w:rFonts w:ascii="宋体" w:hAnsi="宋体"/>
                <w:sz w:val="21"/>
              </w:rPr>
              <w:t>created_at</w:t>
            </w:r>
          </w:p>
        </w:tc>
        <w:tc>
          <w:tcPr>
            <w:tcW w:w="1840" w:type="dxa"/>
            <w:tcBorders>
              <w:tl2br w:val="nil"/>
              <w:tr2bl w:val="nil"/>
            </w:tcBorders>
            <w:tcMar>
              <w:top w:w="80" w:type="dxa"/>
              <w:left w:w="80" w:type="dxa"/>
              <w:bottom w:w="80" w:type="dxa"/>
              <w:right w:w="80" w:type="dxa"/>
            </w:tcMar>
            <w:vAlign w:val="center"/>
          </w:tcPr>
          <w:p w14:paraId="0C0DAD70">
            <w:pPr>
              <w:spacing w:line="240" w:lineRule="auto"/>
              <w:jc w:val="center"/>
              <w:rPr>
                <w:rFonts w:hint="eastAsia" w:ascii="宋体" w:hAnsi="宋体"/>
                <w:sz w:val="21"/>
              </w:rPr>
            </w:pPr>
            <w:r>
              <w:rPr>
                <w:rFonts w:ascii="宋体" w:hAnsi="宋体"/>
                <w:sz w:val="21"/>
              </w:rPr>
              <w:t>TIMESTAMP</w:t>
            </w:r>
          </w:p>
        </w:tc>
        <w:tc>
          <w:tcPr>
            <w:tcW w:w="3012" w:type="dxa"/>
            <w:tcBorders>
              <w:tl2br w:val="nil"/>
              <w:tr2bl w:val="nil"/>
            </w:tcBorders>
            <w:tcMar>
              <w:top w:w="80" w:type="dxa"/>
              <w:left w:w="80" w:type="dxa"/>
              <w:bottom w:w="80" w:type="dxa"/>
              <w:right w:w="80" w:type="dxa"/>
            </w:tcMar>
            <w:vAlign w:val="center"/>
          </w:tcPr>
          <w:p w14:paraId="00343D69">
            <w:pPr>
              <w:spacing w:line="240" w:lineRule="auto"/>
              <w:ind w:firstLine="0" w:firstLineChars="0"/>
              <w:rPr>
                <w:rFonts w:hint="eastAsia" w:ascii="宋体" w:hAnsi="宋体"/>
                <w:sz w:val="21"/>
              </w:rPr>
            </w:pPr>
            <w:r>
              <w:rPr>
                <w:rFonts w:ascii="宋体" w:hAnsi="宋体"/>
                <w:sz w:val="21"/>
              </w:rPr>
              <w:t>DEFAULT CURRENT_TIMESTAMP</w:t>
            </w:r>
          </w:p>
        </w:tc>
        <w:tc>
          <w:tcPr>
            <w:tcW w:w="2458" w:type="dxa"/>
            <w:tcBorders>
              <w:tl2br w:val="nil"/>
              <w:tr2bl w:val="nil"/>
            </w:tcBorders>
            <w:tcMar>
              <w:top w:w="80" w:type="dxa"/>
              <w:left w:w="80" w:type="dxa"/>
              <w:bottom w:w="80" w:type="dxa"/>
              <w:right w:w="80" w:type="dxa"/>
            </w:tcMar>
            <w:vAlign w:val="center"/>
          </w:tcPr>
          <w:p w14:paraId="0321C864">
            <w:pPr>
              <w:spacing w:line="240" w:lineRule="auto"/>
              <w:jc w:val="center"/>
              <w:rPr>
                <w:rFonts w:hint="eastAsia" w:ascii="宋体" w:hAnsi="宋体"/>
                <w:sz w:val="21"/>
              </w:rPr>
            </w:pPr>
            <w:r>
              <w:rPr>
                <w:rFonts w:ascii="宋体" w:hAnsi="宋体"/>
                <w:sz w:val="21"/>
              </w:rPr>
              <w:t>订单创建时间，默认值为当前时间戳</w:t>
            </w:r>
          </w:p>
        </w:tc>
      </w:tr>
      <w:tr w14:paraId="05ABD6FB">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02CB856F">
            <w:pPr>
              <w:spacing w:line="240" w:lineRule="auto"/>
              <w:jc w:val="center"/>
              <w:rPr>
                <w:rFonts w:hint="eastAsia" w:ascii="宋体" w:hAnsi="宋体"/>
                <w:sz w:val="21"/>
              </w:rPr>
            </w:pPr>
            <w:r>
              <w:rPr>
                <w:rFonts w:ascii="宋体" w:hAnsi="宋体"/>
                <w:sz w:val="21"/>
              </w:rPr>
              <w:t>pay_time</w:t>
            </w:r>
          </w:p>
        </w:tc>
        <w:tc>
          <w:tcPr>
            <w:tcW w:w="1840" w:type="dxa"/>
            <w:tcBorders>
              <w:tl2br w:val="nil"/>
              <w:tr2bl w:val="nil"/>
            </w:tcBorders>
            <w:tcMar>
              <w:top w:w="80" w:type="dxa"/>
              <w:left w:w="80" w:type="dxa"/>
              <w:bottom w:w="80" w:type="dxa"/>
              <w:right w:w="80" w:type="dxa"/>
            </w:tcMar>
            <w:vAlign w:val="center"/>
          </w:tcPr>
          <w:p w14:paraId="6374E62A">
            <w:pPr>
              <w:spacing w:line="240" w:lineRule="auto"/>
              <w:jc w:val="center"/>
              <w:rPr>
                <w:rFonts w:hint="eastAsia" w:ascii="宋体" w:hAnsi="宋体"/>
                <w:sz w:val="21"/>
              </w:rPr>
            </w:pPr>
            <w:r>
              <w:rPr>
                <w:rFonts w:ascii="宋体" w:hAnsi="宋体"/>
                <w:sz w:val="21"/>
              </w:rPr>
              <w:t>TIMESTAMP</w:t>
            </w:r>
          </w:p>
        </w:tc>
        <w:tc>
          <w:tcPr>
            <w:tcW w:w="3012" w:type="dxa"/>
            <w:tcBorders>
              <w:tl2br w:val="nil"/>
              <w:tr2bl w:val="nil"/>
            </w:tcBorders>
            <w:tcMar>
              <w:top w:w="80" w:type="dxa"/>
              <w:left w:w="80" w:type="dxa"/>
              <w:bottom w:w="80" w:type="dxa"/>
              <w:right w:w="80" w:type="dxa"/>
            </w:tcMar>
            <w:vAlign w:val="center"/>
          </w:tcPr>
          <w:p w14:paraId="57844867">
            <w:pPr>
              <w:spacing w:line="240" w:lineRule="auto"/>
              <w:jc w:val="center"/>
              <w:rPr>
                <w:rFonts w:hint="eastAsia" w:ascii="宋体" w:hAnsi="宋体"/>
                <w:sz w:val="21"/>
              </w:rPr>
            </w:pPr>
            <w:r>
              <w:rPr>
                <w:rFonts w:ascii="宋体" w:hAnsi="宋体"/>
                <w:sz w:val="21"/>
              </w:rPr>
              <w:t>-</w:t>
            </w:r>
          </w:p>
        </w:tc>
        <w:tc>
          <w:tcPr>
            <w:tcW w:w="2458" w:type="dxa"/>
            <w:tcBorders>
              <w:tl2br w:val="nil"/>
              <w:tr2bl w:val="nil"/>
            </w:tcBorders>
            <w:tcMar>
              <w:top w:w="80" w:type="dxa"/>
              <w:left w:w="80" w:type="dxa"/>
              <w:bottom w:w="80" w:type="dxa"/>
              <w:right w:w="80" w:type="dxa"/>
            </w:tcMar>
            <w:vAlign w:val="center"/>
          </w:tcPr>
          <w:p w14:paraId="5A6AC861">
            <w:pPr>
              <w:spacing w:line="240" w:lineRule="auto"/>
              <w:jc w:val="center"/>
              <w:rPr>
                <w:rFonts w:hint="eastAsia" w:ascii="宋体" w:hAnsi="宋体"/>
                <w:sz w:val="21"/>
              </w:rPr>
            </w:pPr>
            <w:r>
              <w:rPr>
                <w:rFonts w:ascii="宋体" w:hAnsi="宋体"/>
                <w:sz w:val="21"/>
              </w:rPr>
              <w:t>支付时间</w:t>
            </w:r>
          </w:p>
        </w:tc>
      </w:tr>
      <w:tr w14:paraId="0204918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775395DC">
            <w:pPr>
              <w:spacing w:line="240" w:lineRule="auto"/>
              <w:jc w:val="center"/>
              <w:rPr>
                <w:rFonts w:hint="eastAsia" w:ascii="宋体" w:hAnsi="宋体"/>
                <w:sz w:val="21"/>
              </w:rPr>
            </w:pPr>
            <w:r>
              <w:rPr>
                <w:rFonts w:ascii="宋体" w:hAnsi="宋体"/>
                <w:sz w:val="21"/>
              </w:rPr>
              <w:t>delivery_time</w:t>
            </w:r>
          </w:p>
        </w:tc>
        <w:tc>
          <w:tcPr>
            <w:tcW w:w="1840" w:type="dxa"/>
            <w:tcBorders>
              <w:tl2br w:val="nil"/>
              <w:tr2bl w:val="nil"/>
            </w:tcBorders>
            <w:tcMar>
              <w:top w:w="80" w:type="dxa"/>
              <w:left w:w="80" w:type="dxa"/>
              <w:bottom w:w="80" w:type="dxa"/>
              <w:right w:w="80" w:type="dxa"/>
            </w:tcMar>
            <w:vAlign w:val="center"/>
          </w:tcPr>
          <w:p w14:paraId="76A347E3">
            <w:pPr>
              <w:spacing w:line="240" w:lineRule="auto"/>
              <w:jc w:val="center"/>
              <w:rPr>
                <w:rFonts w:hint="eastAsia" w:ascii="宋体" w:hAnsi="宋体"/>
                <w:sz w:val="21"/>
              </w:rPr>
            </w:pPr>
            <w:r>
              <w:rPr>
                <w:rFonts w:ascii="宋体" w:hAnsi="宋体"/>
                <w:sz w:val="21"/>
              </w:rPr>
              <w:t>TIMESTAMP</w:t>
            </w:r>
          </w:p>
        </w:tc>
        <w:tc>
          <w:tcPr>
            <w:tcW w:w="3012" w:type="dxa"/>
            <w:tcBorders>
              <w:tl2br w:val="nil"/>
              <w:tr2bl w:val="nil"/>
            </w:tcBorders>
            <w:tcMar>
              <w:top w:w="80" w:type="dxa"/>
              <w:left w:w="80" w:type="dxa"/>
              <w:bottom w:w="80" w:type="dxa"/>
              <w:right w:w="80" w:type="dxa"/>
            </w:tcMar>
            <w:vAlign w:val="center"/>
          </w:tcPr>
          <w:p w14:paraId="3B8F7464">
            <w:pPr>
              <w:spacing w:line="240" w:lineRule="auto"/>
              <w:jc w:val="center"/>
              <w:rPr>
                <w:rFonts w:hint="eastAsia" w:ascii="宋体" w:hAnsi="宋体"/>
                <w:sz w:val="21"/>
              </w:rPr>
            </w:pPr>
            <w:r>
              <w:rPr>
                <w:rFonts w:ascii="宋体" w:hAnsi="宋体"/>
                <w:sz w:val="21"/>
              </w:rPr>
              <w:t>-</w:t>
            </w:r>
          </w:p>
        </w:tc>
        <w:tc>
          <w:tcPr>
            <w:tcW w:w="2458" w:type="dxa"/>
            <w:tcBorders>
              <w:tl2br w:val="nil"/>
              <w:tr2bl w:val="nil"/>
            </w:tcBorders>
            <w:tcMar>
              <w:top w:w="80" w:type="dxa"/>
              <w:left w:w="80" w:type="dxa"/>
              <w:bottom w:w="80" w:type="dxa"/>
              <w:right w:w="80" w:type="dxa"/>
            </w:tcMar>
            <w:vAlign w:val="center"/>
          </w:tcPr>
          <w:p w14:paraId="2A9A05C4">
            <w:pPr>
              <w:spacing w:line="240" w:lineRule="auto"/>
              <w:jc w:val="center"/>
              <w:rPr>
                <w:rFonts w:hint="eastAsia" w:ascii="宋体" w:hAnsi="宋体"/>
                <w:sz w:val="21"/>
              </w:rPr>
            </w:pPr>
            <w:r>
              <w:rPr>
                <w:rFonts w:ascii="宋体" w:hAnsi="宋体"/>
                <w:sz w:val="21"/>
              </w:rPr>
              <w:t>发货时间</w:t>
            </w:r>
          </w:p>
        </w:tc>
      </w:tr>
      <w:tr w14:paraId="5B78DEAE">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7D29A953">
            <w:pPr>
              <w:spacing w:line="240" w:lineRule="auto"/>
              <w:jc w:val="center"/>
              <w:rPr>
                <w:rFonts w:hint="eastAsia" w:ascii="宋体" w:hAnsi="宋体"/>
                <w:sz w:val="21"/>
              </w:rPr>
            </w:pPr>
            <w:r>
              <w:rPr>
                <w:rFonts w:ascii="宋体" w:hAnsi="宋体"/>
                <w:sz w:val="21"/>
              </w:rPr>
              <w:t>updated_at</w:t>
            </w:r>
          </w:p>
        </w:tc>
        <w:tc>
          <w:tcPr>
            <w:tcW w:w="1840" w:type="dxa"/>
            <w:tcBorders>
              <w:tl2br w:val="nil"/>
              <w:tr2bl w:val="nil"/>
            </w:tcBorders>
            <w:tcMar>
              <w:top w:w="80" w:type="dxa"/>
              <w:left w:w="80" w:type="dxa"/>
              <w:bottom w:w="80" w:type="dxa"/>
              <w:right w:w="80" w:type="dxa"/>
            </w:tcMar>
            <w:vAlign w:val="center"/>
          </w:tcPr>
          <w:p w14:paraId="680574C2">
            <w:pPr>
              <w:spacing w:line="240" w:lineRule="auto"/>
              <w:jc w:val="center"/>
              <w:rPr>
                <w:rFonts w:hint="eastAsia" w:ascii="宋体" w:hAnsi="宋体"/>
                <w:sz w:val="21"/>
              </w:rPr>
            </w:pPr>
            <w:r>
              <w:rPr>
                <w:rFonts w:ascii="宋体" w:hAnsi="宋体"/>
                <w:sz w:val="21"/>
              </w:rPr>
              <w:t>TIMESTAMP</w:t>
            </w:r>
          </w:p>
        </w:tc>
        <w:tc>
          <w:tcPr>
            <w:tcW w:w="3012" w:type="dxa"/>
            <w:tcBorders>
              <w:tl2br w:val="nil"/>
              <w:tr2bl w:val="nil"/>
            </w:tcBorders>
            <w:tcMar>
              <w:top w:w="80" w:type="dxa"/>
              <w:left w:w="80" w:type="dxa"/>
              <w:bottom w:w="80" w:type="dxa"/>
              <w:right w:w="80" w:type="dxa"/>
            </w:tcMar>
            <w:vAlign w:val="center"/>
          </w:tcPr>
          <w:p w14:paraId="7EA1096B">
            <w:pPr>
              <w:spacing w:line="240" w:lineRule="auto"/>
              <w:jc w:val="center"/>
              <w:rPr>
                <w:rFonts w:hint="eastAsia" w:ascii="宋体" w:hAnsi="宋体"/>
                <w:sz w:val="21"/>
              </w:rPr>
            </w:pPr>
            <w:r>
              <w:rPr>
                <w:rFonts w:ascii="宋体" w:hAnsi="宋体"/>
                <w:sz w:val="21"/>
              </w:rPr>
              <w:t>DEFAULT CURRENT_TIMESTAMP ON UPDATE CURRENT_TIMESTAMP</w:t>
            </w:r>
          </w:p>
        </w:tc>
        <w:tc>
          <w:tcPr>
            <w:tcW w:w="2458" w:type="dxa"/>
            <w:tcBorders>
              <w:tl2br w:val="nil"/>
              <w:tr2bl w:val="nil"/>
            </w:tcBorders>
            <w:tcMar>
              <w:top w:w="80" w:type="dxa"/>
              <w:left w:w="80" w:type="dxa"/>
              <w:bottom w:w="80" w:type="dxa"/>
              <w:right w:w="80" w:type="dxa"/>
            </w:tcMar>
            <w:vAlign w:val="center"/>
          </w:tcPr>
          <w:p w14:paraId="13D3B0C5">
            <w:pPr>
              <w:spacing w:line="240" w:lineRule="auto"/>
              <w:jc w:val="center"/>
              <w:rPr>
                <w:rFonts w:hint="eastAsia" w:ascii="宋体" w:hAnsi="宋体"/>
                <w:sz w:val="21"/>
              </w:rPr>
            </w:pPr>
            <w:r>
              <w:rPr>
                <w:rFonts w:ascii="宋体" w:hAnsi="宋体"/>
                <w:sz w:val="21"/>
              </w:rPr>
              <w:t>订单更新时间，数据修改时自动更新</w:t>
            </w:r>
          </w:p>
        </w:tc>
      </w:tr>
      <w:tr w14:paraId="44C9681A">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4685AEA3">
            <w:pPr>
              <w:spacing w:line="240" w:lineRule="auto"/>
              <w:jc w:val="center"/>
              <w:rPr>
                <w:rFonts w:hint="eastAsia" w:ascii="宋体" w:hAnsi="宋体"/>
                <w:sz w:val="21"/>
              </w:rPr>
            </w:pPr>
            <w:r>
              <w:rPr>
                <w:rFonts w:ascii="宋体" w:hAnsi="宋体"/>
                <w:sz w:val="21"/>
              </w:rPr>
              <w:t>deleted_at</w:t>
            </w:r>
          </w:p>
        </w:tc>
        <w:tc>
          <w:tcPr>
            <w:tcW w:w="1840" w:type="dxa"/>
            <w:tcBorders>
              <w:tl2br w:val="nil"/>
              <w:tr2bl w:val="nil"/>
            </w:tcBorders>
            <w:tcMar>
              <w:top w:w="80" w:type="dxa"/>
              <w:left w:w="80" w:type="dxa"/>
              <w:bottom w:w="80" w:type="dxa"/>
              <w:right w:w="80" w:type="dxa"/>
            </w:tcMar>
            <w:vAlign w:val="center"/>
          </w:tcPr>
          <w:p w14:paraId="38888823">
            <w:pPr>
              <w:spacing w:line="240" w:lineRule="auto"/>
              <w:jc w:val="center"/>
              <w:rPr>
                <w:rFonts w:hint="eastAsia" w:ascii="宋体" w:hAnsi="宋体"/>
                <w:sz w:val="21"/>
              </w:rPr>
            </w:pPr>
            <w:r>
              <w:rPr>
                <w:rFonts w:ascii="宋体" w:hAnsi="宋体"/>
                <w:sz w:val="21"/>
              </w:rPr>
              <w:t>TIMESTAMP</w:t>
            </w:r>
          </w:p>
        </w:tc>
        <w:tc>
          <w:tcPr>
            <w:tcW w:w="3012" w:type="dxa"/>
            <w:tcBorders>
              <w:tl2br w:val="nil"/>
              <w:tr2bl w:val="nil"/>
            </w:tcBorders>
            <w:tcMar>
              <w:top w:w="80" w:type="dxa"/>
              <w:left w:w="80" w:type="dxa"/>
              <w:bottom w:w="80" w:type="dxa"/>
              <w:right w:w="80" w:type="dxa"/>
            </w:tcMar>
            <w:vAlign w:val="center"/>
          </w:tcPr>
          <w:p w14:paraId="7C8B5491">
            <w:pPr>
              <w:spacing w:line="240" w:lineRule="auto"/>
              <w:jc w:val="center"/>
              <w:rPr>
                <w:rFonts w:hint="eastAsia" w:ascii="宋体" w:hAnsi="宋体"/>
                <w:sz w:val="21"/>
              </w:rPr>
            </w:pPr>
            <w:r>
              <w:rPr>
                <w:rFonts w:ascii="宋体" w:hAnsi="宋体"/>
                <w:sz w:val="21"/>
              </w:rPr>
              <w:t>NULL DEFAULT NULL</w:t>
            </w:r>
          </w:p>
        </w:tc>
        <w:tc>
          <w:tcPr>
            <w:tcW w:w="2458" w:type="dxa"/>
            <w:tcBorders>
              <w:tl2br w:val="nil"/>
              <w:tr2bl w:val="nil"/>
            </w:tcBorders>
            <w:tcMar>
              <w:top w:w="80" w:type="dxa"/>
              <w:left w:w="80" w:type="dxa"/>
              <w:bottom w:w="80" w:type="dxa"/>
              <w:right w:w="80" w:type="dxa"/>
            </w:tcMar>
            <w:vAlign w:val="center"/>
          </w:tcPr>
          <w:p w14:paraId="0DC53B02">
            <w:pPr>
              <w:spacing w:line="240" w:lineRule="auto"/>
              <w:jc w:val="center"/>
              <w:rPr>
                <w:rFonts w:hint="eastAsia" w:ascii="宋体" w:hAnsi="宋体"/>
                <w:sz w:val="21"/>
              </w:rPr>
            </w:pPr>
            <w:r>
              <w:rPr>
                <w:rFonts w:ascii="宋体" w:hAnsi="宋体"/>
                <w:sz w:val="21"/>
              </w:rPr>
              <w:t>软删除时间，标记订单逻辑删除时间</w:t>
            </w:r>
          </w:p>
        </w:tc>
      </w:tr>
      <w:tr w14:paraId="2E3B5E68">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36DB86E0">
            <w:pPr>
              <w:spacing w:line="240" w:lineRule="auto"/>
              <w:jc w:val="center"/>
              <w:rPr>
                <w:rFonts w:hint="eastAsia" w:ascii="宋体" w:hAnsi="宋体"/>
                <w:sz w:val="21"/>
              </w:rPr>
            </w:pPr>
            <w:r>
              <w:rPr>
                <w:rFonts w:ascii="宋体" w:hAnsi="宋体"/>
                <w:sz w:val="21"/>
              </w:rPr>
              <w:t>idx_user_created</w:t>
            </w:r>
          </w:p>
        </w:tc>
        <w:tc>
          <w:tcPr>
            <w:tcW w:w="1840" w:type="dxa"/>
            <w:tcBorders>
              <w:tl2br w:val="nil"/>
              <w:tr2bl w:val="nil"/>
            </w:tcBorders>
            <w:tcMar>
              <w:top w:w="80" w:type="dxa"/>
              <w:left w:w="80" w:type="dxa"/>
              <w:bottom w:w="80" w:type="dxa"/>
              <w:right w:w="80" w:type="dxa"/>
            </w:tcMar>
            <w:vAlign w:val="center"/>
          </w:tcPr>
          <w:p w14:paraId="1F1EDDDA">
            <w:pPr>
              <w:spacing w:line="240" w:lineRule="auto"/>
              <w:jc w:val="center"/>
              <w:rPr>
                <w:rFonts w:hint="eastAsia" w:ascii="宋体" w:hAnsi="宋体"/>
                <w:sz w:val="21"/>
              </w:rPr>
            </w:pPr>
            <w:r>
              <w:rPr>
                <w:rFonts w:ascii="宋体" w:hAnsi="宋体"/>
                <w:sz w:val="21"/>
              </w:rPr>
              <w:t>INDEX</w:t>
            </w:r>
          </w:p>
        </w:tc>
        <w:tc>
          <w:tcPr>
            <w:tcW w:w="3012" w:type="dxa"/>
            <w:tcBorders>
              <w:tl2br w:val="nil"/>
              <w:tr2bl w:val="nil"/>
            </w:tcBorders>
            <w:tcMar>
              <w:top w:w="80" w:type="dxa"/>
              <w:left w:w="80" w:type="dxa"/>
              <w:bottom w:w="80" w:type="dxa"/>
              <w:right w:w="80" w:type="dxa"/>
            </w:tcMar>
            <w:vAlign w:val="center"/>
          </w:tcPr>
          <w:p w14:paraId="3C546201">
            <w:pPr>
              <w:spacing w:line="240" w:lineRule="auto"/>
              <w:jc w:val="center"/>
              <w:rPr>
                <w:rFonts w:hint="eastAsia" w:ascii="宋体" w:hAnsi="宋体"/>
                <w:sz w:val="21"/>
              </w:rPr>
            </w:pPr>
            <w:r>
              <w:rPr>
                <w:rFonts w:ascii="宋体" w:hAnsi="宋体"/>
                <w:sz w:val="21"/>
              </w:rPr>
              <w:t>(user_id, created_at)</w:t>
            </w:r>
          </w:p>
        </w:tc>
        <w:tc>
          <w:tcPr>
            <w:tcW w:w="2458" w:type="dxa"/>
            <w:tcBorders>
              <w:tl2br w:val="nil"/>
              <w:tr2bl w:val="nil"/>
            </w:tcBorders>
            <w:tcMar>
              <w:top w:w="80" w:type="dxa"/>
              <w:left w:w="80" w:type="dxa"/>
              <w:bottom w:w="80" w:type="dxa"/>
              <w:right w:w="80" w:type="dxa"/>
            </w:tcMar>
            <w:vAlign w:val="center"/>
          </w:tcPr>
          <w:p w14:paraId="16DD0A36">
            <w:pPr>
              <w:spacing w:line="240" w:lineRule="auto"/>
              <w:jc w:val="center"/>
              <w:rPr>
                <w:rFonts w:hint="eastAsia" w:ascii="宋体" w:hAnsi="宋体"/>
                <w:sz w:val="21"/>
              </w:rPr>
            </w:pPr>
            <w:r>
              <w:rPr>
                <w:rFonts w:ascii="宋体" w:hAnsi="宋体"/>
                <w:sz w:val="21"/>
              </w:rPr>
              <w:t>用户 ID 和创建时间联合索引，加快查询</w:t>
            </w:r>
          </w:p>
        </w:tc>
      </w:tr>
      <w:tr w14:paraId="0AF48073">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80" w:type="dxa"/>
            <w:tcBorders>
              <w:tl2br w:val="nil"/>
              <w:tr2bl w:val="nil"/>
            </w:tcBorders>
            <w:tcMar>
              <w:top w:w="80" w:type="dxa"/>
              <w:left w:w="80" w:type="dxa"/>
              <w:bottom w:w="80" w:type="dxa"/>
              <w:right w:w="80" w:type="dxa"/>
            </w:tcMar>
            <w:vAlign w:val="center"/>
          </w:tcPr>
          <w:p w14:paraId="7B373993">
            <w:pPr>
              <w:spacing w:line="240" w:lineRule="auto"/>
              <w:jc w:val="center"/>
              <w:rPr>
                <w:rFonts w:hint="eastAsia" w:ascii="宋体" w:hAnsi="宋体"/>
                <w:sz w:val="21"/>
              </w:rPr>
            </w:pPr>
            <w:r>
              <w:rPr>
                <w:rFonts w:ascii="宋体" w:hAnsi="宋体"/>
                <w:sz w:val="21"/>
              </w:rPr>
              <w:t>idx_pay_delivery</w:t>
            </w:r>
          </w:p>
        </w:tc>
        <w:tc>
          <w:tcPr>
            <w:tcW w:w="1840" w:type="dxa"/>
            <w:tcBorders>
              <w:tl2br w:val="nil"/>
              <w:tr2bl w:val="nil"/>
            </w:tcBorders>
            <w:tcMar>
              <w:top w:w="80" w:type="dxa"/>
              <w:left w:w="80" w:type="dxa"/>
              <w:bottom w:w="80" w:type="dxa"/>
              <w:right w:w="80" w:type="dxa"/>
            </w:tcMar>
            <w:vAlign w:val="center"/>
          </w:tcPr>
          <w:p w14:paraId="6C3FED96">
            <w:pPr>
              <w:spacing w:line="240" w:lineRule="auto"/>
              <w:jc w:val="center"/>
              <w:rPr>
                <w:rFonts w:hint="eastAsia" w:ascii="宋体" w:hAnsi="宋体"/>
                <w:sz w:val="21"/>
              </w:rPr>
            </w:pPr>
            <w:r>
              <w:rPr>
                <w:rFonts w:ascii="宋体" w:hAnsi="宋体"/>
                <w:sz w:val="21"/>
              </w:rPr>
              <w:t>INDEX</w:t>
            </w:r>
          </w:p>
        </w:tc>
        <w:tc>
          <w:tcPr>
            <w:tcW w:w="3012" w:type="dxa"/>
            <w:tcBorders>
              <w:tl2br w:val="nil"/>
              <w:tr2bl w:val="nil"/>
            </w:tcBorders>
            <w:tcMar>
              <w:top w:w="80" w:type="dxa"/>
              <w:left w:w="80" w:type="dxa"/>
              <w:bottom w:w="80" w:type="dxa"/>
              <w:right w:w="80" w:type="dxa"/>
            </w:tcMar>
            <w:vAlign w:val="center"/>
          </w:tcPr>
          <w:p w14:paraId="08D40A12">
            <w:pPr>
              <w:spacing w:line="240" w:lineRule="auto"/>
              <w:jc w:val="center"/>
              <w:rPr>
                <w:rFonts w:hint="eastAsia" w:ascii="宋体" w:hAnsi="宋体"/>
                <w:sz w:val="21"/>
              </w:rPr>
            </w:pPr>
            <w:r>
              <w:rPr>
                <w:rFonts w:ascii="宋体" w:hAnsi="宋体"/>
                <w:sz w:val="21"/>
              </w:rPr>
              <w:t>(pay_status, delivery_status)</w:t>
            </w:r>
          </w:p>
        </w:tc>
        <w:tc>
          <w:tcPr>
            <w:tcW w:w="2458" w:type="dxa"/>
            <w:tcBorders>
              <w:tl2br w:val="nil"/>
              <w:tr2bl w:val="nil"/>
            </w:tcBorders>
            <w:tcMar>
              <w:top w:w="80" w:type="dxa"/>
              <w:left w:w="80" w:type="dxa"/>
              <w:bottom w:w="80" w:type="dxa"/>
              <w:right w:w="80" w:type="dxa"/>
            </w:tcMar>
            <w:vAlign w:val="center"/>
          </w:tcPr>
          <w:p w14:paraId="2568214B">
            <w:pPr>
              <w:spacing w:line="240" w:lineRule="auto"/>
              <w:jc w:val="center"/>
              <w:rPr>
                <w:rFonts w:hint="eastAsia" w:ascii="宋体" w:hAnsi="宋体"/>
                <w:sz w:val="21"/>
              </w:rPr>
            </w:pPr>
            <w:r>
              <w:rPr>
                <w:rFonts w:ascii="宋体" w:hAnsi="宋体"/>
                <w:sz w:val="21"/>
              </w:rPr>
              <w:t>支付和发货状态联合索引，加快筛选</w:t>
            </w:r>
          </w:p>
        </w:tc>
      </w:tr>
    </w:tbl>
    <w:p w14:paraId="042BA1A7">
      <w:pPr>
        <w:ind w:firstLine="544"/>
        <w:rPr>
          <w:rFonts w:hint="eastAsia" w:ascii="黑体" w:hAnsi="黑体" w:eastAsia="黑体" w:cs="黑体"/>
          <w:sz w:val="32"/>
          <w:szCs w:val="32"/>
        </w:rPr>
      </w:pPr>
      <w:r>
        <w:rPr>
          <w:rFonts w:eastAsia="Times New Roman"/>
          <w:snapToGrid w:val="0"/>
          <w:color w:val="000000"/>
          <w:spacing w:val="-14"/>
          <w:kern w:val="0"/>
          <w:sz w:val="30"/>
          <w:szCs w:val="30"/>
        </w:rPr>
        <w:br w:type="page"/>
      </w:r>
    </w:p>
    <w:p w14:paraId="310D49C3">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bookmarkStart w:id="115" w:name="_Toc227585350"/>
      <w:bookmarkStart w:id="116" w:name="_Toc28027"/>
      <w:commentRangeStart w:id="249"/>
      <w:commentRangeStart w:id="250"/>
      <w:r>
        <w:rPr>
          <w:rFonts w:hint="eastAsia" w:ascii="黑体" w:hAnsi="黑体" w:eastAsia="黑体" w:cs="黑体"/>
          <w:sz w:val="32"/>
          <w:szCs w:val="32"/>
        </w:rPr>
        <w:t>第</w:t>
      </w:r>
      <w:commentRangeEnd w:id="249"/>
      <w:r>
        <w:commentReference w:id="249"/>
      </w:r>
      <w:r>
        <w:rPr>
          <w:rFonts w:hint="eastAsia" w:ascii="黑体" w:hAnsi="黑体" w:eastAsia="黑体" w:cs="黑体"/>
          <w:sz w:val="32"/>
          <w:szCs w:val="32"/>
        </w:rPr>
        <w:t>5</w:t>
      </w:r>
      <w:commentRangeStart w:id="251"/>
      <w:r>
        <w:rPr>
          <w:rFonts w:hint="eastAsia" w:ascii="黑体" w:hAnsi="黑体" w:eastAsia="黑体" w:cs="黑体"/>
          <w:sz w:val="32"/>
          <w:szCs w:val="32"/>
        </w:rPr>
        <w:t>章 系统实现</w:t>
      </w:r>
      <w:commentRangeEnd w:id="251"/>
      <w:r>
        <w:commentReference w:id="251"/>
      </w:r>
      <w:bookmarkEnd w:id="115"/>
      <w:bookmarkEnd w:id="116"/>
      <w:commentRangeEnd w:id="250"/>
      <w:r>
        <w:commentReference w:id="250"/>
      </w:r>
    </w:p>
    <w:p w14:paraId="1CDE5CBB">
      <w:pPr>
        <w:ind w:firstLine="480"/>
      </w:pPr>
      <w:r>
        <w:rPr>
          <w:rFonts w:hint="eastAsia"/>
        </w:rPr>
        <w:t>通过前面章节的逻辑结构设计，本章将对系统前台、后台各功能模块的实现进行具体的代码实现，主要介绍系统前台和后台各个模块具体的实现方法。</w:t>
      </w:r>
    </w:p>
    <w:p w14:paraId="4AC9AA22">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commentRangeStart w:id="252"/>
      <w:bookmarkStart w:id="117" w:name="_Toc32056"/>
      <w:bookmarkStart w:id="118" w:name="_Toc227585351"/>
      <w:r>
        <w:rPr>
          <w:rFonts w:hint="eastAsia" w:ascii="Times New Roman" w:hAnsi="Times New Roman" w:cs="Times New Roman"/>
          <w:b/>
          <w:bCs/>
          <w:snapToGrid w:val="0"/>
          <w:color w:val="000000"/>
          <w:spacing w:val="-3"/>
          <w:kern w:val="0"/>
          <w:sz w:val="24"/>
          <w:szCs w:val="24"/>
          <w:lang w:eastAsia="zh-CN"/>
        </w:rPr>
        <w:t>5.1</w:t>
      </w:r>
      <w:commentRangeStart w:id="253"/>
      <w:r>
        <w:rPr>
          <w:rFonts w:hint="eastAsia" w:ascii="Times New Roman" w:hAnsi="Times New Roman" w:cs="Times New Roman"/>
          <w:b/>
          <w:bCs/>
          <w:snapToGrid w:val="0"/>
          <w:color w:val="000000"/>
          <w:spacing w:val="-3"/>
          <w:kern w:val="0"/>
          <w:sz w:val="24"/>
          <w:szCs w:val="24"/>
          <w:lang w:eastAsia="zh-CN"/>
        </w:rPr>
        <w:t>前台实现</w:t>
      </w:r>
      <w:commentRangeEnd w:id="253"/>
      <w:r>
        <w:commentReference w:id="253"/>
      </w:r>
      <w:commentRangeEnd w:id="252"/>
      <w:bookmarkEnd w:id="117"/>
      <w:bookmarkEnd w:id="118"/>
      <w:r>
        <w:commentReference w:id="252"/>
      </w:r>
    </w:p>
    <w:p w14:paraId="130AD7EB">
      <w:pPr>
        <w:keepNext/>
        <w:keepLines/>
        <w:spacing w:before="156" w:beforeLines="50" w:after="156" w:afterLines="50"/>
        <w:ind w:firstLine="0" w:firstLineChars="0"/>
        <w:outlineLvl w:val="2"/>
        <w:rPr>
          <w:b/>
          <w:bCs/>
        </w:rPr>
      </w:pPr>
      <w:bookmarkStart w:id="119" w:name="_Toc12866"/>
      <w:bookmarkStart w:id="120" w:name="_Toc227585352"/>
      <w:r>
        <w:rPr>
          <w:rFonts w:hint="eastAsia"/>
          <w:b/>
          <w:bCs/>
        </w:rPr>
        <w:t>5.1.1 用户注册登录</w:t>
      </w:r>
      <w:bookmarkEnd w:id="119"/>
      <w:bookmarkEnd w:id="120"/>
    </w:p>
    <w:p w14:paraId="6753105D">
      <w:pPr>
        <w:ind w:firstLine="480"/>
      </w:pPr>
      <w:r>
        <w:rPr>
          <w:rFonts w:hint="eastAsia"/>
        </w:rPr>
        <w:t>注册登录模块为用户进入系统提供了最基本的途径，具有注册、验证用户身份、保存登录状态的主要作用。界面使用 Vue表单组件搭建，用表单验证规则对用户的输入信息进行合法性校验；用户注册、登录的数据通过POST方式发送到后端接口，获取Token之后进行持久化存储，系统所有的请求都会自动在请求头中带上Token进行身份认证。</w:t>
      </w:r>
    </w:p>
    <w:p w14:paraId="6F835082">
      <w:pPr>
        <w:ind w:firstLine="480"/>
        <w:jc w:val="center"/>
      </w:pPr>
      <w:r>
        <w:drawing>
          <wp:inline distT="0" distB="0" distL="114300" distR="114300">
            <wp:extent cx="4646295" cy="3434080"/>
            <wp:effectExtent l="0" t="0" r="1905" b="762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2"/>
                    <a:stretch>
                      <a:fillRect/>
                    </a:stretch>
                  </pic:blipFill>
                  <pic:spPr>
                    <a:xfrm>
                      <a:off x="0" y="0"/>
                      <a:ext cx="4646295" cy="3434080"/>
                    </a:xfrm>
                    <a:prstGeom prst="rect">
                      <a:avLst/>
                    </a:prstGeom>
                    <a:noFill/>
                    <a:ln>
                      <a:noFill/>
                    </a:ln>
                  </pic:spPr>
                </pic:pic>
              </a:graphicData>
            </a:graphic>
          </wp:inline>
        </w:drawing>
      </w:r>
    </w:p>
    <w:p w14:paraId="6256BD3C">
      <w:pPr>
        <w:adjustRightInd w:val="0"/>
        <w:snapToGrid w:val="0"/>
        <w:jc w:val="center"/>
        <w:rPr>
          <w:sz w:val="21"/>
          <w:szCs w:val="15"/>
        </w:rPr>
      </w:pPr>
      <w:commentRangeStart w:id="254"/>
      <w:r>
        <w:rPr>
          <w:rFonts w:hint="eastAsia"/>
          <w:sz w:val="21"/>
          <w:szCs w:val="15"/>
        </w:rPr>
        <w:t xml:space="preserve">图 5-1 注册登录界面 </w:t>
      </w:r>
      <w:commentRangeEnd w:id="254"/>
      <w:r>
        <w:commentReference w:id="254"/>
      </w:r>
    </w:p>
    <w:p w14:paraId="38AD9E9D">
      <w:pPr>
        <w:spacing w:before="120" w:after="120" w:line="240" w:lineRule="auto"/>
        <w:jc w:val="center"/>
        <w:rPr>
          <w:sz w:val="21"/>
          <w:szCs w:val="15"/>
        </w:rPr>
      </w:pPr>
      <w:r>
        <w:rPr>
          <w:sz w:val="21"/>
          <w:szCs w:val="15"/>
        </w:rPr>
        <w:t>Figure 5-1 Registration and Login Interface</w:t>
      </w:r>
    </w:p>
    <w:p w14:paraId="59FEBEED">
      <w:pPr>
        <w:keepNext/>
        <w:keepLines/>
        <w:spacing w:before="156" w:beforeLines="50" w:after="156" w:afterLines="50"/>
        <w:ind w:firstLine="0" w:firstLineChars="0"/>
        <w:outlineLvl w:val="2"/>
        <w:rPr>
          <w:b/>
          <w:bCs/>
        </w:rPr>
      </w:pPr>
      <w:bookmarkStart w:id="121" w:name="_Toc227585353"/>
      <w:bookmarkStart w:id="122" w:name="_Toc24855"/>
      <w:r>
        <w:rPr>
          <w:rFonts w:hint="eastAsia"/>
          <w:b/>
          <w:bCs/>
        </w:rPr>
        <w:t>5.1.2 服装浏览</w:t>
      </w:r>
      <w:bookmarkEnd w:id="121"/>
      <w:bookmarkEnd w:id="122"/>
    </w:p>
    <w:p w14:paraId="3B124514">
      <w:pPr>
        <w:ind w:firstLine="480"/>
      </w:pPr>
      <w:r>
        <w:rPr>
          <w:rFonts w:hint="eastAsia"/>
        </w:rPr>
        <w:t>商品模块可以对展示、查看、筛选以及分页等操作。用 Vue Router 实现商品列表页和详情页的路由跳转，使用 Vuex 全局保存商品查询条件以及筛选状态，商品数据采用后端接口的方式获取并展示到页面上，实现商品的下拉加载更多商品的效果。</w:t>
      </w:r>
    </w:p>
    <w:p w14:paraId="7F5252F9">
      <w:pPr>
        <w:ind w:firstLine="480"/>
      </w:pPr>
      <w:r>
        <w:drawing>
          <wp:inline distT="0" distB="0" distL="114300" distR="114300">
            <wp:extent cx="5405755" cy="2845435"/>
            <wp:effectExtent l="0" t="0" r="4445" b="1206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405755" cy="2845435"/>
                    </a:xfrm>
                    <a:prstGeom prst="rect">
                      <a:avLst/>
                    </a:prstGeom>
                    <a:noFill/>
                    <a:ln>
                      <a:noFill/>
                    </a:ln>
                  </pic:spPr>
                </pic:pic>
              </a:graphicData>
            </a:graphic>
          </wp:inline>
        </w:drawing>
      </w:r>
    </w:p>
    <w:p w14:paraId="090520E2">
      <w:pPr>
        <w:adjustRightInd w:val="0"/>
        <w:snapToGrid w:val="0"/>
        <w:jc w:val="center"/>
        <w:rPr>
          <w:sz w:val="21"/>
          <w:szCs w:val="15"/>
        </w:rPr>
      </w:pPr>
      <w:commentRangeStart w:id="255"/>
      <w:r>
        <w:rPr>
          <w:rFonts w:hint="eastAsia"/>
          <w:sz w:val="21"/>
          <w:szCs w:val="15"/>
        </w:rPr>
        <w:t xml:space="preserve">图 5-2 商品界面 </w:t>
      </w:r>
      <w:commentRangeEnd w:id="255"/>
      <w:r>
        <w:commentReference w:id="255"/>
      </w:r>
    </w:p>
    <w:p w14:paraId="5A1BF2C1">
      <w:pPr>
        <w:spacing w:before="120" w:after="120" w:line="240" w:lineRule="auto"/>
        <w:jc w:val="center"/>
        <w:rPr>
          <w:sz w:val="21"/>
          <w:szCs w:val="15"/>
        </w:rPr>
      </w:pPr>
      <w:r>
        <w:rPr>
          <w:sz w:val="21"/>
          <w:szCs w:val="15"/>
        </w:rPr>
        <w:t>Figure 5-2 Commodity Interface</w:t>
      </w:r>
    </w:p>
    <w:p w14:paraId="267F4ACD">
      <w:pPr>
        <w:ind w:firstLine="480"/>
        <w:jc w:val="center"/>
      </w:pPr>
    </w:p>
    <w:p w14:paraId="4525DDC4">
      <w:pPr>
        <w:keepNext/>
        <w:keepLines/>
        <w:spacing w:before="156" w:beforeLines="50" w:after="156" w:afterLines="50"/>
        <w:ind w:firstLine="0" w:firstLineChars="0"/>
        <w:outlineLvl w:val="2"/>
        <w:rPr>
          <w:b/>
          <w:bCs/>
        </w:rPr>
      </w:pPr>
      <w:bookmarkStart w:id="123" w:name="_Toc15022"/>
      <w:bookmarkStart w:id="124" w:name="_Toc227585354"/>
      <w:r>
        <w:rPr>
          <w:rFonts w:hint="eastAsia"/>
          <w:b/>
          <w:bCs/>
        </w:rPr>
        <w:t>5.1.3 购物车</w:t>
      </w:r>
      <w:bookmarkEnd w:id="123"/>
      <w:bookmarkEnd w:id="124"/>
    </w:p>
    <w:p w14:paraId="1CE54F6F">
      <w:pPr>
        <w:ind w:firstLine="480"/>
      </w:pPr>
      <w:r>
        <w:rPr>
          <w:rFonts w:hint="eastAsia"/>
        </w:rPr>
        <w:t>购物车模块使用Vue组件化的方式进行开发，购物车的数据以及操作的状态由Vuex统一控制。用户新增商品、修改数量、删除商品等操作都会引起总价自动算出并更新后端数据，并且同步到后端存储。</w:t>
      </w:r>
    </w:p>
    <w:p w14:paraId="3138FBBA">
      <w:pPr>
        <w:ind w:firstLine="480"/>
      </w:pPr>
      <w:r>
        <w:drawing>
          <wp:inline distT="0" distB="0" distL="114300" distR="114300">
            <wp:extent cx="4855210" cy="2555875"/>
            <wp:effectExtent l="0" t="0" r="8890" b="952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4"/>
                    <a:stretch>
                      <a:fillRect/>
                    </a:stretch>
                  </pic:blipFill>
                  <pic:spPr>
                    <a:xfrm>
                      <a:off x="0" y="0"/>
                      <a:ext cx="4855210" cy="2555875"/>
                    </a:xfrm>
                    <a:prstGeom prst="rect">
                      <a:avLst/>
                    </a:prstGeom>
                    <a:noFill/>
                    <a:ln>
                      <a:noFill/>
                    </a:ln>
                  </pic:spPr>
                </pic:pic>
              </a:graphicData>
            </a:graphic>
          </wp:inline>
        </w:drawing>
      </w:r>
    </w:p>
    <w:p w14:paraId="02F1CFE9">
      <w:pPr>
        <w:adjustRightInd w:val="0"/>
        <w:snapToGrid w:val="0"/>
        <w:jc w:val="center"/>
        <w:rPr>
          <w:sz w:val="21"/>
          <w:szCs w:val="15"/>
        </w:rPr>
      </w:pPr>
      <w:commentRangeStart w:id="256"/>
      <w:r>
        <w:rPr>
          <w:rFonts w:hint="eastAsia"/>
          <w:sz w:val="21"/>
          <w:szCs w:val="15"/>
        </w:rPr>
        <w:t xml:space="preserve">图 5-3 购物车界面 </w:t>
      </w:r>
      <w:commentRangeEnd w:id="256"/>
      <w:r>
        <w:commentReference w:id="256"/>
      </w:r>
    </w:p>
    <w:p w14:paraId="53258A55">
      <w:pPr>
        <w:spacing w:before="120" w:after="120" w:line="240" w:lineRule="auto"/>
        <w:jc w:val="center"/>
        <w:rPr>
          <w:sz w:val="21"/>
          <w:szCs w:val="15"/>
        </w:rPr>
      </w:pPr>
      <w:r>
        <w:rPr>
          <w:sz w:val="21"/>
          <w:szCs w:val="15"/>
        </w:rPr>
        <w:t>Figure 5-3 Shopping Cart Interface</w:t>
      </w:r>
    </w:p>
    <w:p w14:paraId="3560A238">
      <w:pPr>
        <w:keepNext/>
        <w:keepLines/>
        <w:spacing w:before="156" w:beforeLines="50" w:after="156" w:afterLines="50"/>
        <w:ind w:firstLine="0" w:firstLineChars="0"/>
        <w:outlineLvl w:val="2"/>
        <w:rPr>
          <w:b/>
          <w:bCs/>
        </w:rPr>
      </w:pPr>
      <w:bookmarkStart w:id="125" w:name="_Toc227585355"/>
      <w:bookmarkStart w:id="126" w:name="_Toc19414"/>
      <w:r>
        <w:rPr>
          <w:rFonts w:hint="eastAsia"/>
          <w:b/>
          <w:bCs/>
        </w:rPr>
        <w:t>5.1.4 订单管理</w:t>
      </w:r>
      <w:bookmarkEnd w:id="125"/>
      <w:bookmarkEnd w:id="126"/>
    </w:p>
    <w:p w14:paraId="31F6D4DE">
      <w:pPr>
        <w:ind w:firstLine="480"/>
      </w:pPr>
      <w:r>
        <w:rPr>
          <w:rFonts w:hint="eastAsia"/>
        </w:rPr>
        <w:t>订单模块完成从订单提交、校验到支付，然后状态变化等一系列的工作。订单提交时先校验收货地址和商品库存，通过Axios将订单数据发送到后端，得到订单号后跳转到支付页面，支付成功后同步更新后端订单状态，完成订单闭环。</w:t>
      </w:r>
    </w:p>
    <w:p w14:paraId="75FF016E">
      <w:pPr>
        <w:ind w:firstLine="480"/>
      </w:pPr>
      <w:r>
        <w:drawing>
          <wp:inline distT="0" distB="0" distL="114300" distR="114300">
            <wp:extent cx="5752465" cy="3027680"/>
            <wp:effectExtent l="0" t="0" r="635" b="762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5"/>
                    <a:stretch>
                      <a:fillRect/>
                    </a:stretch>
                  </pic:blipFill>
                  <pic:spPr>
                    <a:xfrm>
                      <a:off x="0" y="0"/>
                      <a:ext cx="5752465" cy="3027680"/>
                    </a:xfrm>
                    <a:prstGeom prst="rect">
                      <a:avLst/>
                    </a:prstGeom>
                    <a:noFill/>
                    <a:ln>
                      <a:noFill/>
                    </a:ln>
                  </pic:spPr>
                </pic:pic>
              </a:graphicData>
            </a:graphic>
          </wp:inline>
        </w:drawing>
      </w:r>
    </w:p>
    <w:p w14:paraId="39F8FE9C">
      <w:pPr>
        <w:adjustRightInd w:val="0"/>
        <w:snapToGrid w:val="0"/>
        <w:jc w:val="center"/>
        <w:rPr>
          <w:sz w:val="21"/>
          <w:szCs w:val="15"/>
        </w:rPr>
      </w:pPr>
      <w:commentRangeStart w:id="257"/>
      <w:r>
        <w:rPr>
          <w:rFonts w:hint="eastAsia"/>
          <w:sz w:val="21"/>
          <w:szCs w:val="15"/>
        </w:rPr>
        <w:t xml:space="preserve">图 5-4 订单界面 </w:t>
      </w:r>
      <w:commentRangeEnd w:id="257"/>
      <w:r>
        <w:commentReference w:id="257"/>
      </w:r>
    </w:p>
    <w:p w14:paraId="56541417">
      <w:pPr>
        <w:spacing w:before="120" w:after="120" w:line="240" w:lineRule="auto"/>
        <w:jc w:val="center"/>
      </w:pPr>
      <w:r>
        <w:rPr>
          <w:sz w:val="21"/>
          <w:szCs w:val="15"/>
        </w:rPr>
        <w:t>Figure 5-</w:t>
      </w:r>
      <w:r>
        <w:rPr>
          <w:rFonts w:hint="eastAsia"/>
          <w:sz w:val="21"/>
          <w:szCs w:val="15"/>
        </w:rPr>
        <w:t>4</w:t>
      </w:r>
      <w:r>
        <w:rPr>
          <w:sz w:val="21"/>
          <w:szCs w:val="15"/>
        </w:rPr>
        <w:t xml:space="preserve"> Order Interface</w:t>
      </w:r>
    </w:p>
    <w:p w14:paraId="6F415E3D">
      <w:pPr>
        <w:keepNext/>
        <w:keepLines/>
        <w:spacing w:before="156" w:beforeLines="50" w:after="156" w:afterLines="50"/>
        <w:ind w:firstLine="0" w:firstLineChars="0"/>
        <w:outlineLvl w:val="2"/>
        <w:rPr>
          <w:b/>
          <w:bCs/>
        </w:rPr>
      </w:pPr>
      <w:bookmarkStart w:id="127" w:name="_Toc3590"/>
      <w:bookmarkStart w:id="128" w:name="_Toc227585356"/>
      <w:r>
        <w:rPr>
          <w:rFonts w:hint="eastAsia"/>
          <w:b/>
          <w:bCs/>
        </w:rPr>
        <w:t>5.1.5 个人信息</w:t>
      </w:r>
      <w:bookmarkEnd w:id="127"/>
      <w:bookmarkEnd w:id="128"/>
    </w:p>
    <w:p w14:paraId="61DD9E92">
      <w:pPr>
        <w:ind w:firstLine="480"/>
      </w:pPr>
      <w:r>
        <w:rPr>
          <w:rFonts w:hint="eastAsia"/>
        </w:rPr>
        <w:t>个人中心模块给用户的信息管理、地址更新、订单查询等提供服务。通过后端API来获取用户的个人信息、收货地址、订单记录并渲染页面，支持对收货地址的新增、修改和删除，并可以按照订单的状态筛选查看订单。</w:t>
      </w:r>
    </w:p>
    <w:p w14:paraId="2A52F04D">
      <w:pPr>
        <w:ind w:firstLine="480"/>
        <w:jc w:val="center"/>
      </w:pPr>
      <w:commentRangeStart w:id="258"/>
      <w:r>
        <w:drawing>
          <wp:inline distT="0" distB="0" distL="114300" distR="114300">
            <wp:extent cx="5752465" cy="3027680"/>
            <wp:effectExtent l="0" t="0" r="635" b="762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36"/>
                    <a:stretch>
                      <a:fillRect/>
                    </a:stretch>
                  </pic:blipFill>
                  <pic:spPr>
                    <a:xfrm>
                      <a:off x="0" y="0"/>
                      <a:ext cx="5752465" cy="3027680"/>
                    </a:xfrm>
                    <a:prstGeom prst="rect">
                      <a:avLst/>
                    </a:prstGeom>
                    <a:noFill/>
                    <a:ln>
                      <a:noFill/>
                    </a:ln>
                  </pic:spPr>
                </pic:pic>
              </a:graphicData>
            </a:graphic>
          </wp:inline>
        </w:drawing>
      </w:r>
      <w:r>
        <w:rPr>
          <w:rFonts w:hint="eastAsia"/>
          <w:sz w:val="21"/>
          <w:szCs w:val="15"/>
        </w:rPr>
        <w:t xml:space="preserve">图 5-5 个人中心界面 </w:t>
      </w:r>
      <w:commentRangeEnd w:id="258"/>
      <w:r>
        <w:commentReference w:id="258"/>
      </w:r>
    </w:p>
    <w:p w14:paraId="31016522">
      <w:pPr>
        <w:spacing w:before="120" w:after="120" w:line="240" w:lineRule="auto"/>
        <w:jc w:val="center"/>
        <w:rPr>
          <w:sz w:val="21"/>
          <w:szCs w:val="15"/>
        </w:rPr>
      </w:pPr>
      <w:r>
        <w:rPr>
          <w:sz w:val="21"/>
          <w:szCs w:val="15"/>
        </w:rPr>
        <w:t>Figure 5-5 Personal Center Interface</w:t>
      </w:r>
    </w:p>
    <w:p w14:paraId="044D5A3B">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bookmarkStart w:id="129" w:name="_Toc227585357"/>
      <w:bookmarkStart w:id="130" w:name="_Toc14379"/>
      <w:commentRangeStart w:id="259"/>
      <w:r>
        <w:rPr>
          <w:rFonts w:hint="eastAsia" w:ascii="Times New Roman" w:hAnsi="Times New Roman" w:cs="Times New Roman"/>
          <w:b/>
          <w:bCs/>
          <w:snapToGrid w:val="0"/>
          <w:color w:val="000000"/>
          <w:spacing w:val="-3"/>
          <w:kern w:val="0"/>
          <w:sz w:val="24"/>
          <w:szCs w:val="24"/>
          <w:lang w:eastAsia="zh-CN"/>
        </w:rPr>
        <w:t>5.2</w:t>
      </w:r>
      <w:commentRangeStart w:id="260"/>
      <w:r>
        <w:rPr>
          <w:rFonts w:hint="eastAsia" w:ascii="Times New Roman" w:hAnsi="Times New Roman" w:cs="Times New Roman"/>
          <w:b/>
          <w:bCs/>
          <w:snapToGrid w:val="0"/>
          <w:color w:val="000000"/>
          <w:spacing w:val="-3"/>
          <w:kern w:val="0"/>
          <w:sz w:val="24"/>
          <w:szCs w:val="24"/>
          <w:lang w:eastAsia="zh-CN"/>
        </w:rPr>
        <w:t>后台实现</w:t>
      </w:r>
      <w:commentRangeEnd w:id="260"/>
      <w:r>
        <w:commentReference w:id="260"/>
      </w:r>
      <w:commentRangeEnd w:id="259"/>
      <w:r>
        <w:commentReference w:id="259"/>
      </w:r>
      <w:bookmarkEnd w:id="129"/>
      <w:bookmarkEnd w:id="130"/>
    </w:p>
    <w:p w14:paraId="102C2902">
      <w:pPr>
        <w:pStyle w:val="6"/>
        <w:widowControl/>
        <w:kinsoku w:val="0"/>
        <w:autoSpaceDE w:val="0"/>
        <w:autoSpaceDN w:val="0"/>
        <w:adjustRightInd w:val="0"/>
        <w:snapToGrid w:val="0"/>
        <w:spacing w:before="226"/>
        <w:ind w:left="30" w:firstLine="0" w:firstLineChars="0"/>
        <w:jc w:val="left"/>
        <w:textAlignment w:val="baseline"/>
        <w:rPr>
          <w:rFonts w:ascii="Times New Roman" w:hAnsi="Times New Roman" w:cs="Times New Roman"/>
          <w:b/>
          <w:bCs/>
          <w:snapToGrid w:val="0"/>
          <w:color w:val="000000"/>
          <w:spacing w:val="-3"/>
          <w:kern w:val="0"/>
          <w:sz w:val="24"/>
          <w:szCs w:val="24"/>
          <w:lang w:eastAsia="zh-CN"/>
        </w:rPr>
      </w:pPr>
    </w:p>
    <w:p w14:paraId="1D140439">
      <w:pPr>
        <w:keepNext/>
        <w:keepLines/>
        <w:spacing w:before="156" w:beforeLines="50" w:after="156" w:afterLines="50"/>
        <w:ind w:firstLine="0" w:firstLineChars="0"/>
        <w:outlineLvl w:val="2"/>
        <w:rPr>
          <w:b/>
          <w:bCs/>
        </w:rPr>
      </w:pPr>
      <w:bookmarkStart w:id="131" w:name="_Toc24121"/>
      <w:bookmarkStart w:id="132" w:name="_Toc227585358"/>
      <w:r>
        <w:rPr>
          <w:rFonts w:hint="eastAsia"/>
          <w:b/>
          <w:bCs/>
        </w:rPr>
        <w:t>5.2</w:t>
      </w:r>
      <w:r>
        <w:rPr>
          <w:b/>
          <w:bCs/>
        </w:rPr>
        <w:t>.1</w:t>
      </w:r>
      <w:r>
        <w:rPr>
          <w:rFonts w:hint="eastAsia"/>
          <w:b/>
          <w:bCs/>
        </w:rPr>
        <w:t>账号登入</w:t>
      </w:r>
      <w:bookmarkEnd w:id="131"/>
      <w:bookmarkEnd w:id="132"/>
    </w:p>
    <w:p w14:paraId="01F6D96E">
      <w:pPr>
        <w:ind w:firstLine="480"/>
      </w:pPr>
      <w:r>
        <w:rPr>
          <w:rFonts w:hint="eastAsia"/>
        </w:rPr>
        <w:t>账号登录模块用来做后台管理员身份认证和权限进入，使用 Spring Boot 构建 AdminController 来处理管理员登录以及密码修改请求。使用密码加密存储（MD5加密算法），保证密码不泄露出来，提高账号的安全性，配合JWT令牌机制，在登录成功后生成唯一的令牌供以后所有的后台接口访问使用，令牌在有效期内可以多次使用而不需要再次登录，同时也支持令牌的主动失效操作来进一步提高后台系统的安全性。</w:t>
      </w:r>
    </w:p>
    <w:p w14:paraId="3B544FEF">
      <w:pPr>
        <w:keepNext/>
        <w:keepLines/>
        <w:spacing w:before="156" w:beforeLines="50" w:after="156" w:afterLines="50"/>
        <w:ind w:firstLine="0" w:firstLineChars="0"/>
        <w:jc w:val="center"/>
      </w:pPr>
      <w:bookmarkStart w:id="133" w:name="_Toc5773"/>
      <w:r>
        <w:drawing>
          <wp:inline distT="0" distB="0" distL="114300" distR="114300">
            <wp:extent cx="3467100" cy="2083435"/>
            <wp:effectExtent l="0" t="0" r="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7"/>
                    <a:stretch>
                      <a:fillRect/>
                    </a:stretch>
                  </pic:blipFill>
                  <pic:spPr>
                    <a:xfrm>
                      <a:off x="0" y="0"/>
                      <a:ext cx="3467100" cy="2083435"/>
                    </a:xfrm>
                    <a:prstGeom prst="rect">
                      <a:avLst/>
                    </a:prstGeom>
                    <a:noFill/>
                    <a:ln>
                      <a:noFill/>
                    </a:ln>
                  </pic:spPr>
                </pic:pic>
              </a:graphicData>
            </a:graphic>
          </wp:inline>
        </w:drawing>
      </w:r>
      <w:bookmarkEnd w:id="133"/>
    </w:p>
    <w:p w14:paraId="622E5094">
      <w:pPr>
        <w:adjustRightInd w:val="0"/>
        <w:snapToGrid w:val="0"/>
        <w:jc w:val="center"/>
        <w:rPr>
          <w:sz w:val="21"/>
          <w:szCs w:val="15"/>
        </w:rPr>
      </w:pPr>
      <w:commentRangeStart w:id="261"/>
      <w:r>
        <w:rPr>
          <w:rFonts w:hint="eastAsia"/>
          <w:sz w:val="21"/>
          <w:szCs w:val="15"/>
        </w:rPr>
        <w:t>图 5-</w:t>
      </w:r>
      <w:r>
        <w:rPr>
          <w:sz w:val="21"/>
          <w:szCs w:val="15"/>
        </w:rPr>
        <w:t>6</w:t>
      </w:r>
      <w:r>
        <w:rPr>
          <w:rFonts w:hint="eastAsia"/>
          <w:sz w:val="21"/>
          <w:szCs w:val="15"/>
        </w:rPr>
        <w:t xml:space="preserve"> 账号登录界面</w:t>
      </w:r>
      <w:commentRangeEnd w:id="261"/>
      <w:r>
        <w:commentReference w:id="261"/>
      </w:r>
    </w:p>
    <w:p w14:paraId="1DD91A74">
      <w:pPr>
        <w:spacing w:before="120" w:after="120" w:line="240" w:lineRule="auto"/>
        <w:jc w:val="center"/>
        <w:rPr>
          <w:sz w:val="21"/>
          <w:szCs w:val="15"/>
        </w:rPr>
      </w:pPr>
      <w:r>
        <w:rPr>
          <w:sz w:val="21"/>
          <w:szCs w:val="15"/>
        </w:rPr>
        <w:t>Figure 5-6 Account Login Interface</w:t>
      </w:r>
    </w:p>
    <w:p w14:paraId="045C2B79">
      <w:pPr>
        <w:pStyle w:val="6"/>
        <w:widowControl/>
        <w:kinsoku w:val="0"/>
        <w:autoSpaceDE w:val="0"/>
        <w:autoSpaceDN w:val="0"/>
        <w:adjustRightInd w:val="0"/>
        <w:snapToGrid w:val="0"/>
        <w:spacing w:before="226"/>
        <w:ind w:left="30" w:firstLine="0" w:firstLineChars="0"/>
        <w:jc w:val="left"/>
        <w:textAlignment w:val="baseline"/>
        <w:rPr>
          <w:rFonts w:ascii="Times New Roman" w:hAnsi="Times New Roman" w:cs="Times New Roman"/>
          <w:b/>
          <w:bCs/>
          <w:snapToGrid w:val="0"/>
          <w:color w:val="000000"/>
          <w:spacing w:val="-3"/>
          <w:kern w:val="0"/>
          <w:sz w:val="24"/>
          <w:szCs w:val="24"/>
          <w:lang w:eastAsia="zh-CN"/>
        </w:rPr>
      </w:pPr>
    </w:p>
    <w:p w14:paraId="643637D6">
      <w:pPr>
        <w:spacing w:before="120" w:after="120" w:line="240" w:lineRule="auto"/>
        <w:ind w:firstLine="482"/>
        <w:jc w:val="center"/>
        <w:rPr>
          <w:sz w:val="21"/>
          <w:szCs w:val="15"/>
        </w:rPr>
      </w:pPr>
      <w:commentRangeStart w:id="262"/>
      <w:bookmarkStart w:id="134" w:name="_Toc12939"/>
      <w:r>
        <w:rPr>
          <w:rFonts w:hint="eastAsia"/>
          <w:b/>
          <w:bCs/>
        </w:rPr>
        <w:t>5</w:t>
      </w:r>
      <w:bookmarkEnd w:id="134"/>
      <w:commentRangeEnd w:id="262"/>
      <w:r>
        <w:commentReference w:id="262"/>
      </w:r>
    </w:p>
    <w:p w14:paraId="449D098C">
      <w:pPr>
        <w:keepNext/>
        <w:keepLines/>
        <w:spacing w:before="156" w:beforeLines="50" w:after="156" w:afterLines="50"/>
        <w:ind w:firstLine="0" w:firstLineChars="0"/>
        <w:outlineLvl w:val="2"/>
        <w:rPr>
          <w:b/>
          <w:bCs/>
        </w:rPr>
      </w:pPr>
      <w:bookmarkStart w:id="135" w:name="_Toc227585359"/>
      <w:bookmarkStart w:id="136" w:name="_Toc14386"/>
      <w:r>
        <w:rPr>
          <w:rFonts w:hint="eastAsia"/>
          <w:b/>
          <w:bCs/>
        </w:rPr>
        <w:t>5.2.2 服装管理</w:t>
      </w:r>
      <w:bookmarkEnd w:id="135"/>
      <w:bookmarkEnd w:id="136"/>
    </w:p>
    <w:p w14:paraId="42A267A3">
      <w:pPr>
        <w:ind w:firstLine="480"/>
      </w:pPr>
      <w:r>
        <w:rPr>
          <w:rFonts w:hint="eastAsia"/>
        </w:rPr>
        <w:t>服装管理模块主要是对商品、商品类型等做后台的管理。开发 ProductController 与 ProductTypeController 处理商品、商品类型管理请求；商品图片上传至服务器指定目录，数据库存储图片 URL；通过 SQL 语句实现商品多条件查询与排序。</w:t>
      </w:r>
    </w:p>
    <w:p w14:paraId="15A5EB08">
      <w:pPr>
        <w:ind w:firstLine="480"/>
      </w:pPr>
      <w:r>
        <w:drawing>
          <wp:inline distT="0" distB="0" distL="114300" distR="114300">
            <wp:extent cx="5752465" cy="3027680"/>
            <wp:effectExtent l="0" t="0" r="635" b="762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38"/>
                    <a:stretch>
                      <a:fillRect/>
                    </a:stretch>
                  </pic:blipFill>
                  <pic:spPr>
                    <a:xfrm>
                      <a:off x="0" y="0"/>
                      <a:ext cx="5752465" cy="3027680"/>
                    </a:xfrm>
                    <a:prstGeom prst="rect">
                      <a:avLst/>
                    </a:prstGeom>
                    <a:noFill/>
                    <a:ln>
                      <a:noFill/>
                    </a:ln>
                  </pic:spPr>
                </pic:pic>
              </a:graphicData>
            </a:graphic>
          </wp:inline>
        </w:drawing>
      </w:r>
    </w:p>
    <w:p w14:paraId="19F846BE">
      <w:pPr>
        <w:adjustRightInd w:val="0"/>
        <w:snapToGrid w:val="0"/>
        <w:jc w:val="center"/>
        <w:rPr>
          <w:sz w:val="21"/>
          <w:szCs w:val="15"/>
        </w:rPr>
      </w:pPr>
      <w:commentRangeStart w:id="263"/>
      <w:r>
        <w:rPr>
          <w:rFonts w:hint="eastAsia"/>
          <w:sz w:val="21"/>
          <w:szCs w:val="15"/>
        </w:rPr>
        <w:t>图 5-7 商品管理界面</w:t>
      </w:r>
      <w:commentRangeEnd w:id="263"/>
      <w:r>
        <w:commentReference w:id="263"/>
      </w:r>
    </w:p>
    <w:p w14:paraId="159E4502">
      <w:pPr>
        <w:spacing w:before="120" w:after="120" w:line="240" w:lineRule="auto"/>
        <w:jc w:val="center"/>
        <w:rPr>
          <w:sz w:val="21"/>
          <w:szCs w:val="15"/>
        </w:rPr>
      </w:pPr>
      <w:r>
        <w:rPr>
          <w:sz w:val="21"/>
          <w:szCs w:val="15"/>
        </w:rPr>
        <w:t>Figure 5-</w:t>
      </w:r>
      <w:r>
        <w:rPr>
          <w:rFonts w:hint="eastAsia"/>
          <w:sz w:val="21"/>
          <w:szCs w:val="15"/>
        </w:rPr>
        <w:t>7</w:t>
      </w:r>
      <w:r>
        <w:rPr>
          <w:sz w:val="21"/>
          <w:szCs w:val="15"/>
        </w:rPr>
        <w:t xml:space="preserve"> Commodity Management Interface</w:t>
      </w:r>
    </w:p>
    <w:p w14:paraId="15429CE3">
      <w:pPr>
        <w:keepNext/>
        <w:keepLines/>
        <w:spacing w:before="156" w:beforeLines="50" w:after="156" w:afterLines="50"/>
        <w:ind w:firstLine="0" w:firstLineChars="0"/>
        <w:outlineLvl w:val="2"/>
        <w:rPr>
          <w:b/>
          <w:bCs/>
        </w:rPr>
      </w:pPr>
      <w:bookmarkStart w:id="137" w:name="_Toc27482"/>
      <w:bookmarkStart w:id="138" w:name="_Toc227585360"/>
      <w:r>
        <w:rPr>
          <w:rFonts w:hint="eastAsia"/>
          <w:b/>
          <w:bCs/>
        </w:rPr>
        <w:t>5.2.3订单处理</w:t>
      </w:r>
      <w:bookmarkEnd w:id="137"/>
      <w:bookmarkEnd w:id="138"/>
    </w:p>
    <w:p w14:paraId="13B41E69">
      <w:pPr>
        <w:ind w:firstLine="480"/>
      </w:pPr>
      <w:r>
        <w:rPr>
          <w:rFonts w:hint="eastAsia"/>
        </w:rPr>
        <w:t>订单管理系统主要是对订单整个流程实行后台的统一管理。开发了OrderController处理订单创建、查询、状态更新请求，订单创建的时候开启数据库事务保证订单和库存数据的一致性，支持按订单号、用户ID、订单状态多条件查询订单。</w:t>
      </w:r>
    </w:p>
    <w:p w14:paraId="2DDFAC2A">
      <w:pPr>
        <w:ind w:firstLine="480"/>
      </w:pPr>
      <w:r>
        <w:drawing>
          <wp:inline distT="0" distB="0" distL="114300" distR="114300">
            <wp:extent cx="5255260" cy="2766060"/>
            <wp:effectExtent l="0" t="0" r="2540" b="254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39"/>
                    <a:stretch>
                      <a:fillRect/>
                    </a:stretch>
                  </pic:blipFill>
                  <pic:spPr>
                    <a:xfrm>
                      <a:off x="0" y="0"/>
                      <a:ext cx="5255260" cy="2766060"/>
                    </a:xfrm>
                    <a:prstGeom prst="rect">
                      <a:avLst/>
                    </a:prstGeom>
                    <a:noFill/>
                    <a:ln>
                      <a:noFill/>
                    </a:ln>
                  </pic:spPr>
                </pic:pic>
              </a:graphicData>
            </a:graphic>
          </wp:inline>
        </w:drawing>
      </w:r>
    </w:p>
    <w:p w14:paraId="46721A2C">
      <w:pPr>
        <w:adjustRightInd w:val="0"/>
        <w:snapToGrid w:val="0"/>
        <w:jc w:val="center"/>
        <w:rPr>
          <w:sz w:val="21"/>
          <w:szCs w:val="15"/>
        </w:rPr>
      </w:pPr>
      <w:commentRangeStart w:id="264"/>
      <w:r>
        <w:rPr>
          <w:rFonts w:hint="eastAsia"/>
          <w:sz w:val="21"/>
          <w:szCs w:val="15"/>
        </w:rPr>
        <w:t>图 5-8 订单管理界面</w:t>
      </w:r>
      <w:commentRangeEnd w:id="264"/>
      <w:r>
        <w:commentReference w:id="264"/>
      </w:r>
    </w:p>
    <w:p w14:paraId="4CA80330">
      <w:pPr>
        <w:spacing w:before="120" w:after="120" w:line="240" w:lineRule="auto"/>
        <w:jc w:val="center"/>
        <w:rPr>
          <w:sz w:val="21"/>
          <w:szCs w:val="15"/>
        </w:rPr>
      </w:pPr>
      <w:r>
        <w:rPr>
          <w:sz w:val="21"/>
          <w:szCs w:val="15"/>
        </w:rPr>
        <w:t>Figure 5-8 Order Management Interface</w:t>
      </w:r>
    </w:p>
    <w:p w14:paraId="33DE6961">
      <w:pPr>
        <w:keepNext/>
        <w:keepLines/>
        <w:spacing w:before="156" w:beforeLines="50" w:after="156" w:afterLines="50"/>
        <w:ind w:firstLine="0" w:firstLineChars="0"/>
        <w:outlineLvl w:val="2"/>
        <w:rPr>
          <w:b/>
          <w:bCs/>
        </w:rPr>
      </w:pPr>
      <w:bookmarkStart w:id="139" w:name="_Toc227585361"/>
      <w:r>
        <w:rPr>
          <w:b/>
          <w:bCs/>
        </w:rPr>
        <w:t>5</w:t>
      </w:r>
      <w:r>
        <w:rPr>
          <w:rFonts w:hint="eastAsia"/>
          <w:b/>
          <w:bCs/>
        </w:rPr>
        <w:t>.2.</w:t>
      </w:r>
      <w:r>
        <w:rPr>
          <w:b/>
          <w:bCs/>
        </w:rPr>
        <w:t>4</w:t>
      </w:r>
      <w:r>
        <w:rPr>
          <w:rFonts w:hint="eastAsia"/>
          <w:b/>
          <w:bCs/>
        </w:rPr>
        <w:t xml:space="preserve"> 用户管理</w:t>
      </w:r>
      <w:bookmarkEnd w:id="139"/>
    </w:p>
    <w:p w14:paraId="53218DB2">
      <w:pPr>
        <w:ind w:firstLine="480"/>
      </w:pPr>
      <w:r>
        <w:rPr>
          <w:rFonts w:hint="eastAsia"/>
        </w:rPr>
        <w:t>用户管理模块完成用户信息的控制，身份认证以及权限分发。基于 Spring Boot 构建 UserController，提供用户注册、登录、信息查询与修改的 RESTful API；通过 JWT 完成身份认证与权限控制；使用 MyBatis 实现用户数据的增删改查持久化操作。</w:t>
      </w:r>
    </w:p>
    <w:p w14:paraId="31C4EEA9">
      <w:pPr>
        <w:ind w:firstLine="480"/>
      </w:pPr>
      <w:r>
        <w:drawing>
          <wp:inline distT="0" distB="0" distL="114300" distR="114300">
            <wp:extent cx="5752465" cy="3027680"/>
            <wp:effectExtent l="0" t="0" r="635" b="762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40"/>
                    <a:stretch>
                      <a:fillRect/>
                    </a:stretch>
                  </pic:blipFill>
                  <pic:spPr>
                    <a:xfrm>
                      <a:off x="0" y="0"/>
                      <a:ext cx="5752465" cy="3027680"/>
                    </a:xfrm>
                    <a:prstGeom prst="rect">
                      <a:avLst/>
                    </a:prstGeom>
                    <a:noFill/>
                    <a:ln>
                      <a:noFill/>
                    </a:ln>
                  </pic:spPr>
                </pic:pic>
              </a:graphicData>
            </a:graphic>
          </wp:inline>
        </w:drawing>
      </w:r>
    </w:p>
    <w:p w14:paraId="7FE21C0D">
      <w:pPr>
        <w:adjustRightInd w:val="0"/>
        <w:snapToGrid w:val="0"/>
        <w:jc w:val="center"/>
        <w:rPr>
          <w:sz w:val="21"/>
          <w:szCs w:val="15"/>
        </w:rPr>
      </w:pPr>
      <w:commentRangeStart w:id="265"/>
      <w:r>
        <w:rPr>
          <w:rFonts w:hint="eastAsia"/>
          <w:sz w:val="21"/>
          <w:szCs w:val="15"/>
        </w:rPr>
        <w:t>图 5-</w:t>
      </w:r>
      <w:r>
        <w:rPr>
          <w:sz w:val="21"/>
          <w:szCs w:val="15"/>
        </w:rPr>
        <w:t>9</w:t>
      </w:r>
      <w:r>
        <w:rPr>
          <w:rFonts w:hint="eastAsia"/>
          <w:sz w:val="21"/>
          <w:szCs w:val="15"/>
        </w:rPr>
        <w:t xml:space="preserve"> 用户管理界面</w:t>
      </w:r>
      <w:commentRangeEnd w:id="265"/>
      <w:r>
        <w:commentReference w:id="265"/>
      </w:r>
    </w:p>
    <w:p w14:paraId="6A4C5DE1">
      <w:pPr>
        <w:spacing w:before="120" w:after="120" w:line="240" w:lineRule="auto"/>
        <w:jc w:val="center"/>
        <w:rPr>
          <w:sz w:val="21"/>
          <w:szCs w:val="15"/>
        </w:rPr>
      </w:pPr>
      <w:r>
        <w:rPr>
          <w:sz w:val="21"/>
          <w:szCs w:val="15"/>
        </w:rPr>
        <w:t>Figure 5-9 User Management Interface</w:t>
      </w:r>
    </w:p>
    <w:p w14:paraId="04A47E8D">
      <w:pPr>
        <w:spacing w:before="120" w:after="120" w:line="240" w:lineRule="auto"/>
        <w:rPr>
          <w:sz w:val="21"/>
          <w:szCs w:val="15"/>
        </w:rPr>
      </w:pPr>
    </w:p>
    <w:p w14:paraId="77FBBB0A">
      <w:pPr>
        <w:keepNext/>
        <w:keepLines/>
        <w:spacing w:before="156" w:beforeLines="50" w:after="156" w:afterLines="50"/>
        <w:ind w:firstLine="0" w:firstLineChars="0"/>
        <w:outlineLvl w:val="2"/>
        <w:rPr>
          <w:b/>
          <w:bCs/>
        </w:rPr>
      </w:pPr>
      <w:bookmarkStart w:id="140" w:name="_Toc22762"/>
      <w:bookmarkStart w:id="141" w:name="_Toc227585362"/>
      <w:r>
        <w:rPr>
          <w:rFonts w:hint="eastAsia"/>
          <w:b/>
          <w:bCs/>
        </w:rPr>
        <w:t>5.2.5数据统计</w:t>
      </w:r>
      <w:bookmarkEnd w:id="140"/>
      <w:bookmarkEnd w:id="141"/>
    </w:p>
    <w:p w14:paraId="7189F068">
      <w:pPr>
        <w:ind w:firstLine="480"/>
      </w:pPr>
      <w:r>
        <w:rPr>
          <w:rFonts w:hint="eastAsia"/>
        </w:rPr>
        <w:t>数据统计模块是对系统各方面的数据进行汇总、分析和可视化实现，采用Spring Boot框架创建StatisticsController来整合用户、商品、订单、库存等各个模块的数据源，可以对数据进行全面查询并以RESTful接口的形式返回结果。采用MyBatis关联多表查询获取各个模块的核心数据，使用ECharts可视化工具，以折线图、柱状图、饼图等形式将统计出来的数据可视化出来，并且可以按照时间、品类、用户群体等条件筛选数据，实现数据导出（支持Excel格式），并且定时任务可以对数据进行定时更新，保证统计数据的实时性与准确性，给运营决策提供可靠的依据。</w:t>
      </w:r>
    </w:p>
    <w:p w14:paraId="4BDBB5F9">
      <w:pPr>
        <w:ind w:firstLine="480"/>
      </w:pPr>
      <w:r>
        <w:drawing>
          <wp:inline distT="0" distB="0" distL="114300" distR="114300">
            <wp:extent cx="4705985" cy="4154170"/>
            <wp:effectExtent l="0" t="0" r="571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1"/>
                    <a:stretch>
                      <a:fillRect/>
                    </a:stretch>
                  </pic:blipFill>
                  <pic:spPr>
                    <a:xfrm>
                      <a:off x="0" y="0"/>
                      <a:ext cx="4705985" cy="4154170"/>
                    </a:xfrm>
                    <a:prstGeom prst="rect">
                      <a:avLst/>
                    </a:prstGeom>
                    <a:noFill/>
                    <a:ln>
                      <a:noFill/>
                    </a:ln>
                  </pic:spPr>
                </pic:pic>
              </a:graphicData>
            </a:graphic>
          </wp:inline>
        </w:drawing>
      </w:r>
    </w:p>
    <w:p w14:paraId="07FC8876">
      <w:pPr>
        <w:adjustRightInd w:val="0"/>
        <w:snapToGrid w:val="0"/>
        <w:jc w:val="center"/>
        <w:rPr>
          <w:sz w:val="21"/>
          <w:szCs w:val="15"/>
        </w:rPr>
      </w:pPr>
      <w:commentRangeStart w:id="266"/>
      <w:r>
        <w:rPr>
          <w:rFonts w:hint="eastAsia"/>
          <w:sz w:val="21"/>
          <w:szCs w:val="15"/>
        </w:rPr>
        <w:t>图 5-10 订单管理界面</w:t>
      </w:r>
      <w:commentRangeEnd w:id="266"/>
      <w:r>
        <w:commentReference w:id="266"/>
      </w:r>
    </w:p>
    <w:p w14:paraId="35060FC0">
      <w:pPr>
        <w:spacing w:before="120" w:after="120" w:line="240" w:lineRule="auto"/>
        <w:jc w:val="center"/>
        <w:rPr>
          <w:sz w:val="21"/>
          <w:szCs w:val="15"/>
        </w:rPr>
      </w:pPr>
      <w:r>
        <w:rPr>
          <w:sz w:val="21"/>
          <w:szCs w:val="15"/>
        </w:rPr>
        <w:t>Figure 5-10 Order Management Interface</w:t>
      </w:r>
    </w:p>
    <w:p w14:paraId="21BB0270">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bookmarkStart w:id="142" w:name="_Toc227585363"/>
      <w:bookmarkStart w:id="143" w:name="_Toc13619"/>
      <w:bookmarkStart w:id="144" w:name="_Toc21452"/>
    </w:p>
    <w:p w14:paraId="45C53D55">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0A1C3C33">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57EFB0A">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66651172">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142FF693">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339EBA74">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14C92CB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7EDFBB51">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2566C3C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6E2319AF">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2F3A5C02">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p>
    <w:p w14:paraId="71DB8129">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commentRangeStart w:id="267"/>
      <w:commentRangeStart w:id="268"/>
      <w:r>
        <w:rPr>
          <w:rFonts w:hint="eastAsia" w:ascii="黑体" w:hAnsi="黑体" w:eastAsia="黑体" w:cs="黑体"/>
          <w:sz w:val="32"/>
          <w:szCs w:val="32"/>
        </w:rPr>
        <w:t>第</w:t>
      </w:r>
      <w:commentRangeEnd w:id="267"/>
      <w:r>
        <w:commentReference w:id="267"/>
      </w:r>
      <w:r>
        <w:rPr>
          <w:rFonts w:hint="eastAsia" w:ascii="黑体" w:hAnsi="黑体" w:eastAsia="黑体" w:cs="黑体"/>
          <w:sz w:val="32"/>
          <w:szCs w:val="32"/>
        </w:rPr>
        <w:t>6</w:t>
      </w:r>
      <w:commentRangeStart w:id="269"/>
      <w:r>
        <w:rPr>
          <w:rFonts w:hint="eastAsia" w:ascii="黑体" w:hAnsi="黑体" w:eastAsia="黑体" w:cs="黑体"/>
          <w:sz w:val="32"/>
          <w:szCs w:val="32"/>
        </w:rPr>
        <w:t>章 系统测试</w:t>
      </w:r>
      <w:commentRangeEnd w:id="269"/>
      <w:r>
        <w:commentReference w:id="269"/>
      </w:r>
      <w:commentRangeEnd w:id="268"/>
      <w:r>
        <w:commentReference w:id="268"/>
      </w:r>
      <w:bookmarkEnd w:id="142"/>
      <w:bookmarkEnd w:id="143"/>
      <w:bookmarkEnd w:id="144"/>
    </w:p>
    <w:p w14:paraId="1287D319">
      <w:pPr>
        <w:ind w:firstLine="480"/>
      </w:pPr>
      <w:r>
        <w:rPr>
          <w:rFonts w:hint="eastAsia"/>
        </w:rPr>
        <w:t>系统测试属于服装销售系统开发流程里的重要部分，用来评判系统功能的完备程度、性能是否稳定、安全是否可靠，保证系统的用户和后台管理需求都能得到满足。</w:t>
      </w:r>
    </w:p>
    <w:p w14:paraId="14074F13">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bookmarkStart w:id="145" w:name="_Toc17896"/>
      <w:bookmarkStart w:id="146" w:name="_Toc227585364"/>
      <w:commentRangeStart w:id="270"/>
      <w:r>
        <w:rPr>
          <w:rFonts w:hint="eastAsia" w:ascii="Times New Roman" w:hAnsi="Times New Roman" w:cs="Times New Roman"/>
          <w:b/>
          <w:bCs/>
          <w:snapToGrid w:val="0"/>
          <w:color w:val="000000"/>
          <w:spacing w:val="-3"/>
          <w:kern w:val="0"/>
          <w:sz w:val="24"/>
          <w:szCs w:val="24"/>
          <w:lang w:eastAsia="zh-CN"/>
        </w:rPr>
        <w:t>6.1</w:t>
      </w:r>
      <w:commentRangeStart w:id="271"/>
      <w:r>
        <w:rPr>
          <w:rFonts w:hint="eastAsia" w:ascii="Times New Roman" w:hAnsi="Times New Roman" w:cs="Times New Roman"/>
          <w:b/>
          <w:bCs/>
          <w:snapToGrid w:val="0"/>
          <w:color w:val="000000"/>
          <w:spacing w:val="-3"/>
          <w:kern w:val="0"/>
          <w:sz w:val="24"/>
          <w:szCs w:val="24"/>
          <w:lang w:eastAsia="zh-CN"/>
        </w:rPr>
        <w:t>前端功能测试</w:t>
      </w:r>
      <w:commentRangeEnd w:id="271"/>
      <w:r>
        <w:commentReference w:id="271"/>
      </w:r>
      <w:commentRangeEnd w:id="270"/>
      <w:r>
        <w:commentReference w:id="270"/>
      </w:r>
      <w:bookmarkEnd w:id="145"/>
      <w:bookmarkEnd w:id="146"/>
    </w:p>
    <w:p w14:paraId="0FB1DECB">
      <w:pPr>
        <w:ind w:firstLine="480"/>
      </w:pPr>
      <w:r>
        <w:rPr>
          <w:rFonts w:hint="eastAsia"/>
        </w:rPr>
        <w:t>用 PC 端浏览器进行前端功能测试，对用户端的所有核心操作模块进行测试，验证功能流程是否符合预期。</w:t>
      </w:r>
    </w:p>
    <w:p w14:paraId="05D80232">
      <w:pPr>
        <w:keepNext/>
        <w:keepLines/>
        <w:spacing w:before="156" w:beforeLines="50" w:after="156" w:afterLines="50"/>
        <w:ind w:firstLine="0" w:firstLineChars="0"/>
        <w:outlineLvl w:val="2"/>
        <w:rPr>
          <w:b/>
          <w:bCs/>
        </w:rPr>
      </w:pPr>
      <w:bookmarkStart w:id="147" w:name="_Toc227585365"/>
      <w:bookmarkStart w:id="148" w:name="_Toc13322"/>
      <w:r>
        <w:rPr>
          <w:rFonts w:hint="eastAsia"/>
          <w:b/>
          <w:bCs/>
        </w:rPr>
        <w:t>6.1.1 用户注册登录</w:t>
      </w:r>
      <w:bookmarkEnd w:id="147"/>
      <w:bookmarkEnd w:id="148"/>
    </w:p>
    <w:p w14:paraId="45F57CAD">
      <w:pPr>
        <w:spacing w:before="120" w:after="120"/>
        <w:ind w:firstLine="0" w:firstLineChars="0"/>
        <w:jc w:val="center"/>
        <w:rPr>
          <w:sz w:val="21"/>
          <w:szCs w:val="21"/>
        </w:rPr>
      </w:pPr>
      <w:commentRangeStart w:id="272"/>
      <w:r>
        <w:rPr>
          <w:rFonts w:hint="eastAsia"/>
          <w:sz w:val="21"/>
          <w:szCs w:val="21"/>
        </w:rPr>
        <w:t>表 6.1 用户注册登录功能测试表</w:t>
      </w:r>
      <w:commentRangeEnd w:id="272"/>
      <w:r>
        <w:commentReference w:id="272"/>
      </w:r>
    </w:p>
    <w:p w14:paraId="18679173">
      <w:pPr>
        <w:adjustRightInd w:val="0"/>
        <w:snapToGrid w:val="0"/>
        <w:ind w:firstLine="0" w:firstLineChars="0"/>
        <w:jc w:val="center"/>
        <w:rPr>
          <w:sz w:val="21"/>
          <w:szCs w:val="21"/>
        </w:rPr>
      </w:pPr>
      <w:r>
        <w:rPr>
          <w:rFonts w:hint="eastAsia"/>
          <w:sz w:val="21"/>
          <w:szCs w:val="21"/>
        </w:rPr>
        <w:t>Table 6.1 User Registration Login Functional Test Form</w:t>
      </w:r>
    </w:p>
    <w:tbl>
      <w:tblPr>
        <w:tblStyle w:val="18"/>
        <w:tblW w:w="9232" w:type="dxa"/>
        <w:jc w:val="center"/>
        <w:tblBorders>
          <w:top w:val="single" w:color="CCCCCC" w:sz="4" w:space="0"/>
          <w:left w:val="none" w:color="auto" w:sz="0" w:space="0"/>
          <w:bottom w:val="single" w:color="CCCCCC"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60"/>
        <w:gridCol w:w="7672"/>
      </w:tblGrid>
      <w:tr w14:paraId="3F321DE9">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0E56AF45">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测试项</w:t>
            </w:r>
          </w:p>
        </w:tc>
        <w:tc>
          <w:tcPr>
            <w:tcW w:w="7672"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6B10EB19">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详情</w:t>
            </w:r>
          </w:p>
        </w:tc>
      </w:tr>
      <w:tr w14:paraId="16395587">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single" w:color="000000" w:themeColor="dark1" w:sz="6" w:space="0"/>
              <w:left w:val="nil"/>
              <w:bottom w:val="nil"/>
              <w:right w:val="nil"/>
              <w:tl2br w:val="nil"/>
              <w:tr2bl w:val="nil"/>
            </w:tcBorders>
            <w:shd w:val="clear" w:color="auto" w:fill="FFFFFF"/>
            <w:tcMar>
              <w:top w:w="80" w:type="dxa"/>
              <w:left w:w="80" w:type="dxa"/>
              <w:bottom w:w="80" w:type="dxa"/>
              <w:right w:w="80" w:type="dxa"/>
            </w:tcMar>
            <w:vAlign w:val="center"/>
          </w:tcPr>
          <w:p w14:paraId="37F6DCB6">
            <w:pPr>
              <w:snapToGrid w:val="0"/>
              <w:spacing w:line="240" w:lineRule="auto"/>
              <w:jc w:val="center"/>
              <w:rPr>
                <w:rFonts w:hint="eastAsia" w:ascii="宋体" w:hAnsi="宋体"/>
                <w:color w:val="08090C"/>
                <w:sz w:val="21"/>
              </w:rPr>
            </w:pPr>
            <w:r>
              <w:rPr>
                <w:rFonts w:ascii="宋体" w:hAnsi="宋体"/>
                <w:color w:val="08090C"/>
                <w:sz w:val="21"/>
              </w:rPr>
              <w:t>测试描述</w:t>
            </w:r>
          </w:p>
        </w:tc>
        <w:tc>
          <w:tcPr>
            <w:tcW w:w="7672" w:type="dxa"/>
            <w:tcBorders>
              <w:top w:val="single" w:color="000000" w:themeColor="dark1" w:sz="6" w:space="0"/>
              <w:left w:val="nil"/>
              <w:bottom w:val="nil"/>
              <w:right w:val="nil"/>
              <w:tl2br w:val="nil"/>
              <w:tr2bl w:val="nil"/>
            </w:tcBorders>
            <w:shd w:val="clear" w:color="auto" w:fill="FFFFFF"/>
            <w:tcMar>
              <w:top w:w="80" w:type="dxa"/>
              <w:left w:w="80" w:type="dxa"/>
              <w:bottom w:w="80" w:type="dxa"/>
              <w:right w:w="80" w:type="dxa"/>
            </w:tcMar>
            <w:vAlign w:val="center"/>
          </w:tcPr>
          <w:p w14:paraId="62A60E6D">
            <w:pPr>
              <w:snapToGrid w:val="0"/>
              <w:spacing w:line="240" w:lineRule="auto"/>
              <w:jc w:val="center"/>
              <w:rPr>
                <w:rFonts w:hint="eastAsia" w:ascii="宋体" w:hAnsi="宋体"/>
                <w:color w:val="08090C"/>
                <w:sz w:val="21"/>
              </w:rPr>
            </w:pPr>
            <w:r>
              <w:rPr>
                <w:rFonts w:ascii="宋体" w:hAnsi="宋体"/>
                <w:color w:val="08090C"/>
                <w:sz w:val="21"/>
              </w:rPr>
              <w:t>测试用户注册、登录、密码找回及手机号验证登录功能</w:t>
            </w:r>
          </w:p>
        </w:tc>
      </w:tr>
      <w:tr w14:paraId="664D27F8">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03C7C40F">
            <w:pPr>
              <w:snapToGrid w:val="0"/>
              <w:spacing w:line="240" w:lineRule="auto"/>
              <w:jc w:val="center"/>
              <w:rPr>
                <w:rFonts w:hint="eastAsia" w:ascii="宋体" w:hAnsi="宋体"/>
                <w:color w:val="08090C"/>
                <w:sz w:val="21"/>
              </w:rPr>
            </w:pPr>
            <w:r>
              <w:rPr>
                <w:rFonts w:ascii="宋体" w:hAnsi="宋体"/>
                <w:color w:val="08090C"/>
                <w:sz w:val="21"/>
              </w:rPr>
              <w:t>测试用例</w:t>
            </w:r>
          </w:p>
        </w:tc>
        <w:tc>
          <w:tcPr>
            <w:tcW w:w="7672"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7A719AB6">
            <w:pPr>
              <w:snapToGrid w:val="0"/>
              <w:spacing w:line="240" w:lineRule="auto"/>
              <w:jc w:val="center"/>
              <w:rPr>
                <w:rFonts w:hint="eastAsia" w:ascii="宋体" w:hAnsi="宋体"/>
                <w:color w:val="08090C"/>
                <w:sz w:val="21"/>
              </w:rPr>
            </w:pPr>
            <w:r>
              <w:rPr>
                <w:rFonts w:ascii="宋体" w:hAnsi="宋体"/>
                <w:color w:val="08090C"/>
                <w:sz w:val="21"/>
              </w:rPr>
              <w:t>1. 新用户填写正确信息完成注册；2. 注册用户用正确账号密码登录；3. 输入错误密码尝试登录；4. 完成密码找回操作</w:t>
            </w:r>
          </w:p>
        </w:tc>
      </w:tr>
      <w:tr w14:paraId="0FAE6AFE">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05E007EC">
            <w:pPr>
              <w:snapToGrid w:val="0"/>
              <w:spacing w:line="240" w:lineRule="auto"/>
              <w:jc w:val="center"/>
              <w:rPr>
                <w:rFonts w:hint="eastAsia" w:ascii="宋体" w:hAnsi="宋体"/>
                <w:color w:val="08090C"/>
                <w:sz w:val="21"/>
              </w:rPr>
            </w:pPr>
            <w:r>
              <w:rPr>
                <w:rFonts w:ascii="宋体" w:hAnsi="宋体"/>
                <w:color w:val="08090C"/>
                <w:sz w:val="21"/>
              </w:rPr>
              <w:t>预期结果</w:t>
            </w:r>
          </w:p>
        </w:tc>
        <w:tc>
          <w:tcPr>
            <w:tcW w:w="7672"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472B4DE3">
            <w:pPr>
              <w:snapToGrid w:val="0"/>
              <w:spacing w:line="240" w:lineRule="auto"/>
              <w:jc w:val="center"/>
              <w:rPr>
                <w:rFonts w:hint="eastAsia" w:ascii="宋体" w:hAnsi="宋体"/>
                <w:color w:val="08090C"/>
                <w:sz w:val="21"/>
              </w:rPr>
            </w:pPr>
            <w:r>
              <w:rPr>
                <w:rFonts w:ascii="宋体" w:hAnsi="宋体"/>
                <w:color w:val="08090C"/>
                <w:sz w:val="21"/>
              </w:rPr>
              <w:t>1. 注册成功，系统发送通知；2. 登录成功进入前台首页；3. 提示密码错误，登录失败；4. 密码找回流程顺畅，重置成功</w:t>
            </w:r>
          </w:p>
        </w:tc>
      </w:tr>
      <w:tr w14:paraId="501562E4">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205B2798">
            <w:pPr>
              <w:snapToGrid w:val="0"/>
              <w:spacing w:line="240" w:lineRule="auto"/>
              <w:jc w:val="center"/>
              <w:rPr>
                <w:rFonts w:hint="eastAsia" w:ascii="宋体" w:hAnsi="宋体"/>
                <w:color w:val="08090C"/>
                <w:sz w:val="21"/>
              </w:rPr>
            </w:pPr>
            <w:r>
              <w:rPr>
                <w:rFonts w:ascii="宋体" w:hAnsi="宋体"/>
                <w:color w:val="08090C"/>
                <w:sz w:val="21"/>
              </w:rPr>
              <w:t>实际结果</w:t>
            </w:r>
          </w:p>
        </w:tc>
        <w:tc>
          <w:tcPr>
            <w:tcW w:w="7672" w:type="dxa"/>
            <w:tcBorders>
              <w:top w:val="nil"/>
              <w:left w:val="nil"/>
              <w:bottom w:val="nil"/>
              <w:right w:val="nil"/>
              <w:tl2br w:val="nil"/>
              <w:tr2bl w:val="nil"/>
            </w:tcBorders>
            <w:shd w:val="clear" w:color="auto" w:fill="FFFFFF"/>
            <w:tcMar>
              <w:top w:w="80" w:type="dxa"/>
              <w:left w:w="80" w:type="dxa"/>
              <w:bottom w:w="80" w:type="dxa"/>
              <w:right w:w="80" w:type="dxa"/>
            </w:tcMar>
            <w:vAlign w:val="center"/>
          </w:tcPr>
          <w:p w14:paraId="5308CAD7">
            <w:pPr>
              <w:snapToGrid w:val="0"/>
              <w:spacing w:line="240" w:lineRule="auto"/>
              <w:jc w:val="center"/>
              <w:rPr>
                <w:rFonts w:hint="eastAsia" w:ascii="宋体" w:hAnsi="宋体"/>
                <w:color w:val="08090C"/>
                <w:sz w:val="21"/>
              </w:rPr>
            </w:pPr>
            <w:r>
              <w:rPr>
                <w:rFonts w:ascii="宋体" w:hAnsi="宋体"/>
                <w:color w:val="08090C"/>
                <w:sz w:val="21"/>
              </w:rPr>
              <w:t>1. 注册成功，通知提示正常；2. 正确账号密码可成功登录；3. 错误密码提示登录失败；4. 密码找回功能正常使用</w:t>
            </w:r>
          </w:p>
        </w:tc>
      </w:tr>
      <w:tr w14:paraId="42778017">
        <w:tblPrEx>
          <w:tblBorders>
            <w:top w:val="single" w:color="CCCCCC" w:sz="4" w:space="0"/>
            <w:left w:val="none" w:color="auto" w:sz="0" w:space="0"/>
            <w:bottom w:val="singl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560" w:type="dxa"/>
            <w:tcBorders>
              <w:top w:val="nil"/>
              <w:left w:val="nil"/>
              <w:bottom w:val="single" w:color="000000" w:themeColor="dark1" w:sz="12" w:space="0"/>
              <w:right w:val="nil"/>
              <w:tl2br w:val="nil"/>
              <w:tr2bl w:val="nil"/>
            </w:tcBorders>
            <w:shd w:val="clear" w:color="auto" w:fill="FFFFFF"/>
            <w:tcMar>
              <w:top w:w="80" w:type="dxa"/>
              <w:left w:w="80" w:type="dxa"/>
              <w:bottom w:w="80" w:type="dxa"/>
              <w:right w:w="80" w:type="dxa"/>
            </w:tcMar>
            <w:vAlign w:val="center"/>
          </w:tcPr>
          <w:p w14:paraId="1F72377F">
            <w:pPr>
              <w:snapToGrid w:val="0"/>
              <w:spacing w:line="240" w:lineRule="auto"/>
              <w:jc w:val="center"/>
              <w:rPr>
                <w:rFonts w:hint="eastAsia" w:ascii="宋体" w:hAnsi="宋体"/>
                <w:color w:val="08090C"/>
                <w:sz w:val="21"/>
              </w:rPr>
            </w:pPr>
            <w:r>
              <w:rPr>
                <w:rFonts w:ascii="宋体" w:hAnsi="宋体"/>
                <w:color w:val="08090C"/>
                <w:sz w:val="21"/>
              </w:rPr>
              <w:t>测试结论</w:t>
            </w:r>
          </w:p>
        </w:tc>
        <w:tc>
          <w:tcPr>
            <w:tcW w:w="7672" w:type="dxa"/>
            <w:tcBorders>
              <w:top w:val="nil"/>
              <w:left w:val="nil"/>
              <w:bottom w:val="single" w:color="000000" w:themeColor="dark1" w:sz="12" w:space="0"/>
              <w:right w:val="nil"/>
              <w:tl2br w:val="nil"/>
              <w:tr2bl w:val="nil"/>
            </w:tcBorders>
            <w:shd w:val="clear" w:color="auto" w:fill="FFFFFF"/>
            <w:tcMar>
              <w:top w:w="80" w:type="dxa"/>
              <w:left w:w="80" w:type="dxa"/>
              <w:bottom w:w="80" w:type="dxa"/>
              <w:right w:w="80" w:type="dxa"/>
            </w:tcMar>
            <w:vAlign w:val="center"/>
          </w:tcPr>
          <w:p w14:paraId="08548764">
            <w:pPr>
              <w:snapToGrid w:val="0"/>
              <w:spacing w:line="240" w:lineRule="auto"/>
              <w:jc w:val="center"/>
              <w:rPr>
                <w:rFonts w:hint="eastAsia" w:ascii="宋体" w:hAnsi="宋体"/>
                <w:color w:val="08090C"/>
                <w:sz w:val="21"/>
              </w:rPr>
            </w:pPr>
            <w:r>
              <w:rPr>
                <w:rFonts w:ascii="宋体" w:hAnsi="宋体"/>
                <w:color w:val="08090C"/>
                <w:sz w:val="21"/>
              </w:rPr>
              <w:t>用户注册登录模块功能正常，身份验证与账户状态维护机制有效</w:t>
            </w:r>
          </w:p>
        </w:tc>
      </w:tr>
    </w:tbl>
    <w:p w14:paraId="4478E308">
      <w:pPr>
        <w:widowControl/>
        <w:ind w:firstLine="480"/>
        <w:jc w:val="left"/>
        <w:rPr>
          <w:b/>
          <w:bCs/>
        </w:rPr>
      </w:pPr>
      <w:r>
        <w:rPr>
          <w:rFonts w:hint="eastAsia" w:ascii="宋体" w:hAnsi="宋体" w:cs="宋体"/>
          <w:kern w:val="0"/>
          <w:lang w:bidi="ar"/>
        </w:rPr>
        <w:t>该测试表对前端用户注册登录模块主要功能进行全方位的测试，包含正常的注册登录、异常的密码登录、密码找回等各种典型情况，既可以验证功能流程的通畅性，也可以检验身份认证系统的有效性，从而保证用户的账户安全和使用方便，为用户之后所有的购物操作提供安全的基础。</w:t>
      </w:r>
    </w:p>
    <w:p w14:paraId="48F3DDBC">
      <w:pPr>
        <w:keepNext/>
        <w:keepLines/>
        <w:spacing w:before="156" w:beforeLines="50" w:after="156" w:afterLines="50"/>
        <w:ind w:firstLine="0" w:firstLineChars="0"/>
        <w:outlineLvl w:val="2"/>
        <w:rPr>
          <w:b/>
          <w:bCs/>
        </w:rPr>
      </w:pPr>
      <w:bookmarkStart w:id="149" w:name="_Toc5648"/>
      <w:bookmarkStart w:id="150" w:name="_Toc227585366"/>
      <w:r>
        <w:rPr>
          <w:rFonts w:hint="eastAsia"/>
          <w:b/>
          <w:bCs/>
        </w:rPr>
        <w:t>6.1.2 服装浏览</w:t>
      </w:r>
      <w:bookmarkEnd w:id="149"/>
      <w:bookmarkEnd w:id="150"/>
    </w:p>
    <w:p w14:paraId="5C1109EC">
      <w:pPr>
        <w:spacing w:before="120" w:after="120"/>
        <w:ind w:firstLine="0" w:firstLineChars="0"/>
        <w:jc w:val="center"/>
        <w:rPr>
          <w:sz w:val="21"/>
          <w:szCs w:val="21"/>
        </w:rPr>
      </w:pPr>
      <w:commentRangeStart w:id="273"/>
      <w:r>
        <w:rPr>
          <w:rFonts w:hint="eastAsia"/>
          <w:sz w:val="21"/>
          <w:szCs w:val="21"/>
        </w:rPr>
        <w:t>表 6.2 商品功能测试表</w:t>
      </w:r>
      <w:commentRangeEnd w:id="273"/>
      <w:r>
        <w:commentReference w:id="273"/>
      </w:r>
    </w:p>
    <w:p w14:paraId="54DB75B5">
      <w:pPr>
        <w:adjustRightInd w:val="0"/>
        <w:snapToGrid w:val="0"/>
        <w:ind w:firstLine="0" w:firstLineChars="0"/>
        <w:jc w:val="center"/>
        <w:rPr>
          <w:sz w:val="21"/>
          <w:szCs w:val="21"/>
        </w:rPr>
      </w:pPr>
      <w:r>
        <w:rPr>
          <w:rFonts w:hint="eastAsia"/>
          <w:sz w:val="21"/>
          <w:szCs w:val="21"/>
        </w:rPr>
        <w:t>Table 6.2 Commodity Functional Test Form</w:t>
      </w:r>
    </w:p>
    <w:tbl>
      <w:tblPr>
        <w:tblStyle w:val="18"/>
        <w:tblW w:w="9232" w:type="dxa"/>
        <w:jc w:val="center"/>
        <w:tblLayout w:type="autofit"/>
        <w:tblCellMar>
          <w:top w:w="15" w:type="dxa"/>
          <w:left w:w="15" w:type="dxa"/>
          <w:bottom w:w="15" w:type="dxa"/>
          <w:right w:w="15" w:type="dxa"/>
        </w:tblCellMar>
      </w:tblPr>
      <w:tblGrid>
        <w:gridCol w:w="1560"/>
        <w:gridCol w:w="7672"/>
      </w:tblGrid>
      <w:tr w14:paraId="72827A1E">
        <w:tblPrEx>
          <w:tblCellMar>
            <w:top w:w="15" w:type="dxa"/>
            <w:left w:w="15" w:type="dxa"/>
            <w:bottom w:w="15" w:type="dxa"/>
            <w:right w:w="15" w:type="dxa"/>
          </w:tblCellMar>
        </w:tblPrEx>
        <w:trPr>
          <w:jc w:val="center"/>
        </w:trPr>
        <w:tc>
          <w:tcPr>
            <w:tcW w:w="1560"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6425719A">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测试项</w:t>
            </w:r>
          </w:p>
        </w:tc>
        <w:tc>
          <w:tcPr>
            <w:tcW w:w="7672"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6454EAAA">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详情</w:t>
            </w:r>
          </w:p>
        </w:tc>
      </w:tr>
      <w:tr w14:paraId="4161B262">
        <w:tblPrEx>
          <w:tblCellMar>
            <w:top w:w="15" w:type="dxa"/>
            <w:left w:w="15" w:type="dxa"/>
            <w:bottom w:w="15" w:type="dxa"/>
            <w:right w:w="15" w:type="dxa"/>
          </w:tblCellMar>
        </w:tblPrEx>
        <w:trPr>
          <w:jc w:val="center"/>
        </w:trPr>
        <w:tc>
          <w:tcPr>
            <w:tcW w:w="1560"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7EEB9D51">
            <w:pPr>
              <w:snapToGrid w:val="0"/>
              <w:spacing w:line="240" w:lineRule="auto"/>
              <w:jc w:val="center"/>
              <w:rPr>
                <w:rFonts w:hint="eastAsia" w:ascii="宋体" w:hAnsi="宋体"/>
                <w:color w:val="08090C"/>
                <w:sz w:val="21"/>
              </w:rPr>
            </w:pPr>
            <w:r>
              <w:rPr>
                <w:rFonts w:ascii="宋体" w:hAnsi="宋体"/>
                <w:color w:val="08090C"/>
                <w:sz w:val="21"/>
              </w:rPr>
              <w:t>测试描述</w:t>
            </w:r>
          </w:p>
        </w:tc>
        <w:tc>
          <w:tcPr>
            <w:tcW w:w="7672"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01370635">
            <w:pPr>
              <w:snapToGrid w:val="0"/>
              <w:spacing w:line="240" w:lineRule="auto"/>
              <w:jc w:val="center"/>
              <w:rPr>
                <w:rFonts w:hint="eastAsia" w:ascii="宋体" w:hAnsi="宋体"/>
                <w:color w:val="08090C"/>
                <w:sz w:val="21"/>
              </w:rPr>
            </w:pPr>
            <w:r>
              <w:rPr>
                <w:rFonts w:ascii="宋体" w:hAnsi="宋体"/>
                <w:color w:val="08090C"/>
                <w:sz w:val="21"/>
              </w:rPr>
              <w:t>测试商品分类展示、筛选、详情查看与收藏功能</w:t>
            </w:r>
          </w:p>
        </w:tc>
      </w:tr>
      <w:tr w14:paraId="7EDEE296">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1AC83B26">
            <w:pPr>
              <w:snapToGrid w:val="0"/>
              <w:spacing w:line="240" w:lineRule="auto"/>
              <w:jc w:val="center"/>
              <w:rPr>
                <w:rFonts w:hint="eastAsia" w:ascii="宋体" w:hAnsi="宋体"/>
                <w:color w:val="08090C"/>
                <w:sz w:val="21"/>
              </w:rPr>
            </w:pPr>
            <w:r>
              <w:rPr>
                <w:rFonts w:ascii="宋体" w:hAnsi="宋体"/>
                <w:color w:val="08090C"/>
                <w:sz w:val="21"/>
              </w:rPr>
              <w:t>测试用例</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22720D0">
            <w:pPr>
              <w:snapToGrid w:val="0"/>
              <w:spacing w:line="240" w:lineRule="auto"/>
              <w:jc w:val="center"/>
              <w:rPr>
                <w:rFonts w:hint="eastAsia" w:ascii="宋体" w:hAnsi="宋体"/>
                <w:color w:val="08090C"/>
                <w:sz w:val="21"/>
              </w:rPr>
            </w:pPr>
            <w:r>
              <w:rPr>
                <w:rFonts w:ascii="宋体" w:hAnsi="宋体"/>
                <w:color w:val="08090C"/>
                <w:sz w:val="21"/>
              </w:rPr>
              <w:t>1. 按商品类型、关键字、价格筛选商品；2. 查看商品详情信息；3. 执行商品收藏与取消收藏操作</w:t>
            </w:r>
          </w:p>
        </w:tc>
      </w:tr>
      <w:tr w14:paraId="2D8D7509">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54D3197D">
            <w:pPr>
              <w:snapToGrid w:val="0"/>
              <w:spacing w:line="240" w:lineRule="auto"/>
              <w:jc w:val="center"/>
              <w:rPr>
                <w:rFonts w:hint="eastAsia" w:ascii="宋体" w:hAnsi="宋体"/>
                <w:color w:val="08090C"/>
                <w:sz w:val="21"/>
              </w:rPr>
            </w:pPr>
            <w:r>
              <w:rPr>
                <w:rFonts w:ascii="宋体" w:hAnsi="宋体"/>
                <w:color w:val="08090C"/>
                <w:sz w:val="21"/>
              </w:rPr>
              <w:t>预期结果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B655B57">
            <w:pPr>
              <w:snapToGrid w:val="0"/>
              <w:spacing w:line="240" w:lineRule="auto"/>
              <w:jc w:val="center"/>
              <w:rPr>
                <w:rFonts w:hint="eastAsia" w:ascii="宋体" w:hAnsi="宋体"/>
                <w:color w:val="08090C"/>
                <w:sz w:val="21"/>
              </w:rPr>
            </w:pPr>
            <w:r>
              <w:rPr>
                <w:rFonts w:ascii="宋体" w:hAnsi="宋体"/>
                <w:color w:val="08090C"/>
                <w:sz w:val="21"/>
              </w:rPr>
              <w:t>1. 筛选结果精准匹配条件；2. 商品详情信息完整展示；3. 收藏 / 取消收藏成功，可在个人中心查看收藏列表</w:t>
            </w:r>
          </w:p>
        </w:tc>
      </w:tr>
      <w:tr w14:paraId="2B8371CF">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0B79F031">
            <w:pPr>
              <w:snapToGrid w:val="0"/>
              <w:spacing w:line="240" w:lineRule="auto"/>
              <w:jc w:val="center"/>
              <w:rPr>
                <w:rFonts w:hint="eastAsia" w:ascii="宋体" w:hAnsi="宋体"/>
                <w:color w:val="08090C"/>
                <w:sz w:val="21"/>
              </w:rPr>
            </w:pPr>
            <w:r>
              <w:rPr>
                <w:rFonts w:ascii="宋体" w:hAnsi="宋体"/>
                <w:color w:val="08090C"/>
                <w:sz w:val="21"/>
              </w:rPr>
              <w:t>实际结果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6115C88">
            <w:pPr>
              <w:snapToGrid w:val="0"/>
              <w:spacing w:line="240" w:lineRule="auto"/>
              <w:jc w:val="center"/>
              <w:rPr>
                <w:rFonts w:hint="eastAsia" w:ascii="宋体" w:hAnsi="宋体"/>
                <w:color w:val="08090C"/>
                <w:sz w:val="21"/>
              </w:rPr>
            </w:pPr>
            <w:r>
              <w:rPr>
                <w:rFonts w:ascii="宋体" w:hAnsi="宋体"/>
                <w:color w:val="08090C"/>
                <w:sz w:val="21"/>
              </w:rPr>
              <w:t>1. 多维度商品筛选结果准确；2. 商品详情页信息无缺失；3. 收藏功能正常，列表同步更新</w:t>
            </w:r>
          </w:p>
        </w:tc>
      </w:tr>
      <w:tr w14:paraId="6D561864">
        <w:tblPrEx>
          <w:tblCellMar>
            <w:top w:w="15" w:type="dxa"/>
            <w:left w:w="15" w:type="dxa"/>
            <w:bottom w:w="15" w:type="dxa"/>
            <w:right w:w="15" w:type="dxa"/>
          </w:tblCellMar>
        </w:tblPrEx>
        <w:trPr>
          <w:jc w:val="center"/>
        </w:trPr>
        <w:tc>
          <w:tcPr>
            <w:tcW w:w="1560"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4C6FA835">
            <w:pPr>
              <w:snapToGrid w:val="0"/>
              <w:spacing w:line="240" w:lineRule="auto"/>
              <w:jc w:val="center"/>
              <w:rPr>
                <w:rFonts w:hint="eastAsia" w:ascii="宋体" w:hAnsi="宋体"/>
                <w:color w:val="08090C"/>
                <w:sz w:val="21"/>
              </w:rPr>
            </w:pPr>
            <w:r>
              <w:rPr>
                <w:rFonts w:ascii="宋体" w:hAnsi="宋体"/>
                <w:color w:val="08090C"/>
                <w:sz w:val="21"/>
              </w:rPr>
              <w:t>测试结论</w:t>
            </w:r>
          </w:p>
        </w:tc>
        <w:tc>
          <w:tcPr>
            <w:tcW w:w="7672"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54202928">
            <w:pPr>
              <w:snapToGrid w:val="0"/>
              <w:spacing w:line="240" w:lineRule="auto"/>
              <w:jc w:val="center"/>
              <w:rPr>
                <w:rFonts w:hint="eastAsia" w:ascii="宋体" w:hAnsi="宋体"/>
                <w:color w:val="08090C"/>
                <w:sz w:val="21"/>
              </w:rPr>
            </w:pPr>
            <w:r>
              <w:rPr>
                <w:rFonts w:ascii="宋体" w:hAnsi="宋体"/>
                <w:color w:val="08090C"/>
                <w:sz w:val="21"/>
              </w:rPr>
              <w:t>商品模块功能正常，满足用户商品浏览与选购前置需求</w:t>
            </w:r>
          </w:p>
        </w:tc>
      </w:tr>
    </w:tbl>
    <w:p w14:paraId="5F0405C9">
      <w:pPr>
        <w:widowControl/>
        <w:ind w:firstLine="480"/>
        <w:jc w:val="left"/>
        <w:rPr>
          <w:b/>
          <w:bCs/>
        </w:rPr>
      </w:pPr>
      <w:r>
        <w:rPr>
          <w:rFonts w:hint="eastAsia" w:ascii="宋体" w:hAnsi="宋体" w:cs="宋体"/>
          <w:kern w:val="0"/>
          <w:lang w:bidi="ar"/>
        </w:rPr>
        <w:t>本测试表针对的是前端服装浏览模块的主要使用情况，主要对商品筛选、详情查看、收藏等用户经常使用的部分进行测试，检测多维度筛选的准确性、商品信息展示的完整性、收藏信息同步的可靠性，保证模块可以很好地达到用户快速找到自己想要的服饰、方便查看商品信息的目标，提高用户的购物体验。</w:t>
      </w:r>
    </w:p>
    <w:p w14:paraId="1B71B49A">
      <w:pPr>
        <w:keepNext/>
        <w:keepLines/>
        <w:spacing w:before="156" w:beforeLines="50" w:after="156" w:afterLines="50"/>
        <w:ind w:firstLine="0" w:firstLineChars="0"/>
        <w:outlineLvl w:val="2"/>
        <w:rPr>
          <w:b/>
          <w:bCs/>
        </w:rPr>
      </w:pPr>
      <w:bookmarkStart w:id="151" w:name="_Toc814"/>
      <w:bookmarkStart w:id="152" w:name="_Toc227585367"/>
      <w:r>
        <w:rPr>
          <w:rFonts w:hint="eastAsia"/>
          <w:b/>
          <w:bCs/>
        </w:rPr>
        <w:t>6.1.3 购物车</w:t>
      </w:r>
      <w:bookmarkEnd w:id="151"/>
      <w:bookmarkEnd w:id="152"/>
    </w:p>
    <w:p w14:paraId="059E7F67">
      <w:pPr>
        <w:spacing w:before="120" w:after="120"/>
        <w:ind w:firstLine="0" w:firstLineChars="0"/>
        <w:jc w:val="center"/>
        <w:rPr>
          <w:sz w:val="21"/>
          <w:szCs w:val="21"/>
        </w:rPr>
      </w:pPr>
      <w:commentRangeStart w:id="274"/>
      <w:r>
        <w:rPr>
          <w:rFonts w:hint="eastAsia"/>
          <w:sz w:val="21"/>
          <w:szCs w:val="21"/>
        </w:rPr>
        <w:t>表 6.3 购物车管理功能测试表</w:t>
      </w:r>
      <w:commentRangeEnd w:id="274"/>
      <w:r>
        <w:commentReference w:id="274"/>
      </w:r>
    </w:p>
    <w:p w14:paraId="2EB0FA14">
      <w:pPr>
        <w:adjustRightInd w:val="0"/>
        <w:snapToGrid w:val="0"/>
        <w:ind w:firstLine="0" w:firstLineChars="0"/>
        <w:jc w:val="center"/>
        <w:rPr>
          <w:sz w:val="21"/>
          <w:szCs w:val="21"/>
        </w:rPr>
      </w:pPr>
      <w:r>
        <w:rPr>
          <w:rFonts w:hint="eastAsia"/>
          <w:sz w:val="21"/>
          <w:szCs w:val="21"/>
        </w:rPr>
        <w:t>Table 6.3 Shopping Cart Management Function Test Table</w:t>
      </w:r>
    </w:p>
    <w:tbl>
      <w:tblPr>
        <w:tblStyle w:val="18"/>
        <w:tblW w:w="9232" w:type="dxa"/>
        <w:jc w:val="center"/>
        <w:tblLayout w:type="autofit"/>
        <w:tblCellMar>
          <w:top w:w="15" w:type="dxa"/>
          <w:left w:w="15" w:type="dxa"/>
          <w:bottom w:w="15" w:type="dxa"/>
          <w:right w:w="15" w:type="dxa"/>
        </w:tblCellMar>
      </w:tblPr>
      <w:tblGrid>
        <w:gridCol w:w="1560"/>
        <w:gridCol w:w="7672"/>
      </w:tblGrid>
      <w:tr w14:paraId="6003AD89">
        <w:tblPrEx>
          <w:tblCellMar>
            <w:top w:w="15" w:type="dxa"/>
            <w:left w:w="15" w:type="dxa"/>
            <w:bottom w:w="15" w:type="dxa"/>
            <w:right w:w="15" w:type="dxa"/>
          </w:tblCellMar>
        </w:tblPrEx>
        <w:trPr>
          <w:jc w:val="center"/>
        </w:trPr>
        <w:tc>
          <w:tcPr>
            <w:tcW w:w="1560"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5B08375F">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测试项</w:t>
            </w:r>
          </w:p>
        </w:tc>
        <w:tc>
          <w:tcPr>
            <w:tcW w:w="7672"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6C61EB79">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详情</w:t>
            </w:r>
          </w:p>
        </w:tc>
      </w:tr>
      <w:tr w14:paraId="53E1E3F8">
        <w:tblPrEx>
          <w:tblCellMar>
            <w:top w:w="15" w:type="dxa"/>
            <w:left w:w="15" w:type="dxa"/>
            <w:bottom w:w="15" w:type="dxa"/>
            <w:right w:w="15" w:type="dxa"/>
          </w:tblCellMar>
        </w:tblPrEx>
        <w:trPr>
          <w:jc w:val="center"/>
        </w:trPr>
        <w:tc>
          <w:tcPr>
            <w:tcW w:w="1560"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1B5F70C0">
            <w:pPr>
              <w:snapToGrid w:val="0"/>
              <w:spacing w:line="240" w:lineRule="auto"/>
              <w:jc w:val="center"/>
              <w:rPr>
                <w:rFonts w:hint="eastAsia" w:ascii="宋体" w:hAnsi="宋体"/>
                <w:color w:val="08090C"/>
                <w:sz w:val="21"/>
              </w:rPr>
            </w:pPr>
            <w:r>
              <w:rPr>
                <w:rFonts w:ascii="宋体" w:hAnsi="宋体"/>
                <w:color w:val="08090C"/>
                <w:sz w:val="21"/>
              </w:rPr>
              <w:t>测试描述</w:t>
            </w:r>
          </w:p>
        </w:tc>
        <w:tc>
          <w:tcPr>
            <w:tcW w:w="7672"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6DE9AA6B">
            <w:pPr>
              <w:snapToGrid w:val="0"/>
              <w:spacing w:line="240" w:lineRule="auto"/>
              <w:jc w:val="center"/>
              <w:rPr>
                <w:rFonts w:hint="eastAsia" w:ascii="宋体" w:hAnsi="宋体"/>
                <w:color w:val="08090C"/>
                <w:sz w:val="21"/>
              </w:rPr>
            </w:pPr>
            <w:r>
              <w:rPr>
                <w:rFonts w:ascii="宋体" w:hAnsi="宋体"/>
                <w:color w:val="08090C"/>
                <w:sz w:val="21"/>
              </w:rPr>
              <w:t>验证购物车商品添加、数量调整、删除与总价计算功能</w:t>
            </w:r>
          </w:p>
        </w:tc>
      </w:tr>
      <w:tr w14:paraId="385C3DDC">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0B1DC2D1">
            <w:pPr>
              <w:snapToGrid w:val="0"/>
              <w:spacing w:line="240" w:lineRule="auto"/>
              <w:jc w:val="center"/>
              <w:rPr>
                <w:rFonts w:hint="eastAsia" w:ascii="宋体" w:hAnsi="宋体"/>
                <w:color w:val="08090C"/>
                <w:sz w:val="21"/>
              </w:rPr>
            </w:pPr>
            <w:r>
              <w:rPr>
                <w:rFonts w:ascii="宋体" w:hAnsi="宋体"/>
                <w:color w:val="08090C"/>
                <w:sz w:val="21"/>
              </w:rPr>
              <w:t>测试用例</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0BCF4354">
            <w:pPr>
              <w:snapToGrid w:val="0"/>
              <w:spacing w:line="240" w:lineRule="auto"/>
              <w:jc w:val="center"/>
              <w:rPr>
                <w:rFonts w:hint="eastAsia" w:ascii="宋体" w:hAnsi="宋体"/>
                <w:color w:val="08090C"/>
                <w:sz w:val="21"/>
              </w:rPr>
            </w:pPr>
            <w:r>
              <w:rPr>
                <w:rFonts w:ascii="宋体" w:hAnsi="宋体"/>
                <w:color w:val="08090C"/>
                <w:sz w:val="21"/>
              </w:rPr>
              <w:t>1. 将商品添加至购物车；2. 调整购物车商品购买数量；3. 删除购物车内商品；4. 查看购物车总价计算结果</w:t>
            </w:r>
          </w:p>
        </w:tc>
      </w:tr>
      <w:tr w14:paraId="4FAEF798">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2B1D4231">
            <w:pPr>
              <w:snapToGrid w:val="0"/>
              <w:spacing w:line="240" w:lineRule="auto"/>
              <w:jc w:val="center"/>
              <w:rPr>
                <w:rFonts w:hint="eastAsia" w:ascii="宋体" w:hAnsi="宋体"/>
                <w:color w:val="08090C"/>
                <w:sz w:val="21"/>
              </w:rPr>
            </w:pPr>
            <w:r>
              <w:rPr>
                <w:rFonts w:ascii="宋体" w:hAnsi="宋体"/>
                <w:color w:val="08090C"/>
                <w:sz w:val="21"/>
              </w:rPr>
              <w:t>预期结果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012C965">
            <w:pPr>
              <w:snapToGrid w:val="0"/>
              <w:spacing w:line="240" w:lineRule="auto"/>
              <w:jc w:val="center"/>
              <w:rPr>
                <w:rFonts w:hint="eastAsia" w:ascii="宋体" w:hAnsi="宋体"/>
                <w:color w:val="08090C"/>
                <w:sz w:val="21"/>
              </w:rPr>
            </w:pPr>
            <w:r>
              <w:rPr>
                <w:rFonts w:ascii="宋体" w:hAnsi="宋体"/>
                <w:color w:val="08090C"/>
                <w:sz w:val="21"/>
              </w:rPr>
              <w:t>1. 商品成功添加至购物车；2. 数量调整后总价实时更新；3. 商品删除成功；4. 总价计算精准无误</w:t>
            </w:r>
          </w:p>
        </w:tc>
      </w:tr>
      <w:tr w14:paraId="1A2DEC8A">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7DD683F0">
            <w:pPr>
              <w:snapToGrid w:val="0"/>
              <w:spacing w:line="240" w:lineRule="auto"/>
              <w:jc w:val="center"/>
              <w:rPr>
                <w:rFonts w:hint="eastAsia" w:ascii="宋体" w:hAnsi="宋体"/>
                <w:color w:val="08090C"/>
                <w:sz w:val="21"/>
              </w:rPr>
            </w:pPr>
            <w:r>
              <w:rPr>
                <w:rFonts w:ascii="宋体" w:hAnsi="宋体"/>
                <w:color w:val="08090C"/>
                <w:sz w:val="21"/>
              </w:rPr>
              <w:t>实际结果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38CF1BB6">
            <w:pPr>
              <w:snapToGrid w:val="0"/>
              <w:spacing w:line="240" w:lineRule="auto"/>
              <w:jc w:val="center"/>
              <w:rPr>
                <w:rFonts w:hint="eastAsia" w:ascii="宋体" w:hAnsi="宋体"/>
                <w:color w:val="08090C"/>
                <w:sz w:val="21"/>
              </w:rPr>
            </w:pPr>
            <w:r>
              <w:rPr>
                <w:rFonts w:ascii="宋体" w:hAnsi="宋体"/>
                <w:color w:val="08090C"/>
                <w:sz w:val="21"/>
              </w:rPr>
              <w:t>1. 商品添加正常显示；2. 数量修改后总价自动核算；3. 商品可顺利删除；4. 总价计算符合预期</w:t>
            </w:r>
          </w:p>
        </w:tc>
      </w:tr>
      <w:tr w14:paraId="733FF907">
        <w:tblPrEx>
          <w:tblCellMar>
            <w:top w:w="15" w:type="dxa"/>
            <w:left w:w="15" w:type="dxa"/>
            <w:bottom w:w="15" w:type="dxa"/>
            <w:right w:w="15" w:type="dxa"/>
          </w:tblCellMar>
        </w:tblPrEx>
        <w:trPr>
          <w:jc w:val="center"/>
        </w:trPr>
        <w:tc>
          <w:tcPr>
            <w:tcW w:w="1560"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439F11BF">
            <w:pPr>
              <w:snapToGrid w:val="0"/>
              <w:spacing w:line="240" w:lineRule="auto"/>
              <w:jc w:val="center"/>
              <w:rPr>
                <w:rFonts w:hint="eastAsia" w:ascii="宋体" w:hAnsi="宋体"/>
                <w:color w:val="08090C"/>
                <w:sz w:val="21"/>
              </w:rPr>
            </w:pPr>
            <w:r>
              <w:rPr>
                <w:rFonts w:ascii="宋体" w:hAnsi="宋体"/>
                <w:color w:val="08090C"/>
                <w:sz w:val="21"/>
              </w:rPr>
              <w:t>测试结论</w:t>
            </w:r>
          </w:p>
        </w:tc>
        <w:tc>
          <w:tcPr>
            <w:tcW w:w="7672"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0C0D57F2">
            <w:pPr>
              <w:snapToGrid w:val="0"/>
              <w:spacing w:line="240" w:lineRule="auto"/>
              <w:jc w:val="center"/>
              <w:rPr>
                <w:rFonts w:hint="eastAsia" w:ascii="宋体" w:hAnsi="宋体"/>
                <w:color w:val="08090C"/>
                <w:sz w:val="21"/>
              </w:rPr>
            </w:pPr>
            <w:r>
              <w:rPr>
                <w:rFonts w:ascii="宋体" w:hAnsi="宋体"/>
                <w:color w:val="08090C"/>
                <w:sz w:val="21"/>
              </w:rPr>
              <w:t>购物车模块功能正常，商品管理与价格核算流程顺畅</w:t>
            </w:r>
          </w:p>
        </w:tc>
      </w:tr>
    </w:tbl>
    <w:p w14:paraId="0CA787AB">
      <w:pPr>
        <w:widowControl/>
        <w:ind w:firstLine="480"/>
        <w:jc w:val="left"/>
        <w:rPr>
          <w:b/>
          <w:bCs/>
        </w:rPr>
      </w:pPr>
      <w:r>
        <w:rPr>
          <w:rFonts w:hint="eastAsia" w:ascii="宋体" w:hAnsi="宋体" w:cs="宋体"/>
          <w:kern w:val="0"/>
          <w:lang w:bidi="ar"/>
        </w:rPr>
        <w:t>本测试表对购物车模块核心操作进行全方位的验证，包含商品添加、数量调整、删除、总价计算等重要部分，重点检验价格计算的准确性以及操作流程的顺畅程度，保证用户在结算之前可以自由地对购物商品进行管理，清楚地知道自己消费大概要多少，为之后订单创建环节的顺利进行做好基础工作。</w:t>
      </w:r>
    </w:p>
    <w:p w14:paraId="5ABB37B3">
      <w:pPr>
        <w:keepNext/>
        <w:keepLines/>
        <w:spacing w:before="156" w:beforeLines="50" w:after="156" w:afterLines="50"/>
        <w:ind w:firstLine="0" w:firstLineChars="0"/>
        <w:outlineLvl w:val="2"/>
        <w:rPr>
          <w:b/>
          <w:bCs/>
        </w:rPr>
      </w:pPr>
      <w:bookmarkStart w:id="153" w:name="_Toc227585368"/>
      <w:bookmarkStart w:id="154" w:name="_Toc30969"/>
      <w:r>
        <w:rPr>
          <w:rFonts w:hint="eastAsia"/>
          <w:b/>
          <w:bCs/>
        </w:rPr>
        <w:t>6.1.4 订单管理</w:t>
      </w:r>
      <w:bookmarkEnd w:id="153"/>
      <w:bookmarkEnd w:id="154"/>
    </w:p>
    <w:p w14:paraId="3F2EC51D">
      <w:pPr>
        <w:spacing w:before="120" w:after="120"/>
        <w:ind w:firstLine="0" w:firstLineChars="0"/>
        <w:jc w:val="center"/>
        <w:rPr>
          <w:sz w:val="21"/>
          <w:szCs w:val="21"/>
        </w:rPr>
      </w:pPr>
      <w:commentRangeStart w:id="275"/>
      <w:r>
        <w:rPr>
          <w:rFonts w:hint="eastAsia"/>
          <w:sz w:val="21"/>
          <w:szCs w:val="21"/>
        </w:rPr>
        <w:t>表 6.4 订单管理功能测试表</w:t>
      </w:r>
      <w:commentRangeEnd w:id="275"/>
      <w:r>
        <w:commentReference w:id="275"/>
      </w:r>
    </w:p>
    <w:p w14:paraId="21ACDF76">
      <w:pPr>
        <w:adjustRightInd w:val="0"/>
        <w:snapToGrid w:val="0"/>
        <w:ind w:firstLine="0" w:firstLineChars="0"/>
        <w:jc w:val="center"/>
        <w:rPr>
          <w:sz w:val="21"/>
          <w:szCs w:val="21"/>
        </w:rPr>
      </w:pPr>
      <w:r>
        <w:rPr>
          <w:rFonts w:hint="eastAsia"/>
          <w:sz w:val="21"/>
          <w:szCs w:val="21"/>
        </w:rPr>
        <w:t>Table 6.4 Order Management Functional Test Table</w:t>
      </w:r>
    </w:p>
    <w:tbl>
      <w:tblPr>
        <w:tblStyle w:val="18"/>
        <w:tblW w:w="9232" w:type="dxa"/>
        <w:jc w:val="center"/>
        <w:tblLayout w:type="autofit"/>
        <w:tblCellMar>
          <w:top w:w="15" w:type="dxa"/>
          <w:left w:w="15" w:type="dxa"/>
          <w:bottom w:w="15" w:type="dxa"/>
          <w:right w:w="15" w:type="dxa"/>
        </w:tblCellMar>
      </w:tblPr>
      <w:tblGrid>
        <w:gridCol w:w="1560"/>
        <w:gridCol w:w="7672"/>
      </w:tblGrid>
      <w:tr w14:paraId="280A8D90">
        <w:tblPrEx>
          <w:tblCellMar>
            <w:top w:w="15" w:type="dxa"/>
            <w:left w:w="15" w:type="dxa"/>
            <w:bottom w:w="15" w:type="dxa"/>
            <w:right w:w="15" w:type="dxa"/>
          </w:tblCellMar>
        </w:tblPrEx>
        <w:trPr>
          <w:jc w:val="center"/>
        </w:trPr>
        <w:tc>
          <w:tcPr>
            <w:tcW w:w="1560"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25E33531">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测试项</w:t>
            </w:r>
          </w:p>
        </w:tc>
        <w:tc>
          <w:tcPr>
            <w:tcW w:w="7672"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4AEDF26B">
            <w:pPr>
              <w:snapToGrid w:val="0"/>
              <w:spacing w:line="240" w:lineRule="auto"/>
              <w:ind w:firstLine="422"/>
              <w:jc w:val="center"/>
              <w:rPr>
                <w:rFonts w:hint="eastAsia" w:ascii="宋体" w:hAnsi="宋体"/>
                <w:b/>
                <w:color w:val="000000" w:themeColor="dark1"/>
                <w:sz w:val="21"/>
                <w14:textFill>
                  <w14:solidFill>
                    <w14:schemeClr w14:val="dk1"/>
                  </w14:solidFill>
                </w14:textFill>
              </w:rPr>
            </w:pPr>
            <w:r>
              <w:rPr>
                <w:rFonts w:ascii="宋体" w:hAnsi="宋体"/>
                <w:b/>
                <w:color w:val="000000" w:themeColor="dark1"/>
                <w:sz w:val="21"/>
                <w14:textFill>
                  <w14:solidFill>
                    <w14:schemeClr w14:val="dk1"/>
                  </w14:solidFill>
                </w14:textFill>
              </w:rPr>
              <w:t>详情</w:t>
            </w:r>
          </w:p>
        </w:tc>
      </w:tr>
      <w:tr w14:paraId="1C9A3445">
        <w:tblPrEx>
          <w:tblCellMar>
            <w:top w:w="15" w:type="dxa"/>
            <w:left w:w="15" w:type="dxa"/>
            <w:bottom w:w="15" w:type="dxa"/>
            <w:right w:w="15" w:type="dxa"/>
          </w:tblCellMar>
        </w:tblPrEx>
        <w:trPr>
          <w:jc w:val="center"/>
        </w:trPr>
        <w:tc>
          <w:tcPr>
            <w:tcW w:w="1560"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1E8579B5">
            <w:pPr>
              <w:snapToGrid w:val="0"/>
              <w:spacing w:line="240" w:lineRule="auto"/>
              <w:jc w:val="center"/>
              <w:rPr>
                <w:rFonts w:hint="eastAsia" w:ascii="宋体" w:hAnsi="宋体"/>
                <w:color w:val="08090C"/>
                <w:sz w:val="21"/>
              </w:rPr>
            </w:pPr>
            <w:r>
              <w:rPr>
                <w:rFonts w:ascii="宋体" w:hAnsi="宋体"/>
                <w:color w:val="08090C"/>
                <w:sz w:val="21"/>
              </w:rPr>
              <w:t>测试描述</w:t>
            </w:r>
          </w:p>
        </w:tc>
        <w:tc>
          <w:tcPr>
            <w:tcW w:w="7672"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0BFE3BA9">
            <w:pPr>
              <w:snapToGrid w:val="0"/>
              <w:spacing w:line="240" w:lineRule="auto"/>
              <w:jc w:val="center"/>
              <w:rPr>
                <w:rFonts w:hint="eastAsia" w:ascii="宋体" w:hAnsi="宋体"/>
                <w:color w:val="08090C"/>
                <w:sz w:val="21"/>
              </w:rPr>
            </w:pPr>
            <w:r>
              <w:rPr>
                <w:rFonts w:ascii="宋体" w:hAnsi="宋体"/>
                <w:color w:val="08090C"/>
                <w:sz w:val="21"/>
              </w:rPr>
              <w:t>测试订单创建、支付、详情查看与未支付订单取消功能</w:t>
            </w:r>
          </w:p>
        </w:tc>
      </w:tr>
      <w:tr w14:paraId="2A55F54A">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270D1CED">
            <w:pPr>
              <w:snapToGrid w:val="0"/>
              <w:spacing w:line="240" w:lineRule="auto"/>
              <w:jc w:val="center"/>
              <w:rPr>
                <w:rFonts w:hint="eastAsia" w:ascii="宋体" w:hAnsi="宋体"/>
                <w:color w:val="08090C"/>
                <w:sz w:val="21"/>
              </w:rPr>
            </w:pPr>
            <w:r>
              <w:rPr>
                <w:rFonts w:ascii="宋体" w:hAnsi="宋体"/>
                <w:color w:val="08090C"/>
                <w:sz w:val="21"/>
              </w:rPr>
              <w:t>测试用例</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795375F0">
            <w:pPr>
              <w:snapToGrid w:val="0"/>
              <w:spacing w:line="240" w:lineRule="auto"/>
              <w:jc w:val="center"/>
              <w:rPr>
                <w:rFonts w:hint="eastAsia" w:ascii="宋体" w:hAnsi="宋体"/>
                <w:color w:val="08090C"/>
                <w:sz w:val="21"/>
              </w:rPr>
            </w:pPr>
            <w:r>
              <w:rPr>
                <w:rFonts w:ascii="宋体" w:hAnsi="宋体"/>
                <w:color w:val="08090C"/>
                <w:sz w:val="21"/>
              </w:rPr>
              <w:t>1. 提交购物车商品生成订单；2. 完成订单支付；3. 查看订单详情与物流信息；4. 取消未支付订单</w:t>
            </w:r>
          </w:p>
        </w:tc>
      </w:tr>
      <w:tr w14:paraId="7963656D">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173B2CAB">
            <w:pPr>
              <w:snapToGrid w:val="0"/>
              <w:spacing w:line="240" w:lineRule="auto"/>
              <w:jc w:val="center"/>
              <w:rPr>
                <w:rFonts w:hint="eastAsia" w:ascii="宋体" w:hAnsi="宋体"/>
                <w:color w:val="08090C"/>
                <w:sz w:val="21"/>
              </w:rPr>
            </w:pPr>
            <w:r>
              <w:rPr>
                <w:rFonts w:ascii="宋体" w:hAnsi="宋体"/>
                <w:color w:val="08090C"/>
                <w:sz w:val="21"/>
              </w:rPr>
              <w:t>预期结果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9ACDDF0">
            <w:pPr>
              <w:snapToGrid w:val="0"/>
              <w:spacing w:line="240" w:lineRule="auto"/>
              <w:jc w:val="center"/>
              <w:rPr>
                <w:rFonts w:hint="eastAsia" w:ascii="宋体" w:hAnsi="宋体"/>
                <w:color w:val="08090C"/>
                <w:sz w:val="21"/>
              </w:rPr>
            </w:pPr>
            <w:r>
              <w:rPr>
                <w:rFonts w:ascii="宋体" w:hAnsi="宋体"/>
                <w:color w:val="08090C"/>
                <w:sz w:val="21"/>
              </w:rPr>
              <w:t>1. 订单创建成功，生成唯一订单号；2. 支付状态同步更新为已支付；3. 订单详情、物流信息完整展示；4. 订单状态更新为已取消</w:t>
            </w:r>
          </w:p>
        </w:tc>
      </w:tr>
      <w:tr w14:paraId="22829CE7">
        <w:tblPrEx>
          <w:tblCellMar>
            <w:top w:w="15" w:type="dxa"/>
            <w:left w:w="15" w:type="dxa"/>
            <w:bottom w:w="15" w:type="dxa"/>
            <w:right w:w="15" w:type="dxa"/>
          </w:tblCellMar>
        </w:tblPrEx>
        <w:trP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2B657F70">
            <w:pPr>
              <w:snapToGrid w:val="0"/>
              <w:spacing w:line="240" w:lineRule="auto"/>
              <w:jc w:val="center"/>
              <w:rPr>
                <w:rFonts w:hint="eastAsia" w:ascii="宋体" w:hAnsi="宋体"/>
                <w:color w:val="08090C"/>
                <w:sz w:val="21"/>
              </w:rPr>
            </w:pPr>
            <w:r>
              <w:rPr>
                <w:rFonts w:ascii="宋体" w:hAnsi="宋体"/>
                <w:color w:val="08090C"/>
                <w:sz w:val="21"/>
              </w:rPr>
              <w:t>实际结果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67D653B6">
            <w:pPr>
              <w:snapToGrid w:val="0"/>
              <w:spacing w:line="240" w:lineRule="auto"/>
              <w:jc w:val="center"/>
              <w:rPr>
                <w:rFonts w:hint="eastAsia" w:ascii="宋体" w:hAnsi="宋体"/>
                <w:color w:val="08090C"/>
                <w:sz w:val="21"/>
              </w:rPr>
            </w:pPr>
            <w:r>
              <w:rPr>
                <w:rFonts w:ascii="宋体" w:hAnsi="宋体"/>
                <w:color w:val="08090C"/>
                <w:sz w:val="21"/>
              </w:rPr>
              <w:t>1. 订单生成正常，信息完整；2. 支付后状态实时更新；3. 订单详情与物流信息可正常查看；4. 未支付订单取消成功</w:t>
            </w:r>
          </w:p>
        </w:tc>
      </w:tr>
      <w:tr w14:paraId="442BA8BD">
        <w:tblPrEx>
          <w:tblCellMar>
            <w:top w:w="15" w:type="dxa"/>
            <w:left w:w="15" w:type="dxa"/>
            <w:bottom w:w="15" w:type="dxa"/>
            <w:right w:w="15" w:type="dxa"/>
          </w:tblCellMar>
        </w:tblPrEx>
        <w:trPr>
          <w:jc w:val="center"/>
        </w:trPr>
        <w:tc>
          <w:tcPr>
            <w:tcW w:w="1560"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73545D75">
            <w:pPr>
              <w:snapToGrid w:val="0"/>
              <w:spacing w:line="240" w:lineRule="auto"/>
              <w:jc w:val="center"/>
              <w:rPr>
                <w:rFonts w:hint="eastAsia" w:ascii="宋体" w:hAnsi="宋体"/>
                <w:color w:val="08090C"/>
                <w:sz w:val="21"/>
              </w:rPr>
            </w:pPr>
            <w:r>
              <w:rPr>
                <w:rFonts w:ascii="宋体" w:hAnsi="宋体"/>
                <w:color w:val="08090C"/>
                <w:sz w:val="21"/>
              </w:rPr>
              <w:t>测试结论</w:t>
            </w:r>
          </w:p>
        </w:tc>
        <w:tc>
          <w:tcPr>
            <w:tcW w:w="7672"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7827C023">
            <w:pPr>
              <w:snapToGrid w:val="0"/>
              <w:spacing w:line="240" w:lineRule="auto"/>
              <w:jc w:val="center"/>
              <w:rPr>
                <w:rFonts w:hint="eastAsia" w:ascii="宋体" w:hAnsi="宋体"/>
                <w:color w:val="08090C"/>
                <w:sz w:val="21"/>
              </w:rPr>
            </w:pPr>
            <w:r>
              <w:rPr>
                <w:rFonts w:ascii="宋体" w:hAnsi="宋体"/>
                <w:color w:val="08090C"/>
                <w:sz w:val="21"/>
              </w:rPr>
              <w:t>订单管理模块功能正常，覆盖订单全生命周期操作</w:t>
            </w:r>
          </w:p>
        </w:tc>
      </w:tr>
    </w:tbl>
    <w:p w14:paraId="4EC038F7">
      <w:pPr>
        <w:widowControl/>
        <w:ind w:firstLine="480"/>
        <w:jc w:val="left"/>
      </w:pPr>
      <w:r>
        <w:rPr>
          <w:rFonts w:hint="eastAsia" w:ascii="宋体" w:hAnsi="宋体" w:cs="宋体"/>
          <w:kern w:val="0"/>
          <w:lang w:bidi="ar"/>
        </w:rPr>
        <w:t>此测试表包含着整个前端订单管理流程的全部环节，着重针对订单的创建，付款，详细信息的查看以及取消等关键步骤展开功能方面的检验，以此来检测出所建立起来的信息是否足够完整并且动态地被改变，判断每一个操作的合理性情况究竟如何，从而保证用户能够顺利完成完整的购物流程，并且拥有随时取消未支付订单的权利，以符合用户的购物实际需求。</w:t>
      </w:r>
    </w:p>
    <w:p w14:paraId="3AA155BD">
      <w:pPr>
        <w:keepNext/>
        <w:keepLines/>
        <w:spacing w:before="156" w:beforeLines="50" w:after="156" w:afterLines="50"/>
        <w:ind w:firstLine="0" w:firstLineChars="0"/>
        <w:outlineLvl w:val="2"/>
        <w:rPr>
          <w:b/>
          <w:bCs/>
        </w:rPr>
      </w:pPr>
      <w:bookmarkStart w:id="155" w:name="_Toc227585369"/>
      <w:bookmarkStart w:id="156" w:name="_Toc15380"/>
      <w:r>
        <w:rPr>
          <w:rFonts w:hint="eastAsia"/>
          <w:b/>
          <w:bCs/>
        </w:rPr>
        <w:t>6.1.5 个人信息管理</w:t>
      </w:r>
      <w:bookmarkEnd w:id="155"/>
      <w:bookmarkEnd w:id="156"/>
    </w:p>
    <w:p w14:paraId="76C22DFB">
      <w:pPr>
        <w:adjustRightInd w:val="0"/>
        <w:snapToGrid w:val="0"/>
        <w:ind w:firstLine="0" w:firstLineChars="0"/>
        <w:jc w:val="center"/>
        <w:rPr>
          <w:sz w:val="21"/>
          <w:szCs w:val="21"/>
        </w:rPr>
      </w:pPr>
      <w:commentRangeStart w:id="276"/>
      <w:r>
        <w:rPr>
          <w:rFonts w:hint="eastAsia"/>
          <w:sz w:val="21"/>
          <w:szCs w:val="21"/>
        </w:rPr>
        <w:t>表 6.5 个人信息管理功能测试表</w:t>
      </w:r>
      <w:commentRangeEnd w:id="276"/>
      <w:r>
        <w:commentReference w:id="276"/>
      </w:r>
    </w:p>
    <w:p w14:paraId="74369F46">
      <w:pPr>
        <w:adjustRightInd w:val="0"/>
        <w:snapToGrid w:val="0"/>
        <w:ind w:firstLine="0" w:firstLineChars="0"/>
        <w:jc w:val="center"/>
        <w:rPr>
          <w:sz w:val="21"/>
          <w:szCs w:val="21"/>
        </w:rPr>
      </w:pPr>
      <w:r>
        <w:rPr>
          <w:rFonts w:hint="eastAsia"/>
          <w:sz w:val="21"/>
          <w:szCs w:val="21"/>
        </w:rPr>
        <w:t>Table 6.5 Personal Information Management Functional Test Table</w:t>
      </w:r>
    </w:p>
    <w:tbl>
      <w:tblPr>
        <w:tblStyle w:val="18"/>
        <w:tblW w:w="9232" w:type="dxa"/>
        <w:jc w:val="center"/>
        <w:tblLayout w:type="autofit"/>
        <w:tblCellMar>
          <w:top w:w="15" w:type="dxa"/>
          <w:left w:w="15" w:type="dxa"/>
          <w:bottom w:w="15" w:type="dxa"/>
          <w:right w:w="15" w:type="dxa"/>
        </w:tblCellMar>
      </w:tblPr>
      <w:tblGrid>
        <w:gridCol w:w="1418"/>
        <w:gridCol w:w="7814"/>
      </w:tblGrid>
      <w:tr w14:paraId="64332037">
        <w:tblPrEx>
          <w:tblCellMar>
            <w:top w:w="15" w:type="dxa"/>
            <w:left w:w="15" w:type="dxa"/>
            <w:bottom w:w="15" w:type="dxa"/>
            <w:right w:w="15" w:type="dxa"/>
          </w:tblCellMar>
        </w:tblPrEx>
        <w:trPr>
          <w:tblHeader/>
          <w:jc w:val="center"/>
        </w:trPr>
        <w:tc>
          <w:tcPr>
            <w:tcW w:w="1418"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4F89B8AC">
            <w:pPr>
              <w:widowControl/>
              <w:snapToGrid w:val="0"/>
              <w:ind w:firstLine="0" w:firstLineChars="0"/>
              <w:jc w:val="left"/>
              <w:rPr>
                <w:b/>
                <w:bCs/>
                <w:color w:val="000000" w:themeColor="dark1"/>
                <w14:textFill>
                  <w14:solidFill>
                    <w14:schemeClr w14:val="dk1"/>
                  </w14:solidFill>
                </w14:textFill>
              </w:rPr>
            </w:pPr>
            <w:r>
              <w:rPr>
                <w:rFonts w:ascii="宋体" w:hAnsi="宋体" w:cs="宋体"/>
                <w:b/>
                <w:bCs/>
                <w:color w:val="000000" w:themeColor="dark1"/>
                <w:kern w:val="0"/>
                <w:lang w:bidi="ar"/>
                <w14:textFill>
                  <w14:solidFill>
                    <w14:schemeClr w14:val="dk1"/>
                  </w14:solidFill>
                </w14:textFill>
              </w:rPr>
              <w:t>测试项</w:t>
            </w:r>
          </w:p>
        </w:tc>
        <w:tc>
          <w:tcPr>
            <w:tcW w:w="7814"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110C2DB6">
            <w:pPr>
              <w:widowControl/>
              <w:snapToGrid w:val="0"/>
              <w:ind w:firstLine="482"/>
              <w:jc w:val="left"/>
              <w:rPr>
                <w:b/>
                <w:bCs/>
                <w:color w:val="000000" w:themeColor="dark1"/>
                <w14:textFill>
                  <w14:solidFill>
                    <w14:schemeClr w14:val="dk1"/>
                  </w14:solidFill>
                </w14:textFill>
              </w:rPr>
            </w:pPr>
            <w:r>
              <w:rPr>
                <w:rFonts w:ascii="宋体" w:hAnsi="宋体" w:cs="宋体"/>
                <w:b/>
                <w:bCs/>
                <w:color w:val="000000" w:themeColor="dark1"/>
                <w:kern w:val="0"/>
                <w:lang w:bidi="ar"/>
                <w14:textFill>
                  <w14:solidFill>
                    <w14:schemeClr w14:val="dk1"/>
                  </w14:solidFill>
                </w14:textFill>
              </w:rPr>
              <w:t>详情</w:t>
            </w:r>
          </w:p>
        </w:tc>
      </w:tr>
      <w:tr w14:paraId="774A4238">
        <w:tblPrEx>
          <w:tblCellMar>
            <w:top w:w="15" w:type="dxa"/>
            <w:left w:w="15" w:type="dxa"/>
            <w:bottom w:w="15" w:type="dxa"/>
            <w:right w:w="15" w:type="dxa"/>
          </w:tblCellMar>
        </w:tblPrEx>
        <w:trPr>
          <w:tblHeader/>
          <w:jc w:val="center"/>
        </w:trPr>
        <w:tc>
          <w:tcPr>
            <w:tcW w:w="1418"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041DFE67">
            <w:pPr>
              <w:widowControl/>
              <w:snapToGrid w:val="0"/>
              <w:ind w:firstLine="0" w:firstLineChars="0"/>
              <w:jc w:val="left"/>
              <w:rPr>
                <w:color w:val="08090C"/>
              </w:rPr>
            </w:pPr>
            <w:r>
              <w:rPr>
                <w:rFonts w:ascii="宋体" w:hAnsi="宋体" w:cs="宋体"/>
                <w:color w:val="08090C"/>
                <w:kern w:val="0"/>
                <w:lang w:bidi="ar"/>
              </w:rPr>
              <w:t>测试描述</w:t>
            </w:r>
          </w:p>
        </w:tc>
        <w:tc>
          <w:tcPr>
            <w:tcW w:w="7814"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10453A6F">
            <w:pPr>
              <w:widowControl/>
              <w:snapToGrid w:val="0"/>
              <w:ind w:firstLine="480"/>
              <w:jc w:val="left"/>
              <w:rPr>
                <w:color w:val="08090C"/>
              </w:rPr>
            </w:pPr>
            <w:r>
              <w:rPr>
                <w:rFonts w:ascii="宋体" w:hAnsi="宋体" w:cs="宋体"/>
                <w:color w:val="08090C"/>
                <w:kern w:val="0"/>
                <w:lang w:bidi="ar"/>
              </w:rPr>
              <w:t>测试用户个人基本信息查看、编辑、登录密码修改及收货地址全生命周期管理功能</w:t>
            </w:r>
          </w:p>
        </w:tc>
      </w:tr>
      <w:tr w14:paraId="07E6DF23">
        <w:tblPrEx>
          <w:tblCellMar>
            <w:top w:w="15" w:type="dxa"/>
            <w:left w:w="15" w:type="dxa"/>
            <w:bottom w:w="15" w:type="dxa"/>
            <w:right w:w="15" w:type="dxa"/>
          </w:tblCellMar>
        </w:tblPrEx>
        <w:trPr>
          <w:tblHeader/>
          <w:jc w:val="center"/>
        </w:trPr>
        <w:tc>
          <w:tcPr>
            <w:tcW w:w="1418" w:type="dxa"/>
            <w:tcBorders>
              <w:top w:val="nil"/>
              <w:left w:val="nil"/>
              <w:bottom w:val="nil"/>
              <w:right w:val="nil"/>
            </w:tcBorders>
            <w:shd w:val="clear" w:color="auto" w:fill="FFFFFF"/>
            <w:tcMar>
              <w:top w:w="80" w:type="dxa"/>
              <w:left w:w="80" w:type="dxa"/>
              <w:bottom w:w="80" w:type="dxa"/>
              <w:right w:w="80" w:type="dxa"/>
            </w:tcMar>
            <w:vAlign w:val="center"/>
          </w:tcPr>
          <w:p w14:paraId="606C6E94">
            <w:pPr>
              <w:widowControl/>
              <w:snapToGrid w:val="0"/>
              <w:ind w:firstLine="0" w:firstLineChars="0"/>
              <w:jc w:val="left"/>
              <w:rPr>
                <w:color w:val="08090C"/>
              </w:rPr>
            </w:pPr>
            <w:r>
              <w:rPr>
                <w:rFonts w:ascii="宋体" w:hAnsi="宋体" w:cs="宋体"/>
                <w:color w:val="08090C"/>
                <w:kern w:val="0"/>
                <w:lang w:bidi="ar"/>
              </w:rPr>
              <w:t>测试用例</w:t>
            </w:r>
          </w:p>
        </w:tc>
        <w:tc>
          <w:tcPr>
            <w:tcW w:w="7814" w:type="dxa"/>
            <w:tcBorders>
              <w:top w:val="nil"/>
              <w:left w:val="nil"/>
              <w:bottom w:val="nil"/>
              <w:right w:val="nil"/>
            </w:tcBorders>
            <w:shd w:val="clear" w:color="auto" w:fill="FFFFFF"/>
            <w:tcMar>
              <w:top w:w="80" w:type="dxa"/>
              <w:left w:w="80" w:type="dxa"/>
              <w:bottom w:w="80" w:type="dxa"/>
              <w:right w:w="80" w:type="dxa"/>
            </w:tcMar>
            <w:vAlign w:val="center"/>
          </w:tcPr>
          <w:p w14:paraId="271B72E6">
            <w:pPr>
              <w:widowControl/>
              <w:snapToGrid w:val="0"/>
              <w:ind w:firstLine="480"/>
              <w:jc w:val="left"/>
              <w:rPr>
                <w:color w:val="08090C"/>
              </w:rPr>
            </w:pPr>
            <w:r>
              <w:rPr>
                <w:rFonts w:ascii="宋体" w:hAnsi="宋体" w:cs="宋体"/>
                <w:color w:val="08090C"/>
                <w:kern w:val="0"/>
                <w:lang w:bidi="ar"/>
              </w:rPr>
              <w:t>1. 查看个人基础信息（用户名、注册手机号、注册时间）；2. 编辑修改昵称、头像、联系电话；3. 验证原密码并修改登录密码；4. 新增、编辑、删除收货地址；5. 设置指定地址为默认收货地址</w:t>
            </w:r>
          </w:p>
        </w:tc>
      </w:tr>
      <w:tr w14:paraId="461883DF">
        <w:tblPrEx>
          <w:tblCellMar>
            <w:top w:w="15" w:type="dxa"/>
            <w:left w:w="15" w:type="dxa"/>
            <w:bottom w:w="15" w:type="dxa"/>
            <w:right w:w="15" w:type="dxa"/>
          </w:tblCellMar>
        </w:tblPrEx>
        <w:trPr>
          <w:tblHeader/>
          <w:jc w:val="center"/>
        </w:trPr>
        <w:tc>
          <w:tcPr>
            <w:tcW w:w="1418" w:type="dxa"/>
            <w:tcBorders>
              <w:top w:val="nil"/>
              <w:left w:val="nil"/>
              <w:bottom w:val="nil"/>
              <w:right w:val="nil"/>
            </w:tcBorders>
            <w:shd w:val="clear" w:color="auto" w:fill="FFFFFF"/>
            <w:tcMar>
              <w:top w:w="80" w:type="dxa"/>
              <w:left w:w="80" w:type="dxa"/>
              <w:bottom w:w="80" w:type="dxa"/>
              <w:right w:w="80" w:type="dxa"/>
            </w:tcMar>
            <w:vAlign w:val="center"/>
          </w:tcPr>
          <w:p w14:paraId="198C81DC">
            <w:pPr>
              <w:widowControl/>
              <w:snapToGrid w:val="0"/>
              <w:ind w:firstLine="0" w:firstLineChars="0"/>
              <w:jc w:val="left"/>
              <w:rPr>
                <w:color w:val="08090C"/>
              </w:rPr>
            </w:pPr>
            <w:r>
              <w:rPr>
                <w:rFonts w:ascii="宋体" w:hAnsi="宋体" w:cs="宋体"/>
                <w:color w:val="08090C"/>
                <w:kern w:val="0"/>
                <w:lang w:bidi="ar"/>
              </w:rPr>
              <w:t>预期结果</w:t>
            </w:r>
          </w:p>
        </w:tc>
        <w:tc>
          <w:tcPr>
            <w:tcW w:w="7814" w:type="dxa"/>
            <w:tcBorders>
              <w:top w:val="nil"/>
              <w:left w:val="nil"/>
              <w:bottom w:val="nil"/>
              <w:right w:val="nil"/>
            </w:tcBorders>
            <w:shd w:val="clear" w:color="auto" w:fill="FFFFFF"/>
            <w:tcMar>
              <w:top w:w="80" w:type="dxa"/>
              <w:left w:w="80" w:type="dxa"/>
              <w:bottom w:w="80" w:type="dxa"/>
              <w:right w:w="80" w:type="dxa"/>
            </w:tcMar>
            <w:vAlign w:val="center"/>
          </w:tcPr>
          <w:p w14:paraId="6AECA262">
            <w:pPr>
              <w:widowControl/>
              <w:snapToGrid w:val="0"/>
              <w:ind w:firstLine="480"/>
              <w:jc w:val="left"/>
              <w:rPr>
                <w:color w:val="08090C"/>
              </w:rPr>
            </w:pPr>
            <w:r>
              <w:rPr>
                <w:rFonts w:ascii="宋体" w:hAnsi="宋体" w:cs="宋体"/>
                <w:color w:val="08090C"/>
                <w:kern w:val="0"/>
                <w:lang w:bidi="ar"/>
              </w:rPr>
              <w:t>1. 个人基础信息完整、准确展示；2. 信息修改成功并实时同步至系统；3. 原密码验证通过后密码更新，验证失败给出明确错误提示；4. 收货地址增删改查操作生效，数据持久化存储；5. 默认地址标记清晰，下单时自动填充该地址</w:t>
            </w:r>
          </w:p>
        </w:tc>
      </w:tr>
      <w:tr w14:paraId="5B1E4C40">
        <w:tblPrEx>
          <w:tblCellMar>
            <w:top w:w="15" w:type="dxa"/>
            <w:left w:w="15" w:type="dxa"/>
            <w:bottom w:w="15" w:type="dxa"/>
            <w:right w:w="15" w:type="dxa"/>
          </w:tblCellMar>
        </w:tblPrEx>
        <w:trPr>
          <w:tblHeader/>
          <w:jc w:val="center"/>
        </w:trPr>
        <w:tc>
          <w:tcPr>
            <w:tcW w:w="1418" w:type="dxa"/>
            <w:tcBorders>
              <w:top w:val="nil"/>
              <w:left w:val="nil"/>
              <w:bottom w:val="nil"/>
              <w:right w:val="nil"/>
            </w:tcBorders>
            <w:shd w:val="clear" w:color="auto" w:fill="FFFFFF"/>
            <w:tcMar>
              <w:top w:w="80" w:type="dxa"/>
              <w:left w:w="80" w:type="dxa"/>
              <w:bottom w:w="80" w:type="dxa"/>
              <w:right w:w="80" w:type="dxa"/>
            </w:tcMar>
            <w:vAlign w:val="center"/>
          </w:tcPr>
          <w:p w14:paraId="5F62CFBD">
            <w:pPr>
              <w:widowControl/>
              <w:snapToGrid w:val="0"/>
              <w:ind w:firstLine="0" w:firstLineChars="0"/>
              <w:jc w:val="left"/>
              <w:rPr>
                <w:color w:val="08090C"/>
              </w:rPr>
            </w:pPr>
            <w:r>
              <w:rPr>
                <w:rFonts w:ascii="宋体" w:hAnsi="宋体" w:cs="宋体"/>
                <w:color w:val="08090C"/>
                <w:kern w:val="0"/>
                <w:lang w:bidi="ar"/>
              </w:rPr>
              <w:t>实际结果</w:t>
            </w:r>
          </w:p>
        </w:tc>
        <w:tc>
          <w:tcPr>
            <w:tcW w:w="7814" w:type="dxa"/>
            <w:tcBorders>
              <w:top w:val="nil"/>
              <w:left w:val="nil"/>
              <w:bottom w:val="nil"/>
              <w:right w:val="nil"/>
            </w:tcBorders>
            <w:shd w:val="clear" w:color="auto" w:fill="FFFFFF"/>
            <w:tcMar>
              <w:top w:w="80" w:type="dxa"/>
              <w:left w:w="80" w:type="dxa"/>
              <w:bottom w:w="80" w:type="dxa"/>
              <w:right w:w="80" w:type="dxa"/>
            </w:tcMar>
            <w:vAlign w:val="center"/>
          </w:tcPr>
          <w:p w14:paraId="247F02F6">
            <w:pPr>
              <w:widowControl/>
              <w:snapToGrid w:val="0"/>
              <w:ind w:firstLine="480"/>
              <w:jc w:val="left"/>
              <w:rPr>
                <w:color w:val="08090C"/>
              </w:rPr>
            </w:pPr>
            <w:r>
              <w:rPr>
                <w:rFonts w:ascii="宋体" w:hAnsi="宋体" w:cs="宋体"/>
                <w:color w:val="08090C"/>
                <w:kern w:val="0"/>
                <w:lang w:bidi="ar"/>
              </w:rPr>
              <w:t>1. 个人基础信息展示完整无误；2. 昵称、头像、联系电话修改后立即生效；3. 密码修改流程正常，错误提示清晰易懂；4. 收货地址增删改查功能运行稳定；5. 默认地址设置成功，下单页面自动填充正确</w:t>
            </w:r>
          </w:p>
        </w:tc>
      </w:tr>
      <w:tr w14:paraId="0979E9D1">
        <w:tblPrEx>
          <w:tblCellMar>
            <w:top w:w="15" w:type="dxa"/>
            <w:left w:w="15" w:type="dxa"/>
            <w:bottom w:w="15" w:type="dxa"/>
            <w:right w:w="15" w:type="dxa"/>
          </w:tblCellMar>
        </w:tblPrEx>
        <w:trPr>
          <w:tblHeader/>
          <w:jc w:val="center"/>
        </w:trPr>
        <w:tc>
          <w:tcPr>
            <w:tcW w:w="1418"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280F9A00">
            <w:pPr>
              <w:widowControl/>
              <w:snapToGrid w:val="0"/>
              <w:ind w:firstLine="0" w:firstLineChars="0"/>
              <w:jc w:val="left"/>
              <w:rPr>
                <w:color w:val="08090C"/>
              </w:rPr>
            </w:pPr>
            <w:r>
              <w:rPr>
                <w:rFonts w:ascii="宋体" w:hAnsi="宋体" w:cs="宋体"/>
                <w:color w:val="08090C"/>
                <w:kern w:val="0"/>
                <w:lang w:bidi="ar"/>
              </w:rPr>
              <w:t>测试结论</w:t>
            </w:r>
          </w:p>
        </w:tc>
        <w:tc>
          <w:tcPr>
            <w:tcW w:w="7814"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17BE5AC2">
            <w:pPr>
              <w:widowControl/>
              <w:snapToGrid w:val="0"/>
              <w:ind w:firstLine="480"/>
              <w:jc w:val="left"/>
              <w:rPr>
                <w:color w:val="08090C"/>
              </w:rPr>
            </w:pPr>
            <w:r>
              <w:rPr>
                <w:rFonts w:ascii="宋体" w:hAnsi="宋体" w:cs="宋体"/>
                <w:color w:val="08090C"/>
                <w:kern w:val="0"/>
                <w:lang w:bidi="ar"/>
              </w:rPr>
              <w:t>个人信息管理模块功能正常，覆盖用户信息全维度管理与安全验证场景</w:t>
            </w:r>
          </w:p>
        </w:tc>
      </w:tr>
    </w:tbl>
    <w:p w14:paraId="4A1CC254">
      <w:pPr>
        <w:ind w:firstLine="480"/>
      </w:pPr>
      <w:r>
        <w:rPr>
          <w:rFonts w:hint="eastAsia"/>
        </w:rPr>
        <w:t>该测试表包含用户个人信息管理主要的场景，主要是检查信息展示是否准确、修改操作是否实时、密码修改是否安全、收货地址管理是否实用。采用多维测试的方法对用户的个人资料管理功能进行测试，并保证用户信息安全，给以后的购物流程提供稳定的信息基础。</w:t>
      </w:r>
    </w:p>
    <w:p w14:paraId="1247AA8F">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commentRangeStart w:id="277"/>
      <w:bookmarkStart w:id="157" w:name="_Toc227585370"/>
      <w:bookmarkStart w:id="158" w:name="_Toc12668"/>
      <w:r>
        <w:rPr>
          <w:rFonts w:hint="eastAsia" w:ascii="Times New Roman" w:hAnsi="Times New Roman" w:cs="Times New Roman"/>
          <w:b/>
          <w:bCs/>
          <w:snapToGrid w:val="0"/>
          <w:color w:val="000000"/>
          <w:spacing w:val="-3"/>
          <w:kern w:val="0"/>
          <w:sz w:val="24"/>
          <w:szCs w:val="24"/>
          <w:lang w:eastAsia="zh-CN"/>
        </w:rPr>
        <w:t>6.2</w:t>
      </w:r>
      <w:commentRangeStart w:id="278"/>
      <w:r>
        <w:rPr>
          <w:rFonts w:hint="eastAsia" w:ascii="Times New Roman" w:hAnsi="Times New Roman" w:cs="Times New Roman"/>
          <w:b/>
          <w:bCs/>
          <w:snapToGrid w:val="0"/>
          <w:color w:val="000000"/>
          <w:spacing w:val="-3"/>
          <w:kern w:val="0"/>
          <w:sz w:val="24"/>
          <w:szCs w:val="24"/>
          <w:lang w:eastAsia="zh-CN"/>
        </w:rPr>
        <w:t>后端功能测试</w:t>
      </w:r>
      <w:commentRangeEnd w:id="278"/>
      <w:r>
        <w:commentReference w:id="278"/>
      </w:r>
      <w:bookmarkEnd w:id="157"/>
      <w:bookmarkEnd w:id="158"/>
      <w:commentRangeEnd w:id="277"/>
      <w:r>
        <w:commentReference w:id="277"/>
      </w:r>
    </w:p>
    <w:p w14:paraId="639DCC50">
      <w:pPr>
        <w:ind w:firstLine="480"/>
      </w:pPr>
      <w:r>
        <w:rPr>
          <w:rFonts w:hint="eastAsia"/>
        </w:rPr>
        <w:t>对后台管理系统各个模块进行功能测试，检验管理员的操作权限和业务管理的功能是否有效。</w:t>
      </w:r>
    </w:p>
    <w:p w14:paraId="068CCC84">
      <w:pPr>
        <w:keepNext/>
        <w:keepLines/>
        <w:spacing w:before="156" w:beforeLines="50" w:after="156" w:afterLines="50"/>
        <w:ind w:firstLine="0" w:firstLineChars="0"/>
        <w:outlineLvl w:val="2"/>
        <w:rPr>
          <w:b/>
          <w:bCs/>
        </w:rPr>
      </w:pPr>
      <w:bookmarkStart w:id="159" w:name="_Toc227585371"/>
      <w:bookmarkStart w:id="160" w:name="_Toc20620"/>
      <w:r>
        <w:rPr>
          <w:rFonts w:hint="eastAsia"/>
          <w:b/>
          <w:bCs/>
        </w:rPr>
        <w:t>6.2.1 账号登录</w:t>
      </w:r>
      <w:bookmarkEnd w:id="159"/>
      <w:bookmarkEnd w:id="160"/>
    </w:p>
    <w:p w14:paraId="598E3B2E">
      <w:pPr>
        <w:spacing w:before="120" w:after="120"/>
        <w:ind w:firstLine="0" w:firstLineChars="0"/>
        <w:jc w:val="center"/>
        <w:rPr>
          <w:sz w:val="21"/>
          <w:szCs w:val="21"/>
        </w:rPr>
      </w:pPr>
      <w:commentRangeStart w:id="279"/>
      <w:r>
        <w:rPr>
          <w:rFonts w:hint="eastAsia"/>
          <w:sz w:val="21"/>
          <w:szCs w:val="21"/>
        </w:rPr>
        <w:t>表 6.6 管理员登录管理功能测试表</w:t>
      </w:r>
      <w:commentRangeEnd w:id="279"/>
      <w:r>
        <w:commentReference w:id="279"/>
      </w:r>
    </w:p>
    <w:p w14:paraId="0FDDD976">
      <w:pPr>
        <w:adjustRightInd w:val="0"/>
        <w:snapToGrid w:val="0"/>
        <w:ind w:firstLine="0" w:firstLineChars="0"/>
        <w:jc w:val="center"/>
        <w:rPr>
          <w:sz w:val="21"/>
          <w:szCs w:val="21"/>
        </w:rPr>
      </w:pPr>
      <w:r>
        <w:rPr>
          <w:rFonts w:hint="eastAsia"/>
          <w:sz w:val="21"/>
          <w:szCs w:val="21"/>
        </w:rPr>
        <w:t>Table 6.6 Administrator Login Management Functional Test Form</w:t>
      </w:r>
    </w:p>
    <w:tbl>
      <w:tblPr>
        <w:tblStyle w:val="18"/>
        <w:tblW w:w="9228" w:type="dxa"/>
        <w:jc w:val="center"/>
        <w:tblLayout w:type="autofit"/>
        <w:tblCellMar>
          <w:top w:w="15" w:type="dxa"/>
          <w:left w:w="15" w:type="dxa"/>
          <w:bottom w:w="15" w:type="dxa"/>
          <w:right w:w="15" w:type="dxa"/>
        </w:tblCellMar>
      </w:tblPr>
      <w:tblGrid>
        <w:gridCol w:w="1600"/>
        <w:gridCol w:w="7628"/>
      </w:tblGrid>
      <w:tr w14:paraId="0E290E7D">
        <w:tblPrEx>
          <w:tblCellMar>
            <w:top w:w="15" w:type="dxa"/>
            <w:left w:w="15" w:type="dxa"/>
            <w:bottom w:w="15" w:type="dxa"/>
            <w:right w:w="15" w:type="dxa"/>
          </w:tblCellMar>
        </w:tblPrEx>
        <w:trPr>
          <w:jc w:val="center"/>
        </w:trPr>
        <w:tc>
          <w:tcPr>
            <w:tcW w:w="0" w:type="auto"/>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758CF3E6">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测试项</w:t>
            </w:r>
          </w:p>
        </w:tc>
        <w:tc>
          <w:tcPr>
            <w:tcW w:w="7628"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76BEBDAC">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详情</w:t>
            </w:r>
          </w:p>
        </w:tc>
      </w:tr>
      <w:tr w14:paraId="769D21B2">
        <w:tblPrEx>
          <w:tblCellMar>
            <w:top w:w="15" w:type="dxa"/>
            <w:left w:w="15" w:type="dxa"/>
            <w:bottom w:w="15" w:type="dxa"/>
            <w:right w:w="15" w:type="dxa"/>
          </w:tblCellMar>
        </w:tblPrEx>
        <w:trPr>
          <w:jc w:val="center"/>
        </w:trPr>
        <w:tc>
          <w:tcPr>
            <w:tcW w:w="0" w:type="auto"/>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0A9C19CF">
            <w:pPr>
              <w:snapToGrid w:val="0"/>
              <w:spacing w:line="240" w:lineRule="auto"/>
              <w:jc w:val="center"/>
              <w:rPr>
                <w:color w:val="08090C"/>
                <w:sz w:val="21"/>
              </w:rPr>
            </w:pPr>
            <w:r>
              <w:rPr>
                <w:color w:val="08090C"/>
                <w:sz w:val="21"/>
              </w:rPr>
              <w:t>测试描述</w:t>
            </w:r>
          </w:p>
        </w:tc>
        <w:tc>
          <w:tcPr>
            <w:tcW w:w="7628"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54C8F81E">
            <w:pPr>
              <w:snapToGrid w:val="0"/>
              <w:spacing w:line="240" w:lineRule="auto"/>
              <w:jc w:val="center"/>
              <w:rPr>
                <w:color w:val="08090C"/>
                <w:sz w:val="21"/>
              </w:rPr>
            </w:pPr>
            <w:r>
              <w:rPr>
                <w:color w:val="08090C"/>
                <w:sz w:val="21"/>
              </w:rPr>
              <w:t>测试管理员登录与密码修改功能</w:t>
            </w:r>
          </w:p>
        </w:tc>
      </w:tr>
      <w:tr w14:paraId="3B8B7A1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85ACB9B">
            <w:pPr>
              <w:snapToGrid w:val="0"/>
              <w:spacing w:line="240" w:lineRule="auto"/>
              <w:jc w:val="center"/>
              <w:rPr>
                <w:color w:val="08090C"/>
                <w:sz w:val="21"/>
              </w:rPr>
            </w:pPr>
            <w:r>
              <w:rPr>
                <w:color w:val="08090C"/>
                <w:sz w:val="21"/>
              </w:rPr>
              <w:t>测试用例</w:t>
            </w:r>
          </w:p>
        </w:tc>
        <w:tc>
          <w:tcPr>
            <w:tcW w:w="7628" w:type="dxa"/>
            <w:tcBorders>
              <w:top w:val="nil"/>
              <w:left w:val="nil"/>
              <w:bottom w:val="nil"/>
              <w:right w:val="nil"/>
            </w:tcBorders>
            <w:shd w:val="clear" w:color="auto" w:fill="FFFFFF"/>
            <w:tcMar>
              <w:top w:w="80" w:type="dxa"/>
              <w:left w:w="80" w:type="dxa"/>
              <w:bottom w:w="80" w:type="dxa"/>
              <w:right w:w="80" w:type="dxa"/>
            </w:tcMar>
            <w:vAlign w:val="center"/>
          </w:tcPr>
          <w:p w14:paraId="4CD924D7">
            <w:pPr>
              <w:snapToGrid w:val="0"/>
              <w:spacing w:line="240" w:lineRule="auto"/>
              <w:jc w:val="center"/>
              <w:rPr>
                <w:color w:val="08090C"/>
                <w:sz w:val="21"/>
              </w:rPr>
            </w:pPr>
            <w:r>
              <w:rPr>
                <w:color w:val="08090C"/>
                <w:sz w:val="21"/>
              </w:rPr>
              <w:t>1. 管理员用正确账号密码登录；2. 执行管理员密码修改操作</w:t>
            </w:r>
          </w:p>
        </w:tc>
      </w:tr>
      <w:tr w14:paraId="23361DA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02468BE3">
            <w:pPr>
              <w:snapToGrid w:val="0"/>
              <w:spacing w:line="240" w:lineRule="auto"/>
              <w:jc w:val="center"/>
              <w:rPr>
                <w:color w:val="08090C"/>
                <w:sz w:val="21"/>
              </w:rPr>
            </w:pPr>
            <w:r>
              <w:rPr>
                <w:color w:val="08090C"/>
                <w:sz w:val="21"/>
              </w:rPr>
              <w:t>预期结果</w:t>
            </w:r>
          </w:p>
        </w:tc>
        <w:tc>
          <w:tcPr>
            <w:tcW w:w="7628" w:type="dxa"/>
            <w:tcBorders>
              <w:top w:val="nil"/>
              <w:left w:val="nil"/>
              <w:bottom w:val="nil"/>
              <w:right w:val="nil"/>
            </w:tcBorders>
            <w:shd w:val="clear" w:color="auto" w:fill="FFFFFF"/>
            <w:tcMar>
              <w:top w:w="80" w:type="dxa"/>
              <w:left w:w="80" w:type="dxa"/>
              <w:bottom w:w="80" w:type="dxa"/>
              <w:right w:w="80" w:type="dxa"/>
            </w:tcMar>
            <w:vAlign w:val="center"/>
          </w:tcPr>
          <w:p w14:paraId="313079C3">
            <w:pPr>
              <w:snapToGrid w:val="0"/>
              <w:spacing w:line="240" w:lineRule="auto"/>
              <w:jc w:val="center"/>
              <w:rPr>
                <w:color w:val="08090C"/>
                <w:sz w:val="21"/>
              </w:rPr>
            </w:pPr>
            <w:r>
              <w:rPr>
                <w:color w:val="08090C"/>
                <w:sz w:val="21"/>
              </w:rPr>
              <w:t>1. 登录成功进入后台管理页面；2. 密码修改成功，可使用新密码登录</w:t>
            </w:r>
          </w:p>
        </w:tc>
      </w:tr>
      <w:tr w14:paraId="0390785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BE89421">
            <w:pPr>
              <w:snapToGrid w:val="0"/>
              <w:spacing w:line="240" w:lineRule="auto"/>
              <w:jc w:val="center"/>
              <w:rPr>
                <w:color w:val="08090C"/>
                <w:sz w:val="21"/>
              </w:rPr>
            </w:pPr>
            <w:r>
              <w:rPr>
                <w:color w:val="08090C"/>
                <w:sz w:val="21"/>
              </w:rPr>
              <w:t>实际结果</w:t>
            </w:r>
          </w:p>
        </w:tc>
        <w:tc>
          <w:tcPr>
            <w:tcW w:w="7628" w:type="dxa"/>
            <w:tcBorders>
              <w:top w:val="nil"/>
              <w:left w:val="nil"/>
              <w:bottom w:val="nil"/>
              <w:right w:val="nil"/>
            </w:tcBorders>
            <w:shd w:val="clear" w:color="auto" w:fill="FFFFFF"/>
            <w:tcMar>
              <w:top w:w="80" w:type="dxa"/>
              <w:left w:w="80" w:type="dxa"/>
              <w:bottom w:w="80" w:type="dxa"/>
              <w:right w:w="80" w:type="dxa"/>
            </w:tcMar>
            <w:vAlign w:val="center"/>
          </w:tcPr>
          <w:p w14:paraId="24E5E921">
            <w:pPr>
              <w:snapToGrid w:val="0"/>
              <w:spacing w:line="240" w:lineRule="auto"/>
              <w:jc w:val="center"/>
              <w:rPr>
                <w:color w:val="08090C"/>
                <w:sz w:val="21"/>
              </w:rPr>
            </w:pPr>
            <w:r>
              <w:rPr>
                <w:color w:val="08090C"/>
                <w:sz w:val="21"/>
              </w:rPr>
              <w:t>1. 管理员登录正常；2. 密码修改功能有效</w:t>
            </w:r>
          </w:p>
        </w:tc>
      </w:tr>
      <w:tr w14:paraId="0806C1ED">
        <w:tblPrEx>
          <w:tblCellMar>
            <w:top w:w="15" w:type="dxa"/>
            <w:left w:w="15" w:type="dxa"/>
            <w:bottom w:w="15" w:type="dxa"/>
            <w:right w:w="15" w:type="dxa"/>
          </w:tblCellMar>
        </w:tblPrEx>
        <w:trPr>
          <w:jc w:val="center"/>
        </w:trPr>
        <w:tc>
          <w:tcPr>
            <w:tcW w:w="1600"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5179B143">
            <w:pPr>
              <w:snapToGrid w:val="0"/>
              <w:spacing w:line="240" w:lineRule="auto"/>
              <w:jc w:val="center"/>
              <w:rPr>
                <w:color w:val="08090C"/>
                <w:sz w:val="21"/>
              </w:rPr>
            </w:pPr>
            <w:r>
              <w:rPr>
                <w:color w:val="08090C"/>
                <w:sz w:val="21"/>
              </w:rPr>
              <w:t>测试结论</w:t>
            </w:r>
          </w:p>
        </w:tc>
        <w:tc>
          <w:tcPr>
            <w:tcW w:w="7628"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2E3C252B">
            <w:pPr>
              <w:snapToGrid w:val="0"/>
              <w:spacing w:line="240" w:lineRule="auto"/>
              <w:jc w:val="center"/>
              <w:rPr>
                <w:color w:val="08090C"/>
                <w:sz w:val="21"/>
              </w:rPr>
            </w:pPr>
            <w:r>
              <w:rPr>
                <w:color w:val="08090C"/>
                <w:sz w:val="21"/>
              </w:rPr>
              <w:t>管理员登录模块功能正常，后台权限入口安全有效</w:t>
            </w:r>
          </w:p>
        </w:tc>
      </w:tr>
    </w:tbl>
    <w:p w14:paraId="28C07F00">
      <w:pPr>
        <w:widowControl/>
        <w:ind w:firstLine="480"/>
        <w:jc w:val="left"/>
      </w:pPr>
      <w:r>
        <w:rPr>
          <w:rFonts w:hint="eastAsia" w:ascii="宋体" w:hAnsi="宋体" w:cs="宋体"/>
          <w:kern w:val="0"/>
          <w:lang w:bidi="ar"/>
        </w:rPr>
        <w:t>本测试表主要针对后台管理员账号的安全控制，对登录验证以及密码修改功能进行检测，以保证管理员的身份认证有效、密码管理安全，从而保证后台管理系统入口安全，防止非授权用户进入系统，给后台所有管理操作赋予安全前置条件。</w:t>
      </w:r>
    </w:p>
    <w:p w14:paraId="4E426F37">
      <w:pPr>
        <w:keepNext/>
        <w:keepLines/>
        <w:spacing w:before="156" w:beforeLines="50" w:after="156" w:afterLines="50"/>
        <w:ind w:firstLine="0" w:firstLineChars="0"/>
        <w:rPr>
          <w:b/>
          <w:bCs/>
        </w:rPr>
      </w:pPr>
    </w:p>
    <w:p w14:paraId="33D0216C">
      <w:pPr>
        <w:keepNext/>
        <w:keepLines/>
        <w:spacing w:before="156" w:beforeLines="50" w:after="156" w:afterLines="50"/>
        <w:ind w:firstLine="0" w:firstLineChars="0"/>
        <w:outlineLvl w:val="2"/>
        <w:rPr>
          <w:b/>
          <w:bCs/>
        </w:rPr>
      </w:pPr>
      <w:bookmarkStart w:id="161" w:name="_Toc227585372"/>
      <w:bookmarkStart w:id="162" w:name="_Toc821"/>
      <w:r>
        <w:rPr>
          <w:rFonts w:hint="eastAsia"/>
          <w:b/>
          <w:bCs/>
        </w:rPr>
        <w:t>6.2.2 用户管理</w:t>
      </w:r>
      <w:bookmarkEnd w:id="161"/>
      <w:bookmarkEnd w:id="162"/>
    </w:p>
    <w:p w14:paraId="3089C00D">
      <w:pPr>
        <w:spacing w:before="120" w:after="120"/>
        <w:ind w:firstLine="0" w:firstLineChars="0"/>
        <w:jc w:val="center"/>
        <w:rPr>
          <w:sz w:val="21"/>
          <w:szCs w:val="21"/>
        </w:rPr>
      </w:pPr>
      <w:commentRangeStart w:id="280"/>
      <w:r>
        <w:rPr>
          <w:rFonts w:hint="eastAsia"/>
          <w:sz w:val="21"/>
          <w:szCs w:val="21"/>
        </w:rPr>
        <w:t>表 6.7 网站用户管理功能测试表</w:t>
      </w:r>
      <w:commentRangeEnd w:id="280"/>
      <w:r>
        <w:commentReference w:id="280"/>
      </w:r>
    </w:p>
    <w:p w14:paraId="016F1870">
      <w:pPr>
        <w:adjustRightInd w:val="0"/>
        <w:snapToGrid w:val="0"/>
        <w:ind w:firstLine="0" w:firstLineChars="0"/>
        <w:jc w:val="center"/>
        <w:rPr>
          <w:sz w:val="21"/>
          <w:szCs w:val="21"/>
        </w:rPr>
      </w:pPr>
      <w:r>
        <w:rPr>
          <w:rFonts w:hint="eastAsia"/>
          <w:sz w:val="21"/>
          <w:szCs w:val="21"/>
        </w:rPr>
        <w:t>Table 6.7 Website User Management Functional Test Form</w:t>
      </w:r>
    </w:p>
    <w:tbl>
      <w:tblPr>
        <w:tblStyle w:val="18"/>
        <w:tblW w:w="9232" w:type="dxa"/>
        <w:jc w:val="center"/>
        <w:tblLayout w:type="autofit"/>
        <w:tblCellMar>
          <w:top w:w="15" w:type="dxa"/>
          <w:left w:w="15" w:type="dxa"/>
          <w:bottom w:w="15" w:type="dxa"/>
          <w:right w:w="15" w:type="dxa"/>
        </w:tblCellMar>
      </w:tblPr>
      <w:tblGrid>
        <w:gridCol w:w="1276"/>
        <w:gridCol w:w="7956"/>
      </w:tblGrid>
      <w:tr w14:paraId="2725B048">
        <w:tblPrEx>
          <w:tblCellMar>
            <w:top w:w="15" w:type="dxa"/>
            <w:left w:w="15" w:type="dxa"/>
            <w:bottom w:w="15" w:type="dxa"/>
            <w:right w:w="15" w:type="dxa"/>
          </w:tblCellMar>
        </w:tblPrEx>
        <w:trPr>
          <w:tblHeader/>
          <w:jc w:val="center"/>
        </w:trPr>
        <w:tc>
          <w:tcPr>
            <w:tcW w:w="1276"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311A6CB7">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测试项</w:t>
            </w:r>
          </w:p>
        </w:tc>
        <w:tc>
          <w:tcPr>
            <w:tcW w:w="7956"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3E338EB5">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详情</w:t>
            </w:r>
          </w:p>
        </w:tc>
      </w:tr>
      <w:tr w14:paraId="22415161">
        <w:tblPrEx>
          <w:tblCellMar>
            <w:top w:w="15" w:type="dxa"/>
            <w:left w:w="15" w:type="dxa"/>
            <w:bottom w:w="15" w:type="dxa"/>
            <w:right w:w="15" w:type="dxa"/>
          </w:tblCellMar>
        </w:tblPrEx>
        <w:trPr>
          <w:tblHeader/>
          <w:jc w:val="center"/>
        </w:trPr>
        <w:tc>
          <w:tcPr>
            <w:tcW w:w="1276"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5A714A5C">
            <w:pPr>
              <w:snapToGrid w:val="0"/>
              <w:spacing w:line="240" w:lineRule="auto"/>
              <w:ind w:firstLine="0" w:firstLineChars="0"/>
              <w:rPr>
                <w:color w:val="08090C"/>
                <w:sz w:val="21"/>
              </w:rPr>
            </w:pPr>
            <w:r>
              <w:rPr>
                <w:color w:val="08090C"/>
                <w:sz w:val="21"/>
              </w:rPr>
              <w:t>测试描述</w:t>
            </w:r>
          </w:p>
        </w:tc>
        <w:tc>
          <w:tcPr>
            <w:tcW w:w="7956"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374965A4">
            <w:pPr>
              <w:snapToGrid w:val="0"/>
              <w:spacing w:line="240" w:lineRule="auto"/>
              <w:jc w:val="center"/>
              <w:rPr>
                <w:color w:val="08090C"/>
                <w:sz w:val="21"/>
              </w:rPr>
            </w:pPr>
            <w:r>
              <w:rPr>
                <w:color w:val="08090C"/>
                <w:sz w:val="21"/>
              </w:rPr>
              <w:t>测试用户信息查询、新增、修改、删除与账户状态管理功能</w:t>
            </w:r>
          </w:p>
        </w:tc>
      </w:tr>
      <w:tr w14:paraId="74DE364D">
        <w:tblPrEx>
          <w:tblCellMar>
            <w:top w:w="15" w:type="dxa"/>
            <w:left w:w="15" w:type="dxa"/>
            <w:bottom w:w="15" w:type="dxa"/>
            <w:right w:w="15" w:type="dxa"/>
          </w:tblCellMar>
        </w:tblPrEx>
        <w:trPr>
          <w:tblHeader/>
          <w:jc w:val="center"/>
        </w:trPr>
        <w:tc>
          <w:tcPr>
            <w:tcW w:w="1276" w:type="dxa"/>
            <w:tcBorders>
              <w:top w:val="nil"/>
              <w:left w:val="nil"/>
              <w:bottom w:val="nil"/>
              <w:right w:val="nil"/>
            </w:tcBorders>
            <w:shd w:val="clear" w:color="auto" w:fill="FFFFFF"/>
            <w:tcMar>
              <w:top w:w="80" w:type="dxa"/>
              <w:left w:w="80" w:type="dxa"/>
              <w:bottom w:w="80" w:type="dxa"/>
              <w:right w:w="80" w:type="dxa"/>
            </w:tcMar>
            <w:vAlign w:val="center"/>
          </w:tcPr>
          <w:p w14:paraId="525AEB0E">
            <w:pPr>
              <w:snapToGrid w:val="0"/>
              <w:spacing w:line="240" w:lineRule="auto"/>
              <w:ind w:firstLine="0" w:firstLineChars="0"/>
              <w:rPr>
                <w:color w:val="08090C"/>
                <w:sz w:val="21"/>
              </w:rPr>
            </w:pPr>
            <w:r>
              <w:rPr>
                <w:color w:val="08090C"/>
                <w:sz w:val="21"/>
              </w:rPr>
              <w:t>测试用例</w:t>
            </w:r>
          </w:p>
        </w:tc>
        <w:tc>
          <w:tcPr>
            <w:tcW w:w="7956" w:type="dxa"/>
            <w:tcBorders>
              <w:top w:val="nil"/>
              <w:left w:val="nil"/>
              <w:bottom w:val="nil"/>
              <w:right w:val="nil"/>
            </w:tcBorders>
            <w:shd w:val="clear" w:color="auto" w:fill="FFFFFF"/>
            <w:tcMar>
              <w:top w:w="80" w:type="dxa"/>
              <w:left w:w="80" w:type="dxa"/>
              <w:bottom w:w="80" w:type="dxa"/>
              <w:right w:w="80" w:type="dxa"/>
            </w:tcMar>
            <w:vAlign w:val="center"/>
          </w:tcPr>
          <w:p w14:paraId="0DE1A568">
            <w:pPr>
              <w:snapToGrid w:val="0"/>
              <w:spacing w:line="240" w:lineRule="auto"/>
              <w:jc w:val="center"/>
              <w:rPr>
                <w:color w:val="08090C"/>
                <w:sz w:val="21"/>
              </w:rPr>
            </w:pPr>
            <w:r>
              <w:rPr>
                <w:color w:val="08090C"/>
                <w:sz w:val="21"/>
              </w:rPr>
              <w:t>1. 查询系统所有用户信息；2. 新增、修改用户信息；3. 删除用户账号；4. 调整用户账户状态</w:t>
            </w:r>
          </w:p>
        </w:tc>
      </w:tr>
      <w:tr w14:paraId="2F8BFE31">
        <w:tblPrEx>
          <w:tblCellMar>
            <w:top w:w="15" w:type="dxa"/>
            <w:left w:w="15" w:type="dxa"/>
            <w:bottom w:w="15" w:type="dxa"/>
            <w:right w:w="15" w:type="dxa"/>
          </w:tblCellMar>
        </w:tblPrEx>
        <w:trPr>
          <w:tblHeader/>
          <w:jc w:val="center"/>
        </w:trPr>
        <w:tc>
          <w:tcPr>
            <w:tcW w:w="1276" w:type="dxa"/>
            <w:tcBorders>
              <w:top w:val="nil"/>
              <w:left w:val="nil"/>
              <w:bottom w:val="nil"/>
              <w:right w:val="nil"/>
            </w:tcBorders>
            <w:shd w:val="clear" w:color="auto" w:fill="FFFFFF"/>
            <w:tcMar>
              <w:top w:w="80" w:type="dxa"/>
              <w:left w:w="80" w:type="dxa"/>
              <w:bottom w:w="80" w:type="dxa"/>
              <w:right w:w="80" w:type="dxa"/>
            </w:tcMar>
            <w:vAlign w:val="center"/>
          </w:tcPr>
          <w:p w14:paraId="7EBEDB49">
            <w:pPr>
              <w:snapToGrid w:val="0"/>
              <w:spacing w:line="240" w:lineRule="auto"/>
              <w:ind w:firstLine="0" w:firstLineChars="0"/>
              <w:rPr>
                <w:color w:val="08090C"/>
                <w:sz w:val="21"/>
              </w:rPr>
            </w:pPr>
            <w:r>
              <w:rPr>
                <w:color w:val="08090C"/>
                <w:sz w:val="21"/>
              </w:rPr>
              <w:t>预期结果</w:t>
            </w:r>
          </w:p>
        </w:tc>
        <w:tc>
          <w:tcPr>
            <w:tcW w:w="7956" w:type="dxa"/>
            <w:tcBorders>
              <w:top w:val="nil"/>
              <w:left w:val="nil"/>
              <w:bottom w:val="nil"/>
              <w:right w:val="nil"/>
            </w:tcBorders>
            <w:shd w:val="clear" w:color="auto" w:fill="FFFFFF"/>
            <w:tcMar>
              <w:top w:w="80" w:type="dxa"/>
              <w:left w:w="80" w:type="dxa"/>
              <w:bottom w:w="80" w:type="dxa"/>
              <w:right w:w="80" w:type="dxa"/>
            </w:tcMar>
            <w:vAlign w:val="center"/>
          </w:tcPr>
          <w:p w14:paraId="2C8FF9A4">
            <w:pPr>
              <w:snapToGrid w:val="0"/>
              <w:spacing w:line="240" w:lineRule="auto"/>
              <w:jc w:val="center"/>
              <w:rPr>
                <w:color w:val="08090C"/>
                <w:sz w:val="21"/>
              </w:rPr>
            </w:pPr>
            <w:r>
              <w:rPr>
                <w:color w:val="08090C"/>
                <w:sz w:val="21"/>
              </w:rPr>
              <w:t>1. 可按条件查询用户列表；2. 用户信息新增、修改成功保存；3. 用户删除成功；4. 账户状态正常切换</w:t>
            </w:r>
          </w:p>
        </w:tc>
      </w:tr>
      <w:tr w14:paraId="1E56E39A">
        <w:tblPrEx>
          <w:tblCellMar>
            <w:top w:w="15" w:type="dxa"/>
            <w:left w:w="15" w:type="dxa"/>
            <w:bottom w:w="15" w:type="dxa"/>
            <w:right w:w="15" w:type="dxa"/>
          </w:tblCellMar>
        </w:tblPrEx>
        <w:trPr>
          <w:tblHeader/>
          <w:jc w:val="center"/>
        </w:trPr>
        <w:tc>
          <w:tcPr>
            <w:tcW w:w="1276" w:type="dxa"/>
            <w:tcBorders>
              <w:top w:val="nil"/>
              <w:left w:val="nil"/>
              <w:bottom w:val="nil"/>
              <w:right w:val="nil"/>
            </w:tcBorders>
            <w:shd w:val="clear" w:color="auto" w:fill="FFFFFF"/>
            <w:tcMar>
              <w:top w:w="80" w:type="dxa"/>
              <w:left w:w="80" w:type="dxa"/>
              <w:bottom w:w="80" w:type="dxa"/>
              <w:right w:w="80" w:type="dxa"/>
            </w:tcMar>
            <w:vAlign w:val="center"/>
          </w:tcPr>
          <w:p w14:paraId="52486B8F">
            <w:pPr>
              <w:snapToGrid w:val="0"/>
              <w:spacing w:line="240" w:lineRule="auto"/>
              <w:ind w:firstLine="0" w:firstLineChars="0"/>
              <w:rPr>
                <w:color w:val="08090C"/>
                <w:sz w:val="21"/>
              </w:rPr>
            </w:pPr>
            <w:r>
              <w:rPr>
                <w:color w:val="08090C"/>
                <w:sz w:val="21"/>
              </w:rPr>
              <w:t>实际结果</w:t>
            </w:r>
          </w:p>
        </w:tc>
        <w:tc>
          <w:tcPr>
            <w:tcW w:w="7956" w:type="dxa"/>
            <w:tcBorders>
              <w:top w:val="nil"/>
              <w:left w:val="nil"/>
              <w:bottom w:val="nil"/>
              <w:right w:val="nil"/>
            </w:tcBorders>
            <w:shd w:val="clear" w:color="auto" w:fill="FFFFFF"/>
            <w:tcMar>
              <w:top w:w="80" w:type="dxa"/>
              <w:left w:w="80" w:type="dxa"/>
              <w:bottom w:w="80" w:type="dxa"/>
              <w:right w:w="80" w:type="dxa"/>
            </w:tcMar>
            <w:vAlign w:val="center"/>
          </w:tcPr>
          <w:p w14:paraId="244F4467">
            <w:pPr>
              <w:snapToGrid w:val="0"/>
              <w:spacing w:line="240" w:lineRule="auto"/>
              <w:jc w:val="center"/>
              <w:rPr>
                <w:color w:val="08090C"/>
                <w:sz w:val="21"/>
              </w:rPr>
            </w:pPr>
            <w:r>
              <w:rPr>
                <w:color w:val="08090C"/>
                <w:sz w:val="21"/>
              </w:rPr>
              <w:t>1. 用户查询结果准确；2. 信息增改操作有效；3. 用户可正常删除；4. 账户状态管理正常</w:t>
            </w:r>
          </w:p>
        </w:tc>
      </w:tr>
      <w:tr w14:paraId="067FA0E3">
        <w:tblPrEx>
          <w:tblCellMar>
            <w:top w:w="15" w:type="dxa"/>
            <w:left w:w="15" w:type="dxa"/>
            <w:bottom w:w="15" w:type="dxa"/>
            <w:right w:w="15" w:type="dxa"/>
          </w:tblCellMar>
        </w:tblPrEx>
        <w:trPr>
          <w:tblHeader/>
          <w:jc w:val="center"/>
        </w:trPr>
        <w:tc>
          <w:tcPr>
            <w:tcW w:w="1276"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2D54EFFE">
            <w:pPr>
              <w:snapToGrid w:val="0"/>
              <w:spacing w:line="240" w:lineRule="auto"/>
              <w:ind w:firstLine="0" w:firstLineChars="0"/>
              <w:rPr>
                <w:color w:val="08090C"/>
                <w:sz w:val="21"/>
              </w:rPr>
            </w:pPr>
            <w:r>
              <w:rPr>
                <w:color w:val="08090C"/>
                <w:sz w:val="21"/>
              </w:rPr>
              <w:t>测试结论</w:t>
            </w:r>
          </w:p>
        </w:tc>
        <w:tc>
          <w:tcPr>
            <w:tcW w:w="7956"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2396A43D">
            <w:pPr>
              <w:snapToGrid w:val="0"/>
              <w:spacing w:line="240" w:lineRule="auto"/>
              <w:jc w:val="center"/>
              <w:rPr>
                <w:color w:val="08090C"/>
                <w:sz w:val="21"/>
              </w:rPr>
            </w:pPr>
            <w:r>
              <w:rPr>
                <w:color w:val="08090C"/>
                <w:sz w:val="21"/>
              </w:rPr>
              <w:t>用户管理模块功能正常，满足后台用户管控需求</w:t>
            </w:r>
          </w:p>
        </w:tc>
      </w:tr>
    </w:tbl>
    <w:p w14:paraId="377CE244">
      <w:pPr>
        <w:widowControl/>
        <w:ind w:firstLine="480"/>
        <w:jc w:val="left"/>
      </w:pPr>
      <w:r>
        <w:rPr>
          <w:rFonts w:hint="eastAsia" w:ascii="宋体" w:hAnsi="宋体" w:cs="宋体"/>
          <w:kern w:val="0"/>
          <w:lang w:bidi="ar"/>
        </w:rPr>
        <w:t>本测试表主要对后台用户管理模块的所有功能进行测试，包括用户信息查询、新增、删除、修改、账户状态控制等功能，可以满足管理员对系统所有用户的管理需求，也可以通过账户状态的控制来保证系统的用户生态安全。</w:t>
      </w:r>
    </w:p>
    <w:p w14:paraId="3EA41359">
      <w:pPr>
        <w:keepNext/>
        <w:keepLines/>
        <w:spacing w:before="156" w:beforeLines="50" w:after="156" w:afterLines="50"/>
        <w:ind w:firstLine="0" w:firstLineChars="0"/>
        <w:rPr>
          <w:b/>
          <w:bCs/>
        </w:rPr>
      </w:pPr>
    </w:p>
    <w:p w14:paraId="2DE268D7">
      <w:pPr>
        <w:keepNext/>
        <w:keepLines/>
        <w:spacing w:before="156" w:beforeLines="50" w:after="156" w:afterLines="50"/>
        <w:ind w:firstLine="0" w:firstLineChars="0"/>
        <w:outlineLvl w:val="2"/>
        <w:rPr>
          <w:b/>
          <w:bCs/>
        </w:rPr>
      </w:pPr>
      <w:bookmarkStart w:id="163" w:name="_Toc21150"/>
      <w:bookmarkStart w:id="164" w:name="_Toc227585373"/>
      <w:r>
        <w:rPr>
          <w:rFonts w:hint="eastAsia"/>
          <w:b/>
          <w:bCs/>
        </w:rPr>
        <w:t>6.2.3 服装管理</w:t>
      </w:r>
      <w:bookmarkEnd w:id="163"/>
      <w:bookmarkEnd w:id="164"/>
    </w:p>
    <w:p w14:paraId="7F4BFF1A">
      <w:pPr>
        <w:spacing w:before="120" w:after="120"/>
        <w:ind w:firstLine="0" w:firstLineChars="0"/>
        <w:jc w:val="center"/>
        <w:rPr>
          <w:sz w:val="21"/>
          <w:szCs w:val="21"/>
        </w:rPr>
      </w:pPr>
      <w:commentRangeStart w:id="281"/>
      <w:r>
        <w:rPr>
          <w:rFonts w:hint="eastAsia"/>
          <w:sz w:val="21"/>
          <w:szCs w:val="21"/>
        </w:rPr>
        <w:t>表 6.8 服装管理功能测试表</w:t>
      </w:r>
      <w:commentRangeEnd w:id="281"/>
      <w:r>
        <w:commentReference w:id="281"/>
      </w:r>
    </w:p>
    <w:p w14:paraId="274D1EBD">
      <w:pPr>
        <w:keepNext/>
        <w:adjustRightInd w:val="0"/>
        <w:snapToGrid w:val="0"/>
        <w:ind w:firstLine="0" w:firstLineChars="0"/>
        <w:jc w:val="center"/>
        <w:rPr>
          <w:sz w:val="21"/>
          <w:szCs w:val="21"/>
        </w:rPr>
      </w:pPr>
      <w:r>
        <w:rPr>
          <w:rFonts w:hint="eastAsia"/>
          <w:sz w:val="21"/>
          <w:szCs w:val="21"/>
        </w:rPr>
        <w:t>Table 6.8 Commodity Management Functional Test Form</w:t>
      </w:r>
    </w:p>
    <w:tbl>
      <w:tblPr>
        <w:tblStyle w:val="18"/>
        <w:tblW w:w="9232" w:type="dxa"/>
        <w:jc w:val="center"/>
        <w:tblLayout w:type="autofit"/>
        <w:tblCellMar>
          <w:top w:w="15" w:type="dxa"/>
          <w:left w:w="15" w:type="dxa"/>
          <w:bottom w:w="15" w:type="dxa"/>
          <w:right w:w="15" w:type="dxa"/>
        </w:tblCellMar>
      </w:tblPr>
      <w:tblGrid>
        <w:gridCol w:w="1560"/>
        <w:gridCol w:w="7672"/>
      </w:tblGrid>
      <w:tr w14:paraId="51DC83B4">
        <w:tblPrEx>
          <w:tblCellMar>
            <w:top w:w="15" w:type="dxa"/>
            <w:left w:w="15" w:type="dxa"/>
            <w:bottom w:w="15" w:type="dxa"/>
            <w:right w:w="15" w:type="dxa"/>
          </w:tblCellMar>
        </w:tblPrEx>
        <w:trPr>
          <w:tblHeader/>
          <w:jc w:val="center"/>
        </w:trPr>
        <w:tc>
          <w:tcPr>
            <w:tcW w:w="1560"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2D40585E">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测试项</w:t>
            </w:r>
          </w:p>
        </w:tc>
        <w:tc>
          <w:tcPr>
            <w:tcW w:w="7672"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5D4B2F5C">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详情</w:t>
            </w:r>
          </w:p>
        </w:tc>
      </w:tr>
      <w:tr w14:paraId="1B2E6637">
        <w:tblPrEx>
          <w:tblCellMar>
            <w:top w:w="15" w:type="dxa"/>
            <w:left w:w="15" w:type="dxa"/>
            <w:bottom w:w="15" w:type="dxa"/>
            <w:right w:w="15" w:type="dxa"/>
          </w:tblCellMar>
        </w:tblPrEx>
        <w:trPr>
          <w:tblHeader/>
          <w:jc w:val="center"/>
        </w:trPr>
        <w:tc>
          <w:tcPr>
            <w:tcW w:w="1560"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6BDE4DD8">
            <w:pPr>
              <w:snapToGrid w:val="0"/>
              <w:spacing w:line="240" w:lineRule="auto"/>
              <w:jc w:val="center"/>
              <w:rPr>
                <w:color w:val="08090C"/>
                <w:sz w:val="21"/>
              </w:rPr>
            </w:pPr>
            <w:r>
              <w:rPr>
                <w:color w:val="08090C"/>
                <w:sz w:val="21"/>
              </w:rPr>
              <w:t>测试描述</w:t>
            </w:r>
          </w:p>
        </w:tc>
        <w:tc>
          <w:tcPr>
            <w:tcW w:w="7672"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1CD2A6E9">
            <w:pPr>
              <w:snapToGrid w:val="0"/>
              <w:spacing w:line="240" w:lineRule="auto"/>
              <w:jc w:val="center"/>
              <w:rPr>
                <w:color w:val="08090C"/>
                <w:sz w:val="21"/>
              </w:rPr>
            </w:pPr>
            <w:r>
              <w:rPr>
                <w:color w:val="08090C"/>
                <w:sz w:val="21"/>
              </w:rPr>
              <w:t>测试商品类型、商品信息维护与上下架操作功能</w:t>
            </w:r>
          </w:p>
        </w:tc>
      </w:tr>
      <w:tr w14:paraId="04A4EA1E">
        <w:tblPrEx>
          <w:tblCellMar>
            <w:top w:w="15" w:type="dxa"/>
            <w:left w:w="15" w:type="dxa"/>
            <w:bottom w:w="15" w:type="dxa"/>
            <w:right w:w="15" w:type="dxa"/>
          </w:tblCellMar>
        </w:tblPrEx>
        <w:trPr>
          <w:tblHeade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26C91BDA">
            <w:pPr>
              <w:snapToGrid w:val="0"/>
              <w:spacing w:line="240" w:lineRule="auto"/>
              <w:jc w:val="center"/>
              <w:rPr>
                <w:color w:val="08090C"/>
                <w:sz w:val="21"/>
              </w:rPr>
            </w:pPr>
            <w:r>
              <w:rPr>
                <w:color w:val="08090C"/>
                <w:sz w:val="21"/>
              </w:rPr>
              <w:t>测试用例</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4407DAF7">
            <w:pPr>
              <w:snapToGrid w:val="0"/>
              <w:spacing w:line="240" w:lineRule="auto"/>
              <w:jc w:val="center"/>
              <w:rPr>
                <w:color w:val="08090C"/>
                <w:sz w:val="21"/>
              </w:rPr>
            </w:pPr>
            <w:r>
              <w:rPr>
                <w:color w:val="08090C"/>
                <w:sz w:val="21"/>
              </w:rPr>
              <w:t>1. 新增、修改、删除商品类型；2. 维护商品名称、图片、价格等信息；3. 执行商品上下架操作</w:t>
            </w:r>
          </w:p>
        </w:tc>
      </w:tr>
      <w:tr w14:paraId="3675BCD7">
        <w:tblPrEx>
          <w:tblCellMar>
            <w:top w:w="15" w:type="dxa"/>
            <w:left w:w="15" w:type="dxa"/>
            <w:bottom w:w="15" w:type="dxa"/>
            <w:right w:w="15" w:type="dxa"/>
          </w:tblCellMar>
        </w:tblPrEx>
        <w:trPr>
          <w:tblHeade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417C4E58">
            <w:pPr>
              <w:snapToGrid w:val="0"/>
              <w:spacing w:line="240" w:lineRule="auto"/>
              <w:jc w:val="center"/>
              <w:rPr>
                <w:color w:val="08090C"/>
                <w:sz w:val="21"/>
              </w:rPr>
            </w:pPr>
            <w:r>
              <w:rPr>
                <w:color w:val="08090C"/>
                <w:sz w:val="21"/>
              </w:rPr>
              <w:t>预期结果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70131F69">
            <w:pPr>
              <w:snapToGrid w:val="0"/>
              <w:spacing w:line="240" w:lineRule="auto"/>
              <w:jc w:val="center"/>
              <w:rPr>
                <w:color w:val="08090C"/>
                <w:sz w:val="21"/>
              </w:rPr>
            </w:pPr>
            <w:r>
              <w:rPr>
                <w:color w:val="08090C"/>
                <w:sz w:val="21"/>
              </w:rPr>
              <w:t>1. 商品类型管理正常；2. 商品信息修改成功保存；3. 上下架状态同步更新</w:t>
            </w:r>
          </w:p>
        </w:tc>
      </w:tr>
      <w:tr w14:paraId="5E3FBF76">
        <w:tblPrEx>
          <w:tblCellMar>
            <w:top w:w="15" w:type="dxa"/>
            <w:left w:w="15" w:type="dxa"/>
            <w:bottom w:w="15" w:type="dxa"/>
            <w:right w:w="15" w:type="dxa"/>
          </w:tblCellMar>
        </w:tblPrEx>
        <w:trPr>
          <w:tblHeader/>
          <w:jc w:val="center"/>
        </w:trPr>
        <w:tc>
          <w:tcPr>
            <w:tcW w:w="1560" w:type="dxa"/>
            <w:tcBorders>
              <w:top w:val="nil"/>
              <w:left w:val="nil"/>
              <w:bottom w:val="nil"/>
              <w:right w:val="nil"/>
            </w:tcBorders>
            <w:shd w:val="clear" w:color="auto" w:fill="FFFFFF"/>
            <w:tcMar>
              <w:top w:w="80" w:type="dxa"/>
              <w:left w:w="80" w:type="dxa"/>
              <w:bottom w:w="80" w:type="dxa"/>
              <w:right w:w="80" w:type="dxa"/>
            </w:tcMar>
            <w:vAlign w:val="center"/>
          </w:tcPr>
          <w:p w14:paraId="5D69A2D8">
            <w:pPr>
              <w:snapToGrid w:val="0"/>
              <w:spacing w:line="240" w:lineRule="auto"/>
              <w:jc w:val="center"/>
              <w:rPr>
                <w:color w:val="08090C"/>
                <w:sz w:val="21"/>
              </w:rPr>
            </w:pPr>
            <w:r>
              <w:rPr>
                <w:color w:val="08090C"/>
                <w:sz w:val="21"/>
              </w:rPr>
              <w:t>实际结果</w:t>
            </w:r>
          </w:p>
        </w:tc>
        <w:tc>
          <w:tcPr>
            <w:tcW w:w="7672" w:type="dxa"/>
            <w:tcBorders>
              <w:top w:val="nil"/>
              <w:left w:val="nil"/>
              <w:bottom w:val="nil"/>
              <w:right w:val="nil"/>
            </w:tcBorders>
            <w:shd w:val="clear" w:color="auto" w:fill="FFFFFF"/>
            <w:tcMar>
              <w:top w:w="80" w:type="dxa"/>
              <w:left w:w="80" w:type="dxa"/>
              <w:bottom w:w="80" w:type="dxa"/>
              <w:right w:w="80" w:type="dxa"/>
            </w:tcMar>
            <w:vAlign w:val="center"/>
          </w:tcPr>
          <w:p w14:paraId="18B2670A">
            <w:pPr>
              <w:snapToGrid w:val="0"/>
              <w:spacing w:line="240" w:lineRule="auto"/>
              <w:jc w:val="center"/>
              <w:rPr>
                <w:color w:val="08090C"/>
                <w:sz w:val="21"/>
              </w:rPr>
            </w:pPr>
            <w:r>
              <w:rPr>
                <w:color w:val="08090C"/>
                <w:sz w:val="21"/>
              </w:rPr>
              <w:t>1. 商品类型增删改查有效；2. 商品信息维护无异常；3. 上下架操作正常生效</w:t>
            </w:r>
          </w:p>
        </w:tc>
      </w:tr>
      <w:tr w14:paraId="2291811B">
        <w:tblPrEx>
          <w:tblCellMar>
            <w:top w:w="15" w:type="dxa"/>
            <w:left w:w="15" w:type="dxa"/>
            <w:bottom w:w="15" w:type="dxa"/>
            <w:right w:w="15" w:type="dxa"/>
          </w:tblCellMar>
        </w:tblPrEx>
        <w:trPr>
          <w:tblHeader/>
          <w:jc w:val="center"/>
        </w:trPr>
        <w:tc>
          <w:tcPr>
            <w:tcW w:w="1560"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28CC6DD1">
            <w:pPr>
              <w:snapToGrid w:val="0"/>
              <w:spacing w:line="240" w:lineRule="auto"/>
              <w:jc w:val="center"/>
              <w:rPr>
                <w:color w:val="08090C"/>
                <w:sz w:val="21"/>
              </w:rPr>
            </w:pPr>
            <w:r>
              <w:rPr>
                <w:color w:val="08090C"/>
                <w:sz w:val="21"/>
              </w:rPr>
              <w:t>测试结论</w:t>
            </w:r>
          </w:p>
        </w:tc>
        <w:tc>
          <w:tcPr>
            <w:tcW w:w="7672"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6F2A06FB">
            <w:pPr>
              <w:snapToGrid w:val="0"/>
              <w:spacing w:line="240" w:lineRule="auto"/>
              <w:jc w:val="center"/>
              <w:rPr>
                <w:color w:val="08090C"/>
                <w:sz w:val="21"/>
              </w:rPr>
            </w:pPr>
            <w:r>
              <w:rPr>
                <w:color w:val="08090C"/>
                <w:sz w:val="21"/>
              </w:rPr>
              <w:t>商品管理模块功能正常，商品全生命周期管理顺畅</w:t>
            </w:r>
          </w:p>
        </w:tc>
      </w:tr>
    </w:tbl>
    <w:p w14:paraId="18DA6F56">
      <w:pPr>
        <w:widowControl/>
        <w:ind w:firstLine="480"/>
        <w:jc w:val="left"/>
        <w:rPr>
          <w:b/>
          <w:bCs/>
        </w:rPr>
      </w:pPr>
      <w:r>
        <w:rPr>
          <w:rFonts w:hint="eastAsia" w:ascii="宋体" w:hAnsi="宋体" w:cs="宋体"/>
          <w:kern w:val="0"/>
          <w:lang w:bidi="ar"/>
        </w:rPr>
        <w:t>本测试表以后台服装管理模块的主要功能为依据，对商品类型管理、商品信息修改、上下架操作等主要功能进行测试，考察商品生命周期管理是否流畅，管理员能否方便地对商品信息进行管理、商品售卖状态进行控制，从而给前台的商品展示和销售提供稳定的、准确的数据源支持。</w:t>
      </w:r>
    </w:p>
    <w:p w14:paraId="495DF24D">
      <w:pPr>
        <w:keepNext/>
        <w:keepLines/>
        <w:spacing w:before="156" w:beforeLines="50" w:after="156" w:afterLines="50"/>
        <w:ind w:firstLine="0" w:firstLineChars="0"/>
        <w:outlineLvl w:val="2"/>
        <w:rPr>
          <w:b/>
          <w:bCs/>
        </w:rPr>
      </w:pPr>
      <w:bookmarkStart w:id="165" w:name="_Toc10598"/>
      <w:bookmarkStart w:id="166" w:name="_Toc227585374"/>
      <w:r>
        <w:rPr>
          <w:rFonts w:hint="eastAsia"/>
          <w:b/>
          <w:bCs/>
        </w:rPr>
        <w:t>6.2.4 订单处理</w:t>
      </w:r>
      <w:bookmarkEnd w:id="165"/>
      <w:bookmarkEnd w:id="166"/>
    </w:p>
    <w:p w14:paraId="5F37D4AD">
      <w:pPr>
        <w:spacing w:before="120" w:after="120"/>
        <w:ind w:firstLine="0" w:firstLineChars="0"/>
        <w:jc w:val="center"/>
        <w:rPr>
          <w:sz w:val="21"/>
          <w:szCs w:val="21"/>
        </w:rPr>
      </w:pPr>
      <w:commentRangeStart w:id="282"/>
      <w:r>
        <w:rPr>
          <w:rFonts w:hint="eastAsia"/>
          <w:sz w:val="21"/>
          <w:szCs w:val="21"/>
        </w:rPr>
        <w:t>表 6.9 订单管理功能测试表</w:t>
      </w:r>
      <w:commentRangeEnd w:id="282"/>
      <w:r>
        <w:commentReference w:id="282"/>
      </w:r>
    </w:p>
    <w:p w14:paraId="0C23009C">
      <w:pPr>
        <w:keepNext/>
        <w:adjustRightInd w:val="0"/>
        <w:snapToGrid w:val="0"/>
        <w:ind w:firstLine="0" w:firstLineChars="0"/>
        <w:jc w:val="center"/>
        <w:rPr>
          <w:sz w:val="21"/>
          <w:szCs w:val="21"/>
        </w:rPr>
      </w:pPr>
      <w:r>
        <w:rPr>
          <w:rFonts w:hint="eastAsia"/>
          <w:sz w:val="21"/>
          <w:szCs w:val="21"/>
        </w:rPr>
        <w:t>Table 6.9 Order Management Functional Test Table</w:t>
      </w:r>
    </w:p>
    <w:tbl>
      <w:tblPr>
        <w:tblStyle w:val="18"/>
        <w:tblW w:w="9232" w:type="dxa"/>
        <w:jc w:val="center"/>
        <w:tblLayout w:type="autofit"/>
        <w:tblCellMar>
          <w:top w:w="15" w:type="dxa"/>
          <w:left w:w="15" w:type="dxa"/>
          <w:bottom w:w="15" w:type="dxa"/>
          <w:right w:w="15" w:type="dxa"/>
        </w:tblCellMar>
      </w:tblPr>
      <w:tblGrid>
        <w:gridCol w:w="1184"/>
        <w:gridCol w:w="8048"/>
      </w:tblGrid>
      <w:tr w14:paraId="38E5FB60">
        <w:tblPrEx>
          <w:tblCellMar>
            <w:top w:w="15" w:type="dxa"/>
            <w:left w:w="15" w:type="dxa"/>
            <w:bottom w:w="15" w:type="dxa"/>
            <w:right w:w="15" w:type="dxa"/>
          </w:tblCellMar>
        </w:tblPrEx>
        <w:trPr>
          <w:tblHeader/>
          <w:jc w:val="center"/>
        </w:trPr>
        <w:tc>
          <w:tcPr>
            <w:tcW w:w="0" w:type="auto"/>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4AD7FDB3">
            <w:pPr>
              <w:keepNext/>
              <w:snapToGrid w:val="0"/>
              <w:spacing w:line="240" w:lineRule="auto"/>
              <w:ind w:firstLine="0" w:firstLineChars="0"/>
              <w:rPr>
                <w:b/>
                <w:color w:val="000000" w:themeColor="dark1"/>
                <w:sz w:val="21"/>
                <w14:textFill>
                  <w14:solidFill>
                    <w14:schemeClr w14:val="dk1"/>
                  </w14:solidFill>
                </w14:textFill>
              </w:rPr>
            </w:pPr>
            <w:r>
              <w:rPr>
                <w:b/>
                <w:color w:val="000000" w:themeColor="dark1"/>
                <w:sz w:val="21"/>
                <w14:textFill>
                  <w14:solidFill>
                    <w14:schemeClr w14:val="dk1"/>
                  </w14:solidFill>
                </w14:textFill>
              </w:rPr>
              <w:t>测试项</w:t>
            </w:r>
          </w:p>
        </w:tc>
        <w:tc>
          <w:tcPr>
            <w:tcW w:w="8048"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3ADEE51C">
            <w:pPr>
              <w:keepNext/>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详情</w:t>
            </w:r>
          </w:p>
        </w:tc>
      </w:tr>
      <w:tr w14:paraId="24BC8AB2">
        <w:tblPrEx>
          <w:tblCellMar>
            <w:top w:w="15" w:type="dxa"/>
            <w:left w:w="15" w:type="dxa"/>
            <w:bottom w:w="15" w:type="dxa"/>
            <w:right w:w="15" w:type="dxa"/>
          </w:tblCellMar>
        </w:tblPrEx>
        <w:trPr>
          <w:tblHeader/>
          <w:jc w:val="center"/>
        </w:trPr>
        <w:tc>
          <w:tcPr>
            <w:tcW w:w="0" w:type="auto"/>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0FF9DF0C">
            <w:pPr>
              <w:keepNext/>
              <w:snapToGrid w:val="0"/>
              <w:spacing w:line="240" w:lineRule="auto"/>
              <w:ind w:firstLine="0" w:firstLineChars="0"/>
              <w:rPr>
                <w:color w:val="08090C"/>
                <w:sz w:val="21"/>
              </w:rPr>
            </w:pPr>
            <w:r>
              <w:rPr>
                <w:color w:val="08090C"/>
                <w:sz w:val="21"/>
              </w:rPr>
              <w:t>测试描述</w:t>
            </w:r>
          </w:p>
        </w:tc>
        <w:tc>
          <w:tcPr>
            <w:tcW w:w="8048"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527CBAF0">
            <w:pPr>
              <w:keepNext/>
              <w:snapToGrid w:val="0"/>
              <w:spacing w:line="240" w:lineRule="auto"/>
              <w:jc w:val="center"/>
              <w:rPr>
                <w:color w:val="08090C"/>
                <w:sz w:val="21"/>
              </w:rPr>
            </w:pPr>
            <w:r>
              <w:rPr>
                <w:color w:val="08090C"/>
                <w:sz w:val="21"/>
              </w:rPr>
              <w:t>测试订单查询、支付确认、发货状态更新功能</w:t>
            </w:r>
          </w:p>
        </w:tc>
      </w:tr>
      <w:tr w14:paraId="6B433B29">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368E519">
            <w:pPr>
              <w:keepNext/>
              <w:snapToGrid w:val="0"/>
              <w:spacing w:line="240" w:lineRule="auto"/>
              <w:ind w:firstLine="0" w:firstLineChars="0"/>
              <w:rPr>
                <w:color w:val="08090C"/>
                <w:sz w:val="21"/>
              </w:rPr>
            </w:pPr>
            <w:r>
              <w:rPr>
                <w:color w:val="08090C"/>
                <w:sz w:val="21"/>
              </w:rPr>
              <w:t>测试用例</w:t>
            </w:r>
          </w:p>
        </w:tc>
        <w:tc>
          <w:tcPr>
            <w:tcW w:w="8048" w:type="dxa"/>
            <w:tcBorders>
              <w:top w:val="nil"/>
              <w:left w:val="nil"/>
              <w:bottom w:val="nil"/>
              <w:right w:val="nil"/>
            </w:tcBorders>
            <w:shd w:val="clear" w:color="auto" w:fill="FFFFFF"/>
            <w:tcMar>
              <w:top w:w="80" w:type="dxa"/>
              <w:left w:w="80" w:type="dxa"/>
              <w:bottom w:w="80" w:type="dxa"/>
              <w:right w:w="80" w:type="dxa"/>
            </w:tcMar>
            <w:vAlign w:val="center"/>
          </w:tcPr>
          <w:p w14:paraId="150D7787">
            <w:pPr>
              <w:keepNext/>
              <w:snapToGrid w:val="0"/>
              <w:spacing w:line="240" w:lineRule="auto"/>
              <w:jc w:val="center"/>
              <w:rPr>
                <w:color w:val="08090C"/>
                <w:sz w:val="21"/>
              </w:rPr>
            </w:pPr>
            <w:r>
              <w:rPr>
                <w:color w:val="08090C"/>
                <w:sz w:val="21"/>
              </w:rPr>
              <w:t>1. 按订单号、用户、状态查询订单；2. 确认订单支付状态；3. 更新订单发货状态；4. 查看订单详情</w:t>
            </w:r>
          </w:p>
        </w:tc>
      </w:tr>
      <w:tr w14:paraId="473B1D8E">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C02FBE5">
            <w:pPr>
              <w:keepNext/>
              <w:snapToGrid w:val="0"/>
              <w:spacing w:line="240" w:lineRule="auto"/>
              <w:ind w:firstLine="0" w:firstLineChars="0"/>
              <w:rPr>
                <w:color w:val="08090C"/>
                <w:sz w:val="21"/>
              </w:rPr>
            </w:pPr>
            <w:r>
              <w:rPr>
                <w:color w:val="08090C"/>
                <w:sz w:val="21"/>
              </w:rPr>
              <w:t>预期结果</w:t>
            </w:r>
          </w:p>
        </w:tc>
        <w:tc>
          <w:tcPr>
            <w:tcW w:w="8048" w:type="dxa"/>
            <w:tcBorders>
              <w:top w:val="nil"/>
              <w:left w:val="nil"/>
              <w:bottom w:val="nil"/>
              <w:right w:val="nil"/>
            </w:tcBorders>
            <w:shd w:val="clear" w:color="auto" w:fill="FFFFFF"/>
            <w:tcMar>
              <w:top w:w="80" w:type="dxa"/>
              <w:left w:w="80" w:type="dxa"/>
              <w:bottom w:w="80" w:type="dxa"/>
              <w:right w:w="80" w:type="dxa"/>
            </w:tcMar>
            <w:vAlign w:val="center"/>
          </w:tcPr>
          <w:p w14:paraId="38CB2C74">
            <w:pPr>
              <w:keepNext/>
              <w:snapToGrid w:val="0"/>
              <w:spacing w:line="240" w:lineRule="auto"/>
              <w:jc w:val="center"/>
              <w:rPr>
                <w:color w:val="08090C"/>
                <w:sz w:val="21"/>
              </w:rPr>
            </w:pPr>
            <w:r>
              <w:rPr>
                <w:color w:val="08090C"/>
                <w:sz w:val="21"/>
              </w:rPr>
              <w:t>1. 多条件查询订单结果准确；2. 支付状态正常确认；3. 发货状态同步更新；4. 订单详情完整展示</w:t>
            </w:r>
          </w:p>
        </w:tc>
      </w:tr>
      <w:tr w14:paraId="0C825D92">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521E3BA8">
            <w:pPr>
              <w:keepNext/>
              <w:snapToGrid w:val="0"/>
              <w:spacing w:line="240" w:lineRule="auto"/>
              <w:ind w:firstLine="0" w:firstLineChars="0"/>
              <w:rPr>
                <w:color w:val="08090C"/>
                <w:sz w:val="21"/>
              </w:rPr>
            </w:pPr>
            <w:r>
              <w:rPr>
                <w:color w:val="08090C"/>
                <w:sz w:val="21"/>
              </w:rPr>
              <w:t>实际结果</w:t>
            </w:r>
          </w:p>
        </w:tc>
        <w:tc>
          <w:tcPr>
            <w:tcW w:w="8048" w:type="dxa"/>
            <w:tcBorders>
              <w:top w:val="nil"/>
              <w:left w:val="nil"/>
              <w:bottom w:val="nil"/>
              <w:right w:val="nil"/>
            </w:tcBorders>
            <w:shd w:val="clear" w:color="auto" w:fill="FFFFFF"/>
            <w:tcMar>
              <w:top w:w="80" w:type="dxa"/>
              <w:left w:w="80" w:type="dxa"/>
              <w:bottom w:w="80" w:type="dxa"/>
              <w:right w:w="80" w:type="dxa"/>
            </w:tcMar>
            <w:vAlign w:val="center"/>
          </w:tcPr>
          <w:p w14:paraId="1423A343">
            <w:pPr>
              <w:keepNext/>
              <w:snapToGrid w:val="0"/>
              <w:spacing w:line="240" w:lineRule="auto"/>
              <w:jc w:val="center"/>
              <w:rPr>
                <w:color w:val="08090C"/>
                <w:sz w:val="21"/>
              </w:rPr>
            </w:pPr>
            <w:r>
              <w:rPr>
                <w:color w:val="08090C"/>
                <w:sz w:val="21"/>
              </w:rPr>
              <w:t>1. 订单查询无异常；2. 支付状态确认有效；3. 发货状态更新正常；4. 详情信息完整</w:t>
            </w:r>
          </w:p>
        </w:tc>
      </w:tr>
      <w:tr w14:paraId="0BEC2184">
        <w:tblPrEx>
          <w:tblCellMar>
            <w:top w:w="15" w:type="dxa"/>
            <w:left w:w="15" w:type="dxa"/>
            <w:bottom w:w="15" w:type="dxa"/>
            <w:right w:w="15" w:type="dxa"/>
          </w:tblCellMar>
        </w:tblPrEx>
        <w:trPr>
          <w:tblHeader/>
          <w:jc w:val="center"/>
        </w:trPr>
        <w:tc>
          <w:tcPr>
            <w:tcW w:w="1184"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1CAA262F">
            <w:pPr>
              <w:keepNext/>
              <w:snapToGrid w:val="0"/>
              <w:spacing w:line="240" w:lineRule="auto"/>
              <w:ind w:firstLine="0" w:firstLineChars="0"/>
              <w:rPr>
                <w:color w:val="08090C"/>
                <w:sz w:val="21"/>
              </w:rPr>
            </w:pPr>
            <w:r>
              <w:rPr>
                <w:color w:val="08090C"/>
                <w:sz w:val="21"/>
              </w:rPr>
              <w:t>测试结论</w:t>
            </w:r>
          </w:p>
        </w:tc>
        <w:tc>
          <w:tcPr>
            <w:tcW w:w="8048"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5E3DDF14">
            <w:pPr>
              <w:keepNext/>
              <w:snapToGrid w:val="0"/>
              <w:spacing w:line="240" w:lineRule="auto"/>
              <w:jc w:val="center"/>
              <w:rPr>
                <w:color w:val="08090C"/>
                <w:sz w:val="21"/>
              </w:rPr>
            </w:pPr>
            <w:r>
              <w:rPr>
                <w:color w:val="08090C"/>
                <w:sz w:val="21"/>
              </w:rPr>
              <w:t>订单管理模块功能正常，后台订单处理流程顺畅</w:t>
            </w:r>
          </w:p>
        </w:tc>
      </w:tr>
    </w:tbl>
    <w:p w14:paraId="56F9B692">
      <w:pPr>
        <w:widowControl/>
        <w:ind w:firstLine="480"/>
        <w:jc w:val="left"/>
        <w:rPr>
          <w:b/>
          <w:bCs/>
        </w:rPr>
      </w:pPr>
      <w:r>
        <w:rPr>
          <w:rFonts w:hint="eastAsia" w:ascii="宋体" w:hAnsi="宋体" w:cs="宋体"/>
          <w:kern w:val="0"/>
          <w:lang w:bidi="ar"/>
        </w:rPr>
        <w:t>本测试表主要是对后台订单处理模块关键操作进行测试，包括订单多条件查询、支付状态确认、发货状态修改、查看订单详情等，可以对管理员的订单流转情况有详细的了解，能够及时处理每一个订单的业务工作，保证订单从支付开始到发出的全部流程的顺利运行，提高后台管理工作量的。</w:t>
      </w:r>
    </w:p>
    <w:p w14:paraId="5AE39361">
      <w:pPr>
        <w:keepNext/>
        <w:keepLines/>
        <w:spacing w:before="156" w:beforeLines="50" w:after="156" w:afterLines="50"/>
        <w:ind w:firstLine="0" w:firstLineChars="0"/>
        <w:outlineLvl w:val="2"/>
        <w:rPr>
          <w:b/>
          <w:bCs/>
        </w:rPr>
      </w:pPr>
      <w:bookmarkStart w:id="167" w:name="_Toc9338"/>
      <w:bookmarkStart w:id="168" w:name="_Toc227585375"/>
      <w:r>
        <w:rPr>
          <w:rFonts w:hint="eastAsia"/>
          <w:b/>
          <w:bCs/>
        </w:rPr>
        <w:t>6.2.5 数据统计模块</w:t>
      </w:r>
      <w:bookmarkEnd w:id="167"/>
      <w:bookmarkEnd w:id="168"/>
    </w:p>
    <w:p w14:paraId="7039FE27">
      <w:pPr>
        <w:spacing w:before="120" w:after="120"/>
        <w:ind w:firstLine="0" w:firstLineChars="0"/>
        <w:jc w:val="center"/>
        <w:rPr>
          <w:sz w:val="21"/>
          <w:szCs w:val="21"/>
        </w:rPr>
      </w:pPr>
      <w:commentRangeStart w:id="283"/>
      <w:r>
        <w:rPr>
          <w:rFonts w:hint="eastAsia"/>
          <w:sz w:val="21"/>
          <w:szCs w:val="21"/>
        </w:rPr>
        <w:t>表 6.10 数据统计模块测试表</w:t>
      </w:r>
      <w:commentRangeEnd w:id="283"/>
      <w:r>
        <w:commentReference w:id="283"/>
      </w:r>
    </w:p>
    <w:p w14:paraId="739B4399">
      <w:pPr>
        <w:adjustRightInd w:val="0"/>
        <w:snapToGrid w:val="0"/>
        <w:ind w:firstLine="0" w:firstLineChars="0"/>
        <w:jc w:val="center"/>
        <w:rPr>
          <w:sz w:val="21"/>
          <w:szCs w:val="21"/>
        </w:rPr>
      </w:pPr>
      <w:r>
        <w:rPr>
          <w:rFonts w:hint="eastAsia"/>
          <w:sz w:val="21"/>
          <w:szCs w:val="21"/>
        </w:rPr>
        <w:t>Table 6.10 System Management Functional Test Form</w:t>
      </w:r>
    </w:p>
    <w:tbl>
      <w:tblPr>
        <w:tblStyle w:val="18"/>
        <w:tblW w:w="9228" w:type="dxa"/>
        <w:jc w:val="center"/>
        <w:tblLayout w:type="autofit"/>
        <w:tblCellMar>
          <w:top w:w="15" w:type="dxa"/>
          <w:left w:w="15" w:type="dxa"/>
          <w:bottom w:w="15" w:type="dxa"/>
          <w:right w:w="15" w:type="dxa"/>
        </w:tblCellMar>
      </w:tblPr>
      <w:tblGrid>
        <w:gridCol w:w="1639"/>
        <w:gridCol w:w="7589"/>
      </w:tblGrid>
      <w:tr w14:paraId="20190842">
        <w:tblPrEx>
          <w:tblCellMar>
            <w:top w:w="15" w:type="dxa"/>
            <w:left w:w="15" w:type="dxa"/>
            <w:bottom w:w="15" w:type="dxa"/>
            <w:right w:w="15" w:type="dxa"/>
          </w:tblCellMar>
        </w:tblPrEx>
        <w:trPr>
          <w:tblHeader/>
          <w:jc w:val="center"/>
        </w:trPr>
        <w:tc>
          <w:tcPr>
            <w:tcW w:w="0" w:type="auto"/>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3D69A196">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测试项</w:t>
            </w:r>
          </w:p>
        </w:tc>
        <w:tc>
          <w:tcPr>
            <w:tcW w:w="7589" w:type="dxa"/>
            <w:tcBorders>
              <w:top w:val="single" w:color="000000" w:themeColor="dark1" w:sz="12" w:space="0"/>
              <w:left w:val="nil"/>
              <w:bottom w:val="single" w:color="000000" w:themeColor="dark1" w:sz="6" w:space="0"/>
              <w:right w:val="nil"/>
            </w:tcBorders>
            <w:shd w:val="clear" w:color="auto" w:fill="FFFFFF"/>
            <w:tcMar>
              <w:top w:w="80" w:type="dxa"/>
              <w:left w:w="80" w:type="dxa"/>
              <w:bottom w:w="80" w:type="dxa"/>
              <w:right w:w="80" w:type="dxa"/>
            </w:tcMar>
            <w:vAlign w:val="center"/>
          </w:tcPr>
          <w:p w14:paraId="01B44CF7">
            <w:pPr>
              <w:snapToGrid w:val="0"/>
              <w:spacing w:line="240" w:lineRule="auto"/>
              <w:ind w:firstLine="422"/>
              <w:jc w:val="center"/>
              <w:rPr>
                <w:b/>
                <w:color w:val="000000" w:themeColor="dark1"/>
                <w:sz w:val="21"/>
                <w14:textFill>
                  <w14:solidFill>
                    <w14:schemeClr w14:val="dk1"/>
                  </w14:solidFill>
                </w14:textFill>
              </w:rPr>
            </w:pPr>
            <w:r>
              <w:rPr>
                <w:b/>
                <w:color w:val="000000" w:themeColor="dark1"/>
                <w:sz w:val="21"/>
                <w14:textFill>
                  <w14:solidFill>
                    <w14:schemeClr w14:val="dk1"/>
                  </w14:solidFill>
                </w14:textFill>
              </w:rPr>
              <w:t>详情</w:t>
            </w:r>
          </w:p>
        </w:tc>
      </w:tr>
      <w:tr w14:paraId="7B8AF09D">
        <w:tblPrEx>
          <w:tblCellMar>
            <w:top w:w="15" w:type="dxa"/>
            <w:left w:w="15" w:type="dxa"/>
            <w:bottom w:w="15" w:type="dxa"/>
            <w:right w:w="15" w:type="dxa"/>
          </w:tblCellMar>
        </w:tblPrEx>
        <w:trPr>
          <w:tblHeader/>
          <w:jc w:val="center"/>
        </w:trPr>
        <w:tc>
          <w:tcPr>
            <w:tcW w:w="0" w:type="auto"/>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6FAC6F47">
            <w:pPr>
              <w:snapToGrid w:val="0"/>
              <w:spacing w:line="240" w:lineRule="auto"/>
              <w:jc w:val="center"/>
              <w:rPr>
                <w:color w:val="08090C"/>
                <w:sz w:val="21"/>
              </w:rPr>
            </w:pPr>
            <w:r>
              <w:rPr>
                <w:color w:val="08090C"/>
                <w:sz w:val="21"/>
              </w:rPr>
              <w:t>测试描述</w:t>
            </w:r>
          </w:p>
        </w:tc>
        <w:tc>
          <w:tcPr>
            <w:tcW w:w="7589" w:type="dxa"/>
            <w:tcBorders>
              <w:top w:val="single" w:color="000000" w:themeColor="dark1" w:sz="6" w:space="0"/>
              <w:left w:val="nil"/>
              <w:bottom w:val="nil"/>
              <w:right w:val="nil"/>
            </w:tcBorders>
            <w:shd w:val="clear" w:color="auto" w:fill="FFFFFF"/>
            <w:tcMar>
              <w:top w:w="80" w:type="dxa"/>
              <w:left w:w="80" w:type="dxa"/>
              <w:bottom w:w="80" w:type="dxa"/>
              <w:right w:w="80" w:type="dxa"/>
            </w:tcMar>
            <w:vAlign w:val="center"/>
          </w:tcPr>
          <w:p w14:paraId="34DBC89A">
            <w:pPr>
              <w:snapToGrid w:val="0"/>
              <w:spacing w:line="240" w:lineRule="auto"/>
              <w:jc w:val="center"/>
              <w:rPr>
                <w:color w:val="08090C"/>
                <w:sz w:val="21"/>
              </w:rPr>
            </w:pPr>
            <w:r>
              <w:rPr>
                <w:color w:val="08090C"/>
                <w:sz w:val="21"/>
              </w:rPr>
              <w:t>测试系统参数配置与数据备份功能</w:t>
            </w:r>
          </w:p>
        </w:tc>
      </w:tr>
      <w:tr w14:paraId="3A3BADAC">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A60A7FA">
            <w:pPr>
              <w:snapToGrid w:val="0"/>
              <w:spacing w:line="240" w:lineRule="auto"/>
              <w:jc w:val="center"/>
              <w:rPr>
                <w:color w:val="08090C"/>
                <w:sz w:val="21"/>
              </w:rPr>
            </w:pPr>
            <w:r>
              <w:rPr>
                <w:color w:val="08090C"/>
                <w:sz w:val="21"/>
              </w:rPr>
              <w:t>测试用例</w:t>
            </w:r>
          </w:p>
        </w:tc>
        <w:tc>
          <w:tcPr>
            <w:tcW w:w="7589" w:type="dxa"/>
            <w:tcBorders>
              <w:top w:val="nil"/>
              <w:left w:val="nil"/>
              <w:bottom w:val="nil"/>
              <w:right w:val="nil"/>
            </w:tcBorders>
            <w:shd w:val="clear" w:color="auto" w:fill="FFFFFF"/>
            <w:tcMar>
              <w:top w:w="80" w:type="dxa"/>
              <w:left w:w="80" w:type="dxa"/>
              <w:bottom w:w="80" w:type="dxa"/>
              <w:right w:w="80" w:type="dxa"/>
            </w:tcMar>
            <w:vAlign w:val="center"/>
          </w:tcPr>
          <w:p w14:paraId="34F61D49">
            <w:pPr>
              <w:snapToGrid w:val="0"/>
              <w:spacing w:line="240" w:lineRule="auto"/>
              <w:jc w:val="center"/>
              <w:rPr>
                <w:color w:val="08090C"/>
                <w:sz w:val="21"/>
              </w:rPr>
            </w:pPr>
            <w:r>
              <w:rPr>
                <w:color w:val="08090C"/>
                <w:sz w:val="21"/>
              </w:rPr>
              <w:t>1. 配置网站名称、联系方式等基础参数；2. 执行系统数据备份操作</w:t>
            </w:r>
          </w:p>
        </w:tc>
      </w:tr>
      <w:tr w14:paraId="25C3828C">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CB811FF">
            <w:pPr>
              <w:snapToGrid w:val="0"/>
              <w:spacing w:line="240" w:lineRule="auto"/>
              <w:jc w:val="center"/>
              <w:rPr>
                <w:color w:val="08090C"/>
                <w:sz w:val="21"/>
              </w:rPr>
            </w:pPr>
            <w:r>
              <w:rPr>
                <w:color w:val="08090C"/>
                <w:sz w:val="21"/>
              </w:rPr>
              <w:t>预期结果</w:t>
            </w:r>
          </w:p>
        </w:tc>
        <w:tc>
          <w:tcPr>
            <w:tcW w:w="7589" w:type="dxa"/>
            <w:tcBorders>
              <w:top w:val="nil"/>
              <w:left w:val="nil"/>
              <w:bottom w:val="nil"/>
              <w:right w:val="nil"/>
            </w:tcBorders>
            <w:shd w:val="clear" w:color="auto" w:fill="FFFFFF"/>
            <w:tcMar>
              <w:top w:w="80" w:type="dxa"/>
              <w:left w:w="80" w:type="dxa"/>
              <w:bottom w:w="80" w:type="dxa"/>
              <w:right w:w="80" w:type="dxa"/>
            </w:tcMar>
            <w:vAlign w:val="center"/>
          </w:tcPr>
          <w:p w14:paraId="2C6E726C">
            <w:pPr>
              <w:snapToGrid w:val="0"/>
              <w:spacing w:line="240" w:lineRule="auto"/>
              <w:jc w:val="center"/>
              <w:rPr>
                <w:color w:val="08090C"/>
                <w:sz w:val="21"/>
              </w:rPr>
            </w:pPr>
            <w:r>
              <w:rPr>
                <w:color w:val="08090C"/>
                <w:sz w:val="21"/>
              </w:rPr>
              <w:t>1. 系统参数配置成功保存；2. 数据备份完成，文件可正常导出</w:t>
            </w:r>
          </w:p>
        </w:tc>
      </w:tr>
      <w:tr w14:paraId="58E69F63">
        <w:tblPrEx>
          <w:tblCellMar>
            <w:top w:w="15" w:type="dxa"/>
            <w:left w:w="15" w:type="dxa"/>
            <w:bottom w:w="15" w:type="dxa"/>
            <w:right w:w="15" w:type="dxa"/>
          </w:tblCellMar>
        </w:tblPrEx>
        <w:trPr>
          <w:tblHeader/>
          <w:jc w:val="center"/>
        </w:trPr>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7135D4A8">
            <w:pPr>
              <w:snapToGrid w:val="0"/>
              <w:spacing w:line="240" w:lineRule="auto"/>
              <w:jc w:val="center"/>
              <w:rPr>
                <w:color w:val="08090C"/>
                <w:sz w:val="21"/>
              </w:rPr>
            </w:pPr>
            <w:r>
              <w:rPr>
                <w:color w:val="08090C"/>
                <w:sz w:val="21"/>
              </w:rPr>
              <w:t>实际结果</w:t>
            </w:r>
          </w:p>
        </w:tc>
        <w:tc>
          <w:tcPr>
            <w:tcW w:w="7589" w:type="dxa"/>
            <w:tcBorders>
              <w:top w:val="nil"/>
              <w:left w:val="nil"/>
              <w:bottom w:val="nil"/>
              <w:right w:val="nil"/>
            </w:tcBorders>
            <w:shd w:val="clear" w:color="auto" w:fill="FFFFFF"/>
            <w:tcMar>
              <w:top w:w="80" w:type="dxa"/>
              <w:left w:w="80" w:type="dxa"/>
              <w:bottom w:w="80" w:type="dxa"/>
              <w:right w:w="80" w:type="dxa"/>
            </w:tcMar>
            <w:vAlign w:val="center"/>
          </w:tcPr>
          <w:p w14:paraId="1B9A1686">
            <w:pPr>
              <w:snapToGrid w:val="0"/>
              <w:spacing w:line="240" w:lineRule="auto"/>
              <w:jc w:val="center"/>
              <w:rPr>
                <w:color w:val="08090C"/>
                <w:sz w:val="21"/>
              </w:rPr>
            </w:pPr>
            <w:r>
              <w:rPr>
                <w:color w:val="08090C"/>
                <w:sz w:val="21"/>
              </w:rPr>
              <w:t>1. 参数配置正常生效；2. 数据备份功能有效</w:t>
            </w:r>
          </w:p>
        </w:tc>
      </w:tr>
      <w:tr w14:paraId="6E678A69">
        <w:tblPrEx>
          <w:tblCellMar>
            <w:top w:w="15" w:type="dxa"/>
            <w:left w:w="15" w:type="dxa"/>
            <w:bottom w:w="15" w:type="dxa"/>
            <w:right w:w="15" w:type="dxa"/>
          </w:tblCellMar>
        </w:tblPrEx>
        <w:trPr>
          <w:tblHeader/>
          <w:jc w:val="center"/>
        </w:trPr>
        <w:tc>
          <w:tcPr>
            <w:tcW w:w="1639"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1BDB0DE0">
            <w:pPr>
              <w:snapToGrid w:val="0"/>
              <w:spacing w:line="240" w:lineRule="auto"/>
              <w:jc w:val="center"/>
              <w:rPr>
                <w:color w:val="08090C"/>
                <w:sz w:val="21"/>
              </w:rPr>
            </w:pPr>
            <w:r>
              <w:rPr>
                <w:color w:val="08090C"/>
                <w:sz w:val="21"/>
              </w:rPr>
              <w:t>测试结论</w:t>
            </w:r>
          </w:p>
        </w:tc>
        <w:tc>
          <w:tcPr>
            <w:tcW w:w="7589" w:type="dxa"/>
            <w:tcBorders>
              <w:top w:val="nil"/>
              <w:left w:val="nil"/>
              <w:bottom w:val="single" w:color="000000" w:themeColor="dark1" w:sz="12" w:space="0"/>
              <w:right w:val="nil"/>
            </w:tcBorders>
            <w:shd w:val="clear" w:color="auto" w:fill="FFFFFF"/>
            <w:tcMar>
              <w:top w:w="80" w:type="dxa"/>
              <w:left w:w="80" w:type="dxa"/>
              <w:bottom w:w="80" w:type="dxa"/>
              <w:right w:w="80" w:type="dxa"/>
            </w:tcMar>
            <w:vAlign w:val="center"/>
          </w:tcPr>
          <w:p w14:paraId="3A89B4A1">
            <w:pPr>
              <w:snapToGrid w:val="0"/>
              <w:spacing w:line="240" w:lineRule="auto"/>
              <w:jc w:val="center"/>
              <w:rPr>
                <w:color w:val="08090C"/>
                <w:sz w:val="21"/>
              </w:rPr>
            </w:pPr>
            <w:r>
              <w:rPr>
                <w:color w:val="08090C"/>
                <w:sz w:val="21"/>
              </w:rPr>
              <w:t>系统管理模块功能正常，保障系统基础配置与数据安全</w:t>
            </w:r>
          </w:p>
        </w:tc>
      </w:tr>
    </w:tbl>
    <w:p w14:paraId="76D86833">
      <w:pPr>
        <w:widowControl/>
        <w:ind w:firstLine="480"/>
        <w:jc w:val="left"/>
        <w:rPr>
          <w:b/>
          <w:bCs/>
          <w:snapToGrid w:val="0"/>
          <w:color w:val="000000"/>
          <w:spacing w:val="-3"/>
          <w:kern w:val="0"/>
        </w:rPr>
      </w:pPr>
      <w:r>
        <w:rPr>
          <w:rFonts w:hint="eastAsia" w:ascii="宋体" w:hAnsi="宋体" w:cs="宋体"/>
          <w:kern w:val="0"/>
          <w:lang w:bidi="ar"/>
        </w:rPr>
        <w:t>该测试表以后台系统管理的基本保证功能为中心，主要测试系统的参数配置、数据备份操作，检验参数配置的准确性、数据备份的可靠性，使管理员根据运营需要对系统基础信息进行灵活设置，利用数据备份防止出现数据丢失的问题，从而保证服装销售系统一直能稳定运行并且保证数据的安全性。</w:t>
      </w:r>
    </w:p>
    <w:p w14:paraId="367B0508">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bookmarkStart w:id="169" w:name="_Toc227585376"/>
      <w:bookmarkStart w:id="170" w:name="_Toc2468"/>
      <w:commentRangeStart w:id="284"/>
      <w:r>
        <w:rPr>
          <w:rFonts w:hint="eastAsia" w:ascii="Times New Roman" w:hAnsi="Times New Roman" w:cs="Times New Roman"/>
          <w:b/>
          <w:bCs/>
          <w:snapToGrid w:val="0"/>
          <w:color w:val="000000"/>
          <w:spacing w:val="-3"/>
          <w:kern w:val="0"/>
          <w:sz w:val="24"/>
          <w:szCs w:val="24"/>
          <w:lang w:eastAsia="zh-CN"/>
        </w:rPr>
        <w:t>6.3</w:t>
      </w:r>
      <w:commentRangeStart w:id="285"/>
      <w:r>
        <w:rPr>
          <w:rFonts w:hint="eastAsia" w:ascii="Times New Roman" w:hAnsi="Times New Roman" w:cs="Times New Roman"/>
          <w:b/>
          <w:bCs/>
          <w:snapToGrid w:val="0"/>
          <w:color w:val="000000"/>
          <w:spacing w:val="-3"/>
          <w:kern w:val="0"/>
          <w:sz w:val="24"/>
          <w:szCs w:val="24"/>
          <w:lang w:eastAsia="zh-CN"/>
        </w:rPr>
        <w:t>测试结果分析</w:t>
      </w:r>
      <w:commentRangeEnd w:id="285"/>
      <w:r>
        <w:commentReference w:id="285"/>
      </w:r>
      <w:commentRangeEnd w:id="284"/>
      <w:bookmarkEnd w:id="169"/>
      <w:bookmarkEnd w:id="170"/>
      <w:r>
        <w:commentReference w:id="284"/>
      </w:r>
    </w:p>
    <w:p w14:paraId="61264691">
      <w:pPr>
        <w:ind w:firstLine="480"/>
        <w:rPr>
          <w:rFonts w:hint="eastAsia"/>
        </w:rPr>
      </w:pPr>
      <w:bookmarkStart w:id="171" w:name="_Toc26104"/>
      <w:bookmarkStart w:id="172" w:name="_Toc6367"/>
      <w:r>
        <w:rPr>
          <w:rFonts w:hint="eastAsia"/>
        </w:rPr>
        <w:t>从功能完整性角度来看，服装销售系统前后端的主要功能都已经实现了，并没有出现任何的缺少部分情况，用户端购物全过程以及管理端的运营操作都可以顺畅地进行。仅有商品收藏取消、收货地址批量修改有轻微的页面响应延迟（0.3秒到0.5秒之间），不会对整体的使用造成影响。</w:t>
      </w:r>
    </w:p>
    <w:p w14:paraId="146E1600">
      <w:pPr>
        <w:ind w:firstLine="480"/>
        <w:rPr>
          <w:rFonts w:hint="eastAsia"/>
        </w:rPr>
      </w:pPr>
      <w:r>
        <w:rPr>
          <w:rFonts w:hint="eastAsia"/>
        </w:rPr>
        <w:t>从性能稳定角度出发，在100个用户的并发访问下系统没有出现卡顿、崩溃的现象，主要的业务数据是一致的，复杂的商品查询以及历史订单统计接口的响应时间比预期要稍高一些，这是由于数据库查询没有优化，缺少了缓存机制。</w:t>
      </w:r>
    </w:p>
    <w:p w14:paraId="0134A694">
      <w:pPr>
        <w:ind w:firstLine="480"/>
        <w:sectPr>
          <w:headerReference r:id="rId15" w:type="default"/>
          <w:footerReference r:id="rId16" w:type="default"/>
          <w:pgSz w:w="11906" w:h="16838"/>
          <w:pgMar w:top="1701" w:right="1417" w:bottom="1417" w:left="1417" w:header="1304" w:footer="1020" w:gutter="0"/>
          <w:pgNumType w:start="1"/>
          <w:cols w:space="720" w:num="1"/>
          <w:docGrid w:type="lines" w:linePitch="312" w:charSpace="0"/>
        </w:sectPr>
      </w:pPr>
      <w:r>
        <w:rPr>
          <w:rFonts w:hint="eastAsia"/>
        </w:rPr>
        <w:t>安全可靠方面，权限控制机制严密，普通用户不能擅自访问后台，密码加密加 HTTPS 技术保证数据的安全，可以拦截 SQL 注入、XSS、CSRF等攻击，没有安全漏洞。</w:t>
      </w:r>
    </w:p>
    <w:p w14:paraId="592AA0AE">
      <w:pPr>
        <w:widowControl/>
        <w:kinsoku w:val="0"/>
        <w:autoSpaceDE w:val="0"/>
        <w:autoSpaceDN w:val="0"/>
        <w:adjustRightInd w:val="0"/>
        <w:snapToGrid w:val="0"/>
        <w:spacing w:before="72" w:line="235" w:lineRule="auto"/>
        <w:ind w:firstLine="0" w:firstLineChars="0"/>
        <w:jc w:val="center"/>
        <w:textAlignment w:val="baseline"/>
        <w:outlineLvl w:val="0"/>
        <w:rPr>
          <w:rFonts w:hint="eastAsia" w:ascii="黑体" w:hAnsi="黑体" w:eastAsia="黑体" w:cs="黑体"/>
          <w:sz w:val="32"/>
          <w:szCs w:val="32"/>
        </w:rPr>
      </w:pPr>
      <w:bookmarkStart w:id="173" w:name="_Toc227585377"/>
      <w:r>
        <w:commentReference w:id="286"/>
      </w:r>
      <w:commentRangeStart w:id="287"/>
      <w:commentRangeStart w:id="288"/>
      <w:r>
        <w:rPr>
          <w:rFonts w:hint="eastAsia" w:ascii="黑体" w:hAnsi="黑体" w:eastAsia="黑体" w:cs="黑体"/>
          <w:sz w:val="32"/>
          <w:szCs w:val="32"/>
        </w:rPr>
        <w:t>第</w:t>
      </w:r>
      <w:commentRangeEnd w:id="287"/>
      <w:r>
        <w:commentReference w:id="287"/>
      </w:r>
      <w:r>
        <w:rPr>
          <w:rFonts w:hint="eastAsia" w:ascii="黑体" w:hAnsi="黑体" w:eastAsia="黑体" w:cs="黑体"/>
          <w:sz w:val="32"/>
          <w:szCs w:val="32"/>
        </w:rPr>
        <w:t>7</w:t>
      </w:r>
      <w:commentRangeStart w:id="289"/>
      <w:r>
        <w:rPr>
          <w:rFonts w:hint="eastAsia" w:ascii="黑体" w:hAnsi="黑体" w:eastAsia="黑体" w:cs="黑体"/>
          <w:sz w:val="32"/>
          <w:szCs w:val="32"/>
        </w:rPr>
        <w:t>章 结论</w:t>
      </w:r>
      <w:commentRangeEnd w:id="289"/>
      <w:r>
        <w:commentReference w:id="289"/>
      </w:r>
      <w:commentRangeEnd w:id="288"/>
      <w:r>
        <w:commentReference w:id="288"/>
      </w:r>
      <w:bookmarkEnd w:id="171"/>
      <w:bookmarkEnd w:id="172"/>
      <w:bookmarkEnd w:id="173"/>
    </w:p>
    <w:p w14:paraId="4A3C3B5E">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commentRangeStart w:id="290"/>
      <w:bookmarkStart w:id="174" w:name="_Toc227585378"/>
      <w:bookmarkStart w:id="175" w:name="_Toc5592"/>
      <w:bookmarkStart w:id="176" w:name="_Toc10548"/>
      <w:r>
        <w:rPr>
          <w:rFonts w:hint="eastAsia" w:ascii="Times New Roman" w:hAnsi="Times New Roman" w:cs="Times New Roman"/>
          <w:b/>
          <w:bCs/>
          <w:snapToGrid w:val="0"/>
          <w:color w:val="000000"/>
          <w:spacing w:val="-3"/>
          <w:kern w:val="0"/>
          <w:sz w:val="24"/>
          <w:szCs w:val="24"/>
          <w:lang w:eastAsia="zh-CN"/>
        </w:rPr>
        <w:t>7.1</w:t>
      </w:r>
      <w:commentRangeStart w:id="291"/>
      <w:r>
        <w:rPr>
          <w:rFonts w:hint="eastAsia" w:ascii="Times New Roman" w:hAnsi="Times New Roman" w:cs="Times New Roman"/>
          <w:b/>
          <w:bCs/>
          <w:snapToGrid w:val="0"/>
          <w:color w:val="000000"/>
          <w:spacing w:val="-3"/>
          <w:kern w:val="0"/>
          <w:sz w:val="24"/>
          <w:szCs w:val="24"/>
          <w:lang w:eastAsia="zh-CN"/>
        </w:rPr>
        <w:t>研究总结</w:t>
      </w:r>
      <w:commentRangeEnd w:id="291"/>
      <w:r>
        <w:commentReference w:id="291"/>
      </w:r>
      <w:bookmarkEnd w:id="174"/>
      <w:bookmarkEnd w:id="175"/>
      <w:bookmarkEnd w:id="176"/>
      <w:commentRangeEnd w:id="290"/>
      <w:r>
        <w:commentReference w:id="290"/>
      </w:r>
    </w:p>
    <w:p w14:paraId="617C8DA5">
      <w:pPr>
        <w:ind w:firstLine="480"/>
        <w:rPr>
          <w:rFonts w:hint="eastAsia"/>
        </w:rPr>
      </w:pPr>
      <w:r>
        <w:rPr>
          <w:rFonts w:hint="eastAsia"/>
        </w:rPr>
        <w:t>本文主要针对中小型服装商家的数字化销售需求进行系统的设计和实现，使用了Spring Boot + Vue技术栈开发了一个服装销售系统，完成了需求分析、系统设计、功能开发和测试优化等全部过程。系统采用前后端分离B/S架构，后端使用Java语言和Spring Boot框架，用MyBatis高效实现数据库的交互，前端使用Vue框架配合Element UI组件库，创建出具有交互性的页面，数据库采用MySQL进行数据的保存，技术选择符合中小型系统开发要求，效率和易用性都较高。</w:t>
      </w:r>
    </w:p>
    <w:p w14:paraId="0252EF2D">
      <w:pPr>
        <w:ind w:firstLine="480"/>
        <w:rPr>
          <w:rFonts w:hint="eastAsia"/>
        </w:rPr>
      </w:pPr>
      <w:r>
        <w:rPr>
          <w:rFonts w:hint="eastAsia"/>
        </w:rPr>
        <w:t>系统从功能上分为前台用户系统和后台管理系统两大部分，前台给消费者提供注册登录、商品浏览查询、购物车管理、订单提交支付、个人中心维护等一系列完整的购物功能，后台为商家管理员提供用户管理、商品和分类的维护、库存的监控、订单的处理、公告和留言的管理等一系列的运营功能，从而形成了一个覆盖服装销售全流程的数字化解决方案。经过系统的测试与优化，证明了本系统具有较强的实用性和可靠性，可以较好的解决了传统服装销售过程中信息管理低效、销售渠道单一、库存和订单脱节等问题。</w:t>
      </w:r>
    </w:p>
    <w:p w14:paraId="2583191B">
      <w:pPr>
        <w:ind w:firstLine="480"/>
      </w:pPr>
      <w:r>
        <w:rPr>
          <w:rFonts w:hint="eastAsia"/>
        </w:rPr>
        <w:t>从实践价值来说，系统应用可以削减人工管理成本，改进经营效能，经由线上销售渠道拓展客户接触面，而且给消费者赋予方便快捷的线上购物体验，符合服装行业数字化转型升级的大势所趋。除此之外，本文所研究轻量级框架的应用路径对服装电商系统的开发具有一定的参考价值，也给其他中小电商平台的设计提供一定的技术支持。</w:t>
      </w:r>
    </w:p>
    <w:p w14:paraId="2DFB4E46">
      <w:pPr>
        <w:pStyle w:val="6"/>
        <w:widowControl/>
        <w:kinsoku w:val="0"/>
        <w:autoSpaceDE w:val="0"/>
        <w:autoSpaceDN w:val="0"/>
        <w:adjustRightInd w:val="0"/>
        <w:snapToGrid w:val="0"/>
        <w:spacing w:before="226"/>
        <w:ind w:left="30" w:firstLine="0" w:firstLineChars="0"/>
        <w:jc w:val="left"/>
        <w:textAlignment w:val="baseline"/>
        <w:outlineLvl w:val="1"/>
        <w:rPr>
          <w:rFonts w:ascii="Times New Roman" w:hAnsi="Times New Roman" w:cs="Times New Roman"/>
          <w:b/>
          <w:bCs/>
          <w:snapToGrid w:val="0"/>
          <w:color w:val="000000"/>
          <w:spacing w:val="-3"/>
          <w:kern w:val="0"/>
          <w:sz w:val="24"/>
          <w:szCs w:val="24"/>
          <w:lang w:eastAsia="zh-CN"/>
        </w:rPr>
      </w:pPr>
      <w:bookmarkStart w:id="177" w:name="_Toc11521"/>
      <w:bookmarkStart w:id="178" w:name="_Toc227585379"/>
      <w:bookmarkStart w:id="179" w:name="_Toc3990"/>
      <w:commentRangeStart w:id="292"/>
      <w:r>
        <w:rPr>
          <w:rFonts w:hint="eastAsia" w:ascii="Times New Roman" w:hAnsi="Times New Roman" w:cs="Times New Roman"/>
          <w:b/>
          <w:bCs/>
          <w:snapToGrid w:val="0"/>
          <w:color w:val="000000"/>
          <w:spacing w:val="-3"/>
          <w:kern w:val="0"/>
          <w:sz w:val="24"/>
          <w:szCs w:val="24"/>
          <w:lang w:eastAsia="zh-CN"/>
        </w:rPr>
        <w:t>7.2</w:t>
      </w:r>
      <w:commentRangeStart w:id="293"/>
      <w:r>
        <w:rPr>
          <w:rFonts w:hint="eastAsia" w:ascii="Times New Roman" w:hAnsi="Times New Roman" w:cs="Times New Roman"/>
          <w:b/>
          <w:bCs/>
          <w:snapToGrid w:val="0"/>
          <w:color w:val="000000"/>
          <w:spacing w:val="-3"/>
          <w:kern w:val="0"/>
          <w:sz w:val="24"/>
          <w:szCs w:val="24"/>
          <w:lang w:eastAsia="zh-CN"/>
        </w:rPr>
        <w:t>研究展望</w:t>
      </w:r>
      <w:commentRangeEnd w:id="293"/>
      <w:r>
        <w:commentReference w:id="293"/>
      </w:r>
      <w:commentRangeEnd w:id="292"/>
      <w:r>
        <w:commentReference w:id="292"/>
      </w:r>
      <w:bookmarkEnd w:id="177"/>
      <w:bookmarkEnd w:id="178"/>
      <w:bookmarkEnd w:id="179"/>
    </w:p>
    <w:p w14:paraId="63A8BEDB">
      <w:pPr>
        <w:ind w:firstLine="480"/>
        <w:rPr>
          <w:rFonts w:hint="eastAsia"/>
        </w:rPr>
      </w:pPr>
      <w:r>
        <w:rPr>
          <w:rFonts w:hint="eastAsia"/>
        </w:rPr>
        <w:t>尽管本系统已经实现了主要的功能，并且通过了测试，但是还有许多可以改善和拓展的地方，可以从如下三个方面来提高该系统的性能。</w:t>
      </w:r>
    </w:p>
    <w:p w14:paraId="5BAEB42B">
      <w:pPr>
        <w:ind w:firstLine="480"/>
        <w:rPr>
          <w:rFonts w:hint="eastAsia"/>
        </w:rPr>
      </w:pPr>
      <w:r>
        <w:rPr>
          <w:rFonts w:hint="eastAsia"/>
        </w:rPr>
        <w:t>从技术升级角度出发，采用人工智能的推荐算法，依照用户的浏览记录、购物经历、收藏喜好这些数据给予用户个性化的商品推荐服务，改善用户的购物感受并且提高商品转化率，改进系统的分析大屏数据能力，给商家给出商品销售趋向、消费行为等方面诸多分析报告，协助商家做更为精确的经营抉择。</w:t>
      </w:r>
    </w:p>
    <w:p w14:paraId="5842C2F1">
      <w:pPr>
        <w:ind w:firstLine="480"/>
        <w:rPr>
          <w:rFonts w:hint="eastAsia"/>
        </w:rPr>
      </w:pPr>
      <w:r>
        <w:rPr>
          <w:rFonts w:hint="eastAsia"/>
        </w:rPr>
        <w:t>在功能上可以增加会员积分体系以及社交互动功能，用户通过消费、评价、分享等方式获得积分，积分可用于抵扣消费或者兑换礼品以提高用户的黏性，也可以让用户分享购物经验发表穿搭攻略从而营造出社区化的购物环境，提高平台的吸引力。</w:t>
      </w:r>
    </w:p>
    <w:p w14:paraId="143D71EB">
      <w:pPr>
        <w:ind w:firstLine="480"/>
        <w:rPr>
          <w:rFonts w:hint="eastAsia"/>
        </w:rPr>
      </w:pPr>
      <w:r>
        <w:rPr>
          <w:rFonts w:hint="eastAsia"/>
        </w:rPr>
        <w:t>就用户体验优化而言，可以对系统界面做精细的设计，在目前主流的设计趋势下优化界面布局和交互逻辑，使界面更美观、操作更方便，还可以为移动端设备开发响应式界面或者独立的移动端应用，满足用户随时随地购物的需求，扩大系统使用的场景。</w:t>
      </w:r>
    </w:p>
    <w:p w14:paraId="28FB36CF">
      <w:pPr>
        <w:ind w:firstLine="480"/>
        <w:sectPr>
          <w:footerReference r:id="rId17" w:type="default"/>
          <w:pgSz w:w="11906" w:h="16838"/>
          <w:pgMar w:top="1701" w:right="1417" w:bottom="1417" w:left="1417" w:header="1304" w:footer="1020" w:gutter="0"/>
          <w:pgNumType w:start="38"/>
          <w:cols w:space="720" w:num="1"/>
          <w:docGrid w:type="lines" w:linePitch="312" w:charSpace="0"/>
        </w:sectPr>
      </w:pPr>
      <w:r>
        <w:rPr>
          <w:rFonts w:hint="eastAsia"/>
        </w:rPr>
        <w:t>未来的研究会持续关注服装电商行业的未来发展趋向和技术更新状况，不断对系统展开改进升级，从而更符合市场需求，给服装商家的数字化转型赋予愈加有力的支持。</w:t>
      </w:r>
    </w:p>
    <w:p w14:paraId="61D9A0C2">
      <w:pPr>
        <w:ind w:firstLine="0" w:firstLineChars="0"/>
      </w:pPr>
      <w:bookmarkStart w:id="180" w:name="_Toc24543"/>
      <w:bookmarkStart w:id="181" w:name="_Toc164351148"/>
    </w:p>
    <w:bookmarkEnd w:id="180"/>
    <w:bookmarkEnd w:id="181"/>
    <w:p w14:paraId="5379C18F">
      <w:pPr>
        <w:spacing w:line="240" w:lineRule="auto"/>
        <w:ind w:firstLine="0" w:firstLineChars="0"/>
        <w:outlineLvl w:val="0"/>
        <w:rPr>
          <w:rStyle w:val="27"/>
          <w:rFonts w:hint="eastAsia" w:ascii="宋体" w:hAnsi="宋体" w:cs="宋体"/>
          <w:sz w:val="24"/>
          <w:szCs w:val="24"/>
        </w:rPr>
      </w:pPr>
      <w:bookmarkStart w:id="182" w:name="_Toc164351151"/>
      <w:bookmarkStart w:id="183" w:name="_Toc25210"/>
      <w:bookmarkStart w:id="184" w:name="_Toc16983"/>
      <w:bookmarkStart w:id="185" w:name="_Toc227585380"/>
      <w:bookmarkStart w:id="186" w:name="_Toc25088"/>
      <w:r>
        <w:commentReference w:id="294"/>
      </w:r>
      <w:r>
        <w:rPr>
          <w:rStyle w:val="27"/>
          <w:rFonts w:hint="eastAsia" w:ascii="宋体" w:hAnsi="宋体" w:cs="宋体"/>
          <w:sz w:val="24"/>
          <w:szCs w:val="24"/>
        </w:rPr>
        <w:t>参考文献</w:t>
      </w:r>
      <w:bookmarkEnd w:id="182"/>
      <w:r>
        <w:rPr>
          <w:rStyle w:val="27"/>
          <w:rFonts w:hint="eastAsia" w:ascii="宋体" w:hAnsi="宋体" w:cs="宋体"/>
          <w:sz w:val="24"/>
          <w:szCs w:val="24"/>
        </w:rPr>
        <w:t>:</w:t>
      </w:r>
      <w:bookmarkEnd w:id="183"/>
      <w:bookmarkEnd w:id="184"/>
      <w:bookmarkEnd w:id="185"/>
      <w:bookmarkStart w:id="187" w:name="_Ref31194"/>
    </w:p>
    <w:bookmarkEnd w:id="186"/>
    <w:p w14:paraId="23FAF527">
      <w:pPr>
        <w:numPr>
          <w:ilvl w:val="0"/>
          <w:numId w:val="1"/>
        </w:numPr>
        <w:spacing w:line="240" w:lineRule="auto"/>
        <w:ind w:firstLine="0" w:firstLineChars="0"/>
        <w:jc w:val="left"/>
        <w:rPr>
          <w:sz w:val="21"/>
          <w:szCs w:val="21"/>
        </w:rPr>
      </w:pPr>
      <w:commentRangeStart w:id="295"/>
      <w:r>
        <w:rPr>
          <w:rFonts w:hint="eastAsia"/>
          <w:sz w:val="21"/>
          <w:szCs w:val="21"/>
        </w:rPr>
        <w:t>吴金玲,曾繁晖.基于大数据背景下的服装销售需求预测研究[J].西部皮革,2025,47(21):69-71.</w:t>
      </w:r>
      <w:commentRangeEnd w:id="295"/>
      <w:r>
        <w:commentReference w:id="295"/>
      </w:r>
    </w:p>
    <w:bookmarkEnd w:id="187"/>
    <w:p w14:paraId="3E1CD464">
      <w:pPr>
        <w:numPr>
          <w:ilvl w:val="0"/>
          <w:numId w:val="1"/>
        </w:numPr>
        <w:spacing w:line="240" w:lineRule="auto"/>
        <w:ind w:firstLine="0" w:firstLineChars="0"/>
        <w:jc w:val="left"/>
        <w:rPr>
          <w:sz w:val="21"/>
          <w:szCs w:val="21"/>
        </w:rPr>
      </w:pPr>
      <w:commentRangeStart w:id="296"/>
      <w:r>
        <w:rPr>
          <w:rFonts w:hint="eastAsia"/>
          <w:sz w:val="21"/>
          <w:szCs w:val="21"/>
        </w:rPr>
        <w:t>崔靖茹,文华,刘宏磊,等.基于Vue和SpringBoot框架的高校信息化项目管理系统的设计与实现[J].现代信息科技,2025,9(22):77-81.杨玉,刘杰举.基于Spring Boot与Vue的物业管理系统设计与实现[J].鞋类工艺与设计,2025,5(14):114-116.</w:t>
      </w:r>
      <w:commentRangeEnd w:id="296"/>
      <w:r>
        <w:commentReference w:id="296"/>
      </w:r>
    </w:p>
    <w:p w14:paraId="08EF6F4D">
      <w:pPr>
        <w:numPr>
          <w:ilvl w:val="0"/>
          <w:numId w:val="1"/>
        </w:numPr>
        <w:spacing w:line="240" w:lineRule="auto"/>
        <w:ind w:firstLine="0" w:firstLineChars="0"/>
        <w:jc w:val="left"/>
        <w:rPr>
          <w:sz w:val="21"/>
          <w:szCs w:val="21"/>
        </w:rPr>
      </w:pPr>
      <w:commentRangeStart w:id="297"/>
      <w:r>
        <w:rPr>
          <w:rFonts w:hint="eastAsia"/>
          <w:sz w:val="21"/>
          <w:szCs w:val="21"/>
        </w:rPr>
        <w:t>Sagara G.Hands-on Spring 6 and Spring Boot 3.0:A pragmatic approach to REST,GraphQL,reactive programming and messaging in Spring(English Edition)[M].BPB Publishers:2025-03-01:赵叶平,陈圣,马军,等.基于Spring Boot+VUE+Uni-app框架的文明城市智慧管理系统设计与实现[J].工业控制计算机,2025,38(04):139-140+153.</w:t>
      </w:r>
      <w:commentRangeEnd w:id="297"/>
      <w:r>
        <w:commentReference w:id="297"/>
      </w:r>
    </w:p>
    <w:p w14:paraId="06ABDAEE">
      <w:pPr>
        <w:numPr>
          <w:ilvl w:val="0"/>
          <w:numId w:val="1"/>
        </w:numPr>
        <w:spacing w:line="240" w:lineRule="auto"/>
        <w:ind w:firstLine="0" w:firstLineChars="0"/>
        <w:jc w:val="left"/>
        <w:rPr>
          <w:sz w:val="21"/>
          <w:szCs w:val="21"/>
        </w:rPr>
      </w:pPr>
      <w:commentRangeStart w:id="298"/>
      <w:r>
        <w:rPr>
          <w:rFonts w:hint="eastAsia"/>
          <w:sz w:val="21"/>
          <w:szCs w:val="21"/>
        </w:rPr>
        <w:t>陈旭，张向飞，王海山．上海农业农村大数据实践与思考［Ｊ］．农业网络信息，2018（6）：13－17．</w:t>
      </w:r>
      <w:commentRangeEnd w:id="298"/>
      <w:r>
        <w:commentReference w:id="298"/>
      </w:r>
    </w:p>
    <w:p w14:paraId="77BBBC5C">
      <w:pPr>
        <w:numPr>
          <w:ilvl w:val="0"/>
          <w:numId w:val="1"/>
        </w:numPr>
        <w:spacing w:line="240" w:lineRule="auto"/>
        <w:ind w:firstLine="0" w:firstLineChars="0"/>
        <w:jc w:val="left"/>
        <w:rPr>
          <w:sz w:val="21"/>
          <w:szCs w:val="21"/>
        </w:rPr>
      </w:pPr>
      <w:commentRangeStart w:id="299"/>
      <w:r>
        <w:rPr>
          <w:rFonts w:hint="eastAsia"/>
          <w:sz w:val="21"/>
          <w:szCs w:val="21"/>
        </w:rPr>
        <w:t>黎永良，崔杜武．ＭＶＣ设计模式的改进与应用［Ｊ］．计算机工程，2005，31（9）：96－97．</w:t>
      </w:r>
      <w:commentRangeEnd w:id="299"/>
      <w:r>
        <w:commentReference w:id="299"/>
      </w:r>
    </w:p>
    <w:p w14:paraId="4FC28E21">
      <w:pPr>
        <w:numPr>
          <w:ilvl w:val="0"/>
          <w:numId w:val="1"/>
        </w:numPr>
        <w:spacing w:line="240" w:lineRule="auto"/>
        <w:ind w:firstLine="0" w:firstLineChars="0"/>
        <w:jc w:val="left"/>
        <w:rPr>
          <w:sz w:val="21"/>
          <w:szCs w:val="21"/>
        </w:rPr>
      </w:pPr>
      <w:commentRangeStart w:id="300"/>
      <w:r>
        <w:rPr>
          <w:rFonts w:hint="eastAsia"/>
          <w:sz w:val="21"/>
          <w:szCs w:val="21"/>
        </w:rPr>
        <w:t>黄新华，陈宝玲.治理困境、数字赋能与制度供给———基层治理数字化转型的现实逻辑［J］.理论学刊，2022（1）：144-151</w:t>
      </w:r>
      <w:commentRangeEnd w:id="300"/>
      <w:r>
        <w:commentReference w:id="300"/>
      </w:r>
    </w:p>
    <w:p w14:paraId="2B757FD4">
      <w:pPr>
        <w:numPr>
          <w:ilvl w:val="0"/>
          <w:numId w:val="1"/>
        </w:numPr>
        <w:spacing w:line="240" w:lineRule="auto"/>
        <w:ind w:firstLine="0" w:firstLineChars="0"/>
        <w:jc w:val="left"/>
        <w:rPr>
          <w:sz w:val="21"/>
          <w:szCs w:val="21"/>
        </w:rPr>
      </w:pPr>
      <w:commentRangeStart w:id="301"/>
      <w:r>
        <w:rPr>
          <w:rFonts w:hint="eastAsia"/>
          <w:sz w:val="21"/>
          <w:szCs w:val="21"/>
        </w:rPr>
        <w:t>李萍,刘浩楠.基于Spring Boot+Vue+Mybatis的排考系统设计[J].盐城工学院学报(自然科学版),2024,37(03):59-64+72.黄英康,禹瑞雪,陈金龙,等.基于Spring Boot+Vue的科技服务业公共服务平台设计与实现[J].大众科技,2024,26(05):37-41+45.</w:t>
      </w:r>
      <w:commentRangeEnd w:id="301"/>
      <w:r>
        <w:commentReference w:id="301"/>
      </w:r>
    </w:p>
    <w:p w14:paraId="60AF6713">
      <w:pPr>
        <w:numPr>
          <w:ilvl w:val="0"/>
          <w:numId w:val="1"/>
        </w:numPr>
        <w:spacing w:line="240" w:lineRule="auto"/>
        <w:ind w:firstLine="0" w:firstLineChars="0"/>
        <w:jc w:val="left"/>
        <w:rPr>
          <w:sz w:val="21"/>
          <w:szCs w:val="21"/>
        </w:rPr>
      </w:pPr>
      <w:commentRangeStart w:id="302"/>
      <w:r>
        <w:rPr>
          <w:rFonts w:hint="eastAsia"/>
          <w:sz w:val="21"/>
          <w:szCs w:val="21"/>
        </w:rPr>
        <w:t>Zhang X,Wen S,Wang R.Implementation of Vehicle Management System Based on Spring Boot and VUE[C]//东北大学,中国自动化学会信息物理系统控制与决策专业委员会.第33届中国控制与决策会议论文集（9）.School of Management Science and Engineering,Shandong University of Finance and Economics;,2021:519-523.Liu Y.Campus Second-Hand Textbook Trading Platform based on Vue 3 and Spring Boot[J].International Core Journal of Engineering,2024,10(6).</w:t>
      </w:r>
      <w:commentRangeEnd w:id="302"/>
      <w:r>
        <w:commentReference w:id="302"/>
      </w:r>
    </w:p>
    <w:p w14:paraId="00E0DF66">
      <w:pPr>
        <w:numPr>
          <w:ilvl w:val="0"/>
          <w:numId w:val="1"/>
        </w:numPr>
        <w:spacing w:line="240" w:lineRule="auto"/>
        <w:ind w:firstLine="0" w:firstLineChars="0"/>
        <w:jc w:val="left"/>
        <w:rPr>
          <w:sz w:val="21"/>
          <w:szCs w:val="21"/>
        </w:rPr>
      </w:pPr>
      <w:commentRangeStart w:id="303"/>
      <w:r>
        <w:rPr>
          <w:rFonts w:hint="eastAsia"/>
          <w:sz w:val="21"/>
          <w:szCs w:val="21"/>
        </w:rPr>
        <w:t>张岩.基于Spring Boot的公共卫生服务平台设计[J].现代信息科技,2026,10(01):105-110+116.</w:t>
      </w:r>
      <w:commentRangeEnd w:id="303"/>
      <w:r>
        <w:commentReference w:id="303"/>
      </w:r>
    </w:p>
    <w:p w14:paraId="2C9F18E5">
      <w:pPr>
        <w:numPr>
          <w:ilvl w:val="0"/>
          <w:numId w:val="1"/>
        </w:numPr>
        <w:spacing w:line="240" w:lineRule="auto"/>
        <w:ind w:firstLine="0" w:firstLineChars="0"/>
        <w:jc w:val="left"/>
        <w:rPr>
          <w:sz w:val="21"/>
          <w:szCs w:val="21"/>
        </w:rPr>
      </w:pPr>
      <w:commentRangeStart w:id="304"/>
      <w:r>
        <w:rPr>
          <w:rFonts w:hint="eastAsia"/>
          <w:sz w:val="21"/>
          <w:szCs w:val="21"/>
        </w:rPr>
        <w:t>姚妃,莫春华,罗泉.基于Spring Boot的高校会计资料管理系统的设计及实现[J].经济师,2025,(12):115-116+122.</w:t>
      </w:r>
      <w:commentRangeEnd w:id="304"/>
      <w:r>
        <w:commentReference w:id="304"/>
      </w:r>
    </w:p>
    <w:p w14:paraId="3D53E4DF">
      <w:pPr>
        <w:numPr>
          <w:ilvl w:val="0"/>
          <w:numId w:val="1"/>
        </w:numPr>
        <w:spacing w:line="240" w:lineRule="auto"/>
        <w:ind w:firstLine="0" w:firstLineChars="0"/>
        <w:jc w:val="left"/>
      </w:pPr>
      <w:commentRangeStart w:id="305"/>
      <w:r>
        <w:rPr>
          <w:rFonts w:hint="eastAsia"/>
          <w:sz w:val="21"/>
          <w:szCs w:val="21"/>
        </w:rPr>
        <w:t>崔靖茹,文华,刘宏磊,等.基于Vue和SpringBoot框架的高校信息化项目管理系统的设计与实现[J].现代信息科技,2025,9(22):77-81.</w:t>
      </w:r>
      <w:commentRangeEnd w:id="305"/>
      <w:r>
        <w:commentReference w:id="305"/>
      </w:r>
    </w:p>
    <w:p w14:paraId="0C55C71A">
      <w:pPr>
        <w:numPr>
          <w:ilvl w:val="0"/>
          <w:numId w:val="1"/>
        </w:numPr>
        <w:spacing w:line="240" w:lineRule="auto"/>
        <w:ind w:firstLine="0" w:firstLineChars="0"/>
        <w:jc w:val="left"/>
        <w:rPr>
          <w:sz w:val="21"/>
          <w:szCs w:val="21"/>
        </w:rPr>
      </w:pPr>
      <w:commentRangeStart w:id="306"/>
      <w:r>
        <w:rPr>
          <w:rFonts w:hint="eastAsia"/>
          <w:sz w:val="21"/>
          <w:szCs w:val="21"/>
        </w:rPr>
        <w:t>李晓薇. Vue 框架在前端开发中的应用研究[J].  软件, 2024, 45(11): 108-110.</w:t>
      </w:r>
      <w:commentRangeEnd w:id="306"/>
      <w:r>
        <w:commentReference w:id="306"/>
      </w:r>
    </w:p>
    <w:p w14:paraId="7CDD6A7B">
      <w:pPr>
        <w:numPr>
          <w:ilvl w:val="0"/>
          <w:numId w:val="1"/>
        </w:numPr>
        <w:spacing w:line="240" w:lineRule="auto"/>
        <w:ind w:firstLine="0" w:firstLineChars="0"/>
        <w:jc w:val="left"/>
      </w:pPr>
      <w:r>
        <w:br w:type="page"/>
      </w:r>
    </w:p>
    <w:p w14:paraId="35AD5093">
      <w:pPr>
        <w:pStyle w:val="6"/>
        <w:spacing w:line="240" w:lineRule="auto"/>
        <w:ind w:firstLine="0" w:firstLineChars="0"/>
        <w:jc w:val="left"/>
        <w:outlineLvl w:val="0"/>
        <w:rPr>
          <w:rFonts w:hint="eastAsia"/>
        </w:rPr>
      </w:pPr>
      <w:bookmarkStart w:id="188" w:name="_Toc227585381"/>
      <w:bookmarkStart w:id="189" w:name="_Toc14076"/>
      <w:r>
        <w:commentReference w:id="307"/>
      </w:r>
      <w:commentRangeStart w:id="308"/>
      <w:commentRangeStart w:id="309"/>
      <w:r>
        <w:rPr>
          <w:b/>
          <w:bCs/>
          <w:spacing w:val="-6"/>
        </w:rPr>
        <w:t>致谢</w:t>
      </w:r>
      <w:commentRangeEnd w:id="308"/>
      <w:r>
        <w:commentReference w:id="308"/>
      </w:r>
      <w:bookmarkEnd w:id="188"/>
      <w:bookmarkEnd w:id="189"/>
      <w:commentRangeEnd w:id="309"/>
      <w:r>
        <w:commentReference w:id="309"/>
      </w:r>
    </w:p>
    <w:p w14:paraId="5B73E830">
      <w:pPr>
        <w:spacing w:line="240" w:lineRule="auto"/>
        <w:rPr>
          <w:rFonts w:hint="eastAsia" w:ascii="宋体" w:hAnsi="宋体" w:cs="宋体"/>
          <w:sz w:val="21"/>
          <w:szCs w:val="21"/>
        </w:rPr>
      </w:pPr>
      <w:r>
        <w:rPr>
          <w:rFonts w:hint="eastAsia" w:ascii="宋体" w:hAnsi="宋体" w:cs="宋体"/>
          <w:sz w:val="21"/>
          <w:szCs w:val="21"/>
        </w:rPr>
        <w:t>时间飞逝，为期数月的本科毕业论文工作快要结束。在充满困难的时候，每一个想法、每一个意见都是从老师的教导、同学的帮助、亲友的鼓励中获得的。在此向各位学者和老师们致谢。</w:t>
      </w:r>
    </w:p>
    <w:p w14:paraId="089F6EDB">
      <w:pPr>
        <w:spacing w:line="240" w:lineRule="auto"/>
        <w:rPr>
          <w:rFonts w:hint="eastAsia" w:ascii="宋体" w:hAnsi="宋体" w:cs="宋体"/>
          <w:sz w:val="21"/>
          <w:szCs w:val="21"/>
        </w:rPr>
      </w:pPr>
      <w:r>
        <w:rPr>
          <w:rFonts w:hint="eastAsia" w:ascii="宋体" w:hAnsi="宋体" w:cs="宋体"/>
          <w:sz w:val="21"/>
          <w:szCs w:val="21"/>
        </w:rPr>
        <w:t>首先要向我的指导老师表示衷心的感谢。从开题报告框架搭建、研究方向精准把握、系统设计技术难点解决、论文撰写逻辑梳理这些方面，导师都以严谨治学的态度、深厚的学术底蕴来给我进行细致的引领。每次我在技术选型、功能实现或者论文结构上遇到困难的时候，导师都会用清晰的思路为我指明方向，他求真务实的科研态度和严谨细致的工作作风为我的完成本课题打下了良好的基础，并且也将成为我今后学习和工作中的精神财富。</w:t>
      </w:r>
    </w:p>
    <w:p w14:paraId="676C6CDF">
      <w:pPr>
        <w:spacing w:line="240" w:lineRule="auto"/>
        <w:rPr>
          <w:rFonts w:hint="eastAsia" w:ascii="宋体" w:hAnsi="宋体" w:cs="宋体"/>
          <w:sz w:val="21"/>
          <w:szCs w:val="21"/>
        </w:rPr>
      </w:pPr>
      <w:r>
        <w:rPr>
          <w:rFonts w:hint="eastAsia" w:ascii="宋体" w:hAnsi="宋体" w:cs="宋体"/>
          <w:sz w:val="21"/>
          <w:szCs w:val="21"/>
        </w:rPr>
        <w:t>同时向学院提供了一个好的学习环境和丰富的学术资料，使我在图书馆、实验室里可以专心研究，查阅资料、完善系统设计。对同专业的一同习作同学在课程学习和项目开发阶段的互学互鉴的科研情谊感激。遇到问题互相帮助一起分析，使科研过程变得不孤单，并得到很多灵感的碰撞。</w:t>
      </w:r>
    </w:p>
    <w:p w14:paraId="45999262">
      <w:pPr>
        <w:spacing w:line="240" w:lineRule="auto"/>
        <w:rPr>
          <w:rFonts w:hint="eastAsia" w:ascii="宋体" w:hAnsi="宋体" w:cs="宋体"/>
          <w:sz w:val="21"/>
          <w:szCs w:val="21"/>
        </w:rPr>
      </w:pPr>
      <w:r>
        <w:rPr>
          <w:rFonts w:hint="eastAsia" w:ascii="宋体" w:hAnsi="宋体" w:cs="宋体"/>
          <w:sz w:val="21"/>
          <w:szCs w:val="21"/>
        </w:rPr>
        <w:t>另外要感谢我的家人、朋友。他们理解、支持和包容成了我全身心投入到研究工作当中强有力的后盾。尽管夜战攻坚，但是他们还是十分理解与支持我，会不辞辛劳地照顾起我的生活，甚至有时还会主动帮我处理一些琐事，在我遇到困难之时亦不会远离，而总是以最亲近的姿态，以温暖的关怀给予我帮助。</w:t>
      </w:r>
    </w:p>
    <w:p w14:paraId="2F919E9B">
      <w:pPr>
        <w:spacing w:line="240" w:lineRule="auto"/>
        <w:rPr>
          <w:rFonts w:hint="eastAsia" w:ascii="宋体" w:hAnsi="宋体" w:cs="宋体"/>
          <w:sz w:val="21"/>
          <w:szCs w:val="21"/>
        </w:rPr>
      </w:pPr>
      <w:r>
        <w:rPr>
          <w:rFonts w:hint="eastAsia" w:ascii="宋体" w:hAnsi="宋体" w:cs="宋体"/>
          <w:sz w:val="21"/>
          <w:szCs w:val="21"/>
        </w:rPr>
        <w:t>最后，感谢在本研究过程中所有给予我帮助的单位与个人，感谢参与系统测试的各位志愿者所提供的宝贵反馈。同时也要感谢本科四年中所有的教授以及培养自己成长的老师，是他们给我提供了开展本研究所需要的知识，也给予了我综合素质的培养。</w:t>
      </w:r>
    </w:p>
    <w:p w14:paraId="6CB27D62">
      <w:pPr>
        <w:spacing w:line="240" w:lineRule="auto"/>
        <w:rPr>
          <w:rFonts w:hint="eastAsia" w:ascii="宋体" w:hAnsi="宋体" w:cs="宋体"/>
          <w:sz w:val="21"/>
          <w:szCs w:val="21"/>
        </w:rPr>
      </w:pPr>
      <w:r>
        <w:rPr>
          <w:rFonts w:hint="eastAsia" w:ascii="宋体" w:hAnsi="宋体" w:cs="宋体"/>
          <w:sz w:val="21"/>
          <w:szCs w:val="21"/>
        </w:rPr>
        <w:t>毕业在即，前路漫漫。本论文的完成既是本科阶段学习成果的总结，又是新阶段学习的开始。将怀着感恩的心在今后的人生道路上脚踏实地、勇往直前，不辜负师长、亲朋好友们的期望，用自己的专业去贡献力量。</w:t>
      </w:r>
    </w:p>
    <w:p w14:paraId="134ECB39">
      <w:pPr>
        <w:tabs>
          <w:tab w:val="left" w:pos="420"/>
        </w:tabs>
        <w:spacing w:line="240" w:lineRule="auto"/>
        <w:ind w:firstLine="0" w:firstLineChars="0"/>
        <w:jc w:val="left"/>
      </w:pPr>
    </w:p>
    <w:sectPr>
      <w:pgSz w:w="11906" w:h="16838"/>
      <w:pgMar w:top="1701" w:right="1417" w:bottom="1417" w:left="1417" w:header="1304" w:footer="1020"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泛语科技" w:date="2026-04-23T13:06:00Z" w:initials="">
    <w:p w14:paraId="46D34D93">
      <w:pPr>
        <w:ind w:firstLine="482"/>
      </w:pPr>
      <w:r>
        <w:rPr>
          <w:b/>
          <w:bCs/>
        </w:rPr>
        <w:t>检测结果：</w:t>
      </w:r>
    </w:p>
    <w:p w14:paraId="7A6A4ECB">
      <w:pPr>
        <w:ind w:firstLine="480"/>
      </w:pPr>
      <w:r>
        <w:t>检测模板：《西南大学本科毕业论文（设计）模板》</w:t>
      </w:r>
    </w:p>
    <w:p w14:paraId="159F10E5">
      <w:pPr>
        <w:ind w:firstLine="480"/>
      </w:pPr>
      <w:r>
        <w:t>检测错误数：230，万字差错率：100.05</w:t>
      </w:r>
    </w:p>
    <w:p w14:paraId="10F83261">
      <w:pPr>
        <w:ind w:firstLine="480"/>
      </w:pPr>
      <w:r>
        <w:t>严重错误：0，一般错误：230，提醒：3</w:t>
      </w:r>
    </w:p>
    <w:p w14:paraId="29DA7591">
      <w:pPr>
        <w:ind w:firstLine="482"/>
      </w:pPr>
      <w:r>
        <w:rPr>
          <w:b/>
          <w:bCs/>
        </w:rPr>
        <w:t>字数问题：</w:t>
      </w:r>
    </w:p>
    <w:p w14:paraId="2F317D34">
      <w:pPr>
        <w:ind w:firstLine="480"/>
      </w:pPr>
      <w:r>
        <w:t>中文摘要：规范：不多于300字，原文：313字</w:t>
      </w:r>
    </w:p>
    <w:p w14:paraId="60305F0D">
      <w:pPr>
        <w:ind w:firstLine="480"/>
      </w:pPr>
      <w:r>
        <w:t>中文关键词：规范：3-5个，原文：5个</w:t>
      </w:r>
    </w:p>
    <w:p w14:paraId="56444410">
      <w:pPr>
        <w:ind w:firstLine="480"/>
      </w:pPr>
      <w:r>
        <w:t>英文摘要：规范：250字左右，原文：159字</w:t>
      </w:r>
    </w:p>
    <w:p w14:paraId="7B714B1A">
      <w:pPr>
        <w:ind w:firstLine="480"/>
      </w:pPr>
      <w:r>
        <w:t>英文关键词：规范：3-5个，原文：5个</w:t>
      </w:r>
    </w:p>
    <w:p w14:paraId="58A94A53">
      <w:pPr>
        <w:ind w:firstLine="480"/>
      </w:pPr>
      <w:r>
        <w:t>参考文献：规范：不少于10条，原文：中文12条;外文0条</w:t>
      </w:r>
    </w:p>
    <w:p w14:paraId="23E72CA5">
      <w:pPr>
        <w:ind w:firstLine="482"/>
      </w:pPr>
      <w:r>
        <w:rPr>
          <w:b/>
          <w:bCs/>
        </w:rPr>
        <w:t>说明：</w:t>
      </w:r>
    </w:p>
    <w:p w14:paraId="741053F2">
      <w:pPr>
        <w:ind w:firstLine="480"/>
      </w:pPr>
      <w:r>
        <w:t>1.请确保文档中正确使用换行符，硬回车（Enter）：指换行且生成新段落；软回车（Shift + Enter ）：指换行但不生成新段落。</w:t>
      </w:r>
    </w:p>
    <w:p w14:paraId="70E66DEB">
      <w:pPr>
        <w:ind w:firstLine="480"/>
      </w:pPr>
      <w:r>
        <w:t>2.图片请使用“嵌入型”环绕方式，表格为无环绕方式。</w:t>
      </w:r>
    </w:p>
    <w:p w14:paraId="479758BC">
      <w:pPr>
        <w:ind w:firstLine="480"/>
      </w:pPr>
      <w:r>
        <w:t>3.提醒不计算错误。</w:t>
      </w:r>
    </w:p>
  </w:comment>
  <w:comment w:id="1" w:author="泛语科技" w:date="2026-04-23T13:06:00Z" w:initials="">
    <w:p w14:paraId="30A45DE1">
      <w:pPr>
        <w:shd w:val="clear" w:color="auto" w:fill="FFEBE8"/>
        <w:ind w:firstLine="482"/>
      </w:pPr>
      <w:r>
        <w:rPr>
          <w:b/>
          <w:bCs/>
        </w:rPr>
        <w:t>页面设置-页边距问题-装订线宽：</w:t>
      </w:r>
      <w:r>
        <w:t>0.0，规范：1.0</w:t>
      </w:r>
    </w:p>
  </w:comment>
  <w:comment w:id="2" w:author="泛语科技" w:date="2026-04-23T13:06:00Z" w:initials="">
    <w:p w14:paraId="7A3F7CE3">
      <w:pPr>
        <w:ind w:firstLine="482"/>
      </w:pPr>
      <w:r>
        <w:rPr>
          <w:b/>
          <w:bCs/>
        </w:rPr>
        <w:t>诚信声明标题-标题写法错误：</w:t>
      </w:r>
      <w:r>
        <w:t>独创声明，规范：独（1个半角空格）创（1个半角空格）声（1个半角空格）明</w:t>
      </w:r>
    </w:p>
  </w:comment>
  <w:comment w:id="3" w:author="泛语科技" w:date="2026-04-23T13:06:00Z" w:initials="">
    <w:p w14:paraId="624B0CD3">
      <w:pPr>
        <w:shd w:val="clear" w:color="auto" w:fill="FFEBE8"/>
        <w:ind w:firstLine="482"/>
      </w:pPr>
      <w:r>
        <w:rPr>
          <w:b/>
          <w:bCs/>
        </w:rPr>
        <w:t>页面设置-页边距问题-装订线宽：</w:t>
      </w:r>
      <w:r>
        <w:t>0.0，规范：1.0</w:t>
      </w:r>
    </w:p>
  </w:comment>
  <w:comment w:id="5" w:author="泛语科技" w:date="2026-04-23T13:06:00Z" w:initials="">
    <w:p w14:paraId="25A172B8">
      <w:pPr>
        <w:ind w:firstLine="482"/>
      </w:pPr>
      <w:r>
        <w:rPr>
          <w:b/>
          <w:bCs/>
        </w:rPr>
        <w:t>目录标题-字号问题：</w:t>
      </w:r>
      <w:r>
        <w:t>小三，规范：三号</w:t>
      </w:r>
    </w:p>
  </w:comment>
  <w:comment w:id="4" w:author="泛语科技" w:date="2026-04-23T13:06:00Z" w:initials="">
    <w:p w14:paraId="164D5C4B">
      <w:pPr>
        <w:ind w:firstLine="482"/>
      </w:pPr>
      <w:r>
        <w:rPr>
          <w:b/>
          <w:bCs/>
        </w:rPr>
        <w:t>目录标题-对齐方式问题：</w:t>
      </w:r>
      <w:r>
        <w:t>左对齐，规范：居中</w:t>
      </w:r>
    </w:p>
    <w:p w14:paraId="58DD29B6">
      <w:pPr>
        <w:ind w:firstLine="482"/>
      </w:pPr>
      <w:r>
        <w:rPr>
          <w:b/>
          <w:bCs/>
        </w:rPr>
        <w:t>目录标题-段后间距：</w:t>
      </w:r>
      <w:r>
        <w:t>16.3磅，规范：1 行</w:t>
      </w:r>
    </w:p>
    <w:p w14:paraId="28F84634">
      <w:pPr>
        <w:ind w:firstLine="482"/>
      </w:pPr>
      <w:r>
        <w:rPr>
          <w:b/>
          <w:bCs/>
        </w:rPr>
        <w:t>目录标题-标题写法错误：</w:t>
      </w:r>
      <w:r>
        <w:t>目录，规范：目（2个半角空格）录</w:t>
      </w:r>
    </w:p>
  </w:comment>
  <w:comment w:id="6" w:author="泛语科技" w:date="2026-04-23T13:06:00Z" w:initials="">
    <w:p w14:paraId="47D46EC2">
      <w:pPr>
        <w:ind w:firstLine="482"/>
      </w:pPr>
      <w:r>
        <w:rPr>
          <w:b/>
          <w:bCs/>
        </w:rPr>
        <w:t>目录一级标题-字体问题：</w:t>
      </w:r>
      <w:r>
        <w:t>宋体，规范：Times New Roman</w:t>
      </w:r>
    </w:p>
  </w:comment>
  <w:comment w:id="7" w:author="泛语科技" w:date="2026-04-23T13:06:00Z" w:initials="">
    <w:p w14:paraId="0B4A1F3F">
      <w:pPr>
        <w:ind w:firstLine="482"/>
      </w:pPr>
      <w:r>
        <w:rPr>
          <w:b/>
          <w:bCs/>
        </w:rPr>
        <w:t>目录一级标题-字体问题：</w:t>
      </w:r>
      <w:r>
        <w:t>宋体，规范：Times New Roman</w:t>
      </w:r>
    </w:p>
  </w:comment>
  <w:comment w:id="8" w:author="泛语科技" w:date="2026-04-23T13:06:00Z" w:initials="">
    <w:p w14:paraId="7A9761B1">
      <w:pPr>
        <w:ind w:firstLine="482"/>
      </w:pPr>
      <w:r>
        <w:rPr>
          <w:b/>
          <w:bCs/>
        </w:rPr>
        <w:t>目录一级标题-字体问题：</w:t>
      </w:r>
      <w:r>
        <w:t>宋体，规范：Times New Roman</w:t>
      </w:r>
    </w:p>
  </w:comment>
  <w:comment w:id="9" w:author="泛语科技" w:date="2026-04-23T13:06:00Z" w:initials="">
    <w:p w14:paraId="0E065886">
      <w:pPr>
        <w:ind w:firstLine="482"/>
      </w:pPr>
      <w:r>
        <w:rPr>
          <w:b/>
          <w:bCs/>
        </w:rPr>
        <w:t>目录一级标题-字体问题：</w:t>
      </w:r>
      <w:r>
        <w:t>宋体，规范：Times New Roman</w:t>
      </w:r>
    </w:p>
  </w:comment>
  <w:comment w:id="10" w:author="泛语科技" w:date="2026-04-23T13:06:00Z" w:initials="">
    <w:p w14:paraId="111E640B">
      <w:pPr>
        <w:ind w:firstLine="482"/>
      </w:pPr>
      <w:r>
        <w:rPr>
          <w:b/>
          <w:bCs/>
        </w:rPr>
        <w:t>目录一级标题-字体问题：</w:t>
      </w:r>
      <w:r>
        <w:t>宋体，规范：Times New Roman</w:t>
      </w:r>
    </w:p>
  </w:comment>
  <w:comment w:id="11" w:author="泛语科技" w:date="2026-04-23T13:06:00Z" w:initials="">
    <w:p w14:paraId="63070470">
      <w:pPr>
        <w:ind w:firstLine="482"/>
      </w:pPr>
      <w:r>
        <w:rPr>
          <w:b/>
          <w:bCs/>
        </w:rPr>
        <w:t>目录二级标题-字体问题：</w:t>
      </w:r>
      <w:r>
        <w:t>宋体，规范：Times New Roman</w:t>
      </w:r>
    </w:p>
  </w:comment>
  <w:comment w:id="12" w:author="泛语科技" w:date="2026-04-23T13:06:00Z" w:initials="">
    <w:p w14:paraId="6F3E650E">
      <w:pPr>
        <w:ind w:firstLine="482"/>
      </w:pPr>
      <w:r>
        <w:rPr>
          <w:b/>
          <w:bCs/>
        </w:rPr>
        <w:t>目录二级标题-字体问题：</w:t>
      </w:r>
      <w:r>
        <w:t>宋体，规范：Times New Roman</w:t>
      </w:r>
    </w:p>
  </w:comment>
  <w:comment w:id="13" w:author="泛语科技" w:date="2026-04-23T13:06:00Z" w:initials="">
    <w:p w14:paraId="48D522D4">
      <w:pPr>
        <w:ind w:firstLine="482"/>
      </w:pPr>
      <w:r>
        <w:rPr>
          <w:b/>
          <w:bCs/>
        </w:rPr>
        <w:t>目录二级标题-字体问题：</w:t>
      </w:r>
      <w:r>
        <w:t>宋体，规范：Times New Roman</w:t>
      </w:r>
    </w:p>
  </w:comment>
  <w:comment w:id="14" w:author="泛语科技" w:date="2026-04-23T13:06:00Z" w:initials="">
    <w:p w14:paraId="64D52EF6">
      <w:pPr>
        <w:ind w:firstLine="482"/>
      </w:pPr>
      <w:r>
        <w:rPr>
          <w:b/>
          <w:bCs/>
        </w:rPr>
        <w:t>目录二级标题-字体问题：</w:t>
      </w:r>
      <w:r>
        <w:t>宋体，规范：Times New Roman</w:t>
      </w:r>
    </w:p>
  </w:comment>
  <w:comment w:id="15" w:author="泛语科技" w:date="2026-04-23T13:06:00Z" w:initials="">
    <w:p w14:paraId="14767861">
      <w:pPr>
        <w:ind w:firstLine="482"/>
      </w:pPr>
      <w:r>
        <w:rPr>
          <w:b/>
          <w:bCs/>
        </w:rPr>
        <w:t>目录二级标题-字体问题：</w:t>
      </w:r>
      <w:r>
        <w:t>宋体，规范：Times New Roman</w:t>
      </w:r>
    </w:p>
  </w:comment>
  <w:comment w:id="16" w:author="泛语科技" w:date="2026-04-23T13:06:00Z" w:initials="">
    <w:p w14:paraId="2648197C">
      <w:pPr>
        <w:ind w:firstLine="482"/>
      </w:pPr>
      <w:r>
        <w:rPr>
          <w:b/>
          <w:bCs/>
        </w:rPr>
        <w:t>目录二级标题-字体问题：</w:t>
      </w:r>
      <w:r>
        <w:t>宋体，规范：Times New Roman</w:t>
      </w:r>
    </w:p>
  </w:comment>
  <w:comment w:id="17" w:author="泛语科技" w:date="2026-04-23T13:06:00Z" w:initials="">
    <w:p w14:paraId="0D87753D">
      <w:pPr>
        <w:ind w:firstLine="482"/>
      </w:pPr>
      <w:r>
        <w:rPr>
          <w:b/>
          <w:bCs/>
        </w:rPr>
        <w:t>目录三级标题-字体问题：</w:t>
      </w:r>
      <w:r>
        <w:t>宋体，规范：Times New Roman</w:t>
      </w:r>
    </w:p>
  </w:comment>
  <w:comment w:id="18" w:author="泛语科技" w:date="2026-04-23T13:06:00Z" w:initials="">
    <w:p w14:paraId="292F459D">
      <w:pPr>
        <w:ind w:firstLine="482"/>
      </w:pPr>
      <w:r>
        <w:rPr>
          <w:b/>
          <w:bCs/>
        </w:rPr>
        <w:t>目录三级标题-字体问题：</w:t>
      </w:r>
      <w:r>
        <w:t>宋体，规范：Times New Roman</w:t>
      </w:r>
    </w:p>
  </w:comment>
  <w:comment w:id="19" w:author="泛语科技" w:date="2026-04-23T13:06:00Z" w:initials="">
    <w:p w14:paraId="508B6EEC">
      <w:pPr>
        <w:ind w:firstLine="482"/>
      </w:pPr>
      <w:r>
        <w:rPr>
          <w:b/>
          <w:bCs/>
        </w:rPr>
        <w:t>目录三级标题-字体问题：</w:t>
      </w:r>
      <w:r>
        <w:t>宋体，规范：Times New Roman</w:t>
      </w:r>
    </w:p>
  </w:comment>
  <w:comment w:id="20" w:author="泛语科技" w:date="2026-04-23T13:06:00Z" w:initials="">
    <w:p w14:paraId="394E469C">
      <w:pPr>
        <w:ind w:firstLine="482"/>
      </w:pPr>
      <w:r>
        <w:rPr>
          <w:b/>
          <w:bCs/>
        </w:rPr>
        <w:t>目录三级标题-字体问题：</w:t>
      </w:r>
      <w:r>
        <w:t>宋体，规范：Times New Roman</w:t>
      </w:r>
    </w:p>
  </w:comment>
  <w:comment w:id="21" w:author="泛语科技" w:date="2026-04-23T13:06:00Z" w:initials="">
    <w:p w14:paraId="2B823174">
      <w:pPr>
        <w:ind w:firstLine="482"/>
      </w:pPr>
      <w:r>
        <w:rPr>
          <w:b/>
          <w:bCs/>
        </w:rPr>
        <w:t>目录二级标题-字体问题：</w:t>
      </w:r>
      <w:r>
        <w:t>宋体，规范：Times New Roman</w:t>
      </w:r>
    </w:p>
  </w:comment>
  <w:comment w:id="22" w:author="泛语科技" w:date="2026-04-23T13:06:00Z" w:initials="">
    <w:p w14:paraId="59C85C4A">
      <w:pPr>
        <w:ind w:firstLine="482"/>
      </w:pPr>
      <w:r>
        <w:rPr>
          <w:b/>
          <w:bCs/>
        </w:rPr>
        <w:t>目录二级标题-字体问题：</w:t>
      </w:r>
      <w:r>
        <w:t>宋体，规范：Times New Roman</w:t>
      </w:r>
    </w:p>
  </w:comment>
  <w:comment w:id="23" w:author="泛语科技" w:date="2026-04-23T13:06:00Z" w:initials="">
    <w:p w14:paraId="28BE2BBE">
      <w:pPr>
        <w:ind w:firstLine="482"/>
      </w:pPr>
      <w:r>
        <w:rPr>
          <w:b/>
          <w:bCs/>
        </w:rPr>
        <w:t>目录一级标题-字体问题：</w:t>
      </w:r>
      <w:r>
        <w:t>宋体，规范：Times New Roman</w:t>
      </w:r>
    </w:p>
  </w:comment>
  <w:comment w:id="24" w:author="泛语科技" w:date="2026-04-23T13:06:00Z" w:initials="">
    <w:p w14:paraId="468F2285">
      <w:pPr>
        <w:ind w:firstLine="482"/>
      </w:pPr>
      <w:r>
        <w:rPr>
          <w:b/>
          <w:bCs/>
        </w:rPr>
        <w:t>目录一级标题-字体问题：</w:t>
      </w:r>
      <w:r>
        <w:t>宋体，规范：Times New Roman</w:t>
      </w:r>
    </w:p>
  </w:comment>
  <w:comment w:id="25" w:author="泛语科技" w:date="2026-04-23T13:06:00Z" w:initials="">
    <w:p w14:paraId="3BF23B40">
      <w:pPr>
        <w:ind w:firstLine="482"/>
      </w:pPr>
      <w:r>
        <w:rPr>
          <w:b/>
          <w:bCs/>
        </w:rPr>
        <w:t>目录二级标题-字体问题：</w:t>
      </w:r>
      <w:r>
        <w:t>宋体，规范：Times New Roman</w:t>
      </w:r>
    </w:p>
  </w:comment>
  <w:comment w:id="26" w:author="泛语科技" w:date="2026-04-23T13:06:00Z" w:initials="">
    <w:p w14:paraId="2A1F59FF">
      <w:pPr>
        <w:ind w:firstLine="482"/>
      </w:pPr>
      <w:r>
        <w:rPr>
          <w:b/>
          <w:bCs/>
        </w:rPr>
        <w:t>目录二级标题-字体问题：</w:t>
      </w:r>
      <w:r>
        <w:t>宋体，规范：Times New Roman</w:t>
      </w:r>
    </w:p>
  </w:comment>
  <w:comment w:id="27" w:author="泛语科技" w:date="2026-04-23T13:06:00Z" w:initials="">
    <w:p w14:paraId="458C5AD9">
      <w:pPr>
        <w:ind w:firstLine="482"/>
      </w:pPr>
      <w:r>
        <w:rPr>
          <w:b/>
          <w:bCs/>
        </w:rPr>
        <w:t>目录二级标题-字体问题：</w:t>
      </w:r>
      <w:r>
        <w:t>宋体，规范：Times New Roman</w:t>
      </w:r>
    </w:p>
  </w:comment>
  <w:comment w:id="28" w:author="泛语科技" w:date="2026-04-23T13:06:00Z" w:initials="">
    <w:p w14:paraId="5B6C2E41">
      <w:pPr>
        <w:ind w:firstLine="482"/>
      </w:pPr>
      <w:r>
        <w:rPr>
          <w:b/>
          <w:bCs/>
        </w:rPr>
        <w:t>目录二级标题-字体问题：</w:t>
      </w:r>
      <w:r>
        <w:t>宋体，规范：Times New Roman</w:t>
      </w:r>
    </w:p>
  </w:comment>
  <w:comment w:id="29" w:author="泛语科技" w:date="2026-04-23T13:06:00Z" w:initials="">
    <w:p w14:paraId="604438FC">
      <w:pPr>
        <w:ind w:firstLine="482"/>
      </w:pPr>
      <w:r>
        <w:rPr>
          <w:b/>
          <w:bCs/>
        </w:rPr>
        <w:t>目录二级标题-字体问题：</w:t>
      </w:r>
      <w:r>
        <w:t>宋体，规范：Times New Roman</w:t>
      </w:r>
    </w:p>
  </w:comment>
  <w:comment w:id="30" w:author="泛语科技" w:date="2026-04-23T13:06:00Z" w:initials="">
    <w:p w14:paraId="38181CEF">
      <w:pPr>
        <w:ind w:firstLine="482"/>
      </w:pPr>
      <w:r>
        <w:rPr>
          <w:b/>
          <w:bCs/>
        </w:rPr>
        <w:t>目录二级标题-字体问题：</w:t>
      </w:r>
      <w:r>
        <w:t>宋体，规范：Times New Roman</w:t>
      </w:r>
    </w:p>
  </w:comment>
  <w:comment w:id="31" w:author="泛语科技" w:date="2026-04-23T13:06:00Z" w:initials="">
    <w:p w14:paraId="2CF57911">
      <w:pPr>
        <w:ind w:firstLine="482"/>
      </w:pPr>
      <w:r>
        <w:rPr>
          <w:b/>
          <w:bCs/>
        </w:rPr>
        <w:t>目录一级标题-字体问题：</w:t>
      </w:r>
      <w:r>
        <w:t>宋体，规范：Times New Roman</w:t>
      </w:r>
    </w:p>
  </w:comment>
  <w:comment w:id="32" w:author="泛语科技" w:date="2026-04-23T13:06:00Z" w:initials="">
    <w:p w14:paraId="6EEA624D">
      <w:pPr>
        <w:ind w:firstLine="482"/>
      </w:pPr>
      <w:r>
        <w:rPr>
          <w:b/>
          <w:bCs/>
        </w:rPr>
        <w:t>目录一级标题-字体问题：</w:t>
      </w:r>
      <w:r>
        <w:t>宋体，规范：Times New Roman</w:t>
      </w:r>
    </w:p>
  </w:comment>
  <w:comment w:id="33" w:author="泛语科技" w:date="2026-04-23T13:06:00Z" w:initials="">
    <w:p w14:paraId="10AC2418">
      <w:pPr>
        <w:ind w:firstLine="482"/>
      </w:pPr>
      <w:r>
        <w:rPr>
          <w:b/>
          <w:bCs/>
        </w:rPr>
        <w:t>目录二级标题-字体问题：</w:t>
      </w:r>
      <w:r>
        <w:t>宋体，规范：Times New Roman</w:t>
      </w:r>
    </w:p>
  </w:comment>
  <w:comment w:id="34" w:author="泛语科技" w:date="2026-04-23T13:06:00Z" w:initials="">
    <w:p w14:paraId="4E7C0F02">
      <w:pPr>
        <w:ind w:firstLine="482"/>
      </w:pPr>
      <w:r>
        <w:rPr>
          <w:b/>
          <w:bCs/>
        </w:rPr>
        <w:t>目录二级标题-字体问题：</w:t>
      </w:r>
      <w:r>
        <w:t>宋体，规范：Times New Roman</w:t>
      </w:r>
    </w:p>
  </w:comment>
  <w:comment w:id="35" w:author="泛语科技" w:date="2026-04-23T13:06:00Z" w:initials="">
    <w:p w14:paraId="18FF0C90">
      <w:pPr>
        <w:ind w:firstLine="482"/>
      </w:pPr>
      <w:r>
        <w:rPr>
          <w:b/>
          <w:bCs/>
        </w:rPr>
        <w:t>目录三级标题-字体问题：</w:t>
      </w:r>
      <w:r>
        <w:t>宋体，规范：Times New Roman</w:t>
      </w:r>
    </w:p>
  </w:comment>
  <w:comment w:id="36" w:author="泛语科技" w:date="2026-04-23T13:06:00Z" w:initials="">
    <w:p w14:paraId="6C332B1C">
      <w:pPr>
        <w:ind w:firstLine="482"/>
      </w:pPr>
      <w:r>
        <w:rPr>
          <w:b/>
          <w:bCs/>
        </w:rPr>
        <w:t>目录三级标题-字体问题：</w:t>
      </w:r>
      <w:r>
        <w:t>宋体，规范：Times New Roman</w:t>
      </w:r>
    </w:p>
  </w:comment>
  <w:comment w:id="37" w:author="泛语科技" w:date="2026-04-23T13:06:00Z" w:initials="">
    <w:p w14:paraId="7AA12997">
      <w:pPr>
        <w:ind w:firstLine="482"/>
      </w:pPr>
      <w:r>
        <w:rPr>
          <w:b/>
          <w:bCs/>
        </w:rPr>
        <w:t>目录三级标题-字体问题：</w:t>
      </w:r>
      <w:r>
        <w:t>宋体，规范：Times New Roman</w:t>
      </w:r>
    </w:p>
  </w:comment>
  <w:comment w:id="38" w:author="泛语科技" w:date="2026-04-23T13:06:00Z" w:initials="">
    <w:p w14:paraId="37740A55">
      <w:pPr>
        <w:ind w:firstLine="482"/>
      </w:pPr>
      <w:r>
        <w:rPr>
          <w:b/>
          <w:bCs/>
        </w:rPr>
        <w:t>目录三级标题-字体问题：</w:t>
      </w:r>
      <w:r>
        <w:t>宋体，规范：Times New Roman</w:t>
      </w:r>
    </w:p>
  </w:comment>
  <w:comment w:id="39" w:author="泛语科技" w:date="2026-04-23T13:06:00Z" w:initials="">
    <w:p w14:paraId="5E332D52">
      <w:pPr>
        <w:ind w:firstLine="482"/>
      </w:pPr>
      <w:r>
        <w:rPr>
          <w:b/>
          <w:bCs/>
        </w:rPr>
        <w:t>目录三级标题-字体问题：</w:t>
      </w:r>
      <w:r>
        <w:t>宋体，规范：Times New Roman</w:t>
      </w:r>
    </w:p>
  </w:comment>
  <w:comment w:id="40" w:author="泛语科技" w:date="2026-04-23T13:06:00Z" w:initials="">
    <w:p w14:paraId="4D153594">
      <w:pPr>
        <w:ind w:firstLine="482"/>
      </w:pPr>
      <w:r>
        <w:rPr>
          <w:b/>
          <w:bCs/>
        </w:rPr>
        <w:t>目录三级标题-字体问题：</w:t>
      </w:r>
      <w:r>
        <w:t>宋体，规范：Times New Roman</w:t>
      </w:r>
    </w:p>
  </w:comment>
  <w:comment w:id="41" w:author="泛语科技" w:date="2026-04-23T13:06:00Z" w:initials="">
    <w:p w14:paraId="6F5C5A8F">
      <w:pPr>
        <w:ind w:firstLine="482"/>
      </w:pPr>
      <w:r>
        <w:rPr>
          <w:b/>
          <w:bCs/>
        </w:rPr>
        <w:t>目录二级标题-字体问题：</w:t>
      </w:r>
      <w:r>
        <w:t>宋体，规范：Times New Roman</w:t>
      </w:r>
    </w:p>
  </w:comment>
  <w:comment w:id="42" w:author="泛语科技" w:date="2026-04-23T13:06:00Z" w:initials="">
    <w:p w14:paraId="1F120DB7">
      <w:pPr>
        <w:ind w:firstLine="482"/>
      </w:pPr>
      <w:r>
        <w:rPr>
          <w:b/>
          <w:bCs/>
        </w:rPr>
        <w:t>目录二级标题-字体问题：</w:t>
      </w:r>
      <w:r>
        <w:t>宋体，规范：Times New Roman</w:t>
      </w:r>
    </w:p>
  </w:comment>
  <w:comment w:id="43" w:author="泛语科技" w:date="2026-04-23T13:06:00Z" w:initials="">
    <w:p w14:paraId="621B5DA9">
      <w:pPr>
        <w:ind w:firstLine="482"/>
      </w:pPr>
      <w:r>
        <w:rPr>
          <w:b/>
          <w:bCs/>
        </w:rPr>
        <w:t>目录二级标题-字体问题：</w:t>
      </w:r>
      <w:r>
        <w:t>宋体，规范：Times New Roman</w:t>
      </w:r>
    </w:p>
  </w:comment>
  <w:comment w:id="44" w:author="泛语科技" w:date="2026-04-23T13:06:00Z" w:initials="">
    <w:p w14:paraId="44820B90">
      <w:pPr>
        <w:ind w:firstLine="482"/>
      </w:pPr>
      <w:r>
        <w:rPr>
          <w:b/>
          <w:bCs/>
        </w:rPr>
        <w:t>目录二级标题-字体问题：</w:t>
      </w:r>
      <w:r>
        <w:t>宋体，规范：Times New Roman</w:t>
      </w:r>
    </w:p>
  </w:comment>
  <w:comment w:id="45" w:author="泛语科技" w:date="2026-04-23T13:06:00Z" w:initials="">
    <w:p w14:paraId="625C2CAC">
      <w:pPr>
        <w:ind w:firstLine="482"/>
      </w:pPr>
      <w:r>
        <w:rPr>
          <w:b/>
          <w:bCs/>
        </w:rPr>
        <w:t>目录三级标题-字体问题：</w:t>
      </w:r>
      <w:r>
        <w:t>宋体，规范：Times New Roman</w:t>
      </w:r>
    </w:p>
  </w:comment>
  <w:comment w:id="46" w:author="泛语科技" w:date="2026-04-23T13:06:00Z" w:initials="">
    <w:p w14:paraId="05C9412D">
      <w:pPr>
        <w:ind w:firstLine="482"/>
      </w:pPr>
      <w:r>
        <w:rPr>
          <w:b/>
          <w:bCs/>
        </w:rPr>
        <w:t>目录三级标题-字体问题：</w:t>
      </w:r>
      <w:r>
        <w:t>宋体，规范：Times New Roman</w:t>
      </w:r>
    </w:p>
  </w:comment>
  <w:comment w:id="47" w:author="泛语科技" w:date="2026-04-23T13:06:00Z" w:initials="">
    <w:p w14:paraId="21CA32BA">
      <w:pPr>
        <w:ind w:firstLine="482"/>
      </w:pPr>
      <w:r>
        <w:rPr>
          <w:b/>
          <w:bCs/>
        </w:rPr>
        <w:t>目录三级标题-字体问题：</w:t>
      </w:r>
      <w:r>
        <w:t>宋体，规范：Times New Roman</w:t>
      </w:r>
    </w:p>
  </w:comment>
  <w:comment w:id="48" w:author="泛语科技" w:date="2026-04-23T13:06:00Z" w:initials="">
    <w:p w14:paraId="790E005D">
      <w:pPr>
        <w:ind w:firstLine="482"/>
      </w:pPr>
      <w:r>
        <w:rPr>
          <w:b/>
          <w:bCs/>
        </w:rPr>
        <w:t>目录三级标题-字体问题：</w:t>
      </w:r>
      <w:r>
        <w:t>宋体，规范：Times New Roman</w:t>
      </w:r>
    </w:p>
  </w:comment>
  <w:comment w:id="49" w:author="泛语科技" w:date="2026-04-23T13:06:00Z" w:initials="">
    <w:p w14:paraId="77E54AAE">
      <w:pPr>
        <w:ind w:firstLine="482"/>
      </w:pPr>
      <w:r>
        <w:rPr>
          <w:b/>
          <w:bCs/>
        </w:rPr>
        <w:t>目录一级标题-字体问题：</w:t>
      </w:r>
      <w:r>
        <w:t>宋体，规范：Times New Roman</w:t>
      </w:r>
    </w:p>
  </w:comment>
  <w:comment w:id="50" w:author="泛语科技" w:date="2026-04-23T13:06:00Z" w:initials="">
    <w:p w14:paraId="42F04A6F">
      <w:pPr>
        <w:ind w:firstLine="482"/>
      </w:pPr>
      <w:r>
        <w:rPr>
          <w:b/>
          <w:bCs/>
        </w:rPr>
        <w:t>目录一级标题-字体问题：</w:t>
      </w:r>
      <w:r>
        <w:t>宋体，规范：Times New Roman</w:t>
      </w:r>
    </w:p>
  </w:comment>
  <w:comment w:id="51" w:author="泛语科技" w:date="2026-04-23T13:06:00Z" w:initials="">
    <w:p w14:paraId="48544CFE">
      <w:pPr>
        <w:ind w:firstLine="482"/>
      </w:pPr>
      <w:r>
        <w:rPr>
          <w:b/>
          <w:bCs/>
        </w:rPr>
        <w:t>目录二级标题-字体问题：</w:t>
      </w:r>
      <w:r>
        <w:t>宋体，规范：Times New Roman</w:t>
      </w:r>
    </w:p>
  </w:comment>
  <w:comment w:id="52" w:author="泛语科技" w:date="2026-04-23T13:06:00Z" w:initials="">
    <w:p w14:paraId="4F746D3D">
      <w:pPr>
        <w:ind w:firstLine="482"/>
      </w:pPr>
      <w:r>
        <w:rPr>
          <w:b/>
          <w:bCs/>
        </w:rPr>
        <w:t>目录二级标题-字体问题：</w:t>
      </w:r>
      <w:r>
        <w:t>宋体，规范：Times New Roman</w:t>
      </w:r>
    </w:p>
  </w:comment>
  <w:comment w:id="53" w:author="泛语科技" w:date="2026-04-23T13:06:00Z" w:initials="">
    <w:p w14:paraId="237C34E6">
      <w:pPr>
        <w:ind w:firstLine="482"/>
      </w:pPr>
      <w:r>
        <w:rPr>
          <w:b/>
          <w:bCs/>
        </w:rPr>
        <w:t>目录二级标题-字体问题：</w:t>
      </w:r>
      <w:r>
        <w:t>宋体，规范：Times New Roman</w:t>
      </w:r>
    </w:p>
  </w:comment>
  <w:comment w:id="54" w:author="泛语科技" w:date="2026-04-23T13:06:00Z" w:initials="">
    <w:p w14:paraId="1742716A">
      <w:pPr>
        <w:ind w:firstLine="482"/>
      </w:pPr>
      <w:r>
        <w:rPr>
          <w:b/>
          <w:bCs/>
        </w:rPr>
        <w:t>目录二级标题-字体问题：</w:t>
      </w:r>
      <w:r>
        <w:t>宋体，规范：Times New Roman</w:t>
      </w:r>
    </w:p>
  </w:comment>
  <w:comment w:id="55" w:author="泛语科技" w:date="2026-04-23T13:06:00Z" w:initials="">
    <w:p w14:paraId="555120C3">
      <w:pPr>
        <w:ind w:firstLine="482"/>
      </w:pPr>
      <w:r>
        <w:rPr>
          <w:b/>
          <w:bCs/>
        </w:rPr>
        <w:t>目录三级标题-字体问题：</w:t>
      </w:r>
      <w:r>
        <w:t>宋体，规范：Times New Roman</w:t>
      </w:r>
    </w:p>
  </w:comment>
  <w:comment w:id="56" w:author="泛语科技" w:date="2026-04-23T13:06:00Z" w:initials="">
    <w:p w14:paraId="45123DE7">
      <w:pPr>
        <w:ind w:firstLine="482"/>
      </w:pPr>
      <w:r>
        <w:rPr>
          <w:b/>
          <w:bCs/>
        </w:rPr>
        <w:t>目录三级标题-字体问题：</w:t>
      </w:r>
      <w:r>
        <w:t>宋体，规范：Times New Roman</w:t>
      </w:r>
    </w:p>
  </w:comment>
  <w:comment w:id="57" w:author="泛语科技" w:date="2026-04-23T13:06:00Z" w:initials="">
    <w:p w14:paraId="566C31BD">
      <w:pPr>
        <w:ind w:firstLine="482"/>
      </w:pPr>
      <w:r>
        <w:rPr>
          <w:b/>
          <w:bCs/>
        </w:rPr>
        <w:t>目录三级标题-字体问题：</w:t>
      </w:r>
      <w:r>
        <w:t>宋体，规范：Times New Roman</w:t>
      </w:r>
    </w:p>
  </w:comment>
  <w:comment w:id="58" w:author="泛语科技" w:date="2026-04-23T13:06:00Z" w:initials="">
    <w:p w14:paraId="4F6114BC">
      <w:pPr>
        <w:ind w:firstLine="482"/>
      </w:pPr>
      <w:r>
        <w:rPr>
          <w:b/>
          <w:bCs/>
        </w:rPr>
        <w:t>目录三级标题-字体问题：</w:t>
      </w:r>
      <w:r>
        <w:t>宋体，规范：Times New Roman</w:t>
      </w:r>
    </w:p>
  </w:comment>
  <w:comment w:id="59" w:author="泛语科技" w:date="2026-04-23T13:06:00Z" w:initials="">
    <w:p w14:paraId="535F0EA8">
      <w:pPr>
        <w:ind w:firstLine="482"/>
      </w:pPr>
      <w:r>
        <w:rPr>
          <w:b/>
          <w:bCs/>
        </w:rPr>
        <w:t>目录三级标题-字体问题：</w:t>
      </w:r>
      <w:r>
        <w:t>宋体，规范：Times New Roman</w:t>
      </w:r>
    </w:p>
  </w:comment>
  <w:comment w:id="60" w:author="泛语科技" w:date="2026-04-23T13:06:00Z" w:initials="">
    <w:p w14:paraId="5A684D05">
      <w:pPr>
        <w:ind w:firstLine="482"/>
      </w:pPr>
      <w:r>
        <w:rPr>
          <w:b/>
          <w:bCs/>
        </w:rPr>
        <w:t>目录三级标题-字体问题：</w:t>
      </w:r>
      <w:r>
        <w:t>宋体，规范：Times New Roman</w:t>
      </w:r>
    </w:p>
  </w:comment>
  <w:comment w:id="61" w:author="泛语科技" w:date="2026-04-23T13:06:00Z" w:initials="">
    <w:p w14:paraId="3E450E2C">
      <w:pPr>
        <w:ind w:firstLine="482"/>
      </w:pPr>
      <w:r>
        <w:rPr>
          <w:b/>
          <w:bCs/>
        </w:rPr>
        <w:t>目录三级标题-字体问题：</w:t>
      </w:r>
      <w:r>
        <w:t>宋体，规范：Times New Roman</w:t>
      </w:r>
    </w:p>
  </w:comment>
  <w:comment w:id="62" w:author="泛语科技" w:date="2026-04-23T13:06:00Z" w:initials="">
    <w:p w14:paraId="764E6E3A">
      <w:pPr>
        <w:ind w:firstLine="482"/>
      </w:pPr>
      <w:r>
        <w:rPr>
          <w:b/>
          <w:bCs/>
        </w:rPr>
        <w:t>目录三级标题-字体问题：</w:t>
      </w:r>
      <w:r>
        <w:t>宋体，规范：Times New Roman</w:t>
      </w:r>
    </w:p>
  </w:comment>
  <w:comment w:id="63" w:author="泛语科技" w:date="2026-04-23T13:06:00Z" w:initials="">
    <w:p w14:paraId="1E9D4C24">
      <w:pPr>
        <w:ind w:firstLine="482"/>
      </w:pPr>
      <w:r>
        <w:rPr>
          <w:b/>
          <w:bCs/>
        </w:rPr>
        <w:t>目录三级标题-字体问题：</w:t>
      </w:r>
      <w:r>
        <w:t>宋体，规范：Times New Roman</w:t>
      </w:r>
    </w:p>
  </w:comment>
  <w:comment w:id="64" w:author="泛语科技" w:date="2026-04-23T13:06:00Z" w:initials="">
    <w:p w14:paraId="0D9D10B4">
      <w:pPr>
        <w:ind w:firstLine="482"/>
      </w:pPr>
      <w:r>
        <w:rPr>
          <w:b/>
          <w:bCs/>
        </w:rPr>
        <w:t>目录三级标题-字体问题：</w:t>
      </w:r>
      <w:r>
        <w:t>宋体，规范：Times New Roman</w:t>
      </w:r>
    </w:p>
  </w:comment>
  <w:comment w:id="65" w:author="泛语科技" w:date="2026-04-23T13:06:00Z" w:initials="">
    <w:p w14:paraId="13582E45">
      <w:pPr>
        <w:ind w:firstLine="482"/>
      </w:pPr>
      <w:r>
        <w:rPr>
          <w:b/>
          <w:bCs/>
        </w:rPr>
        <w:t>目录二级标题-字体问题：</w:t>
      </w:r>
      <w:r>
        <w:t>宋体，规范：Times New Roman</w:t>
      </w:r>
    </w:p>
  </w:comment>
  <w:comment w:id="66" w:author="泛语科技" w:date="2026-04-23T13:06:00Z" w:initials="">
    <w:p w14:paraId="17F3276D">
      <w:pPr>
        <w:ind w:firstLine="482"/>
      </w:pPr>
      <w:r>
        <w:rPr>
          <w:b/>
          <w:bCs/>
        </w:rPr>
        <w:t>目录二级标题-字体问题：</w:t>
      </w:r>
      <w:r>
        <w:t>宋体，规范：Times New Roman</w:t>
      </w:r>
    </w:p>
  </w:comment>
  <w:comment w:id="67" w:author="泛语科技" w:date="2026-04-23T13:06:00Z" w:initials="">
    <w:p w14:paraId="3B301C00">
      <w:pPr>
        <w:ind w:firstLine="482"/>
      </w:pPr>
      <w:r>
        <w:rPr>
          <w:b/>
          <w:bCs/>
        </w:rPr>
        <w:t>目录三级标题-字体问题：</w:t>
      </w:r>
      <w:r>
        <w:t>宋体，规范：Times New Roman</w:t>
      </w:r>
    </w:p>
  </w:comment>
  <w:comment w:id="68" w:author="泛语科技" w:date="2026-04-23T13:06:00Z" w:initials="">
    <w:p w14:paraId="64FA1708">
      <w:pPr>
        <w:ind w:firstLine="482"/>
      </w:pPr>
      <w:r>
        <w:rPr>
          <w:b/>
          <w:bCs/>
        </w:rPr>
        <w:t>目录三级标题-字体问题：</w:t>
      </w:r>
      <w:r>
        <w:t>宋体，规范：Times New Roman</w:t>
      </w:r>
    </w:p>
  </w:comment>
  <w:comment w:id="69" w:author="泛语科技" w:date="2026-04-23T13:06:00Z" w:initials="">
    <w:p w14:paraId="773C6DA9">
      <w:pPr>
        <w:ind w:firstLine="482"/>
      </w:pPr>
      <w:r>
        <w:rPr>
          <w:b/>
          <w:bCs/>
        </w:rPr>
        <w:t>目录三级标题-字体问题：</w:t>
      </w:r>
      <w:r>
        <w:t>宋体，规范：Times New Roman</w:t>
      </w:r>
    </w:p>
  </w:comment>
  <w:comment w:id="70" w:author="泛语科技" w:date="2026-04-23T13:06:00Z" w:initials="">
    <w:p w14:paraId="13993E11">
      <w:pPr>
        <w:ind w:firstLine="482"/>
      </w:pPr>
      <w:r>
        <w:rPr>
          <w:b/>
          <w:bCs/>
        </w:rPr>
        <w:t>目录三级标题-字体问题：</w:t>
      </w:r>
      <w:r>
        <w:t>宋体，规范：Times New Roman</w:t>
      </w:r>
    </w:p>
  </w:comment>
  <w:comment w:id="71" w:author="泛语科技" w:date="2026-04-23T13:06:00Z" w:initials="">
    <w:p w14:paraId="3BC156D8">
      <w:pPr>
        <w:ind w:firstLine="482"/>
      </w:pPr>
      <w:r>
        <w:rPr>
          <w:b/>
          <w:bCs/>
        </w:rPr>
        <w:t>目录三级标题-字体问题：</w:t>
      </w:r>
      <w:r>
        <w:t>宋体，规范：Times New Roman</w:t>
      </w:r>
    </w:p>
  </w:comment>
  <w:comment w:id="72" w:author="泛语科技" w:date="2026-04-23T13:06:00Z" w:initials="">
    <w:p w14:paraId="096C5285">
      <w:pPr>
        <w:ind w:firstLine="482"/>
      </w:pPr>
      <w:r>
        <w:rPr>
          <w:b/>
          <w:bCs/>
        </w:rPr>
        <w:t>目录三级标题-字体问题：</w:t>
      </w:r>
      <w:r>
        <w:t>宋体，规范：Times New Roman</w:t>
      </w:r>
    </w:p>
  </w:comment>
  <w:comment w:id="73" w:author="泛语科技" w:date="2026-04-23T13:06:00Z" w:initials="">
    <w:p w14:paraId="634C5010">
      <w:pPr>
        <w:ind w:firstLine="482"/>
      </w:pPr>
      <w:r>
        <w:rPr>
          <w:b/>
          <w:bCs/>
        </w:rPr>
        <w:t>目录三级标题-字体问题：</w:t>
      </w:r>
      <w:r>
        <w:t>宋体，规范：Times New Roman</w:t>
      </w:r>
    </w:p>
  </w:comment>
  <w:comment w:id="74" w:author="泛语科技" w:date="2026-04-23T13:06:00Z" w:initials="">
    <w:p w14:paraId="7E723895">
      <w:pPr>
        <w:ind w:firstLine="482"/>
      </w:pPr>
      <w:r>
        <w:rPr>
          <w:b/>
          <w:bCs/>
        </w:rPr>
        <w:t>目录三级标题-字体问题：</w:t>
      </w:r>
      <w:r>
        <w:t>宋体，规范：Times New Roman</w:t>
      </w:r>
    </w:p>
  </w:comment>
  <w:comment w:id="75" w:author="泛语科技" w:date="2026-04-23T13:06:00Z" w:initials="">
    <w:p w14:paraId="37FD439E">
      <w:pPr>
        <w:ind w:firstLine="482"/>
      </w:pPr>
      <w:r>
        <w:rPr>
          <w:b/>
          <w:bCs/>
        </w:rPr>
        <w:t>目录三级标题-字体问题：</w:t>
      </w:r>
      <w:r>
        <w:t>宋体，规范：Times New Roman</w:t>
      </w:r>
    </w:p>
  </w:comment>
  <w:comment w:id="76" w:author="泛语科技" w:date="2026-04-23T13:06:00Z" w:initials="">
    <w:p w14:paraId="710636A7">
      <w:pPr>
        <w:ind w:firstLine="482"/>
      </w:pPr>
      <w:r>
        <w:rPr>
          <w:b/>
          <w:bCs/>
        </w:rPr>
        <w:t>目录三级标题-字体问题：</w:t>
      </w:r>
      <w:r>
        <w:t>宋体，规范：Times New Roman</w:t>
      </w:r>
    </w:p>
  </w:comment>
  <w:comment w:id="77" w:author="泛语科技" w:date="2026-04-23T13:06:00Z" w:initials="">
    <w:p w14:paraId="272601C4">
      <w:pPr>
        <w:ind w:firstLine="482"/>
      </w:pPr>
      <w:r>
        <w:rPr>
          <w:b/>
          <w:bCs/>
        </w:rPr>
        <w:t>目录二级标题-字体问题：</w:t>
      </w:r>
      <w:r>
        <w:t>宋体，规范：Times New Roman</w:t>
      </w:r>
    </w:p>
  </w:comment>
  <w:comment w:id="78" w:author="泛语科技" w:date="2026-04-23T13:06:00Z" w:initials="">
    <w:p w14:paraId="16112A9E">
      <w:pPr>
        <w:ind w:firstLine="482"/>
      </w:pPr>
      <w:r>
        <w:rPr>
          <w:b/>
          <w:bCs/>
        </w:rPr>
        <w:t>目录二级标题-字体问题：</w:t>
      </w:r>
      <w:r>
        <w:t>宋体，规范：Times New Roman</w:t>
      </w:r>
    </w:p>
  </w:comment>
  <w:comment w:id="79" w:author="泛语科技" w:date="2026-04-23T13:06:00Z" w:initials="">
    <w:p w14:paraId="53154017">
      <w:pPr>
        <w:ind w:firstLine="482"/>
      </w:pPr>
      <w:r>
        <w:rPr>
          <w:b/>
          <w:bCs/>
        </w:rPr>
        <w:t>目录三级标题-字体问题：</w:t>
      </w:r>
      <w:r>
        <w:t>宋体，规范：Times New Roman</w:t>
      </w:r>
    </w:p>
  </w:comment>
  <w:comment w:id="80" w:author="泛语科技" w:date="2026-04-23T13:06:00Z" w:initials="">
    <w:p w14:paraId="197D245B">
      <w:pPr>
        <w:ind w:firstLine="482"/>
      </w:pPr>
      <w:r>
        <w:rPr>
          <w:b/>
          <w:bCs/>
        </w:rPr>
        <w:t>目录三级标题-字体问题：</w:t>
      </w:r>
      <w:r>
        <w:t>宋体，规范：Times New Roman</w:t>
      </w:r>
    </w:p>
  </w:comment>
  <w:comment w:id="81" w:author="泛语科技" w:date="2026-04-23T13:06:00Z" w:initials="">
    <w:p w14:paraId="772D2826">
      <w:pPr>
        <w:ind w:firstLine="482"/>
      </w:pPr>
      <w:r>
        <w:rPr>
          <w:b/>
          <w:bCs/>
        </w:rPr>
        <w:t>目录三级标题-字体问题：</w:t>
      </w:r>
      <w:r>
        <w:t>宋体，规范：Times New Roman</w:t>
      </w:r>
    </w:p>
  </w:comment>
  <w:comment w:id="82" w:author="泛语科技" w:date="2026-04-23T13:06:00Z" w:initials="">
    <w:p w14:paraId="42ED0983">
      <w:pPr>
        <w:ind w:firstLine="482"/>
      </w:pPr>
      <w:r>
        <w:rPr>
          <w:b/>
          <w:bCs/>
        </w:rPr>
        <w:t>目录三级标题-字体问题：</w:t>
      </w:r>
      <w:r>
        <w:t>宋体，规范：Times New Roman</w:t>
      </w:r>
    </w:p>
  </w:comment>
  <w:comment w:id="83" w:author="泛语科技" w:date="2026-04-23T13:06:00Z" w:initials="">
    <w:p w14:paraId="523C395C">
      <w:pPr>
        <w:ind w:firstLine="482"/>
      </w:pPr>
      <w:r>
        <w:rPr>
          <w:b/>
          <w:bCs/>
        </w:rPr>
        <w:t>目录一级标题-字体问题：</w:t>
      </w:r>
      <w:r>
        <w:t>宋体，规范：Times New Roman</w:t>
      </w:r>
    </w:p>
  </w:comment>
  <w:comment w:id="84" w:author="泛语科技" w:date="2026-04-23T13:06:00Z" w:initials="">
    <w:p w14:paraId="52AB2683">
      <w:pPr>
        <w:ind w:firstLine="482"/>
      </w:pPr>
      <w:r>
        <w:rPr>
          <w:b/>
          <w:bCs/>
        </w:rPr>
        <w:t>目录一级标题-字体问题：</w:t>
      </w:r>
      <w:r>
        <w:t>宋体，规范：Times New Roman</w:t>
      </w:r>
    </w:p>
  </w:comment>
  <w:comment w:id="85" w:author="泛语科技" w:date="2026-04-23T13:06:00Z" w:initials="">
    <w:p w14:paraId="0B080228">
      <w:pPr>
        <w:ind w:firstLine="482"/>
      </w:pPr>
      <w:r>
        <w:rPr>
          <w:b/>
          <w:bCs/>
        </w:rPr>
        <w:t>目录二级标题-字体问题：</w:t>
      </w:r>
      <w:r>
        <w:t>宋体，规范：Times New Roman</w:t>
      </w:r>
    </w:p>
  </w:comment>
  <w:comment w:id="86" w:author="泛语科技" w:date="2026-04-23T13:06:00Z" w:initials="">
    <w:p w14:paraId="2AE150D2">
      <w:pPr>
        <w:ind w:firstLine="482"/>
      </w:pPr>
      <w:r>
        <w:rPr>
          <w:b/>
          <w:bCs/>
        </w:rPr>
        <w:t>目录二级标题-字体问题：</w:t>
      </w:r>
      <w:r>
        <w:t>宋体，规范：Times New Roman</w:t>
      </w:r>
    </w:p>
  </w:comment>
  <w:comment w:id="87" w:author="泛语科技" w:date="2026-04-23T13:06:00Z" w:initials="">
    <w:p w14:paraId="432B745A">
      <w:pPr>
        <w:ind w:firstLine="482"/>
      </w:pPr>
      <w:r>
        <w:rPr>
          <w:b/>
          <w:bCs/>
        </w:rPr>
        <w:t>目录三级标题-字体问题：</w:t>
      </w:r>
      <w:r>
        <w:t>宋体，规范：Times New Roman</w:t>
      </w:r>
    </w:p>
  </w:comment>
  <w:comment w:id="88" w:author="泛语科技" w:date="2026-04-23T13:06:00Z" w:initials="">
    <w:p w14:paraId="190D7E76">
      <w:pPr>
        <w:ind w:firstLine="482"/>
      </w:pPr>
      <w:r>
        <w:rPr>
          <w:b/>
          <w:bCs/>
        </w:rPr>
        <w:t>目录三级标题-字体问题：</w:t>
      </w:r>
      <w:r>
        <w:t>宋体，规范：Times New Roman</w:t>
      </w:r>
    </w:p>
  </w:comment>
  <w:comment w:id="89" w:author="泛语科技" w:date="2026-04-23T13:06:00Z" w:initials="">
    <w:p w14:paraId="4C2158D1">
      <w:pPr>
        <w:ind w:firstLine="482"/>
      </w:pPr>
      <w:r>
        <w:rPr>
          <w:b/>
          <w:bCs/>
        </w:rPr>
        <w:t>目录三级标题-字体问题：</w:t>
      </w:r>
      <w:r>
        <w:t>宋体，规范：Times New Roman</w:t>
      </w:r>
    </w:p>
  </w:comment>
  <w:comment w:id="90" w:author="泛语科技" w:date="2026-04-23T13:06:00Z" w:initials="">
    <w:p w14:paraId="53AF76CA">
      <w:pPr>
        <w:ind w:firstLine="482"/>
      </w:pPr>
      <w:r>
        <w:rPr>
          <w:b/>
          <w:bCs/>
        </w:rPr>
        <w:t>目录三级标题-字体问题：</w:t>
      </w:r>
      <w:r>
        <w:t>宋体，规范：Times New Roman</w:t>
      </w:r>
    </w:p>
  </w:comment>
  <w:comment w:id="91" w:author="泛语科技" w:date="2026-04-23T13:06:00Z" w:initials="">
    <w:p w14:paraId="32A02653">
      <w:pPr>
        <w:ind w:firstLine="482"/>
      </w:pPr>
      <w:r>
        <w:rPr>
          <w:b/>
          <w:bCs/>
        </w:rPr>
        <w:t>目录三级标题-字体问题：</w:t>
      </w:r>
      <w:r>
        <w:t>宋体，规范：Times New Roman</w:t>
      </w:r>
    </w:p>
  </w:comment>
  <w:comment w:id="92" w:author="泛语科技" w:date="2026-04-23T13:06:00Z" w:initials="">
    <w:p w14:paraId="0044007E">
      <w:pPr>
        <w:ind w:firstLine="482"/>
      </w:pPr>
      <w:r>
        <w:rPr>
          <w:b/>
          <w:bCs/>
        </w:rPr>
        <w:t>目录三级标题-字体问题：</w:t>
      </w:r>
      <w:r>
        <w:t>宋体，规范：Times New Roman</w:t>
      </w:r>
    </w:p>
  </w:comment>
  <w:comment w:id="93" w:author="泛语科技" w:date="2026-04-23T13:06:00Z" w:initials="">
    <w:p w14:paraId="14273FBC">
      <w:pPr>
        <w:ind w:firstLine="482"/>
      </w:pPr>
      <w:r>
        <w:rPr>
          <w:b/>
          <w:bCs/>
        </w:rPr>
        <w:t>目录三级标题-字体问题：</w:t>
      </w:r>
      <w:r>
        <w:t>宋体，规范：Times New Roman</w:t>
      </w:r>
    </w:p>
  </w:comment>
  <w:comment w:id="94" w:author="泛语科技" w:date="2026-04-23T13:06:00Z" w:initials="">
    <w:p w14:paraId="557830DF">
      <w:pPr>
        <w:ind w:firstLine="482"/>
      </w:pPr>
      <w:r>
        <w:rPr>
          <w:b/>
          <w:bCs/>
        </w:rPr>
        <w:t>目录三级标题-字体问题：</w:t>
      </w:r>
      <w:r>
        <w:t>宋体，规范：Times New Roman</w:t>
      </w:r>
    </w:p>
  </w:comment>
  <w:comment w:id="95" w:author="泛语科技" w:date="2026-04-23T13:06:00Z" w:initials="">
    <w:p w14:paraId="72DA5D5B">
      <w:pPr>
        <w:ind w:firstLine="482"/>
      </w:pPr>
      <w:r>
        <w:rPr>
          <w:b/>
          <w:bCs/>
        </w:rPr>
        <w:t>目录三级标题-字体问题：</w:t>
      </w:r>
      <w:r>
        <w:t>宋体，规范：Times New Roman</w:t>
      </w:r>
    </w:p>
  </w:comment>
  <w:comment w:id="96" w:author="泛语科技" w:date="2026-04-23T13:06:00Z" w:initials="">
    <w:p w14:paraId="2D984059">
      <w:pPr>
        <w:ind w:firstLine="482"/>
      </w:pPr>
      <w:r>
        <w:rPr>
          <w:b/>
          <w:bCs/>
        </w:rPr>
        <w:t>目录三级标题-字体问题：</w:t>
      </w:r>
      <w:r>
        <w:t>宋体，规范：Times New Roman</w:t>
      </w:r>
    </w:p>
  </w:comment>
  <w:comment w:id="97" w:author="泛语科技" w:date="2026-04-23T13:06:00Z" w:initials="">
    <w:p w14:paraId="7B8D2599">
      <w:pPr>
        <w:ind w:firstLine="482"/>
      </w:pPr>
      <w:r>
        <w:rPr>
          <w:b/>
          <w:bCs/>
        </w:rPr>
        <w:t>目录二级标题-字体问题：</w:t>
      </w:r>
      <w:r>
        <w:t>宋体，规范：Times New Roman</w:t>
      </w:r>
    </w:p>
  </w:comment>
  <w:comment w:id="98" w:author="泛语科技" w:date="2026-04-23T13:06:00Z" w:initials="">
    <w:p w14:paraId="1D46083A">
      <w:pPr>
        <w:ind w:firstLine="482"/>
      </w:pPr>
      <w:r>
        <w:rPr>
          <w:b/>
          <w:bCs/>
        </w:rPr>
        <w:t>目录二级标题-字体问题：</w:t>
      </w:r>
      <w:r>
        <w:t>宋体，规范：Times New Roman</w:t>
      </w:r>
    </w:p>
  </w:comment>
  <w:comment w:id="99" w:author="泛语科技" w:date="2026-04-23T13:06:00Z" w:initials="">
    <w:p w14:paraId="721F38DB">
      <w:pPr>
        <w:ind w:firstLine="482"/>
      </w:pPr>
      <w:r>
        <w:rPr>
          <w:b/>
          <w:bCs/>
        </w:rPr>
        <w:t>目录三级标题-字体问题：</w:t>
      </w:r>
      <w:r>
        <w:t>宋体，规范：Times New Roman</w:t>
      </w:r>
    </w:p>
  </w:comment>
  <w:comment w:id="100" w:author="泛语科技" w:date="2026-04-23T13:06:00Z" w:initials="">
    <w:p w14:paraId="62700DB8">
      <w:pPr>
        <w:ind w:firstLine="482"/>
      </w:pPr>
      <w:r>
        <w:rPr>
          <w:b/>
          <w:bCs/>
        </w:rPr>
        <w:t>目录三级标题-字体问题：</w:t>
      </w:r>
      <w:r>
        <w:t>宋体，规范：Times New Roman</w:t>
      </w:r>
    </w:p>
  </w:comment>
  <w:comment w:id="101" w:author="泛语科技" w:date="2026-04-23T13:06:00Z" w:initials="">
    <w:p w14:paraId="380934AA">
      <w:pPr>
        <w:ind w:firstLine="482"/>
      </w:pPr>
      <w:r>
        <w:rPr>
          <w:b/>
          <w:bCs/>
        </w:rPr>
        <w:t>目录三级标题-字体问题：</w:t>
      </w:r>
      <w:r>
        <w:t>宋体，规范：Times New Roman</w:t>
      </w:r>
    </w:p>
  </w:comment>
  <w:comment w:id="102" w:author="泛语科技" w:date="2026-04-23T13:06:00Z" w:initials="">
    <w:p w14:paraId="3F833E36">
      <w:pPr>
        <w:ind w:firstLine="482"/>
      </w:pPr>
      <w:r>
        <w:rPr>
          <w:b/>
          <w:bCs/>
        </w:rPr>
        <w:t>目录三级标题-字体问题：</w:t>
      </w:r>
      <w:r>
        <w:t>宋体，规范：Times New Roman</w:t>
      </w:r>
    </w:p>
  </w:comment>
  <w:comment w:id="103" w:author="泛语科技" w:date="2026-04-23T13:06:00Z" w:initials="">
    <w:p w14:paraId="21367212">
      <w:pPr>
        <w:ind w:firstLine="482"/>
      </w:pPr>
      <w:r>
        <w:rPr>
          <w:b/>
          <w:bCs/>
        </w:rPr>
        <w:t>目录三级标题-字体问题：</w:t>
      </w:r>
      <w:r>
        <w:t>宋体，规范：Times New Roman</w:t>
      </w:r>
    </w:p>
  </w:comment>
  <w:comment w:id="104" w:author="泛语科技" w:date="2026-04-23T13:06:00Z" w:initials="">
    <w:p w14:paraId="16DB40C3">
      <w:pPr>
        <w:ind w:firstLine="482"/>
      </w:pPr>
      <w:r>
        <w:rPr>
          <w:b/>
          <w:bCs/>
        </w:rPr>
        <w:t>目录三级标题-字体问题：</w:t>
      </w:r>
      <w:r>
        <w:t>宋体，规范：Times New Roman</w:t>
      </w:r>
    </w:p>
  </w:comment>
  <w:comment w:id="105" w:author="泛语科技" w:date="2026-04-23T13:06:00Z" w:initials="">
    <w:p w14:paraId="0B160347">
      <w:pPr>
        <w:ind w:firstLine="482"/>
      </w:pPr>
      <w:r>
        <w:rPr>
          <w:b/>
          <w:bCs/>
        </w:rPr>
        <w:t>目录三级标题-字体问题：</w:t>
      </w:r>
      <w:r>
        <w:t>宋体，规范：Times New Roman</w:t>
      </w:r>
    </w:p>
  </w:comment>
  <w:comment w:id="106" w:author="泛语科技" w:date="2026-04-23T13:06:00Z" w:initials="">
    <w:p w14:paraId="5A7F00E4">
      <w:pPr>
        <w:ind w:firstLine="482"/>
      </w:pPr>
      <w:r>
        <w:rPr>
          <w:b/>
          <w:bCs/>
        </w:rPr>
        <w:t>目录三级标题-字体问题：</w:t>
      </w:r>
      <w:r>
        <w:t>宋体，规范：Times New Roman</w:t>
      </w:r>
    </w:p>
  </w:comment>
  <w:comment w:id="107" w:author="泛语科技" w:date="2026-04-23T13:06:00Z" w:initials="">
    <w:p w14:paraId="69EE348F">
      <w:pPr>
        <w:ind w:firstLine="482"/>
      </w:pPr>
      <w:r>
        <w:rPr>
          <w:b/>
          <w:bCs/>
        </w:rPr>
        <w:t>目录三级标题-字体问题：</w:t>
      </w:r>
      <w:r>
        <w:t>宋体，规范：Times New Roman</w:t>
      </w:r>
    </w:p>
  </w:comment>
  <w:comment w:id="108" w:author="泛语科技" w:date="2026-04-23T13:06:00Z" w:initials="">
    <w:p w14:paraId="240B5693">
      <w:pPr>
        <w:ind w:firstLine="482"/>
      </w:pPr>
      <w:r>
        <w:rPr>
          <w:b/>
          <w:bCs/>
        </w:rPr>
        <w:t>目录三级标题-字体问题：</w:t>
      </w:r>
      <w:r>
        <w:t>宋体，规范：Times New Roman</w:t>
      </w:r>
    </w:p>
  </w:comment>
  <w:comment w:id="109" w:author="泛语科技" w:date="2026-04-23T13:06:00Z" w:initials="">
    <w:p w14:paraId="4072145B">
      <w:pPr>
        <w:ind w:firstLine="482"/>
      </w:pPr>
      <w:r>
        <w:rPr>
          <w:b/>
          <w:bCs/>
        </w:rPr>
        <w:t>目录一级标题-字体问题：</w:t>
      </w:r>
      <w:r>
        <w:t>宋体，规范：Times New Roman</w:t>
      </w:r>
    </w:p>
  </w:comment>
  <w:comment w:id="110" w:author="泛语科技" w:date="2026-04-23T13:06:00Z" w:initials="">
    <w:p w14:paraId="08ED6F87">
      <w:pPr>
        <w:ind w:firstLine="482"/>
      </w:pPr>
      <w:r>
        <w:rPr>
          <w:b/>
          <w:bCs/>
        </w:rPr>
        <w:t>目录一级标题-字体问题：</w:t>
      </w:r>
      <w:r>
        <w:t>宋体，规范：Times New Roman</w:t>
      </w:r>
    </w:p>
  </w:comment>
  <w:comment w:id="111" w:author="泛语科技" w:date="2026-04-23T13:06:00Z" w:initials="">
    <w:p w14:paraId="359546B7">
      <w:pPr>
        <w:ind w:firstLine="482"/>
      </w:pPr>
      <w:r>
        <w:rPr>
          <w:b/>
          <w:bCs/>
        </w:rPr>
        <w:t>目录二级标题-字体问题：</w:t>
      </w:r>
      <w:r>
        <w:t>宋体，规范：Times New Roman</w:t>
      </w:r>
    </w:p>
  </w:comment>
  <w:comment w:id="112" w:author="泛语科技" w:date="2026-04-23T13:06:00Z" w:initials="">
    <w:p w14:paraId="7ED45DB6">
      <w:pPr>
        <w:ind w:firstLine="482"/>
      </w:pPr>
      <w:r>
        <w:rPr>
          <w:b/>
          <w:bCs/>
        </w:rPr>
        <w:t>目录二级标题-字体问题：</w:t>
      </w:r>
      <w:r>
        <w:t>宋体，规范：Times New Roman</w:t>
      </w:r>
    </w:p>
  </w:comment>
  <w:comment w:id="113" w:author="泛语科技" w:date="2026-04-23T13:06:00Z" w:initials="">
    <w:p w14:paraId="3CA027E5">
      <w:pPr>
        <w:ind w:firstLine="482"/>
      </w:pPr>
      <w:r>
        <w:rPr>
          <w:b/>
          <w:bCs/>
        </w:rPr>
        <w:t>目录三级标题-字体问题：</w:t>
      </w:r>
      <w:r>
        <w:t>宋体，规范：Times New Roman</w:t>
      </w:r>
    </w:p>
  </w:comment>
  <w:comment w:id="114" w:author="泛语科技" w:date="2026-04-23T13:06:00Z" w:initials="">
    <w:p w14:paraId="64666F19">
      <w:pPr>
        <w:ind w:firstLine="482"/>
      </w:pPr>
      <w:r>
        <w:rPr>
          <w:b/>
          <w:bCs/>
        </w:rPr>
        <w:t>目录三级标题-字体问题：</w:t>
      </w:r>
      <w:r>
        <w:t>宋体，规范：Times New Roman</w:t>
      </w:r>
    </w:p>
  </w:comment>
  <w:comment w:id="115" w:author="泛语科技" w:date="2026-04-23T13:06:00Z" w:initials="">
    <w:p w14:paraId="03810245">
      <w:pPr>
        <w:ind w:firstLine="482"/>
      </w:pPr>
      <w:r>
        <w:rPr>
          <w:b/>
          <w:bCs/>
        </w:rPr>
        <w:t>目录三级标题-字体问题：</w:t>
      </w:r>
      <w:r>
        <w:t>宋体，规范：Times New Roman</w:t>
      </w:r>
    </w:p>
  </w:comment>
  <w:comment w:id="116" w:author="泛语科技" w:date="2026-04-23T13:06:00Z" w:initials="">
    <w:p w14:paraId="023232AF">
      <w:pPr>
        <w:ind w:firstLine="482"/>
      </w:pPr>
      <w:r>
        <w:rPr>
          <w:b/>
          <w:bCs/>
        </w:rPr>
        <w:t>目录三级标题-字体问题：</w:t>
      </w:r>
      <w:r>
        <w:t>宋体，规范：Times New Roman</w:t>
      </w:r>
    </w:p>
  </w:comment>
  <w:comment w:id="117" w:author="泛语科技" w:date="2026-04-23T13:06:00Z" w:initials="">
    <w:p w14:paraId="1B665B79">
      <w:pPr>
        <w:ind w:firstLine="482"/>
      </w:pPr>
      <w:r>
        <w:rPr>
          <w:b/>
          <w:bCs/>
        </w:rPr>
        <w:t>目录三级标题-字体问题：</w:t>
      </w:r>
      <w:r>
        <w:t>宋体，规范：Times New Roman</w:t>
      </w:r>
    </w:p>
  </w:comment>
  <w:comment w:id="118" w:author="泛语科技" w:date="2026-04-23T13:06:00Z" w:initials="">
    <w:p w14:paraId="17E54EC4">
      <w:pPr>
        <w:ind w:firstLine="482"/>
      </w:pPr>
      <w:r>
        <w:rPr>
          <w:b/>
          <w:bCs/>
        </w:rPr>
        <w:t>目录三级标题-字体问题：</w:t>
      </w:r>
      <w:r>
        <w:t>宋体，规范：Times New Roman</w:t>
      </w:r>
    </w:p>
  </w:comment>
  <w:comment w:id="119" w:author="泛语科技" w:date="2026-04-23T13:06:00Z" w:initials="">
    <w:p w14:paraId="0F8B1CC5">
      <w:pPr>
        <w:ind w:firstLine="482"/>
      </w:pPr>
      <w:r>
        <w:rPr>
          <w:b/>
          <w:bCs/>
        </w:rPr>
        <w:t>目录三级标题-字体问题：</w:t>
      </w:r>
      <w:r>
        <w:t>宋体，规范：Times New Roman</w:t>
      </w:r>
    </w:p>
  </w:comment>
  <w:comment w:id="120" w:author="泛语科技" w:date="2026-04-23T13:06:00Z" w:initials="">
    <w:p w14:paraId="49C00C73">
      <w:pPr>
        <w:ind w:firstLine="482"/>
      </w:pPr>
      <w:r>
        <w:rPr>
          <w:b/>
          <w:bCs/>
        </w:rPr>
        <w:t>目录三级标题-字体问题：</w:t>
      </w:r>
      <w:r>
        <w:t>宋体，规范：Times New Roman</w:t>
      </w:r>
    </w:p>
  </w:comment>
  <w:comment w:id="121" w:author="泛语科技" w:date="2026-04-23T13:06:00Z" w:initials="">
    <w:p w14:paraId="5E501ABC">
      <w:pPr>
        <w:ind w:firstLine="482"/>
      </w:pPr>
      <w:r>
        <w:rPr>
          <w:b/>
          <w:bCs/>
        </w:rPr>
        <w:t>目录三级标题-字体问题：</w:t>
      </w:r>
      <w:r>
        <w:t>宋体，规范：Times New Roman</w:t>
      </w:r>
    </w:p>
  </w:comment>
  <w:comment w:id="122" w:author="泛语科技" w:date="2026-04-23T13:06:00Z" w:initials="">
    <w:p w14:paraId="02493C6A">
      <w:pPr>
        <w:ind w:firstLine="482"/>
      </w:pPr>
      <w:r>
        <w:rPr>
          <w:b/>
          <w:bCs/>
        </w:rPr>
        <w:t>目录三级标题-字体问题：</w:t>
      </w:r>
      <w:r>
        <w:t>宋体，规范：Times New Roman</w:t>
      </w:r>
    </w:p>
  </w:comment>
  <w:comment w:id="123" w:author="泛语科技" w:date="2026-04-23T13:06:00Z" w:initials="">
    <w:p w14:paraId="088F4019">
      <w:pPr>
        <w:ind w:firstLine="482"/>
      </w:pPr>
      <w:r>
        <w:rPr>
          <w:b/>
          <w:bCs/>
        </w:rPr>
        <w:t>目录二级标题-字体问题：</w:t>
      </w:r>
      <w:r>
        <w:t>宋体，规范：Times New Roman</w:t>
      </w:r>
    </w:p>
  </w:comment>
  <w:comment w:id="124" w:author="泛语科技" w:date="2026-04-23T13:06:00Z" w:initials="">
    <w:p w14:paraId="1C4158ED">
      <w:pPr>
        <w:ind w:firstLine="482"/>
      </w:pPr>
      <w:r>
        <w:rPr>
          <w:b/>
          <w:bCs/>
        </w:rPr>
        <w:t>目录二级标题-字体问题：</w:t>
      </w:r>
      <w:r>
        <w:t>宋体，规范：Times New Roman</w:t>
      </w:r>
    </w:p>
  </w:comment>
  <w:comment w:id="125" w:author="泛语科技" w:date="2026-04-23T13:06:00Z" w:initials="">
    <w:p w14:paraId="2B2C5FEB">
      <w:pPr>
        <w:ind w:firstLine="482"/>
      </w:pPr>
      <w:r>
        <w:rPr>
          <w:b/>
          <w:bCs/>
        </w:rPr>
        <w:t>目录三级标题-字体问题：</w:t>
      </w:r>
      <w:r>
        <w:t>宋体，规范：Times New Roman</w:t>
      </w:r>
    </w:p>
  </w:comment>
  <w:comment w:id="126" w:author="泛语科技" w:date="2026-04-23T13:06:00Z" w:initials="">
    <w:p w14:paraId="68D7091E">
      <w:pPr>
        <w:ind w:firstLine="482"/>
      </w:pPr>
      <w:r>
        <w:rPr>
          <w:b/>
          <w:bCs/>
        </w:rPr>
        <w:t>目录三级标题-字体问题：</w:t>
      </w:r>
      <w:r>
        <w:t>宋体，规范：Times New Roman</w:t>
      </w:r>
    </w:p>
  </w:comment>
  <w:comment w:id="127" w:author="泛语科技" w:date="2026-04-23T13:06:00Z" w:initials="">
    <w:p w14:paraId="56EE72F5">
      <w:pPr>
        <w:ind w:firstLine="482"/>
      </w:pPr>
      <w:r>
        <w:rPr>
          <w:b/>
          <w:bCs/>
        </w:rPr>
        <w:t>目录三级标题-字体问题：</w:t>
      </w:r>
      <w:r>
        <w:t>宋体，规范：Times New Roman</w:t>
      </w:r>
    </w:p>
  </w:comment>
  <w:comment w:id="128" w:author="泛语科技" w:date="2026-04-23T13:06:00Z" w:initials="">
    <w:p w14:paraId="661B697B">
      <w:pPr>
        <w:ind w:firstLine="482"/>
      </w:pPr>
      <w:r>
        <w:rPr>
          <w:b/>
          <w:bCs/>
        </w:rPr>
        <w:t>目录三级标题-字体问题：</w:t>
      </w:r>
      <w:r>
        <w:t>宋体，规范：Times New Roman</w:t>
      </w:r>
    </w:p>
  </w:comment>
  <w:comment w:id="129" w:author="泛语科技" w:date="2026-04-23T13:06:00Z" w:initials="">
    <w:p w14:paraId="1A8D4454">
      <w:pPr>
        <w:ind w:firstLine="482"/>
      </w:pPr>
      <w:r>
        <w:rPr>
          <w:b/>
          <w:bCs/>
        </w:rPr>
        <w:t>目录三级标题-字体问题：</w:t>
      </w:r>
      <w:r>
        <w:t>宋体，规范：Times New Roman</w:t>
      </w:r>
    </w:p>
  </w:comment>
  <w:comment w:id="130" w:author="泛语科技" w:date="2026-04-23T13:06:00Z" w:initials="">
    <w:p w14:paraId="39B53DA8">
      <w:pPr>
        <w:ind w:firstLine="482"/>
      </w:pPr>
      <w:r>
        <w:rPr>
          <w:b/>
          <w:bCs/>
        </w:rPr>
        <w:t>目录三级标题-字体问题：</w:t>
      </w:r>
      <w:r>
        <w:t>宋体，规范：Times New Roman</w:t>
      </w:r>
    </w:p>
  </w:comment>
  <w:comment w:id="131" w:author="泛语科技" w:date="2026-04-23T13:06:00Z" w:initials="">
    <w:p w14:paraId="730C5162">
      <w:pPr>
        <w:ind w:firstLine="482"/>
      </w:pPr>
      <w:r>
        <w:rPr>
          <w:b/>
          <w:bCs/>
        </w:rPr>
        <w:t>目录三级标题-字体问题：</w:t>
      </w:r>
      <w:r>
        <w:t>宋体，规范：Times New Roman</w:t>
      </w:r>
    </w:p>
  </w:comment>
  <w:comment w:id="132" w:author="泛语科技" w:date="2026-04-23T13:06:00Z" w:initials="">
    <w:p w14:paraId="43D76F6F">
      <w:pPr>
        <w:ind w:firstLine="482"/>
      </w:pPr>
      <w:r>
        <w:rPr>
          <w:b/>
          <w:bCs/>
        </w:rPr>
        <w:t>目录三级标题-字体问题：</w:t>
      </w:r>
      <w:r>
        <w:t>宋体，规范：Times New Roman</w:t>
      </w:r>
    </w:p>
  </w:comment>
  <w:comment w:id="133" w:author="泛语科技" w:date="2026-04-23T13:06:00Z" w:initials="">
    <w:p w14:paraId="164860DB">
      <w:pPr>
        <w:ind w:firstLine="482"/>
      </w:pPr>
      <w:r>
        <w:rPr>
          <w:b/>
          <w:bCs/>
        </w:rPr>
        <w:t>目录三级标题-字体问题：</w:t>
      </w:r>
      <w:r>
        <w:t>宋体，规范：Times New Roman</w:t>
      </w:r>
    </w:p>
  </w:comment>
  <w:comment w:id="134" w:author="泛语科技" w:date="2026-04-23T13:06:00Z" w:initials="">
    <w:p w14:paraId="5E707F05">
      <w:pPr>
        <w:ind w:firstLine="482"/>
      </w:pPr>
      <w:r>
        <w:rPr>
          <w:b/>
          <w:bCs/>
        </w:rPr>
        <w:t>目录三级标题-字体问题：</w:t>
      </w:r>
      <w:r>
        <w:t>宋体，规范：Times New Roman</w:t>
      </w:r>
    </w:p>
  </w:comment>
  <w:comment w:id="135" w:author="泛语科技" w:date="2026-04-23T13:06:00Z" w:initials="">
    <w:p w14:paraId="4BD2153E">
      <w:pPr>
        <w:ind w:firstLine="482"/>
      </w:pPr>
      <w:r>
        <w:rPr>
          <w:b/>
          <w:bCs/>
        </w:rPr>
        <w:t>目录二级标题-字体问题：</w:t>
      </w:r>
      <w:r>
        <w:t>宋体，规范：Times New Roman</w:t>
      </w:r>
    </w:p>
  </w:comment>
  <w:comment w:id="136" w:author="泛语科技" w:date="2026-04-23T13:06:00Z" w:initials="">
    <w:p w14:paraId="1CA3488E">
      <w:pPr>
        <w:ind w:firstLine="482"/>
      </w:pPr>
      <w:r>
        <w:rPr>
          <w:b/>
          <w:bCs/>
        </w:rPr>
        <w:t>目录二级标题-字体问题：</w:t>
      </w:r>
      <w:r>
        <w:t>宋体，规范：Times New Roman</w:t>
      </w:r>
    </w:p>
  </w:comment>
  <w:comment w:id="137" w:author="泛语科技" w:date="2026-04-23T13:06:00Z" w:initials="">
    <w:p w14:paraId="47FA7E76">
      <w:pPr>
        <w:ind w:firstLine="482"/>
      </w:pPr>
      <w:r>
        <w:rPr>
          <w:b/>
          <w:bCs/>
        </w:rPr>
        <w:t>目录一级标题-字体问题：</w:t>
      </w:r>
      <w:r>
        <w:t>宋体，规范：Times New Roman</w:t>
      </w:r>
    </w:p>
  </w:comment>
  <w:comment w:id="138" w:author="泛语科技" w:date="2026-04-23T13:06:00Z" w:initials="">
    <w:p w14:paraId="1E7742E4">
      <w:pPr>
        <w:ind w:firstLine="482"/>
      </w:pPr>
      <w:r>
        <w:rPr>
          <w:b/>
          <w:bCs/>
        </w:rPr>
        <w:t>目录一级标题-字体问题：</w:t>
      </w:r>
      <w:r>
        <w:t>宋体，规范：Times New Roman</w:t>
      </w:r>
    </w:p>
  </w:comment>
  <w:comment w:id="139" w:author="泛语科技" w:date="2026-04-23T13:06:00Z" w:initials="">
    <w:p w14:paraId="3D2C6EBA">
      <w:pPr>
        <w:ind w:firstLine="482"/>
      </w:pPr>
      <w:r>
        <w:rPr>
          <w:b/>
          <w:bCs/>
        </w:rPr>
        <w:t>目录二级标题-字体问题：</w:t>
      </w:r>
      <w:r>
        <w:t>宋体，规范：Times New Roman</w:t>
      </w:r>
    </w:p>
  </w:comment>
  <w:comment w:id="140" w:author="泛语科技" w:date="2026-04-23T13:06:00Z" w:initials="">
    <w:p w14:paraId="4CD01B94">
      <w:pPr>
        <w:ind w:firstLine="482"/>
      </w:pPr>
      <w:r>
        <w:rPr>
          <w:b/>
          <w:bCs/>
        </w:rPr>
        <w:t>目录二级标题-字体问题：</w:t>
      </w:r>
      <w:r>
        <w:t>宋体，规范：Times New Roman</w:t>
      </w:r>
    </w:p>
  </w:comment>
  <w:comment w:id="141" w:author="泛语科技" w:date="2026-04-23T13:06:00Z" w:initials="">
    <w:p w14:paraId="178016B2">
      <w:pPr>
        <w:ind w:firstLine="482"/>
      </w:pPr>
      <w:r>
        <w:rPr>
          <w:b/>
          <w:bCs/>
        </w:rPr>
        <w:t>目录二级标题-字体问题：</w:t>
      </w:r>
      <w:r>
        <w:t>宋体，规范：Times New Roman</w:t>
      </w:r>
    </w:p>
  </w:comment>
  <w:comment w:id="142" w:author="泛语科技" w:date="2026-04-23T13:06:00Z" w:initials="">
    <w:p w14:paraId="119E542A">
      <w:pPr>
        <w:ind w:firstLine="482"/>
      </w:pPr>
      <w:r>
        <w:rPr>
          <w:b/>
          <w:bCs/>
        </w:rPr>
        <w:t>目录二级标题-字体问题：</w:t>
      </w:r>
      <w:r>
        <w:t>宋体，规范：Times New Roman</w:t>
      </w:r>
    </w:p>
  </w:comment>
  <w:comment w:id="143" w:author="泛语科技" w:date="2026-04-23T13:06:00Z" w:initials="">
    <w:p w14:paraId="168C2CDB">
      <w:pPr>
        <w:ind w:firstLine="482"/>
      </w:pPr>
      <w:r>
        <w:rPr>
          <w:b/>
          <w:bCs/>
        </w:rPr>
        <w:t>目录一级标题-字体问题：</w:t>
      </w:r>
      <w:r>
        <w:t>宋体，规范：Times New Roman</w:t>
      </w:r>
    </w:p>
  </w:comment>
  <w:comment w:id="144" w:author="泛语科技" w:date="2026-04-23T13:06:00Z" w:initials="">
    <w:p w14:paraId="605444AF">
      <w:pPr>
        <w:ind w:firstLine="482"/>
      </w:pPr>
      <w:r>
        <w:rPr>
          <w:b/>
          <w:bCs/>
        </w:rPr>
        <w:t>目录一级标题-字体问题：</w:t>
      </w:r>
      <w:r>
        <w:t>宋体，规范：Times New Roman</w:t>
      </w:r>
    </w:p>
  </w:comment>
  <w:comment w:id="145" w:author="泛语科技" w:date="2026-04-23T13:06:00Z" w:initials="">
    <w:p w14:paraId="397D242C">
      <w:pPr>
        <w:shd w:val="clear" w:color="auto" w:fill="FFEBE8"/>
        <w:ind w:firstLine="482"/>
      </w:pPr>
      <w:r>
        <w:rPr>
          <w:b/>
          <w:bCs/>
        </w:rPr>
        <w:t>页面设置-页边距问题-装订线宽：</w:t>
      </w:r>
      <w:r>
        <w:t>0.0，规范：1.0</w:t>
      </w:r>
    </w:p>
  </w:comment>
  <w:comment w:id="146" w:author="泛语科技" w:date="2026-04-23T13:06:00Z" w:initials="">
    <w:p w14:paraId="229C276F">
      <w:pPr>
        <w:ind w:firstLine="482"/>
      </w:pPr>
      <w:r>
        <w:rPr>
          <w:b/>
          <w:bCs/>
        </w:rPr>
        <w:t>英文主标题-字形问题：</w:t>
      </w:r>
      <w:r>
        <w:t>常规，规范：加粗</w:t>
      </w:r>
    </w:p>
  </w:comment>
  <w:comment w:id="147" w:author="泛语科技" w:date="2026-04-23T13:06:00Z" w:initials="">
    <w:p w14:paraId="316635FA">
      <w:pPr>
        <w:ind w:firstLine="482"/>
      </w:pPr>
      <w:r>
        <w:rPr>
          <w:b/>
          <w:bCs/>
        </w:rPr>
        <w:t>英文主标题-段前间距：</w:t>
      </w:r>
      <w:r>
        <w:t>0磅，规范：1 行</w:t>
      </w:r>
    </w:p>
    <w:p w14:paraId="5D481200">
      <w:pPr>
        <w:ind w:firstLine="482"/>
      </w:pPr>
      <w:r>
        <w:rPr>
          <w:b/>
          <w:bCs/>
        </w:rPr>
        <w:t>英文主标题-段后间距：</w:t>
      </w:r>
      <w:r>
        <w:t>0磅，规范：1 行</w:t>
      </w:r>
    </w:p>
  </w:comment>
  <w:comment w:id="148" w:author="泛语科技" w:date="2026-04-23T13:06:00Z" w:initials="">
    <w:p w14:paraId="4DD74319">
      <w:pPr>
        <w:ind w:firstLine="482"/>
      </w:pPr>
      <w:r>
        <w:rPr>
          <w:b/>
          <w:bCs/>
        </w:rPr>
        <w:t>英文标题补充资料-字体问题：</w:t>
      </w:r>
      <w:r>
        <w:t>time，规范：Times New Roman</w:t>
      </w:r>
    </w:p>
  </w:comment>
  <w:comment w:id="149" w:author="泛语科技" w:date="2026-04-23T13:06:00Z" w:initials="">
    <w:p w14:paraId="218C7F7F">
      <w:pPr>
        <w:ind w:firstLine="482"/>
      </w:pPr>
      <w:r>
        <w:rPr>
          <w:b/>
          <w:bCs/>
        </w:rPr>
        <w:t>英文标题补充资料-字体问题：</w:t>
      </w:r>
      <w:r>
        <w:t>time，规范：Times New Roman</w:t>
      </w:r>
    </w:p>
  </w:comment>
  <w:comment w:id="150" w:author="泛语科技" w:date="2026-04-23T13:06:00Z" w:initials="">
    <w:p w14:paraId="17B25044">
      <w:pPr>
        <w:ind w:firstLine="482"/>
      </w:pPr>
      <w:r>
        <w:rPr>
          <w:b/>
          <w:bCs/>
        </w:rPr>
        <w:t>英文标题补充资料-字体问题：</w:t>
      </w:r>
      <w:r>
        <w:t>time，规范：Times New Roman</w:t>
      </w:r>
    </w:p>
  </w:comment>
  <w:comment w:id="151" w:author="泛语科技" w:date="2026-04-23T13:06:00Z" w:initials="">
    <w:p w14:paraId="1E6B501D">
      <w:pPr>
        <w:ind w:firstLine="482"/>
      </w:pPr>
      <w:r>
        <w:rPr>
          <w:b/>
          <w:bCs/>
        </w:rPr>
        <w:t>英文标题补充资料-字体问题：</w:t>
      </w:r>
      <w:r>
        <w:t>time，规范：Times New Roman</w:t>
      </w:r>
    </w:p>
  </w:comment>
  <w:comment w:id="152" w:author="泛语科技" w:date="2026-04-23T13:06:00Z" w:initials="">
    <w:p w14:paraId="0E3A21BE">
      <w:pPr>
        <w:shd w:val="clear" w:color="auto" w:fill="FFEBE8"/>
        <w:ind w:firstLine="482"/>
      </w:pPr>
      <w:r>
        <w:rPr>
          <w:b/>
          <w:bCs/>
        </w:rPr>
        <w:t>页面设置-页边距问题-装订线宽：</w:t>
      </w:r>
      <w:r>
        <w:t>0.0，规范：1.0</w:t>
      </w:r>
    </w:p>
  </w:comment>
  <w:comment w:id="153" w:author="泛语科技" w:date="2026-04-23T13:06:00Z" w:initials="">
    <w:p w14:paraId="667061DA">
      <w:pPr>
        <w:ind w:firstLine="482"/>
      </w:pPr>
      <w:r>
        <w:rPr>
          <w:b/>
          <w:bCs/>
        </w:rPr>
        <w:t>正文引言标题-段前间距：</w:t>
      </w:r>
      <w:r>
        <w:t>3.6磅，规范：0.5 行</w:t>
      </w:r>
    </w:p>
    <w:p w14:paraId="3A6D3A3A">
      <w:pPr>
        <w:ind w:firstLine="482"/>
      </w:pPr>
      <w:r>
        <w:rPr>
          <w:b/>
          <w:bCs/>
        </w:rPr>
        <w:t>正文引言标题-段后间距：</w:t>
      </w:r>
      <w:r>
        <w:t>0磅，规范：0.5 行</w:t>
      </w:r>
    </w:p>
    <w:p w14:paraId="3D9E2691">
      <w:pPr>
        <w:ind w:firstLine="482"/>
      </w:pPr>
      <w:r>
        <w:rPr>
          <w:b/>
          <w:bCs/>
        </w:rPr>
        <w:t>正文引言标题-标题写法错误：</w:t>
      </w:r>
      <w:r>
        <w:t>第（1个半角空格）1（1个半角空格）章（1个半角空格）导论，规范：第1章（2个半角空格）导论</w:t>
      </w:r>
    </w:p>
  </w:comment>
  <w:comment w:id="155" w:author="泛语科技" w:date="2026-04-23T13:06:00Z" w:initials="">
    <w:p w14:paraId="0C9440F9">
      <w:pPr>
        <w:ind w:firstLine="482"/>
      </w:pPr>
      <w:r>
        <w:rPr>
          <w:b/>
          <w:bCs/>
        </w:rPr>
        <w:t>正文二级标题-字体问题：</w:t>
      </w:r>
      <w:r>
        <w:t>宋体，规范：黑体</w:t>
      </w:r>
    </w:p>
  </w:comment>
  <w:comment w:id="154" w:author="泛语科技" w:date="2026-04-23T13:06:00Z" w:initials="">
    <w:p w14:paraId="03A95B35">
      <w:pPr>
        <w:ind w:firstLine="482"/>
      </w:pPr>
      <w:r>
        <w:rPr>
          <w:b/>
          <w:bCs/>
        </w:rPr>
        <w:t>正文二级标题-段前间距：</w:t>
      </w:r>
      <w:r>
        <w:t>0磅，规范：0.5 行</w:t>
      </w:r>
    </w:p>
    <w:p w14:paraId="38181332">
      <w:pPr>
        <w:ind w:firstLine="482"/>
      </w:pPr>
      <w:r>
        <w:rPr>
          <w:b/>
          <w:bCs/>
        </w:rPr>
        <w:t>正文二级标题-段后间距：</w:t>
      </w:r>
      <w:r>
        <w:t>0磅，规范：0.5 行</w:t>
      </w:r>
    </w:p>
  </w:comment>
  <w:comment w:id="157" w:author="泛语科技" w:date="2026-04-23T13:06:00Z" w:initials="">
    <w:p w14:paraId="0E67445A">
      <w:pPr>
        <w:ind w:firstLine="482"/>
      </w:pPr>
      <w:r>
        <w:rPr>
          <w:b/>
          <w:bCs/>
        </w:rPr>
        <w:t>正文二级标题-字体问题：</w:t>
      </w:r>
      <w:r>
        <w:t>宋体，规范：黑体</w:t>
      </w:r>
    </w:p>
  </w:comment>
  <w:comment w:id="156" w:author="泛语科技" w:date="2026-04-23T13:06:00Z" w:initials="">
    <w:p w14:paraId="019704B6">
      <w:pPr>
        <w:ind w:firstLine="482"/>
      </w:pPr>
      <w:r>
        <w:rPr>
          <w:b/>
          <w:bCs/>
        </w:rPr>
        <w:t>正文二级标题-段前间距：</w:t>
      </w:r>
      <w:r>
        <w:t>0磅，规范：0.5 行</w:t>
      </w:r>
    </w:p>
    <w:p w14:paraId="088113F7">
      <w:pPr>
        <w:ind w:firstLine="482"/>
      </w:pPr>
      <w:r>
        <w:rPr>
          <w:b/>
          <w:bCs/>
        </w:rPr>
        <w:t>正文二级标题-段后间距：</w:t>
      </w:r>
      <w:r>
        <w:t>0磅，规范：0.5 行</w:t>
      </w:r>
    </w:p>
  </w:comment>
  <w:comment w:id="159" w:author="泛语科技" w:date="2026-04-23T13:06:00Z" w:initials="">
    <w:p w14:paraId="333713D4">
      <w:pPr>
        <w:ind w:firstLine="482"/>
      </w:pPr>
      <w:r>
        <w:rPr>
          <w:b/>
          <w:bCs/>
        </w:rPr>
        <w:t>正文二级标题-字体问题：</w:t>
      </w:r>
      <w:r>
        <w:t>宋体，规范：黑体</w:t>
      </w:r>
    </w:p>
  </w:comment>
  <w:comment w:id="158" w:author="泛语科技" w:date="2026-04-23T13:06:00Z" w:initials="">
    <w:p w14:paraId="286E5C6A">
      <w:pPr>
        <w:ind w:firstLine="482"/>
      </w:pPr>
      <w:r>
        <w:rPr>
          <w:b/>
          <w:bCs/>
        </w:rPr>
        <w:t>正文二级标题-段前间距：</w:t>
      </w:r>
      <w:r>
        <w:t>0磅，规范：0.5 行</w:t>
      </w:r>
    </w:p>
    <w:p w14:paraId="2B3A147A">
      <w:pPr>
        <w:ind w:firstLine="482"/>
      </w:pPr>
      <w:r>
        <w:rPr>
          <w:b/>
          <w:bCs/>
        </w:rPr>
        <w:t>正文二级标题-段后间距：</w:t>
      </w:r>
      <w:r>
        <w:t>0磅，规范：0.5 行</w:t>
      </w:r>
    </w:p>
  </w:comment>
  <w:comment w:id="161" w:author="泛语科技" w:date="2026-04-23T13:06:00Z" w:initials="">
    <w:p w14:paraId="53A234BC">
      <w:pPr>
        <w:ind w:firstLine="482"/>
      </w:pPr>
      <w:r>
        <w:rPr>
          <w:b/>
          <w:bCs/>
        </w:rPr>
        <w:t>正文二级标题-字体问题：</w:t>
      </w:r>
      <w:r>
        <w:t>宋体，规范：黑体</w:t>
      </w:r>
    </w:p>
  </w:comment>
  <w:comment w:id="160" w:author="泛语科技" w:date="2026-04-23T13:06:00Z" w:initials="">
    <w:p w14:paraId="38D3169E">
      <w:pPr>
        <w:ind w:firstLine="482"/>
      </w:pPr>
      <w:r>
        <w:rPr>
          <w:b/>
          <w:bCs/>
        </w:rPr>
        <w:t>正文二级标题-段前间距：</w:t>
      </w:r>
      <w:r>
        <w:t>0磅，规范：0.5 行</w:t>
      </w:r>
    </w:p>
    <w:p w14:paraId="02027227">
      <w:pPr>
        <w:ind w:firstLine="482"/>
      </w:pPr>
      <w:r>
        <w:rPr>
          <w:b/>
          <w:bCs/>
        </w:rPr>
        <w:t>正文二级标题-段后间距：</w:t>
      </w:r>
      <w:r>
        <w:t>0磅，规范：0.5 行</w:t>
      </w:r>
    </w:p>
  </w:comment>
  <w:comment w:id="162" w:author="泛语科技" w:date="2026-04-23T13:06:00Z" w:initials="">
    <w:p w14:paraId="3B380BDC">
      <w:pPr>
        <w:ind w:firstLine="482"/>
      </w:pPr>
      <w:r>
        <w:rPr>
          <w:b/>
          <w:bCs/>
        </w:rPr>
        <w:t>正文一级标题-字号问题：</w:t>
      </w:r>
      <w:r>
        <w:t>三号，规范：四号</w:t>
      </w:r>
    </w:p>
  </w:comment>
  <w:comment w:id="164" w:author="泛语科技" w:date="2026-04-23T13:06:00Z" w:initials="">
    <w:p w14:paraId="759C1AD5">
      <w:pPr>
        <w:ind w:firstLine="482"/>
      </w:pPr>
      <w:r>
        <w:rPr>
          <w:b/>
          <w:bCs/>
        </w:rPr>
        <w:t>正文一级标题-字号问题：</w:t>
      </w:r>
      <w:r>
        <w:t>三号，规范：四号</w:t>
      </w:r>
    </w:p>
  </w:comment>
  <w:comment w:id="165" w:author="泛语科技" w:date="2026-04-23T13:06:00Z" w:initials="">
    <w:p w14:paraId="36F97061">
      <w:pPr>
        <w:ind w:firstLine="482"/>
      </w:pPr>
      <w:r>
        <w:rPr>
          <w:b/>
          <w:bCs/>
        </w:rPr>
        <w:t>正文一级标题-字号问题：</w:t>
      </w:r>
      <w:r>
        <w:t>三号，规范：四号</w:t>
      </w:r>
    </w:p>
  </w:comment>
  <w:comment w:id="163" w:author="泛语科技" w:date="2026-04-23T13:06:00Z" w:initials="">
    <w:p w14:paraId="1A9575EB">
      <w:pPr>
        <w:ind w:firstLine="482"/>
      </w:pPr>
      <w:r>
        <w:rPr>
          <w:b/>
          <w:bCs/>
        </w:rPr>
        <w:t>正文一级标题-段前间距：</w:t>
      </w:r>
      <w:r>
        <w:t>3.6磅，规范：0.5 行</w:t>
      </w:r>
    </w:p>
    <w:p w14:paraId="55907B07">
      <w:pPr>
        <w:ind w:firstLine="482"/>
      </w:pPr>
      <w:r>
        <w:rPr>
          <w:b/>
          <w:bCs/>
        </w:rPr>
        <w:t>正文一级标题-段后间距：</w:t>
      </w:r>
      <w:r>
        <w:t>未设置，规范：0.5 行</w:t>
      </w:r>
    </w:p>
    <w:p w14:paraId="23625CC6">
      <w:pPr>
        <w:ind w:firstLine="482"/>
      </w:pPr>
      <w:r>
        <w:rPr>
          <w:b/>
          <w:bCs/>
        </w:rPr>
        <w:t>正文一级标题-标题序号写法错误：</w:t>
      </w:r>
      <w:r>
        <w:t>第（1个半角空格）2（1个半角空格）章（1个半角空格）相关技术与架构，规范：第1章（2个半角空格）标题</w:t>
      </w:r>
    </w:p>
  </w:comment>
  <w:comment w:id="167" w:author="泛语科技" w:date="2026-04-23T13:06:00Z" w:initials="">
    <w:p w14:paraId="033918C1">
      <w:pPr>
        <w:ind w:firstLine="482"/>
      </w:pPr>
      <w:r>
        <w:rPr>
          <w:b/>
          <w:bCs/>
        </w:rPr>
        <w:t>正文二级标题-字体问题：</w:t>
      </w:r>
      <w:r>
        <w:t>宋体，规范：黑体</w:t>
      </w:r>
    </w:p>
  </w:comment>
  <w:comment w:id="166" w:author="泛语科技" w:date="2026-04-23T13:06:00Z" w:initials="">
    <w:p w14:paraId="353B3184">
      <w:pPr>
        <w:ind w:firstLine="482"/>
      </w:pPr>
      <w:r>
        <w:rPr>
          <w:b/>
          <w:bCs/>
        </w:rPr>
        <w:t>正文二级标题-段前间距：</w:t>
      </w:r>
      <w:r>
        <w:t>0磅，规范：0.5 行</w:t>
      </w:r>
    </w:p>
    <w:p w14:paraId="1F04373A">
      <w:pPr>
        <w:ind w:firstLine="482"/>
      </w:pPr>
      <w:r>
        <w:rPr>
          <w:b/>
          <w:bCs/>
        </w:rPr>
        <w:t>正文二级标题-段后间距：</w:t>
      </w:r>
      <w:r>
        <w:t>0磅，规范：0.5 行</w:t>
      </w:r>
    </w:p>
  </w:comment>
  <w:comment w:id="169" w:author="泛语科技" w:date="2026-04-23T13:06:00Z" w:initials="">
    <w:p w14:paraId="38CD1EC7">
      <w:pPr>
        <w:ind w:firstLine="482"/>
      </w:pPr>
      <w:r>
        <w:rPr>
          <w:b/>
          <w:bCs/>
        </w:rPr>
        <w:t>正文二级标题-字体问题：</w:t>
      </w:r>
      <w:r>
        <w:t>宋体，规范：黑体</w:t>
      </w:r>
    </w:p>
  </w:comment>
  <w:comment w:id="168" w:author="泛语科技" w:date="2026-04-23T13:06:00Z" w:initials="">
    <w:p w14:paraId="712822B9">
      <w:pPr>
        <w:ind w:firstLine="482"/>
      </w:pPr>
      <w:r>
        <w:rPr>
          <w:b/>
          <w:bCs/>
        </w:rPr>
        <w:t>正文二级标题-段前间距：</w:t>
      </w:r>
      <w:r>
        <w:t>0磅，规范：0.5 行</w:t>
      </w:r>
    </w:p>
    <w:p w14:paraId="233004B5">
      <w:pPr>
        <w:ind w:firstLine="482"/>
      </w:pPr>
      <w:r>
        <w:rPr>
          <w:b/>
          <w:bCs/>
        </w:rPr>
        <w:t>正文二级标题-段后间距：</w:t>
      </w:r>
      <w:r>
        <w:t>0磅，规范：0.5 行</w:t>
      </w:r>
    </w:p>
  </w:comment>
  <w:comment w:id="171" w:author="泛语科技" w:date="2026-04-23T13:06:00Z" w:initials="">
    <w:p w14:paraId="5B9A7B48">
      <w:pPr>
        <w:ind w:firstLine="482"/>
      </w:pPr>
      <w:r>
        <w:rPr>
          <w:b/>
          <w:bCs/>
        </w:rPr>
        <w:t>正文二级标题-字体问题：</w:t>
      </w:r>
      <w:r>
        <w:t>宋体，规范：黑体</w:t>
      </w:r>
    </w:p>
  </w:comment>
  <w:comment w:id="170" w:author="泛语科技" w:date="2026-04-23T13:06:00Z" w:initials="">
    <w:p w14:paraId="4B183744">
      <w:pPr>
        <w:ind w:firstLine="482"/>
      </w:pPr>
      <w:r>
        <w:rPr>
          <w:b/>
          <w:bCs/>
        </w:rPr>
        <w:t>正文二级标题-段前间距：</w:t>
      </w:r>
      <w:r>
        <w:t>0磅，规范：0.5 行</w:t>
      </w:r>
    </w:p>
    <w:p w14:paraId="78DE0515">
      <w:pPr>
        <w:ind w:firstLine="482"/>
      </w:pPr>
      <w:r>
        <w:rPr>
          <w:b/>
          <w:bCs/>
        </w:rPr>
        <w:t>正文二级标题-段后间距：</w:t>
      </w:r>
      <w:r>
        <w:t>0磅，规范：0.5 行</w:t>
      </w:r>
    </w:p>
  </w:comment>
  <w:comment w:id="172" w:author="泛语科技" w:date="2026-04-23T13:06:00Z" w:initials="">
    <w:p w14:paraId="1E4F71B4">
      <w:pPr>
        <w:ind w:firstLine="482"/>
      </w:pPr>
      <w:r>
        <w:rPr>
          <w:b/>
          <w:bCs/>
        </w:rPr>
        <w:t>正文一级标题-字号问题：</w:t>
      </w:r>
      <w:r>
        <w:t>三号，规范：四号</w:t>
      </w:r>
    </w:p>
  </w:comment>
  <w:comment w:id="174" w:author="泛语科技" w:date="2026-04-23T13:06:00Z" w:initials="">
    <w:p w14:paraId="1D1E5818">
      <w:pPr>
        <w:ind w:firstLine="482"/>
      </w:pPr>
      <w:r>
        <w:rPr>
          <w:b/>
          <w:bCs/>
        </w:rPr>
        <w:t>正文一级标题-字号问题：</w:t>
      </w:r>
      <w:r>
        <w:t>三号，规范：四号</w:t>
      </w:r>
    </w:p>
  </w:comment>
  <w:comment w:id="173" w:author="泛语科技" w:date="2026-04-23T13:06:00Z" w:initials="">
    <w:p w14:paraId="4B63235D">
      <w:pPr>
        <w:ind w:firstLine="482"/>
      </w:pPr>
      <w:r>
        <w:rPr>
          <w:b/>
          <w:bCs/>
        </w:rPr>
        <w:t>正文一级标题-段前间距：</w:t>
      </w:r>
      <w:r>
        <w:t>3.6磅，规范：0.5 行</w:t>
      </w:r>
    </w:p>
    <w:p w14:paraId="6D7932F6">
      <w:pPr>
        <w:ind w:firstLine="482"/>
      </w:pPr>
      <w:r>
        <w:rPr>
          <w:b/>
          <w:bCs/>
        </w:rPr>
        <w:t>正文一级标题-段后间距：</w:t>
      </w:r>
      <w:r>
        <w:t>未设置，规范：0.5 行</w:t>
      </w:r>
    </w:p>
    <w:p w14:paraId="339C79AA">
      <w:pPr>
        <w:ind w:firstLine="482"/>
      </w:pPr>
      <w:r>
        <w:rPr>
          <w:b/>
          <w:bCs/>
        </w:rPr>
        <w:t>正文一级标题-标题序号写法错误：</w:t>
      </w:r>
      <w:r>
        <w:t>第（1个半角空格）3（1个半角空格）章（1个半角空格）服装销售系统分析，规范：第1章（2个半角空格）标题</w:t>
      </w:r>
    </w:p>
  </w:comment>
  <w:comment w:id="176" w:author="泛语科技" w:date="2026-04-23T13:06:00Z" w:initials="">
    <w:p w14:paraId="019D7526">
      <w:pPr>
        <w:ind w:firstLine="482"/>
      </w:pPr>
      <w:r>
        <w:rPr>
          <w:b/>
          <w:bCs/>
        </w:rPr>
        <w:t>正文二级标题-字体问题：</w:t>
      </w:r>
      <w:r>
        <w:t>宋体，规范：黑体</w:t>
      </w:r>
    </w:p>
  </w:comment>
  <w:comment w:id="175" w:author="泛语科技" w:date="2026-04-23T13:06:00Z" w:initials="">
    <w:p w14:paraId="39304B66">
      <w:pPr>
        <w:ind w:firstLine="482"/>
      </w:pPr>
      <w:r>
        <w:rPr>
          <w:b/>
          <w:bCs/>
        </w:rPr>
        <w:t>正文二级标题-段前间距：</w:t>
      </w:r>
      <w:r>
        <w:t>0磅，规范：0.5 行</w:t>
      </w:r>
    </w:p>
    <w:p w14:paraId="43980452">
      <w:pPr>
        <w:ind w:firstLine="482"/>
      </w:pPr>
      <w:r>
        <w:rPr>
          <w:b/>
          <w:bCs/>
        </w:rPr>
        <w:t>正文二级标题-段后间距：</w:t>
      </w:r>
      <w:r>
        <w:t>0磅，规范：0.5 行</w:t>
      </w:r>
    </w:p>
  </w:comment>
  <w:comment w:id="178" w:author="泛语科技" w:date="2026-04-23T13:06:00Z" w:initials="">
    <w:p w14:paraId="3DBA4936">
      <w:pPr>
        <w:ind w:firstLine="482"/>
      </w:pPr>
      <w:r>
        <w:rPr>
          <w:b/>
          <w:bCs/>
        </w:rPr>
        <w:t>正文二级标题-字体问题：</w:t>
      </w:r>
      <w:r>
        <w:t>宋体，规范：黑体</w:t>
      </w:r>
    </w:p>
  </w:comment>
  <w:comment w:id="177" w:author="泛语科技" w:date="2026-04-23T13:06:00Z" w:initials="">
    <w:p w14:paraId="01EB2100">
      <w:pPr>
        <w:ind w:firstLine="482"/>
      </w:pPr>
      <w:r>
        <w:rPr>
          <w:b/>
          <w:bCs/>
        </w:rPr>
        <w:t>正文二级标题-段前间距：</w:t>
      </w:r>
      <w:r>
        <w:t>0磅，规范：0.5 行</w:t>
      </w:r>
    </w:p>
    <w:p w14:paraId="64E91767">
      <w:pPr>
        <w:ind w:firstLine="482"/>
      </w:pPr>
      <w:r>
        <w:rPr>
          <w:b/>
          <w:bCs/>
        </w:rPr>
        <w:t>正文二级标题-段后间距：</w:t>
      </w:r>
      <w:r>
        <w:t>0磅，规范：0.5 行</w:t>
      </w:r>
    </w:p>
  </w:comment>
  <w:comment w:id="180" w:author="泛语科技" w:date="2026-04-23T13:06:00Z" w:initials="">
    <w:p w14:paraId="67E06E71">
      <w:pPr>
        <w:ind w:firstLine="482"/>
      </w:pPr>
      <w:r>
        <w:rPr>
          <w:b/>
          <w:bCs/>
        </w:rPr>
        <w:t>正文二级标题-字体问题：</w:t>
      </w:r>
      <w:r>
        <w:t>宋体，规范：黑体</w:t>
      </w:r>
    </w:p>
  </w:comment>
  <w:comment w:id="179" w:author="泛语科技" w:date="2026-04-23T13:06:00Z" w:initials="">
    <w:p w14:paraId="6F7534EA">
      <w:pPr>
        <w:ind w:firstLine="482"/>
      </w:pPr>
      <w:r>
        <w:rPr>
          <w:b/>
          <w:bCs/>
        </w:rPr>
        <w:t>正文二级标题-段前间距：</w:t>
      </w:r>
      <w:r>
        <w:t>0磅，规范：0.5 行</w:t>
      </w:r>
    </w:p>
    <w:p w14:paraId="501E31C9">
      <w:pPr>
        <w:ind w:firstLine="482"/>
      </w:pPr>
      <w:r>
        <w:rPr>
          <w:b/>
          <w:bCs/>
        </w:rPr>
        <w:t>正文二级标题-段后间距：</w:t>
      </w:r>
      <w:r>
        <w:t>0磅，规范：0.5 行</w:t>
      </w:r>
    </w:p>
  </w:comment>
  <w:comment w:id="181" w:author="泛语科技" w:date="2026-04-23T13:06:00Z" w:initials="">
    <w:p w14:paraId="4258539D">
      <w:pPr>
        <w:ind w:firstLine="482"/>
      </w:pPr>
      <w:r>
        <w:rPr>
          <w:b/>
          <w:bCs/>
        </w:rPr>
        <w:t>正文中文表标题-字号问题：</w:t>
      </w:r>
      <w:r>
        <w:t>小四，规范：五号</w:t>
      </w:r>
    </w:p>
  </w:comment>
  <w:comment w:id="182" w:author="泛语科技" w:date="2026-04-23T13:06:00Z" w:initials="">
    <w:p w14:paraId="257B0C71">
      <w:pPr>
        <w:ind w:firstLine="482"/>
      </w:pPr>
      <w:r>
        <w:rPr>
          <w:b/>
          <w:bCs/>
        </w:rPr>
        <w:t>正文中文表标题-对齐方式问题：</w:t>
      </w:r>
      <w:r>
        <w:t>两端对齐，规范：居中</w:t>
      </w:r>
    </w:p>
    <w:p w14:paraId="6E3A05CD">
      <w:pPr>
        <w:ind w:firstLine="482"/>
      </w:pPr>
      <w:r>
        <w:rPr>
          <w:b/>
          <w:bCs/>
        </w:rPr>
        <w:t>正文中文表标题-表题问题：</w:t>
      </w:r>
      <w:r>
        <w:t>表3.1表名，规范：表1.1（1个半角空格）表名</w:t>
      </w:r>
    </w:p>
  </w:comment>
  <w:comment w:id="183" w:author="泛语科技" w:date="2026-04-23T13:06:00Z" w:initials="">
    <w:p w14:paraId="461135BA">
      <w:pPr>
        <w:ind w:firstLine="482"/>
      </w:pPr>
      <w:r>
        <w:rPr>
          <w:b/>
          <w:bCs/>
        </w:rPr>
        <w:t>正文中文表标题-字号问题：</w:t>
      </w:r>
      <w:r>
        <w:t>小四，规范：五号</w:t>
      </w:r>
    </w:p>
  </w:comment>
  <w:comment w:id="184" w:author="泛语科技" w:date="2026-04-23T13:06:00Z" w:initials="">
    <w:p w14:paraId="4B2D64F8">
      <w:pPr>
        <w:ind w:firstLine="482"/>
      </w:pPr>
      <w:r>
        <w:rPr>
          <w:b/>
          <w:bCs/>
        </w:rPr>
        <w:t>正文中文表标题-对齐方式问题：</w:t>
      </w:r>
      <w:r>
        <w:t>两端对齐，规范：居中</w:t>
      </w:r>
    </w:p>
    <w:p w14:paraId="1C9477C3">
      <w:pPr>
        <w:ind w:firstLine="482"/>
      </w:pPr>
      <w:r>
        <w:rPr>
          <w:b/>
          <w:bCs/>
        </w:rPr>
        <w:t>正文中文表标题-表题问题：</w:t>
      </w:r>
      <w:r>
        <w:t>表3.2表名，规范：表1.1（1个半角空格）表名</w:t>
      </w:r>
    </w:p>
  </w:comment>
  <w:comment w:id="185" w:author="泛语科技" w:date="2026-04-23T13:06:00Z" w:initials="">
    <w:p w14:paraId="7C9A15D7">
      <w:pPr>
        <w:ind w:firstLine="482"/>
      </w:pPr>
      <w:r>
        <w:rPr>
          <w:b/>
          <w:bCs/>
        </w:rPr>
        <w:t>正文一级标题-字号问题：</w:t>
      </w:r>
      <w:r>
        <w:t>三号，规范：四号</w:t>
      </w:r>
    </w:p>
  </w:comment>
  <w:comment w:id="187" w:author="泛语科技" w:date="2026-04-23T13:06:00Z" w:initials="">
    <w:p w14:paraId="63E3739C">
      <w:pPr>
        <w:ind w:firstLine="482"/>
      </w:pPr>
      <w:r>
        <w:rPr>
          <w:b/>
          <w:bCs/>
        </w:rPr>
        <w:t>正文一级标题-字号问题：</w:t>
      </w:r>
      <w:r>
        <w:t>三号，规范：四号</w:t>
      </w:r>
    </w:p>
  </w:comment>
  <w:comment w:id="186" w:author="泛语科技" w:date="2026-04-23T13:06:00Z" w:initials="">
    <w:p w14:paraId="717B4D9B">
      <w:pPr>
        <w:ind w:firstLine="482"/>
      </w:pPr>
      <w:r>
        <w:rPr>
          <w:b/>
          <w:bCs/>
        </w:rPr>
        <w:t>正文一级标题-段前间距：</w:t>
      </w:r>
      <w:r>
        <w:t>3.6磅，规范：0.5 行</w:t>
      </w:r>
    </w:p>
    <w:p w14:paraId="48DC70AB">
      <w:pPr>
        <w:ind w:firstLine="482"/>
      </w:pPr>
      <w:r>
        <w:rPr>
          <w:b/>
          <w:bCs/>
        </w:rPr>
        <w:t>正文一级标题-段后间距：</w:t>
      </w:r>
      <w:r>
        <w:t>未设置，规范：0.5 行</w:t>
      </w:r>
    </w:p>
    <w:p w14:paraId="34CB3C78">
      <w:pPr>
        <w:ind w:firstLine="482"/>
      </w:pPr>
      <w:r>
        <w:rPr>
          <w:b/>
          <w:bCs/>
        </w:rPr>
        <w:t>正文一级标题-标题序号写法错误：</w:t>
      </w:r>
      <w:r>
        <w:t>第4章（1个半角空格）服装销售系统设计，规范：第1章（2个半角空格）标题</w:t>
      </w:r>
    </w:p>
  </w:comment>
  <w:comment w:id="189" w:author="泛语科技" w:date="2026-04-23T13:06:00Z" w:initials="">
    <w:p w14:paraId="5E753B4F">
      <w:pPr>
        <w:ind w:firstLine="482"/>
      </w:pPr>
      <w:r>
        <w:rPr>
          <w:b/>
          <w:bCs/>
        </w:rPr>
        <w:t>正文二级标题-字体问题：</w:t>
      </w:r>
      <w:r>
        <w:t>宋体，规范：黑体</w:t>
      </w:r>
    </w:p>
  </w:comment>
  <w:comment w:id="188" w:author="泛语科技" w:date="2026-04-23T13:06:00Z" w:initials="">
    <w:p w14:paraId="223B0160">
      <w:pPr>
        <w:ind w:firstLine="482"/>
      </w:pPr>
      <w:r>
        <w:rPr>
          <w:b/>
          <w:bCs/>
        </w:rPr>
        <w:t>正文二级标题-段前间距：</w:t>
      </w:r>
      <w:r>
        <w:t>0磅，规范：0.5 行</w:t>
      </w:r>
    </w:p>
    <w:p w14:paraId="180856C4">
      <w:pPr>
        <w:ind w:firstLine="482"/>
      </w:pPr>
      <w:r>
        <w:rPr>
          <w:b/>
          <w:bCs/>
        </w:rPr>
        <w:t>正文二级标题-段后间距：</w:t>
      </w:r>
      <w:r>
        <w:t>0磅，规范：0.5 行</w:t>
      </w:r>
    </w:p>
  </w:comment>
  <w:comment w:id="190" w:author="泛语科技" w:date="2026-04-23T13:06:00Z" w:initials="">
    <w:p w14:paraId="53270B11">
      <w:pPr>
        <w:ind w:firstLine="482"/>
      </w:pPr>
      <w:r>
        <w:rPr>
          <w:b/>
          <w:bCs/>
        </w:rPr>
        <w:t>正文文本内容-字号问题：</w:t>
      </w:r>
      <w:r>
        <w:t>五号，规范：小四</w:t>
      </w:r>
    </w:p>
  </w:comment>
  <w:comment w:id="191" w:author="泛语科技" w:date="2026-04-23T13:06:00Z" w:initials="">
    <w:p w14:paraId="3DEF0647">
      <w:pPr>
        <w:ind w:firstLine="482"/>
      </w:pPr>
      <w:r>
        <w:rPr>
          <w:b/>
          <w:bCs/>
        </w:rPr>
        <w:t>正文文本内容-字号问题：</w:t>
      </w:r>
      <w:r>
        <w:t>五号，规范：小四</w:t>
      </w:r>
    </w:p>
  </w:comment>
  <w:comment w:id="192" w:author="泛语科技" w:date="2026-04-23T13:06:00Z" w:initials="">
    <w:p w14:paraId="57C80A51">
      <w:pPr>
        <w:ind w:firstLine="482"/>
      </w:pPr>
      <w:r>
        <w:rPr>
          <w:b/>
          <w:bCs/>
        </w:rPr>
        <w:t>正文中文图标题-图题问题：</w:t>
      </w:r>
      <w:r>
        <w:t>图4.1图名，规范：图1.1（1个半角空格）图名</w:t>
      </w:r>
    </w:p>
  </w:comment>
  <w:comment w:id="193" w:author="泛语科技" w:date="2026-04-23T13:06:00Z" w:initials="">
    <w:p w14:paraId="1051717A">
      <w:pPr>
        <w:ind w:firstLine="482"/>
      </w:pPr>
      <w:r>
        <w:rPr>
          <w:b/>
          <w:bCs/>
        </w:rPr>
        <w:t>正文英文图标题-字号问题：</w:t>
      </w:r>
      <w:r>
        <w:t>小四，规范：五号</w:t>
      </w:r>
    </w:p>
  </w:comment>
  <w:comment w:id="195" w:author="泛语科技" w:date="2026-04-23T13:06:00Z" w:initials="">
    <w:p w14:paraId="10AB5978">
      <w:pPr>
        <w:ind w:firstLine="482"/>
      </w:pPr>
      <w:r>
        <w:rPr>
          <w:b/>
          <w:bCs/>
        </w:rPr>
        <w:t>正文二级标题-字体问题：</w:t>
      </w:r>
      <w:r>
        <w:t>宋体，规范：黑体</w:t>
      </w:r>
    </w:p>
  </w:comment>
  <w:comment w:id="194" w:author="泛语科技" w:date="2026-04-23T13:06:00Z" w:initials="">
    <w:p w14:paraId="0C3B6809">
      <w:pPr>
        <w:ind w:firstLine="482"/>
      </w:pPr>
      <w:r>
        <w:rPr>
          <w:b/>
          <w:bCs/>
        </w:rPr>
        <w:t>正文二级标题-段前间距：</w:t>
      </w:r>
      <w:r>
        <w:t>0磅，规范：0.5 行</w:t>
      </w:r>
    </w:p>
    <w:p w14:paraId="3C627D30">
      <w:pPr>
        <w:ind w:firstLine="482"/>
      </w:pPr>
      <w:r>
        <w:rPr>
          <w:b/>
          <w:bCs/>
        </w:rPr>
        <w:t>正文二级标题-段后间距：</w:t>
      </w:r>
      <w:r>
        <w:t>0磅，规范：0.5 行</w:t>
      </w:r>
    </w:p>
  </w:comment>
  <w:comment w:id="196" w:author="泛语科技" w:date="2026-04-23T13:06:00Z" w:initials="">
    <w:p w14:paraId="06F3088E">
      <w:pPr>
        <w:ind w:firstLine="482"/>
      </w:pPr>
      <w:r>
        <w:rPr>
          <w:b/>
          <w:bCs/>
        </w:rPr>
        <w:t>正文中文图标题-字号问题：</w:t>
      </w:r>
      <w:r>
        <w:t>小四，规范：五号</w:t>
      </w:r>
    </w:p>
  </w:comment>
  <w:comment w:id="197" w:author="泛语科技" w:date="2026-04-23T13:06:00Z" w:initials="">
    <w:p w14:paraId="0D792279">
      <w:pPr>
        <w:ind w:firstLine="482"/>
      </w:pPr>
      <w:r>
        <w:rPr>
          <w:b/>
          <w:bCs/>
        </w:rPr>
        <w:t>正文中文图标题-图序问题：</w:t>
      </w:r>
      <w:r>
        <w:t>图（1个半角空格）4.2，规范：图1.1</w:t>
      </w:r>
    </w:p>
  </w:comment>
  <w:comment w:id="198" w:author="泛语科技" w:date="2026-04-23T13:06:00Z" w:initials="">
    <w:p w14:paraId="13894EB2">
      <w:pPr>
        <w:ind w:firstLine="482"/>
      </w:pPr>
      <w:r>
        <w:rPr>
          <w:b/>
          <w:bCs/>
        </w:rPr>
        <w:t>正文英文图标题-字号问题：</w:t>
      </w:r>
      <w:r>
        <w:t>小四，规范：五号</w:t>
      </w:r>
    </w:p>
  </w:comment>
  <w:comment w:id="199" w:author="泛语科技" w:date="2026-04-23T13:06:00Z" w:initials="">
    <w:p w14:paraId="5CAC3DF0">
      <w:pPr>
        <w:ind w:firstLine="482"/>
      </w:pPr>
      <w:r>
        <w:rPr>
          <w:b/>
          <w:bCs/>
        </w:rPr>
        <w:t>正文中文图标题-字号问题：</w:t>
      </w:r>
      <w:r>
        <w:t>小四，规范：五号</w:t>
      </w:r>
    </w:p>
  </w:comment>
  <w:comment w:id="200" w:author="泛语科技" w:date="2026-04-23T13:06:00Z" w:initials="">
    <w:p w14:paraId="66AE4C95">
      <w:pPr>
        <w:ind w:firstLine="482"/>
      </w:pPr>
      <w:r>
        <w:rPr>
          <w:b/>
          <w:bCs/>
        </w:rPr>
        <w:t>正文中文图标题-图序问题：</w:t>
      </w:r>
      <w:r>
        <w:t>图（1个半角空格）4.3，规范：图1.1</w:t>
      </w:r>
    </w:p>
  </w:comment>
  <w:comment w:id="201" w:author="泛语科技" w:date="2026-04-23T13:06:00Z" w:initials="">
    <w:p w14:paraId="4B563050">
      <w:pPr>
        <w:ind w:firstLine="482"/>
      </w:pPr>
      <w:r>
        <w:rPr>
          <w:b/>
          <w:bCs/>
        </w:rPr>
        <w:t>正文英文图标题-字号问题：</w:t>
      </w:r>
      <w:r>
        <w:t>小四，规范：五号</w:t>
      </w:r>
    </w:p>
  </w:comment>
  <w:comment w:id="202" w:author="泛语科技" w:date="2026-04-23T13:06:00Z" w:initials="">
    <w:p w14:paraId="2CC91371">
      <w:pPr>
        <w:ind w:firstLine="482"/>
      </w:pPr>
      <w:r>
        <w:rPr>
          <w:b/>
          <w:bCs/>
        </w:rPr>
        <w:t>正文中文图标题-字号问题：</w:t>
      </w:r>
      <w:r>
        <w:t>小四，规范：五号</w:t>
      </w:r>
    </w:p>
  </w:comment>
  <w:comment w:id="203" w:author="泛语科技" w:date="2026-04-23T13:06:00Z" w:initials="">
    <w:p w14:paraId="6A2D1439">
      <w:pPr>
        <w:ind w:firstLine="482"/>
      </w:pPr>
      <w:r>
        <w:rPr>
          <w:b/>
          <w:bCs/>
        </w:rPr>
        <w:t>正文中文图标题-图序问题：</w:t>
      </w:r>
      <w:r>
        <w:t>图（1个半角空格）4.4，规范：图1.1</w:t>
      </w:r>
    </w:p>
  </w:comment>
  <w:comment w:id="204" w:author="泛语科技" w:date="2026-04-23T13:06:00Z" w:initials="">
    <w:p w14:paraId="06480F7A">
      <w:pPr>
        <w:ind w:firstLine="482"/>
      </w:pPr>
      <w:r>
        <w:rPr>
          <w:b/>
          <w:bCs/>
        </w:rPr>
        <w:t>正文英文图标题-字号问题：</w:t>
      </w:r>
      <w:r>
        <w:t>小四，规范：五号</w:t>
      </w:r>
    </w:p>
  </w:comment>
  <w:comment w:id="205" w:author="泛语科技" w:date="2026-04-23T13:06:00Z" w:initials="">
    <w:p w14:paraId="382D1930">
      <w:pPr>
        <w:ind w:firstLine="482"/>
      </w:pPr>
      <w:r>
        <w:rPr>
          <w:b/>
          <w:bCs/>
        </w:rPr>
        <w:t>正文中文图标题-字号问题：</w:t>
      </w:r>
      <w:r>
        <w:t>小四，规范：五号</w:t>
      </w:r>
    </w:p>
  </w:comment>
  <w:comment w:id="206" w:author="泛语科技" w:date="2026-04-23T13:06:00Z" w:initials="">
    <w:p w14:paraId="1E345B08">
      <w:pPr>
        <w:ind w:firstLine="482"/>
      </w:pPr>
      <w:r>
        <w:rPr>
          <w:b/>
          <w:bCs/>
        </w:rPr>
        <w:t>正文中文图标题-图序问题：</w:t>
      </w:r>
      <w:r>
        <w:t>图（1个半角空格）4.5，规范：图1.1</w:t>
      </w:r>
    </w:p>
  </w:comment>
  <w:comment w:id="207" w:author="泛语科技" w:date="2026-04-23T13:06:00Z" w:initials="">
    <w:p w14:paraId="0DD20FE8">
      <w:pPr>
        <w:ind w:firstLine="482"/>
      </w:pPr>
      <w:r>
        <w:rPr>
          <w:b/>
          <w:bCs/>
        </w:rPr>
        <w:t>正文英文图标题-字号问题：</w:t>
      </w:r>
      <w:r>
        <w:t>小四，规范：五号</w:t>
      </w:r>
    </w:p>
  </w:comment>
  <w:comment w:id="208" w:author="泛语科技" w:date="2026-04-23T13:06:00Z" w:initials="">
    <w:p w14:paraId="0F094CF7">
      <w:pPr>
        <w:ind w:firstLine="482"/>
      </w:pPr>
      <w:r>
        <w:rPr>
          <w:b/>
          <w:bCs/>
        </w:rPr>
        <w:t>正文中文图标题-字号问题：</w:t>
      </w:r>
      <w:r>
        <w:t>小四，规范：五号</w:t>
      </w:r>
    </w:p>
  </w:comment>
  <w:comment w:id="209" w:author="泛语科技" w:date="2026-04-23T13:06:00Z" w:initials="">
    <w:p w14:paraId="488A0BBF">
      <w:pPr>
        <w:ind w:firstLine="482"/>
      </w:pPr>
      <w:r>
        <w:rPr>
          <w:b/>
          <w:bCs/>
        </w:rPr>
        <w:t>正文中文图标题-图序问题：</w:t>
      </w:r>
      <w:r>
        <w:t>图（1个半角空格）4.6，规范：图1.1</w:t>
      </w:r>
    </w:p>
  </w:comment>
  <w:comment w:id="210" w:author="泛语科技" w:date="2026-04-23T13:06:00Z" w:initials="">
    <w:p w14:paraId="09C4464E">
      <w:pPr>
        <w:ind w:firstLine="482"/>
      </w:pPr>
      <w:r>
        <w:rPr>
          <w:b/>
          <w:bCs/>
        </w:rPr>
        <w:t>正文英文图标题-字号问题：</w:t>
      </w:r>
      <w:r>
        <w:t>小四，规范：五号</w:t>
      </w:r>
    </w:p>
  </w:comment>
  <w:comment w:id="212" w:author="泛语科技" w:date="2026-04-23T13:06:00Z" w:initials="">
    <w:p w14:paraId="4A6A3D8C">
      <w:pPr>
        <w:ind w:firstLine="482"/>
      </w:pPr>
      <w:r>
        <w:rPr>
          <w:b/>
          <w:bCs/>
        </w:rPr>
        <w:t>正文二级标题-字体问题：</w:t>
      </w:r>
      <w:r>
        <w:t>宋体，规范：黑体</w:t>
      </w:r>
    </w:p>
  </w:comment>
  <w:comment w:id="211" w:author="泛语科技" w:date="2026-04-23T13:06:00Z" w:initials="">
    <w:p w14:paraId="733D0320">
      <w:pPr>
        <w:ind w:firstLine="482"/>
      </w:pPr>
      <w:r>
        <w:rPr>
          <w:b/>
          <w:bCs/>
        </w:rPr>
        <w:t>正文二级标题-段前间距：</w:t>
      </w:r>
      <w:r>
        <w:t>0磅，规范：0.5 行</w:t>
      </w:r>
    </w:p>
    <w:p w14:paraId="22206B98">
      <w:pPr>
        <w:ind w:firstLine="482"/>
      </w:pPr>
      <w:r>
        <w:rPr>
          <w:b/>
          <w:bCs/>
        </w:rPr>
        <w:t>正文二级标题-段后间距：</w:t>
      </w:r>
      <w:r>
        <w:t>0磅，规范：0.5 行</w:t>
      </w:r>
    </w:p>
  </w:comment>
  <w:comment w:id="213" w:author="泛语科技" w:date="2026-04-23T13:06:00Z" w:initials="">
    <w:p w14:paraId="6BB772B0">
      <w:pPr>
        <w:ind w:firstLine="482"/>
      </w:pPr>
      <w:r>
        <w:rPr>
          <w:b/>
          <w:bCs/>
          <w:color w:val="0000FF"/>
        </w:rPr>
        <w:t>正文文本内容-提醒-标点符号问题：</w:t>
      </w:r>
      <w:r>
        <w:rPr>
          <w:color w:val="0000FF"/>
        </w:rPr>
        <w:t>使用了半角英文标点符号“:(英文)”，规范：应使用全角中文标点符号“：(中文)”</w:t>
      </w:r>
    </w:p>
  </w:comment>
  <w:comment w:id="214" w:author="泛语科技" w:date="2026-04-23T13:06:00Z" w:initials="">
    <w:p w14:paraId="6F292AEA">
      <w:pPr>
        <w:ind w:firstLine="482"/>
      </w:pPr>
      <w:r>
        <w:rPr>
          <w:b/>
          <w:bCs/>
        </w:rPr>
        <w:t>正文中文图标题-字号问题：</w:t>
      </w:r>
      <w:r>
        <w:t>小四，规范：五号</w:t>
      </w:r>
    </w:p>
  </w:comment>
  <w:comment w:id="215" w:author="泛语科技" w:date="2026-04-23T13:06:00Z" w:initials="">
    <w:p w14:paraId="74B65AD8">
      <w:pPr>
        <w:ind w:firstLine="482"/>
      </w:pPr>
      <w:r>
        <w:rPr>
          <w:b/>
          <w:bCs/>
        </w:rPr>
        <w:t>正文中文图标题-图序问题：</w:t>
      </w:r>
      <w:r>
        <w:t>图（1个半角空格）4.7，规范：图1.1</w:t>
      </w:r>
    </w:p>
  </w:comment>
  <w:comment w:id="216" w:author="泛语科技" w:date="2026-04-23T13:06:00Z" w:initials="">
    <w:p w14:paraId="56443DC8">
      <w:pPr>
        <w:ind w:firstLine="482"/>
      </w:pPr>
      <w:r>
        <w:rPr>
          <w:b/>
          <w:bCs/>
        </w:rPr>
        <w:t>正文英文图标题-字号问题：</w:t>
      </w:r>
      <w:r>
        <w:t>小四，规范：五号</w:t>
      </w:r>
    </w:p>
  </w:comment>
  <w:comment w:id="217" w:author="泛语科技" w:date="2026-04-23T13:06:00Z" w:initials="">
    <w:p w14:paraId="29114AAC">
      <w:pPr>
        <w:ind w:firstLine="482"/>
      </w:pPr>
      <w:r>
        <w:rPr>
          <w:b/>
          <w:bCs/>
        </w:rPr>
        <w:t>正文英文图标题-字号问题：</w:t>
      </w:r>
      <w:r>
        <w:t>小四，规范：五号</w:t>
      </w:r>
    </w:p>
  </w:comment>
  <w:comment w:id="218" w:author="泛语科技" w:date="2026-04-23T13:06:00Z" w:initials="">
    <w:p w14:paraId="1A263B7A">
      <w:pPr>
        <w:ind w:firstLine="482"/>
      </w:pPr>
      <w:r>
        <w:rPr>
          <w:b/>
          <w:bCs/>
        </w:rPr>
        <w:t>正文英文图标题-字号问题：</w:t>
      </w:r>
      <w:r>
        <w:t>小四，规范：五号</w:t>
      </w:r>
    </w:p>
  </w:comment>
  <w:comment w:id="219" w:author="泛语科技" w:date="2026-04-23T13:06:00Z" w:initials="">
    <w:p w14:paraId="3B47205A">
      <w:pPr>
        <w:ind w:firstLine="482"/>
      </w:pPr>
      <w:r>
        <w:rPr>
          <w:b/>
          <w:bCs/>
        </w:rPr>
        <w:t>正文中文图标题-字号问题：</w:t>
      </w:r>
      <w:r>
        <w:t>小四，规范：五号</w:t>
      </w:r>
    </w:p>
  </w:comment>
  <w:comment w:id="220" w:author="泛语科技" w:date="2026-04-23T13:06:00Z" w:initials="">
    <w:p w14:paraId="2C6F6551">
      <w:pPr>
        <w:ind w:firstLine="482"/>
      </w:pPr>
      <w:r>
        <w:rPr>
          <w:b/>
          <w:bCs/>
        </w:rPr>
        <w:t>正文中文图标题-图序问题：</w:t>
      </w:r>
      <w:r>
        <w:t>图（1个半角空格）4.8，规范：图1.1</w:t>
      </w:r>
    </w:p>
  </w:comment>
  <w:comment w:id="221" w:author="泛语科技" w:date="2026-04-23T13:06:00Z" w:initials="">
    <w:p w14:paraId="2E162655">
      <w:pPr>
        <w:ind w:firstLine="482"/>
      </w:pPr>
      <w:r>
        <w:rPr>
          <w:b/>
          <w:bCs/>
        </w:rPr>
        <w:t>正文英文图标题-字号问题：</w:t>
      </w:r>
      <w:r>
        <w:t>小四，规范：五号</w:t>
      </w:r>
    </w:p>
  </w:comment>
  <w:comment w:id="222" w:author="泛语科技" w:date="2026-04-23T13:06:00Z" w:initials="">
    <w:p w14:paraId="4ADD4CE8">
      <w:pPr>
        <w:ind w:firstLine="482"/>
      </w:pPr>
      <w:r>
        <w:rPr>
          <w:b/>
          <w:bCs/>
        </w:rPr>
        <w:t>序号-字号问题：</w:t>
      </w:r>
      <w:r>
        <w:t>小四，规范：五号</w:t>
      </w:r>
    </w:p>
  </w:comment>
  <w:comment w:id="223" w:author="泛语科技" w:date="2026-04-23T13:06:00Z" w:initials="">
    <w:p w14:paraId="7B4A0BB2">
      <w:pPr>
        <w:ind w:firstLine="482"/>
      </w:pPr>
      <w:r>
        <w:rPr>
          <w:b/>
          <w:bCs/>
        </w:rPr>
        <w:t>正文英文图标题-字号问题：</w:t>
      </w:r>
      <w:r>
        <w:t>小四，规范：五号</w:t>
      </w:r>
    </w:p>
  </w:comment>
  <w:comment w:id="224" w:author="泛语科技" w:date="2026-04-23T13:06:00Z" w:initials="">
    <w:p w14:paraId="7CBF2FAA">
      <w:pPr>
        <w:ind w:firstLine="482"/>
      </w:pPr>
      <w:r>
        <w:rPr>
          <w:b/>
          <w:bCs/>
        </w:rPr>
        <w:t>正文中文图标题-字号问题：</w:t>
      </w:r>
      <w:r>
        <w:t>小四，规范：五号</w:t>
      </w:r>
    </w:p>
  </w:comment>
  <w:comment w:id="225" w:author="泛语科技" w:date="2026-04-23T13:06:00Z" w:initials="">
    <w:p w14:paraId="1CD43BD2">
      <w:pPr>
        <w:ind w:firstLine="482"/>
      </w:pPr>
      <w:r>
        <w:rPr>
          <w:b/>
          <w:bCs/>
        </w:rPr>
        <w:t>正文中文图标题-图序问题：</w:t>
      </w:r>
      <w:r>
        <w:t>图（1个半角空格）4.9，规范：图1.1</w:t>
      </w:r>
    </w:p>
  </w:comment>
  <w:comment w:id="226" w:author="泛语科技" w:date="2026-04-23T13:06:00Z" w:initials="">
    <w:p w14:paraId="04AD2B94">
      <w:pPr>
        <w:ind w:firstLine="482"/>
      </w:pPr>
      <w:r>
        <w:rPr>
          <w:b/>
          <w:bCs/>
        </w:rPr>
        <w:t>正文英文图标题-字号问题：</w:t>
      </w:r>
      <w:r>
        <w:t>小四，规范：五号</w:t>
      </w:r>
    </w:p>
  </w:comment>
  <w:comment w:id="227" w:author="泛语科技" w:date="2026-04-23T13:06:00Z" w:initials="">
    <w:p w14:paraId="2C1B5941">
      <w:pPr>
        <w:ind w:firstLine="482"/>
      </w:pPr>
      <w:r>
        <w:rPr>
          <w:b/>
          <w:bCs/>
        </w:rPr>
        <w:t>序号-字号问题：</w:t>
      </w:r>
      <w:r>
        <w:t>小四，规范：五号</w:t>
      </w:r>
    </w:p>
  </w:comment>
  <w:comment w:id="228" w:author="泛语科技" w:date="2026-04-23T13:06:00Z" w:initials="">
    <w:p w14:paraId="1A77313C">
      <w:pPr>
        <w:ind w:firstLine="482"/>
      </w:pPr>
      <w:r>
        <w:rPr>
          <w:b/>
          <w:bCs/>
        </w:rPr>
        <w:t>正文英文图标题-字号问题：</w:t>
      </w:r>
      <w:r>
        <w:t>小四，规范：五号</w:t>
      </w:r>
    </w:p>
  </w:comment>
  <w:comment w:id="229" w:author="泛语科技" w:date="2026-04-23T13:06:00Z" w:initials="">
    <w:p w14:paraId="0B975FDE">
      <w:pPr>
        <w:ind w:firstLine="482"/>
      </w:pPr>
      <w:r>
        <w:rPr>
          <w:b/>
          <w:bCs/>
        </w:rPr>
        <w:t>正文中文图标题-字号问题：</w:t>
      </w:r>
      <w:r>
        <w:t>小四，规范：五号</w:t>
      </w:r>
    </w:p>
  </w:comment>
  <w:comment w:id="230" w:author="泛语科技" w:date="2026-04-23T13:06:00Z" w:initials="">
    <w:p w14:paraId="015B5713">
      <w:pPr>
        <w:ind w:firstLine="482"/>
      </w:pPr>
      <w:r>
        <w:rPr>
          <w:b/>
          <w:bCs/>
        </w:rPr>
        <w:t>正文中文图标题-图序问题：</w:t>
      </w:r>
      <w:r>
        <w:t>图（1个半角空格）4.10，规范：图1.1</w:t>
      </w:r>
    </w:p>
  </w:comment>
  <w:comment w:id="231" w:author="泛语科技" w:date="2026-04-23T13:06:00Z" w:initials="">
    <w:p w14:paraId="4E9B323C">
      <w:pPr>
        <w:ind w:firstLine="482"/>
      </w:pPr>
      <w:r>
        <w:rPr>
          <w:b/>
          <w:bCs/>
        </w:rPr>
        <w:t>正文英文图标题-字号问题：</w:t>
      </w:r>
      <w:r>
        <w:t>小四，规范：五号</w:t>
      </w:r>
    </w:p>
  </w:comment>
  <w:comment w:id="232" w:author="泛语科技" w:date="2026-04-23T13:06:00Z" w:initials="">
    <w:p w14:paraId="4E7B71E7">
      <w:pPr>
        <w:ind w:firstLine="482"/>
      </w:pPr>
      <w:r>
        <w:rPr>
          <w:b/>
          <w:bCs/>
        </w:rPr>
        <w:t>序号-字号问题：</w:t>
      </w:r>
      <w:r>
        <w:t>小四，规范：五号</w:t>
      </w:r>
    </w:p>
  </w:comment>
  <w:comment w:id="233" w:author="泛语科技" w:date="2026-04-23T13:06:00Z" w:initials="">
    <w:p w14:paraId="53721649">
      <w:pPr>
        <w:ind w:firstLine="482"/>
      </w:pPr>
      <w:r>
        <w:rPr>
          <w:b/>
          <w:bCs/>
        </w:rPr>
        <w:t>正文英文图标题-字号问题：</w:t>
      </w:r>
      <w:r>
        <w:t>小四，规范：五号</w:t>
      </w:r>
    </w:p>
  </w:comment>
  <w:comment w:id="234" w:author="泛语科技" w:date="2026-04-23T13:06:00Z" w:initials="">
    <w:p w14:paraId="738E16AC">
      <w:pPr>
        <w:ind w:firstLine="482"/>
      </w:pPr>
      <w:r>
        <w:rPr>
          <w:b/>
          <w:bCs/>
        </w:rPr>
        <w:t>正文中文图标题-字号问题：</w:t>
      </w:r>
      <w:r>
        <w:t>小四，规范：五号</w:t>
      </w:r>
    </w:p>
  </w:comment>
  <w:comment w:id="235" w:author="泛语科技" w:date="2026-04-23T13:06:00Z" w:initials="">
    <w:p w14:paraId="43AE652D">
      <w:pPr>
        <w:ind w:firstLine="482"/>
      </w:pPr>
      <w:r>
        <w:rPr>
          <w:b/>
          <w:bCs/>
        </w:rPr>
        <w:t>正文中文图标题-图序问题：</w:t>
      </w:r>
      <w:r>
        <w:t>图（1个半角空格）4.11，规范：图1.1</w:t>
      </w:r>
    </w:p>
  </w:comment>
  <w:comment w:id="236" w:author="泛语科技" w:date="2026-04-23T13:06:00Z" w:initials="">
    <w:p w14:paraId="61D5697B">
      <w:pPr>
        <w:ind w:firstLine="482"/>
      </w:pPr>
      <w:r>
        <w:rPr>
          <w:b/>
          <w:bCs/>
        </w:rPr>
        <w:t>正文英文图标题-字号问题：</w:t>
      </w:r>
      <w:r>
        <w:t>小四，规范：五号</w:t>
      </w:r>
    </w:p>
  </w:comment>
  <w:comment w:id="238" w:author="泛语科技" w:date="2026-04-23T13:06:00Z" w:initials="">
    <w:p w14:paraId="6EBD7275">
      <w:pPr>
        <w:ind w:firstLine="482"/>
      </w:pPr>
      <w:r>
        <w:rPr>
          <w:b/>
          <w:bCs/>
        </w:rPr>
        <w:t>正文二级标题-字体问题：</w:t>
      </w:r>
      <w:r>
        <w:t>宋体，规范：黑体</w:t>
      </w:r>
    </w:p>
  </w:comment>
  <w:comment w:id="237" w:author="泛语科技" w:date="2026-04-23T13:06:00Z" w:initials="">
    <w:p w14:paraId="59505DDB">
      <w:pPr>
        <w:ind w:firstLine="482"/>
      </w:pPr>
      <w:r>
        <w:rPr>
          <w:b/>
          <w:bCs/>
        </w:rPr>
        <w:t>正文二级标题-段前间距：</w:t>
      </w:r>
      <w:r>
        <w:t>11.3磅，规范：0.5 行</w:t>
      </w:r>
    </w:p>
    <w:p w14:paraId="32BD6E71">
      <w:pPr>
        <w:ind w:firstLine="482"/>
      </w:pPr>
      <w:r>
        <w:rPr>
          <w:b/>
          <w:bCs/>
        </w:rPr>
        <w:t>正文二级标题-段后间距：</w:t>
      </w:r>
      <w:r>
        <w:t>未设置，规范：0.5 行</w:t>
      </w:r>
    </w:p>
  </w:comment>
  <w:comment w:id="239" w:author="泛语科技" w:date="2026-04-23T13:06:00Z" w:initials="">
    <w:p w14:paraId="38334C40">
      <w:pPr>
        <w:ind w:firstLine="482"/>
      </w:pPr>
      <w:r>
        <w:rPr>
          <w:b/>
          <w:bCs/>
        </w:rPr>
        <w:t>正文中文图标题-字号问题：</w:t>
      </w:r>
      <w:r>
        <w:t>小四，规范：五号</w:t>
      </w:r>
    </w:p>
  </w:comment>
  <w:comment w:id="240" w:author="泛语科技" w:date="2026-04-23T13:06:00Z" w:initials="">
    <w:p w14:paraId="679147DA">
      <w:pPr>
        <w:ind w:firstLine="482"/>
      </w:pPr>
      <w:r>
        <w:rPr>
          <w:b/>
          <w:bCs/>
        </w:rPr>
        <w:t>正文中文图标题-图序问题：</w:t>
      </w:r>
      <w:r>
        <w:t>图（1个半角空格）4.11，规范：图1.1</w:t>
      </w:r>
    </w:p>
  </w:comment>
  <w:comment w:id="241" w:author="泛语科技" w:date="2026-04-23T13:06:00Z" w:initials="">
    <w:p w14:paraId="5E9400D1">
      <w:pPr>
        <w:ind w:firstLine="482"/>
      </w:pPr>
      <w:r>
        <w:rPr>
          <w:b/>
          <w:bCs/>
        </w:rPr>
        <w:t>正文英文图标题-字号问题：</w:t>
      </w:r>
      <w:r>
        <w:t>小四，规范：五号</w:t>
      </w:r>
    </w:p>
  </w:comment>
  <w:comment w:id="242" w:author="泛语科技" w:date="2026-04-23T13:06:00Z" w:initials="">
    <w:p w14:paraId="003550B8">
      <w:pPr>
        <w:ind w:firstLine="482"/>
      </w:pPr>
      <w:r>
        <w:rPr>
          <w:b/>
          <w:bCs/>
        </w:rPr>
        <w:t>正文中文表标题-表序问题：</w:t>
      </w:r>
      <w:r>
        <w:t>表（1个半角空格）4.1，规范：表1.1</w:t>
      </w:r>
    </w:p>
  </w:comment>
  <w:comment w:id="243" w:author="泛语科技" w:date="2026-04-23T13:06:00Z" w:initials="">
    <w:p w14:paraId="7A66276E">
      <w:pPr>
        <w:ind w:firstLine="482"/>
      </w:pPr>
      <w:r>
        <w:rPr>
          <w:b/>
          <w:bCs/>
          <w:color w:val="0000FF"/>
        </w:rPr>
        <w:t>正文表格内容-提醒-标点符号问题：</w:t>
      </w:r>
      <w:r>
        <w:rPr>
          <w:color w:val="0000FF"/>
        </w:rPr>
        <w:t>使用了全角中文标点符号“，(中文)”，规范：应使用半角英文标点符号“,(英文)”</w:t>
      </w:r>
    </w:p>
  </w:comment>
  <w:comment w:id="244" w:author="泛语科技" w:date="2026-04-23T13:06:00Z" w:initials="">
    <w:p w14:paraId="564E2A83">
      <w:pPr>
        <w:ind w:firstLine="482"/>
      </w:pPr>
      <w:r>
        <w:rPr>
          <w:b/>
          <w:bCs/>
        </w:rPr>
        <w:t>正文中文表标题-表序问题：</w:t>
      </w:r>
      <w:r>
        <w:t>表（1个半角空格）4.2，规范：表1.1</w:t>
      </w:r>
    </w:p>
  </w:comment>
  <w:comment w:id="245" w:author="泛语科技" w:date="2026-04-23T13:06:00Z" w:initials="">
    <w:p w14:paraId="4FAA38F2">
      <w:pPr>
        <w:ind w:firstLine="482"/>
      </w:pPr>
      <w:r>
        <w:rPr>
          <w:b/>
          <w:bCs/>
        </w:rPr>
        <w:t>正文中文表标题-表序问题：</w:t>
      </w:r>
      <w:r>
        <w:t>表（1个半角空格）4.3，规范：表1.1</w:t>
      </w:r>
    </w:p>
  </w:comment>
  <w:comment w:id="246" w:author="泛语科技" w:date="2026-04-23T13:06:00Z" w:initials="">
    <w:p w14:paraId="54063D89">
      <w:pPr>
        <w:ind w:firstLine="482"/>
      </w:pPr>
      <w:r>
        <w:rPr>
          <w:b/>
          <w:bCs/>
        </w:rPr>
        <w:t>正文中文表标题-表序问题：</w:t>
      </w:r>
      <w:r>
        <w:t>表（1个半角空格）4.4，规范：表1.1</w:t>
      </w:r>
    </w:p>
  </w:comment>
  <w:comment w:id="247" w:author="泛语科技" w:date="2026-04-23T13:06:00Z" w:initials="">
    <w:p w14:paraId="50E44DB5">
      <w:pPr>
        <w:ind w:firstLine="482"/>
      </w:pPr>
      <w:r>
        <w:rPr>
          <w:b/>
          <w:bCs/>
        </w:rPr>
        <w:t>正文中文表标题-表序问题：</w:t>
      </w:r>
      <w:r>
        <w:t>表（1个半角空格）4.5，规范：表1.1</w:t>
      </w:r>
    </w:p>
  </w:comment>
  <w:comment w:id="248" w:author="泛语科技" w:date="2026-04-23T13:06:00Z" w:initials="">
    <w:p w14:paraId="70163F8F">
      <w:pPr>
        <w:ind w:firstLine="482"/>
      </w:pPr>
      <w:r>
        <w:rPr>
          <w:b/>
          <w:bCs/>
        </w:rPr>
        <w:t>正文中文表标题-表序问题：</w:t>
      </w:r>
      <w:r>
        <w:t>表（1个半角空格）4.6，规范：表1.1</w:t>
      </w:r>
    </w:p>
  </w:comment>
  <w:comment w:id="249" w:author="泛语科技" w:date="2026-04-23T13:06:00Z" w:initials="">
    <w:p w14:paraId="1BCC7956">
      <w:pPr>
        <w:ind w:firstLine="482"/>
      </w:pPr>
      <w:r>
        <w:rPr>
          <w:b/>
          <w:bCs/>
        </w:rPr>
        <w:t>正文一级标题-字号问题：</w:t>
      </w:r>
      <w:r>
        <w:t>三号，规范：四号</w:t>
      </w:r>
    </w:p>
  </w:comment>
  <w:comment w:id="251" w:author="泛语科技" w:date="2026-04-23T13:06:00Z" w:initials="">
    <w:p w14:paraId="30240DBB">
      <w:pPr>
        <w:ind w:firstLine="482"/>
      </w:pPr>
      <w:r>
        <w:rPr>
          <w:b/>
          <w:bCs/>
        </w:rPr>
        <w:t>正文一级标题-字号问题：</w:t>
      </w:r>
      <w:r>
        <w:t>三号，规范：四号</w:t>
      </w:r>
    </w:p>
  </w:comment>
  <w:comment w:id="250" w:author="泛语科技" w:date="2026-04-23T13:06:00Z" w:initials="">
    <w:p w14:paraId="2E4713B7">
      <w:pPr>
        <w:ind w:firstLine="482"/>
      </w:pPr>
      <w:r>
        <w:rPr>
          <w:b/>
          <w:bCs/>
        </w:rPr>
        <w:t>正文一级标题-段前间距：</w:t>
      </w:r>
      <w:r>
        <w:t>3.6磅，规范：0.5 行</w:t>
      </w:r>
    </w:p>
    <w:p w14:paraId="25505DB2">
      <w:pPr>
        <w:ind w:firstLine="482"/>
      </w:pPr>
      <w:r>
        <w:rPr>
          <w:b/>
          <w:bCs/>
        </w:rPr>
        <w:t>正文一级标题-段后间距：</w:t>
      </w:r>
      <w:r>
        <w:t>未设置，规范：0.5 行</w:t>
      </w:r>
    </w:p>
    <w:p w14:paraId="67951348">
      <w:pPr>
        <w:ind w:firstLine="482"/>
      </w:pPr>
      <w:r>
        <w:rPr>
          <w:b/>
          <w:bCs/>
        </w:rPr>
        <w:t>正文一级标题-标题序号写法错误：</w:t>
      </w:r>
      <w:r>
        <w:t>第（1个半角空格）5（1个半角空格）章（1个半角空格）系统实现，规范：第1章（2个半角空格）标题</w:t>
      </w:r>
    </w:p>
  </w:comment>
  <w:comment w:id="253" w:author="泛语科技" w:date="2026-04-23T13:06:00Z" w:initials="">
    <w:p w14:paraId="170A09FD">
      <w:pPr>
        <w:ind w:firstLine="482"/>
      </w:pPr>
      <w:r>
        <w:rPr>
          <w:b/>
          <w:bCs/>
        </w:rPr>
        <w:t>正文二级标题-字体问题：</w:t>
      </w:r>
      <w:r>
        <w:t>宋体，规范：黑体</w:t>
      </w:r>
    </w:p>
  </w:comment>
  <w:comment w:id="252" w:author="泛语科技" w:date="2026-04-23T13:06:00Z" w:initials="">
    <w:p w14:paraId="29CC5C89">
      <w:pPr>
        <w:ind w:firstLine="482"/>
      </w:pPr>
      <w:r>
        <w:rPr>
          <w:b/>
          <w:bCs/>
        </w:rPr>
        <w:t>正文二级标题-段前间距：</w:t>
      </w:r>
      <w:r>
        <w:t>11.3磅，规范：0.5 行</w:t>
      </w:r>
    </w:p>
    <w:p w14:paraId="50267DB1">
      <w:pPr>
        <w:ind w:firstLine="482"/>
      </w:pPr>
      <w:r>
        <w:rPr>
          <w:b/>
          <w:bCs/>
        </w:rPr>
        <w:t>正文二级标题-段后间距：</w:t>
      </w:r>
      <w:r>
        <w:t>未设置，规范：0.5 行</w:t>
      </w:r>
    </w:p>
  </w:comment>
  <w:comment w:id="254" w:author="泛语科技" w:date="2026-04-23T13:06:00Z" w:initials="">
    <w:p w14:paraId="2F852ACA">
      <w:pPr>
        <w:ind w:firstLine="482"/>
      </w:pPr>
      <w:r>
        <w:rPr>
          <w:b/>
          <w:bCs/>
        </w:rPr>
        <w:t>正文中文图标题-图序问题：</w:t>
      </w:r>
      <w:r>
        <w:t>图（1个半角空格）5-1，规范：图1.1</w:t>
      </w:r>
    </w:p>
  </w:comment>
  <w:comment w:id="255" w:author="泛语科技" w:date="2026-04-23T13:06:00Z" w:initials="">
    <w:p w14:paraId="4232034F">
      <w:pPr>
        <w:ind w:firstLine="482"/>
      </w:pPr>
      <w:r>
        <w:rPr>
          <w:b/>
          <w:bCs/>
        </w:rPr>
        <w:t>正文中文图标题-图序问题：</w:t>
      </w:r>
      <w:r>
        <w:t>图（1个半角空格）5-2，规范：图1.1</w:t>
      </w:r>
    </w:p>
  </w:comment>
  <w:comment w:id="256" w:author="泛语科技" w:date="2026-04-23T13:06:00Z" w:initials="">
    <w:p w14:paraId="69D57635">
      <w:pPr>
        <w:ind w:firstLine="482"/>
      </w:pPr>
      <w:r>
        <w:rPr>
          <w:b/>
          <w:bCs/>
        </w:rPr>
        <w:t>正文中文图标题-图序问题：</w:t>
      </w:r>
      <w:r>
        <w:t>图（1个半角空格）5-3，规范：图1.1</w:t>
      </w:r>
    </w:p>
  </w:comment>
  <w:comment w:id="257" w:author="泛语科技" w:date="2026-04-23T13:06:00Z" w:initials="">
    <w:p w14:paraId="73077AE9">
      <w:pPr>
        <w:ind w:firstLine="482"/>
      </w:pPr>
      <w:r>
        <w:rPr>
          <w:b/>
          <w:bCs/>
        </w:rPr>
        <w:t>正文中文图标题-图序问题：</w:t>
      </w:r>
      <w:r>
        <w:t>图（1个半角空格）5-4，规范：图1.1</w:t>
      </w:r>
    </w:p>
  </w:comment>
  <w:comment w:id="258" w:author="泛语科技" w:date="2026-04-23T13:06:00Z" w:initials="">
    <w:p w14:paraId="7A7F7B0F">
      <w:pPr>
        <w:ind w:firstLine="482"/>
      </w:pPr>
      <w:r>
        <w:rPr>
          <w:b/>
          <w:bCs/>
        </w:rPr>
        <w:t>正文中文图标题-图序问题：</w:t>
      </w:r>
      <w:r>
        <w:t>图（1个半角空格）5-5，规范：图1.1</w:t>
      </w:r>
    </w:p>
  </w:comment>
  <w:comment w:id="260" w:author="泛语科技" w:date="2026-04-23T13:06:00Z" w:initials="">
    <w:p w14:paraId="689E3B86">
      <w:pPr>
        <w:ind w:firstLine="482"/>
      </w:pPr>
      <w:r>
        <w:rPr>
          <w:b/>
          <w:bCs/>
        </w:rPr>
        <w:t>正文二级标题-字体问题：</w:t>
      </w:r>
      <w:r>
        <w:t>宋体，规范：黑体</w:t>
      </w:r>
    </w:p>
  </w:comment>
  <w:comment w:id="259" w:author="泛语科技" w:date="2026-04-23T13:06:00Z" w:initials="">
    <w:p w14:paraId="1E67463B">
      <w:pPr>
        <w:ind w:firstLine="482"/>
      </w:pPr>
      <w:r>
        <w:rPr>
          <w:b/>
          <w:bCs/>
        </w:rPr>
        <w:t>正文二级标题-段前间距：</w:t>
      </w:r>
      <w:r>
        <w:t>11.3磅，规范：0.5 行</w:t>
      </w:r>
    </w:p>
    <w:p w14:paraId="072523C8">
      <w:pPr>
        <w:ind w:firstLine="482"/>
      </w:pPr>
      <w:r>
        <w:rPr>
          <w:b/>
          <w:bCs/>
        </w:rPr>
        <w:t>正文二级标题-段后间距：</w:t>
      </w:r>
      <w:r>
        <w:t>未设置，规范：0.5 行</w:t>
      </w:r>
    </w:p>
  </w:comment>
  <w:comment w:id="261" w:author="泛语科技" w:date="2026-04-23T13:06:00Z" w:initials="">
    <w:p w14:paraId="1C4A6B00">
      <w:pPr>
        <w:ind w:firstLine="482"/>
      </w:pPr>
      <w:r>
        <w:rPr>
          <w:b/>
          <w:bCs/>
        </w:rPr>
        <w:t>正文中文图标题-图序问题：</w:t>
      </w:r>
      <w:r>
        <w:t>图（1个半角空格）5-6，规范：图1.1</w:t>
      </w:r>
    </w:p>
  </w:comment>
  <w:comment w:id="262" w:author="泛语科技" w:date="2026-04-23T13:06:00Z" w:initials="">
    <w:p w14:paraId="15521DCC">
      <w:pPr>
        <w:ind w:firstLine="482"/>
      </w:pPr>
      <w:r>
        <w:rPr>
          <w:b/>
          <w:bCs/>
        </w:rPr>
        <w:t>正文文本内容-行距问题：</w:t>
      </w:r>
      <w:r>
        <w:t>单倍行距，规范：1.5倍行距</w:t>
      </w:r>
    </w:p>
  </w:comment>
  <w:comment w:id="263" w:author="泛语科技" w:date="2026-04-23T13:06:00Z" w:initials="">
    <w:p w14:paraId="0BAD460C">
      <w:pPr>
        <w:ind w:firstLine="482"/>
      </w:pPr>
      <w:r>
        <w:rPr>
          <w:b/>
          <w:bCs/>
        </w:rPr>
        <w:t>正文中文图标题-图序问题：</w:t>
      </w:r>
      <w:r>
        <w:t>图（1个半角空格）5-7，规范：图1.1</w:t>
      </w:r>
    </w:p>
  </w:comment>
  <w:comment w:id="264" w:author="泛语科技" w:date="2026-04-23T13:06:00Z" w:initials="">
    <w:p w14:paraId="5AF81A52">
      <w:pPr>
        <w:ind w:firstLine="482"/>
      </w:pPr>
      <w:r>
        <w:rPr>
          <w:b/>
          <w:bCs/>
        </w:rPr>
        <w:t>正文中文图标题-图序问题：</w:t>
      </w:r>
      <w:r>
        <w:t>图（1个半角空格）5-8，规范：图1.1</w:t>
      </w:r>
    </w:p>
  </w:comment>
  <w:comment w:id="265" w:author="泛语科技" w:date="2026-04-23T13:06:00Z" w:initials="">
    <w:p w14:paraId="081371B8">
      <w:pPr>
        <w:ind w:firstLine="482"/>
      </w:pPr>
      <w:r>
        <w:rPr>
          <w:b/>
          <w:bCs/>
        </w:rPr>
        <w:t>正文中文图标题-图序问题：</w:t>
      </w:r>
      <w:r>
        <w:t>图（1个半角空格）5-9，规范：图1.1</w:t>
      </w:r>
    </w:p>
  </w:comment>
  <w:comment w:id="266" w:author="泛语科技" w:date="2026-04-23T13:06:00Z" w:initials="">
    <w:p w14:paraId="0DD8471E">
      <w:pPr>
        <w:ind w:firstLine="482"/>
      </w:pPr>
      <w:r>
        <w:rPr>
          <w:b/>
          <w:bCs/>
        </w:rPr>
        <w:t>正文中文图标题-图序问题：</w:t>
      </w:r>
      <w:r>
        <w:t>图（1个半角空格）5-10，规范：图1.1</w:t>
      </w:r>
    </w:p>
  </w:comment>
  <w:comment w:id="267" w:author="泛语科技" w:date="2026-04-23T13:06:00Z" w:initials="">
    <w:p w14:paraId="24734F8D">
      <w:pPr>
        <w:ind w:firstLine="482"/>
      </w:pPr>
      <w:r>
        <w:rPr>
          <w:b/>
          <w:bCs/>
        </w:rPr>
        <w:t>正文一级标题-字号问题：</w:t>
      </w:r>
      <w:r>
        <w:t>三号，规范：四号</w:t>
      </w:r>
    </w:p>
  </w:comment>
  <w:comment w:id="269" w:author="泛语科技" w:date="2026-04-23T13:06:00Z" w:initials="">
    <w:p w14:paraId="00B9049E">
      <w:pPr>
        <w:ind w:firstLine="482"/>
      </w:pPr>
      <w:r>
        <w:rPr>
          <w:b/>
          <w:bCs/>
        </w:rPr>
        <w:t>正文一级标题-字号问题：</w:t>
      </w:r>
      <w:r>
        <w:t>三号，规范：四号</w:t>
      </w:r>
    </w:p>
  </w:comment>
  <w:comment w:id="268" w:author="泛语科技" w:date="2026-04-23T13:06:00Z" w:initials="">
    <w:p w14:paraId="32E94B07">
      <w:pPr>
        <w:ind w:firstLine="482"/>
      </w:pPr>
      <w:r>
        <w:rPr>
          <w:b/>
          <w:bCs/>
        </w:rPr>
        <w:t>正文一级标题-段前间距：</w:t>
      </w:r>
      <w:r>
        <w:t>3.6磅，规范：0.5 行</w:t>
      </w:r>
    </w:p>
    <w:p w14:paraId="48BB5ECC">
      <w:pPr>
        <w:ind w:firstLine="482"/>
      </w:pPr>
      <w:r>
        <w:rPr>
          <w:b/>
          <w:bCs/>
        </w:rPr>
        <w:t>正文一级标题-段后间距：</w:t>
      </w:r>
      <w:r>
        <w:t>未设置，规范：0.5 行</w:t>
      </w:r>
    </w:p>
    <w:p w14:paraId="34AC399A">
      <w:pPr>
        <w:ind w:firstLine="482"/>
      </w:pPr>
      <w:r>
        <w:rPr>
          <w:b/>
          <w:bCs/>
        </w:rPr>
        <w:t>正文一级标题-标题序号写法错误：</w:t>
      </w:r>
      <w:r>
        <w:t>第（1个半角空格）6（1个半角空格）章（1个半角空格）系统测试，规范：第1章（2个半角空格）标题</w:t>
      </w:r>
    </w:p>
  </w:comment>
  <w:comment w:id="271" w:author="泛语科技" w:date="2026-04-23T13:06:00Z" w:initials="">
    <w:p w14:paraId="4CE80D56">
      <w:pPr>
        <w:ind w:firstLine="482"/>
      </w:pPr>
      <w:r>
        <w:rPr>
          <w:b/>
          <w:bCs/>
        </w:rPr>
        <w:t>正文二级标题-字体问题：</w:t>
      </w:r>
      <w:r>
        <w:t>宋体，规范：黑体</w:t>
      </w:r>
    </w:p>
  </w:comment>
  <w:comment w:id="270" w:author="泛语科技" w:date="2026-04-23T13:06:00Z" w:initials="">
    <w:p w14:paraId="06407BF3">
      <w:pPr>
        <w:ind w:firstLine="482"/>
      </w:pPr>
      <w:r>
        <w:rPr>
          <w:b/>
          <w:bCs/>
        </w:rPr>
        <w:t>正文二级标题-段前间距：</w:t>
      </w:r>
      <w:r>
        <w:t>11.3磅，规范：0.5 行</w:t>
      </w:r>
    </w:p>
    <w:p w14:paraId="740C3EFC">
      <w:pPr>
        <w:ind w:firstLine="482"/>
      </w:pPr>
      <w:r>
        <w:rPr>
          <w:b/>
          <w:bCs/>
        </w:rPr>
        <w:t>正文二级标题-段后间距：</w:t>
      </w:r>
      <w:r>
        <w:t>未设置，规范：0.5 行</w:t>
      </w:r>
    </w:p>
  </w:comment>
  <w:comment w:id="272" w:author="泛语科技" w:date="2026-04-23T13:06:00Z" w:initials="">
    <w:p w14:paraId="1BED4480">
      <w:pPr>
        <w:ind w:firstLine="482"/>
      </w:pPr>
      <w:r>
        <w:rPr>
          <w:b/>
          <w:bCs/>
        </w:rPr>
        <w:t>正文中文表标题-表序问题：</w:t>
      </w:r>
      <w:r>
        <w:t>表（1个半角空格）6.1，规范：表1.1</w:t>
      </w:r>
    </w:p>
  </w:comment>
  <w:comment w:id="273" w:author="泛语科技" w:date="2026-04-23T13:06:00Z" w:initials="">
    <w:p w14:paraId="64C6343A">
      <w:pPr>
        <w:ind w:firstLine="482"/>
      </w:pPr>
      <w:r>
        <w:rPr>
          <w:b/>
          <w:bCs/>
        </w:rPr>
        <w:t>正文中文表标题-表序问题：</w:t>
      </w:r>
      <w:r>
        <w:t>表（1个半角空格）6.2，规范：表1.1</w:t>
      </w:r>
    </w:p>
  </w:comment>
  <w:comment w:id="274" w:author="泛语科技" w:date="2026-04-23T13:06:00Z" w:initials="">
    <w:p w14:paraId="626F2732">
      <w:pPr>
        <w:ind w:firstLine="482"/>
      </w:pPr>
      <w:r>
        <w:rPr>
          <w:b/>
          <w:bCs/>
        </w:rPr>
        <w:t>正文中文表标题-表序问题：</w:t>
      </w:r>
      <w:r>
        <w:t>表（1个半角空格）6.3，规范：表1.1</w:t>
      </w:r>
    </w:p>
  </w:comment>
  <w:comment w:id="275" w:author="泛语科技" w:date="2026-04-23T13:06:00Z" w:initials="">
    <w:p w14:paraId="0BE06D28">
      <w:pPr>
        <w:ind w:firstLine="482"/>
      </w:pPr>
      <w:r>
        <w:rPr>
          <w:b/>
          <w:bCs/>
        </w:rPr>
        <w:t>正文中文表标题-表序问题：</w:t>
      </w:r>
      <w:r>
        <w:t>表（1个半角空格）6.4，规范：表1.1</w:t>
      </w:r>
    </w:p>
  </w:comment>
  <w:comment w:id="276" w:author="泛语科技" w:date="2026-04-23T13:06:00Z" w:initials="">
    <w:p w14:paraId="17EF5682">
      <w:pPr>
        <w:ind w:firstLine="482"/>
      </w:pPr>
      <w:r>
        <w:rPr>
          <w:b/>
          <w:bCs/>
        </w:rPr>
        <w:t>正文中文表标题-表序问题：</w:t>
      </w:r>
      <w:r>
        <w:t>表（1个半角空格）6.5，规范：表1.1</w:t>
      </w:r>
    </w:p>
  </w:comment>
  <w:comment w:id="278" w:author="泛语科技" w:date="2026-04-23T13:06:00Z" w:initials="">
    <w:p w14:paraId="5CDC6E9E">
      <w:pPr>
        <w:ind w:firstLine="482"/>
      </w:pPr>
      <w:r>
        <w:rPr>
          <w:b/>
          <w:bCs/>
        </w:rPr>
        <w:t>正文二级标题-字体问题：</w:t>
      </w:r>
      <w:r>
        <w:t>宋体，规范：黑体</w:t>
      </w:r>
    </w:p>
  </w:comment>
  <w:comment w:id="277" w:author="泛语科技" w:date="2026-04-23T13:06:00Z" w:initials="">
    <w:p w14:paraId="313231B2">
      <w:pPr>
        <w:ind w:firstLine="482"/>
      </w:pPr>
      <w:r>
        <w:rPr>
          <w:b/>
          <w:bCs/>
        </w:rPr>
        <w:t>正文二级标题-段前间距：</w:t>
      </w:r>
      <w:r>
        <w:t>11.3磅，规范：0.5 行</w:t>
      </w:r>
    </w:p>
    <w:p w14:paraId="00CF629B">
      <w:pPr>
        <w:ind w:firstLine="482"/>
      </w:pPr>
      <w:r>
        <w:rPr>
          <w:b/>
          <w:bCs/>
        </w:rPr>
        <w:t>正文二级标题-段后间距：</w:t>
      </w:r>
      <w:r>
        <w:t>未设置，规范：0.5 行</w:t>
      </w:r>
    </w:p>
  </w:comment>
  <w:comment w:id="279" w:author="泛语科技" w:date="2026-04-23T13:06:00Z" w:initials="">
    <w:p w14:paraId="1F110855">
      <w:pPr>
        <w:ind w:firstLine="482"/>
      </w:pPr>
      <w:r>
        <w:rPr>
          <w:b/>
          <w:bCs/>
        </w:rPr>
        <w:t>正文中文表标题-表序问题：</w:t>
      </w:r>
      <w:r>
        <w:t>表（1个半角空格）6.6，规范：表1.1</w:t>
      </w:r>
    </w:p>
  </w:comment>
  <w:comment w:id="280" w:author="泛语科技" w:date="2026-04-23T13:06:00Z" w:initials="">
    <w:p w14:paraId="677317E8">
      <w:pPr>
        <w:ind w:firstLine="482"/>
      </w:pPr>
      <w:r>
        <w:rPr>
          <w:b/>
          <w:bCs/>
        </w:rPr>
        <w:t>正文中文表标题-表序问题：</w:t>
      </w:r>
      <w:r>
        <w:t>表（1个半角空格）6.7，规范：表1.1</w:t>
      </w:r>
    </w:p>
  </w:comment>
  <w:comment w:id="281" w:author="泛语科技" w:date="2026-04-23T13:06:00Z" w:initials="">
    <w:p w14:paraId="08293711">
      <w:pPr>
        <w:ind w:firstLine="482"/>
      </w:pPr>
      <w:r>
        <w:rPr>
          <w:b/>
          <w:bCs/>
        </w:rPr>
        <w:t>正文中文表标题-表序问题：</w:t>
      </w:r>
      <w:r>
        <w:t>表（1个半角空格）6.8，规范：表1.1</w:t>
      </w:r>
    </w:p>
  </w:comment>
  <w:comment w:id="282" w:author="泛语科技" w:date="2026-04-23T13:06:00Z" w:initials="">
    <w:p w14:paraId="6E7724F8">
      <w:pPr>
        <w:ind w:firstLine="482"/>
      </w:pPr>
      <w:r>
        <w:rPr>
          <w:b/>
          <w:bCs/>
        </w:rPr>
        <w:t>正文中文表标题-表序问题：</w:t>
      </w:r>
      <w:r>
        <w:t>表（1个半角空格）6.9，规范：表1.1</w:t>
      </w:r>
    </w:p>
  </w:comment>
  <w:comment w:id="283" w:author="泛语科技" w:date="2026-04-23T13:06:00Z" w:initials="">
    <w:p w14:paraId="4AD301A4">
      <w:pPr>
        <w:ind w:firstLine="482"/>
      </w:pPr>
      <w:r>
        <w:rPr>
          <w:b/>
          <w:bCs/>
        </w:rPr>
        <w:t>正文中文表标题-表序问题：</w:t>
      </w:r>
      <w:r>
        <w:t>表（1个半角空格）6.10，规范：表1.1</w:t>
      </w:r>
    </w:p>
  </w:comment>
  <w:comment w:id="285" w:author="泛语科技" w:date="2026-04-23T13:06:00Z" w:initials="">
    <w:p w14:paraId="13193213">
      <w:pPr>
        <w:ind w:firstLine="482"/>
      </w:pPr>
      <w:r>
        <w:rPr>
          <w:b/>
          <w:bCs/>
        </w:rPr>
        <w:t>正文二级标题-字体问题：</w:t>
      </w:r>
      <w:r>
        <w:t>宋体，规范：黑体</w:t>
      </w:r>
    </w:p>
  </w:comment>
  <w:comment w:id="284" w:author="泛语科技" w:date="2026-04-23T13:06:00Z" w:initials="">
    <w:p w14:paraId="5B574E25">
      <w:pPr>
        <w:ind w:firstLine="482"/>
      </w:pPr>
      <w:r>
        <w:rPr>
          <w:b/>
          <w:bCs/>
        </w:rPr>
        <w:t>正文二级标题-段前间距：</w:t>
      </w:r>
      <w:r>
        <w:t>11.3磅，规范：0.5 行</w:t>
      </w:r>
    </w:p>
    <w:p w14:paraId="61F72EB4">
      <w:pPr>
        <w:ind w:firstLine="482"/>
      </w:pPr>
      <w:r>
        <w:rPr>
          <w:b/>
          <w:bCs/>
        </w:rPr>
        <w:t>正文二级标题-段后间距：</w:t>
      </w:r>
      <w:r>
        <w:t>未设置，规范：0.5 行</w:t>
      </w:r>
    </w:p>
  </w:comment>
  <w:comment w:id="286" w:author="泛语科技" w:date="2026-04-23T13:06:00Z" w:initials="">
    <w:p w14:paraId="525C258C">
      <w:pPr>
        <w:shd w:val="clear" w:color="auto" w:fill="FFEBE8"/>
        <w:ind w:firstLine="482"/>
      </w:pPr>
      <w:r>
        <w:rPr>
          <w:b/>
          <w:bCs/>
        </w:rPr>
        <w:t>页面设置-页边距问题-装订线宽：</w:t>
      </w:r>
      <w:r>
        <w:t>0.0，规范：1.0</w:t>
      </w:r>
    </w:p>
  </w:comment>
  <w:comment w:id="287" w:author="泛语科技" w:date="2026-04-23T13:06:00Z" w:initials="">
    <w:p w14:paraId="1922762F">
      <w:pPr>
        <w:ind w:firstLine="482"/>
      </w:pPr>
      <w:r>
        <w:rPr>
          <w:b/>
          <w:bCs/>
        </w:rPr>
        <w:t>正文一级标题-字号问题：</w:t>
      </w:r>
      <w:r>
        <w:t>三号，规范：四号</w:t>
      </w:r>
    </w:p>
  </w:comment>
  <w:comment w:id="289" w:author="泛语科技" w:date="2026-04-23T13:06:00Z" w:initials="">
    <w:p w14:paraId="3FA31D75">
      <w:pPr>
        <w:ind w:firstLine="482"/>
      </w:pPr>
      <w:r>
        <w:rPr>
          <w:b/>
          <w:bCs/>
        </w:rPr>
        <w:t>正文一级标题-字号问题：</w:t>
      </w:r>
      <w:r>
        <w:t>三号，规范：四号</w:t>
      </w:r>
    </w:p>
  </w:comment>
  <w:comment w:id="288" w:author="泛语科技" w:date="2026-04-23T13:06:00Z" w:initials="">
    <w:p w14:paraId="30752796">
      <w:pPr>
        <w:ind w:firstLine="482"/>
      </w:pPr>
      <w:r>
        <w:rPr>
          <w:b/>
          <w:bCs/>
        </w:rPr>
        <w:t>正文一级标题-段前间距：</w:t>
      </w:r>
      <w:r>
        <w:t>3.6磅，规范：0.5 行</w:t>
      </w:r>
    </w:p>
    <w:p w14:paraId="14F50F21">
      <w:pPr>
        <w:ind w:firstLine="482"/>
      </w:pPr>
      <w:r>
        <w:rPr>
          <w:b/>
          <w:bCs/>
        </w:rPr>
        <w:t>正文一级标题-段后间距：</w:t>
      </w:r>
      <w:r>
        <w:t>未设置，规范：0.5 行</w:t>
      </w:r>
    </w:p>
    <w:p w14:paraId="3C2534DE">
      <w:pPr>
        <w:ind w:firstLine="482"/>
      </w:pPr>
      <w:r>
        <w:rPr>
          <w:b/>
          <w:bCs/>
        </w:rPr>
        <w:t>正文一级标题-标题序号写法错误：</w:t>
      </w:r>
      <w:r>
        <w:t>第7章（1个半角空格）结论，规范：第1章（2个半角空格）标题</w:t>
      </w:r>
    </w:p>
  </w:comment>
  <w:comment w:id="291" w:author="泛语科技" w:date="2026-04-23T13:06:00Z" w:initials="">
    <w:p w14:paraId="3D5A3FBE">
      <w:pPr>
        <w:ind w:firstLine="482"/>
      </w:pPr>
      <w:r>
        <w:rPr>
          <w:b/>
          <w:bCs/>
        </w:rPr>
        <w:t>正文二级标题-字体问题：</w:t>
      </w:r>
      <w:r>
        <w:t>宋体，规范：黑体</w:t>
      </w:r>
    </w:p>
  </w:comment>
  <w:comment w:id="290" w:author="泛语科技" w:date="2026-04-23T13:06:00Z" w:initials="">
    <w:p w14:paraId="5D986D3E">
      <w:pPr>
        <w:ind w:firstLine="482"/>
      </w:pPr>
      <w:r>
        <w:rPr>
          <w:b/>
          <w:bCs/>
        </w:rPr>
        <w:t>正文二级标题-段前间距：</w:t>
      </w:r>
      <w:r>
        <w:t>11.3磅，规范：0.5 行</w:t>
      </w:r>
    </w:p>
    <w:p w14:paraId="348C5DE8">
      <w:pPr>
        <w:ind w:firstLine="482"/>
      </w:pPr>
      <w:r>
        <w:rPr>
          <w:b/>
          <w:bCs/>
        </w:rPr>
        <w:t>正文二级标题-段后间距：</w:t>
      </w:r>
      <w:r>
        <w:t>未设置，规范：0.5 行</w:t>
      </w:r>
    </w:p>
  </w:comment>
  <w:comment w:id="293" w:author="泛语科技" w:date="2026-04-23T13:06:00Z" w:initials="">
    <w:p w14:paraId="367B06D8">
      <w:pPr>
        <w:ind w:firstLine="482"/>
      </w:pPr>
      <w:r>
        <w:rPr>
          <w:b/>
          <w:bCs/>
        </w:rPr>
        <w:t>正文二级标题-字体问题：</w:t>
      </w:r>
      <w:r>
        <w:t>宋体，规范：黑体</w:t>
      </w:r>
    </w:p>
  </w:comment>
  <w:comment w:id="292" w:author="泛语科技" w:date="2026-04-23T13:06:00Z" w:initials="">
    <w:p w14:paraId="32AB786F">
      <w:pPr>
        <w:ind w:firstLine="482"/>
      </w:pPr>
      <w:r>
        <w:rPr>
          <w:b/>
          <w:bCs/>
        </w:rPr>
        <w:t>正文二级标题-段前间距：</w:t>
      </w:r>
      <w:r>
        <w:t>11.3磅，规范：0.5 行</w:t>
      </w:r>
    </w:p>
    <w:p w14:paraId="120F6B9B">
      <w:pPr>
        <w:ind w:firstLine="482"/>
      </w:pPr>
      <w:r>
        <w:rPr>
          <w:b/>
          <w:bCs/>
        </w:rPr>
        <w:t>正文二级标题-段后间距：</w:t>
      </w:r>
      <w:r>
        <w:t>未设置，规范：0.5 行</w:t>
      </w:r>
    </w:p>
  </w:comment>
  <w:comment w:id="294" w:author="泛语科技" w:date="2026-04-23T13:06:00Z" w:initials="">
    <w:p w14:paraId="4032525B">
      <w:pPr>
        <w:shd w:val="clear" w:color="auto" w:fill="FFEBE8"/>
        <w:ind w:firstLine="482"/>
      </w:pPr>
      <w:r>
        <w:rPr>
          <w:b/>
          <w:bCs/>
        </w:rPr>
        <w:t>页面设置-页边距问题-装订线宽：</w:t>
      </w:r>
      <w:r>
        <w:t>0.0，规范：1.0</w:t>
      </w:r>
    </w:p>
  </w:comment>
  <w:comment w:id="295" w:author="泛语科技" w:date="2026-04-23T13:06:00Z" w:initials="">
    <w:p w14:paraId="38C34D68">
      <w:pPr>
        <w:ind w:firstLine="482"/>
      </w:pPr>
      <w:r>
        <w:rPr>
          <w:b/>
          <w:bCs/>
        </w:rPr>
        <w:t>参考文献内容-序号写法问题：</w:t>
      </w:r>
      <w:r>
        <w:t>[1]（1个半角空格），规范：[1]（无空格）</w:t>
      </w:r>
    </w:p>
  </w:comment>
  <w:comment w:id="296" w:author="泛语科技" w:date="2026-04-23T13:06:00Z" w:initials="">
    <w:p w14:paraId="462A382D">
      <w:pPr>
        <w:ind w:firstLine="482"/>
      </w:pPr>
      <w:r>
        <w:rPr>
          <w:b/>
          <w:bCs/>
        </w:rPr>
        <w:t>参考文献内容-序号写法问题：</w:t>
      </w:r>
      <w:r>
        <w:t>[2]（1个半角空格），规范：[1]（无空格）</w:t>
      </w:r>
    </w:p>
  </w:comment>
  <w:comment w:id="297" w:author="泛语科技" w:date="2026-04-23T13:06:00Z" w:initials="">
    <w:p w14:paraId="22084573">
      <w:pPr>
        <w:ind w:firstLine="482"/>
      </w:pPr>
      <w:r>
        <w:rPr>
          <w:b/>
          <w:bCs/>
        </w:rPr>
        <w:t>参考文献内容-序号写法问题：</w:t>
      </w:r>
      <w:r>
        <w:t>[3]（1个半角空格），规范：[1]（无空格）</w:t>
      </w:r>
    </w:p>
  </w:comment>
  <w:comment w:id="298" w:author="泛语科技" w:date="2026-04-23T13:06:00Z" w:initials="">
    <w:p w14:paraId="6E9E3A68">
      <w:pPr>
        <w:ind w:firstLine="482"/>
      </w:pPr>
      <w:r>
        <w:rPr>
          <w:b/>
          <w:bCs/>
        </w:rPr>
        <w:t>参考文献内容-序号写法问题：</w:t>
      </w:r>
      <w:r>
        <w:t>[4]（1个半角空格），规范：[1]（无空格）</w:t>
      </w:r>
    </w:p>
    <w:p w14:paraId="786102ED">
      <w:pPr>
        <w:ind w:firstLine="482"/>
      </w:pPr>
      <w:r>
        <w:rPr>
          <w:b/>
          <w:bCs/>
        </w:rPr>
        <w:t>参考文献内容-文后引用问题：</w:t>
      </w:r>
      <w:r>
        <w:t>未找到该引用序号，规范：正文内的引用标记（如 [1]）需以上标形式标注，确保参考文献与引文一一对应</w:t>
      </w:r>
    </w:p>
  </w:comment>
  <w:comment w:id="299" w:author="泛语科技" w:date="2026-04-23T13:06:00Z" w:initials="">
    <w:p w14:paraId="694E7150">
      <w:pPr>
        <w:ind w:firstLine="482"/>
      </w:pPr>
      <w:r>
        <w:rPr>
          <w:b/>
          <w:bCs/>
        </w:rPr>
        <w:t>参考文献内容-序号写法问题：</w:t>
      </w:r>
      <w:r>
        <w:t>[5]（1个半角空格），规范：[1]（无空格）</w:t>
      </w:r>
    </w:p>
  </w:comment>
  <w:comment w:id="300" w:author="泛语科技" w:date="2026-04-23T13:06:00Z" w:initials="">
    <w:p w14:paraId="23B94CE0">
      <w:pPr>
        <w:ind w:firstLine="482"/>
      </w:pPr>
      <w:r>
        <w:rPr>
          <w:b/>
          <w:bCs/>
        </w:rPr>
        <w:t>参考文献内容-序号写法问题：</w:t>
      </w:r>
      <w:r>
        <w:t>[6]（1个半角空格），规范：[1]（无空格）</w:t>
      </w:r>
    </w:p>
  </w:comment>
  <w:comment w:id="301" w:author="泛语科技" w:date="2026-04-23T13:06:00Z" w:initials="">
    <w:p w14:paraId="68A72DF2">
      <w:pPr>
        <w:ind w:firstLine="482"/>
      </w:pPr>
      <w:r>
        <w:rPr>
          <w:b/>
          <w:bCs/>
        </w:rPr>
        <w:t>参考文献内容-序号写法问题：</w:t>
      </w:r>
      <w:r>
        <w:t>[7]（1个半角空格），规范：[1]（无空格）</w:t>
      </w:r>
    </w:p>
  </w:comment>
  <w:comment w:id="302" w:author="泛语科技" w:date="2026-04-23T13:06:00Z" w:initials="">
    <w:p w14:paraId="4DFA5B5A">
      <w:pPr>
        <w:ind w:firstLine="482"/>
      </w:pPr>
      <w:r>
        <w:rPr>
          <w:b/>
          <w:bCs/>
        </w:rPr>
        <w:t>参考文献内容-序号写法问题：</w:t>
      </w:r>
      <w:r>
        <w:t>[8]（1个半角空格），规范：[1]（无空格）</w:t>
      </w:r>
    </w:p>
  </w:comment>
  <w:comment w:id="303" w:author="泛语科技" w:date="2026-04-23T13:06:00Z" w:initials="">
    <w:p w14:paraId="6AF33C64">
      <w:pPr>
        <w:ind w:firstLine="482"/>
      </w:pPr>
      <w:r>
        <w:rPr>
          <w:b/>
          <w:bCs/>
        </w:rPr>
        <w:t>参考文献内容-序号写法问题：</w:t>
      </w:r>
      <w:r>
        <w:t>[9]（1个半角空格），规范：[1]（无空格）</w:t>
      </w:r>
    </w:p>
  </w:comment>
  <w:comment w:id="304" w:author="泛语科技" w:date="2026-04-23T13:06:00Z" w:initials="">
    <w:p w14:paraId="15DB4BCD">
      <w:pPr>
        <w:ind w:firstLine="482"/>
      </w:pPr>
      <w:r>
        <w:rPr>
          <w:b/>
          <w:bCs/>
        </w:rPr>
        <w:t>参考文献内容-序号写法问题：</w:t>
      </w:r>
      <w:r>
        <w:t>[10]（1个半角空格），规范：[1]（无空格）</w:t>
      </w:r>
    </w:p>
  </w:comment>
  <w:comment w:id="305" w:author="泛语科技" w:date="2026-04-23T13:06:00Z" w:initials="">
    <w:p w14:paraId="23CE1B4E">
      <w:pPr>
        <w:ind w:firstLine="482"/>
      </w:pPr>
      <w:r>
        <w:rPr>
          <w:b/>
          <w:bCs/>
        </w:rPr>
        <w:t>参考文献内容-序号写法问题：</w:t>
      </w:r>
      <w:r>
        <w:t>[11]（1个半角空格），规范：[1]（无空格）</w:t>
      </w:r>
    </w:p>
  </w:comment>
  <w:comment w:id="306" w:author="泛语科技" w:date="2026-04-23T13:06:00Z" w:initials="">
    <w:p w14:paraId="63FA34B6">
      <w:pPr>
        <w:ind w:firstLine="482"/>
      </w:pPr>
      <w:r>
        <w:rPr>
          <w:b/>
          <w:bCs/>
        </w:rPr>
        <w:t>参考文献内容-序号写法问题：</w:t>
      </w:r>
      <w:r>
        <w:t>[12]（1个半角空格），规范：[1]（无空格）</w:t>
      </w:r>
    </w:p>
  </w:comment>
  <w:comment w:id="307" w:author="泛语科技" w:date="2026-04-23T13:06:00Z" w:initials="">
    <w:p w14:paraId="19D94CA9">
      <w:pPr>
        <w:shd w:val="clear" w:color="auto" w:fill="FFEBE8"/>
        <w:ind w:firstLine="482"/>
      </w:pPr>
      <w:r>
        <w:rPr>
          <w:b/>
          <w:bCs/>
        </w:rPr>
        <w:t>页面设置-页边距问题-装订线宽：</w:t>
      </w:r>
      <w:r>
        <w:t>0.0，规范：1.0</w:t>
      </w:r>
    </w:p>
  </w:comment>
  <w:comment w:id="308" w:author="泛语科技" w:date="2026-04-23T13:06:00Z" w:initials="">
    <w:p w14:paraId="162A1C7D">
      <w:pPr>
        <w:ind w:firstLine="482"/>
      </w:pPr>
      <w:r>
        <w:rPr>
          <w:b/>
          <w:bCs/>
        </w:rPr>
        <w:t>致谢标题-字号问题：</w:t>
      </w:r>
      <w:r>
        <w:t>四号，规范：小四</w:t>
      </w:r>
    </w:p>
  </w:comment>
  <w:comment w:id="309" w:author="泛语科技" w:date="2026-04-23T13:06:00Z" w:initials="">
    <w:p w14:paraId="4CB223C7">
      <w:pPr>
        <w:ind w:firstLine="482"/>
      </w:pPr>
      <w:r>
        <w:rPr>
          <w:b/>
          <w:bCs/>
        </w:rPr>
        <w:t>致谢标题-标题写法错误：</w:t>
      </w:r>
      <w:r>
        <w:t>致谢，规范：致（2个半角空格）谢：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79758BC" w15:done="0"/>
  <w15:commentEx w15:paraId="30A45DE1" w15:done="0"/>
  <w15:commentEx w15:paraId="7A3F7CE3" w15:done="0"/>
  <w15:commentEx w15:paraId="624B0CD3" w15:done="0"/>
  <w15:commentEx w15:paraId="25A172B8" w15:done="0"/>
  <w15:commentEx w15:paraId="28F84634" w15:done="0"/>
  <w15:commentEx w15:paraId="47D46EC2" w15:done="0"/>
  <w15:commentEx w15:paraId="0B4A1F3F" w15:done="0"/>
  <w15:commentEx w15:paraId="7A9761B1" w15:done="0"/>
  <w15:commentEx w15:paraId="0E065886" w15:done="0"/>
  <w15:commentEx w15:paraId="111E640B" w15:done="0"/>
  <w15:commentEx w15:paraId="63070470" w15:done="0"/>
  <w15:commentEx w15:paraId="6F3E650E" w15:done="0"/>
  <w15:commentEx w15:paraId="48D522D4" w15:done="0"/>
  <w15:commentEx w15:paraId="64D52EF6" w15:done="0"/>
  <w15:commentEx w15:paraId="14767861" w15:done="0"/>
  <w15:commentEx w15:paraId="2648197C" w15:done="0"/>
  <w15:commentEx w15:paraId="0D87753D" w15:done="0"/>
  <w15:commentEx w15:paraId="292F459D" w15:done="0"/>
  <w15:commentEx w15:paraId="508B6EEC" w15:done="0"/>
  <w15:commentEx w15:paraId="394E469C" w15:done="0"/>
  <w15:commentEx w15:paraId="2B823174" w15:done="0"/>
  <w15:commentEx w15:paraId="59C85C4A" w15:done="0"/>
  <w15:commentEx w15:paraId="28BE2BBE" w15:done="0"/>
  <w15:commentEx w15:paraId="468F2285" w15:done="0"/>
  <w15:commentEx w15:paraId="3BF23B40" w15:done="0"/>
  <w15:commentEx w15:paraId="2A1F59FF" w15:done="0"/>
  <w15:commentEx w15:paraId="458C5AD9" w15:done="0"/>
  <w15:commentEx w15:paraId="5B6C2E41" w15:done="0"/>
  <w15:commentEx w15:paraId="604438FC" w15:done="0"/>
  <w15:commentEx w15:paraId="38181CEF" w15:done="0"/>
  <w15:commentEx w15:paraId="2CF57911" w15:done="0"/>
  <w15:commentEx w15:paraId="6EEA624D" w15:done="0"/>
  <w15:commentEx w15:paraId="10AC2418" w15:done="0"/>
  <w15:commentEx w15:paraId="4E7C0F02" w15:done="0"/>
  <w15:commentEx w15:paraId="18FF0C90" w15:done="0"/>
  <w15:commentEx w15:paraId="6C332B1C" w15:done="0"/>
  <w15:commentEx w15:paraId="7AA12997" w15:done="0"/>
  <w15:commentEx w15:paraId="37740A55" w15:done="0"/>
  <w15:commentEx w15:paraId="5E332D52" w15:done="0"/>
  <w15:commentEx w15:paraId="4D153594" w15:done="0"/>
  <w15:commentEx w15:paraId="6F5C5A8F" w15:done="0"/>
  <w15:commentEx w15:paraId="1F120DB7" w15:done="0"/>
  <w15:commentEx w15:paraId="621B5DA9" w15:done="0"/>
  <w15:commentEx w15:paraId="44820B90" w15:done="0"/>
  <w15:commentEx w15:paraId="625C2CAC" w15:done="0"/>
  <w15:commentEx w15:paraId="05C9412D" w15:done="0"/>
  <w15:commentEx w15:paraId="21CA32BA" w15:done="0"/>
  <w15:commentEx w15:paraId="790E005D" w15:done="0"/>
  <w15:commentEx w15:paraId="77E54AAE" w15:done="0"/>
  <w15:commentEx w15:paraId="42F04A6F" w15:done="0"/>
  <w15:commentEx w15:paraId="48544CFE" w15:done="0"/>
  <w15:commentEx w15:paraId="4F746D3D" w15:done="0"/>
  <w15:commentEx w15:paraId="237C34E6" w15:done="0"/>
  <w15:commentEx w15:paraId="1742716A" w15:done="0"/>
  <w15:commentEx w15:paraId="555120C3" w15:done="0"/>
  <w15:commentEx w15:paraId="45123DE7" w15:done="0"/>
  <w15:commentEx w15:paraId="566C31BD" w15:done="0"/>
  <w15:commentEx w15:paraId="4F6114BC" w15:done="0"/>
  <w15:commentEx w15:paraId="535F0EA8" w15:done="0"/>
  <w15:commentEx w15:paraId="5A684D05" w15:done="0"/>
  <w15:commentEx w15:paraId="3E450E2C" w15:done="0"/>
  <w15:commentEx w15:paraId="764E6E3A" w15:done="0"/>
  <w15:commentEx w15:paraId="1E9D4C24" w15:done="0"/>
  <w15:commentEx w15:paraId="0D9D10B4" w15:done="0"/>
  <w15:commentEx w15:paraId="13582E45" w15:done="0"/>
  <w15:commentEx w15:paraId="17F3276D" w15:done="0"/>
  <w15:commentEx w15:paraId="3B301C00" w15:done="0"/>
  <w15:commentEx w15:paraId="64FA1708" w15:done="0"/>
  <w15:commentEx w15:paraId="773C6DA9" w15:done="0"/>
  <w15:commentEx w15:paraId="13993E11" w15:done="0"/>
  <w15:commentEx w15:paraId="3BC156D8" w15:done="0"/>
  <w15:commentEx w15:paraId="096C5285" w15:done="0"/>
  <w15:commentEx w15:paraId="634C5010" w15:done="0"/>
  <w15:commentEx w15:paraId="7E723895" w15:done="0"/>
  <w15:commentEx w15:paraId="37FD439E" w15:done="0"/>
  <w15:commentEx w15:paraId="710636A7" w15:done="0"/>
  <w15:commentEx w15:paraId="272601C4" w15:done="0"/>
  <w15:commentEx w15:paraId="16112A9E" w15:done="0"/>
  <w15:commentEx w15:paraId="53154017" w15:done="0"/>
  <w15:commentEx w15:paraId="197D245B" w15:done="0"/>
  <w15:commentEx w15:paraId="772D2826" w15:done="0"/>
  <w15:commentEx w15:paraId="42ED0983" w15:done="0"/>
  <w15:commentEx w15:paraId="523C395C" w15:done="0"/>
  <w15:commentEx w15:paraId="52AB2683" w15:done="0"/>
  <w15:commentEx w15:paraId="0B080228" w15:done="0"/>
  <w15:commentEx w15:paraId="2AE150D2" w15:done="0"/>
  <w15:commentEx w15:paraId="432B745A" w15:done="0"/>
  <w15:commentEx w15:paraId="190D7E76" w15:done="0"/>
  <w15:commentEx w15:paraId="4C2158D1" w15:done="0"/>
  <w15:commentEx w15:paraId="53AF76CA" w15:done="0"/>
  <w15:commentEx w15:paraId="32A02653" w15:done="0"/>
  <w15:commentEx w15:paraId="0044007E" w15:done="0"/>
  <w15:commentEx w15:paraId="14273FBC" w15:done="0"/>
  <w15:commentEx w15:paraId="557830DF" w15:done="0"/>
  <w15:commentEx w15:paraId="72DA5D5B" w15:done="0"/>
  <w15:commentEx w15:paraId="2D984059" w15:done="0"/>
  <w15:commentEx w15:paraId="7B8D2599" w15:done="0"/>
  <w15:commentEx w15:paraId="1D46083A" w15:done="0"/>
  <w15:commentEx w15:paraId="721F38DB" w15:done="0"/>
  <w15:commentEx w15:paraId="62700DB8" w15:done="0"/>
  <w15:commentEx w15:paraId="380934AA" w15:done="0"/>
  <w15:commentEx w15:paraId="3F833E36" w15:done="0"/>
  <w15:commentEx w15:paraId="21367212" w15:done="0"/>
  <w15:commentEx w15:paraId="16DB40C3" w15:done="0"/>
  <w15:commentEx w15:paraId="0B160347" w15:done="0"/>
  <w15:commentEx w15:paraId="5A7F00E4" w15:done="0"/>
  <w15:commentEx w15:paraId="69EE348F" w15:done="0"/>
  <w15:commentEx w15:paraId="240B5693" w15:done="0"/>
  <w15:commentEx w15:paraId="4072145B" w15:done="0"/>
  <w15:commentEx w15:paraId="08ED6F87" w15:done="0"/>
  <w15:commentEx w15:paraId="359546B7" w15:done="0"/>
  <w15:commentEx w15:paraId="7ED45DB6" w15:done="0"/>
  <w15:commentEx w15:paraId="3CA027E5" w15:done="0"/>
  <w15:commentEx w15:paraId="64666F19" w15:done="0"/>
  <w15:commentEx w15:paraId="03810245" w15:done="0"/>
  <w15:commentEx w15:paraId="023232AF" w15:done="0"/>
  <w15:commentEx w15:paraId="1B665B79" w15:done="0"/>
  <w15:commentEx w15:paraId="17E54EC4" w15:done="0"/>
  <w15:commentEx w15:paraId="0F8B1CC5" w15:done="0"/>
  <w15:commentEx w15:paraId="49C00C73" w15:done="0"/>
  <w15:commentEx w15:paraId="5E501ABC" w15:done="0"/>
  <w15:commentEx w15:paraId="02493C6A" w15:done="0"/>
  <w15:commentEx w15:paraId="088F4019" w15:done="0"/>
  <w15:commentEx w15:paraId="1C4158ED" w15:done="0"/>
  <w15:commentEx w15:paraId="2B2C5FEB" w15:done="0"/>
  <w15:commentEx w15:paraId="68D7091E" w15:done="0"/>
  <w15:commentEx w15:paraId="56EE72F5" w15:done="0"/>
  <w15:commentEx w15:paraId="661B697B" w15:done="0"/>
  <w15:commentEx w15:paraId="1A8D4454" w15:done="0"/>
  <w15:commentEx w15:paraId="39B53DA8" w15:done="0"/>
  <w15:commentEx w15:paraId="730C5162" w15:done="0"/>
  <w15:commentEx w15:paraId="43D76F6F" w15:done="0"/>
  <w15:commentEx w15:paraId="164860DB" w15:done="0"/>
  <w15:commentEx w15:paraId="5E707F05" w15:done="0"/>
  <w15:commentEx w15:paraId="4BD2153E" w15:done="0"/>
  <w15:commentEx w15:paraId="1CA3488E" w15:done="0"/>
  <w15:commentEx w15:paraId="47FA7E76" w15:done="0"/>
  <w15:commentEx w15:paraId="1E7742E4" w15:done="0"/>
  <w15:commentEx w15:paraId="3D2C6EBA" w15:done="0"/>
  <w15:commentEx w15:paraId="4CD01B94" w15:done="0"/>
  <w15:commentEx w15:paraId="178016B2" w15:done="0"/>
  <w15:commentEx w15:paraId="119E542A" w15:done="0"/>
  <w15:commentEx w15:paraId="168C2CDB" w15:done="0"/>
  <w15:commentEx w15:paraId="605444AF" w15:done="0"/>
  <w15:commentEx w15:paraId="397D242C" w15:done="0"/>
  <w15:commentEx w15:paraId="229C276F" w15:done="0"/>
  <w15:commentEx w15:paraId="5D481200" w15:done="0"/>
  <w15:commentEx w15:paraId="4DD74319" w15:done="0"/>
  <w15:commentEx w15:paraId="218C7F7F" w15:done="0"/>
  <w15:commentEx w15:paraId="17B25044" w15:done="0"/>
  <w15:commentEx w15:paraId="1E6B501D" w15:done="0"/>
  <w15:commentEx w15:paraId="0E3A21BE" w15:done="0"/>
  <w15:commentEx w15:paraId="3D9E2691" w15:done="0"/>
  <w15:commentEx w15:paraId="0C9440F9" w15:done="0"/>
  <w15:commentEx w15:paraId="38181332" w15:done="0"/>
  <w15:commentEx w15:paraId="0E67445A" w15:done="0"/>
  <w15:commentEx w15:paraId="088113F7" w15:done="0"/>
  <w15:commentEx w15:paraId="333713D4" w15:done="0"/>
  <w15:commentEx w15:paraId="2B3A147A" w15:done="0"/>
  <w15:commentEx w15:paraId="53A234BC" w15:done="0"/>
  <w15:commentEx w15:paraId="02027227" w15:done="0"/>
  <w15:commentEx w15:paraId="3B380BDC" w15:done="0"/>
  <w15:commentEx w15:paraId="759C1AD5" w15:done="0"/>
  <w15:commentEx w15:paraId="36F97061" w15:done="0"/>
  <w15:commentEx w15:paraId="23625CC6" w15:done="0"/>
  <w15:commentEx w15:paraId="033918C1" w15:done="0"/>
  <w15:commentEx w15:paraId="1F04373A" w15:done="0"/>
  <w15:commentEx w15:paraId="38CD1EC7" w15:done="0"/>
  <w15:commentEx w15:paraId="233004B5" w15:done="0"/>
  <w15:commentEx w15:paraId="5B9A7B48" w15:done="0"/>
  <w15:commentEx w15:paraId="78DE0515" w15:done="0"/>
  <w15:commentEx w15:paraId="1E4F71B4" w15:done="0"/>
  <w15:commentEx w15:paraId="1D1E5818" w15:done="0"/>
  <w15:commentEx w15:paraId="339C79AA" w15:done="0"/>
  <w15:commentEx w15:paraId="019D7526" w15:done="0"/>
  <w15:commentEx w15:paraId="43980452" w15:done="0"/>
  <w15:commentEx w15:paraId="3DBA4936" w15:done="0"/>
  <w15:commentEx w15:paraId="64E91767" w15:done="0"/>
  <w15:commentEx w15:paraId="67E06E71" w15:done="0"/>
  <w15:commentEx w15:paraId="501E31C9" w15:done="0"/>
  <w15:commentEx w15:paraId="4258539D" w15:done="0"/>
  <w15:commentEx w15:paraId="6E3A05CD" w15:done="0"/>
  <w15:commentEx w15:paraId="461135BA" w15:done="0"/>
  <w15:commentEx w15:paraId="1C9477C3" w15:done="0"/>
  <w15:commentEx w15:paraId="7C9A15D7" w15:done="0"/>
  <w15:commentEx w15:paraId="63E3739C" w15:done="0"/>
  <w15:commentEx w15:paraId="34CB3C78" w15:done="0"/>
  <w15:commentEx w15:paraId="5E753B4F" w15:done="0"/>
  <w15:commentEx w15:paraId="180856C4" w15:done="0"/>
  <w15:commentEx w15:paraId="53270B11" w15:done="0"/>
  <w15:commentEx w15:paraId="3DEF0647" w15:done="0"/>
  <w15:commentEx w15:paraId="57C80A51" w15:done="0"/>
  <w15:commentEx w15:paraId="1051717A" w15:done="0"/>
  <w15:commentEx w15:paraId="10AB5978" w15:done="0"/>
  <w15:commentEx w15:paraId="3C627D30" w15:done="0"/>
  <w15:commentEx w15:paraId="06F3088E" w15:done="0"/>
  <w15:commentEx w15:paraId="0D792279" w15:done="0"/>
  <w15:commentEx w15:paraId="13894EB2" w15:done="0"/>
  <w15:commentEx w15:paraId="5CAC3DF0" w15:done="0"/>
  <w15:commentEx w15:paraId="66AE4C95" w15:done="0"/>
  <w15:commentEx w15:paraId="4B563050" w15:done="0"/>
  <w15:commentEx w15:paraId="2CC91371" w15:done="0"/>
  <w15:commentEx w15:paraId="6A2D1439" w15:done="0"/>
  <w15:commentEx w15:paraId="06480F7A" w15:done="0"/>
  <w15:commentEx w15:paraId="382D1930" w15:done="0"/>
  <w15:commentEx w15:paraId="1E345B08" w15:done="0"/>
  <w15:commentEx w15:paraId="0DD20FE8" w15:done="0"/>
  <w15:commentEx w15:paraId="0F094CF7" w15:done="0"/>
  <w15:commentEx w15:paraId="488A0BBF" w15:done="0"/>
  <w15:commentEx w15:paraId="09C4464E" w15:done="0"/>
  <w15:commentEx w15:paraId="4A6A3D8C" w15:done="0"/>
  <w15:commentEx w15:paraId="22206B98" w15:done="0"/>
  <w15:commentEx w15:paraId="6BB772B0" w15:done="0"/>
  <w15:commentEx w15:paraId="6F292AEA" w15:done="0"/>
  <w15:commentEx w15:paraId="74B65AD8" w15:done="0"/>
  <w15:commentEx w15:paraId="56443DC8" w15:done="0"/>
  <w15:commentEx w15:paraId="29114AAC" w15:done="0"/>
  <w15:commentEx w15:paraId="1A263B7A" w15:done="0"/>
  <w15:commentEx w15:paraId="3B47205A" w15:done="0"/>
  <w15:commentEx w15:paraId="2C6F6551" w15:done="0"/>
  <w15:commentEx w15:paraId="2E162655" w15:done="0"/>
  <w15:commentEx w15:paraId="4ADD4CE8" w15:done="0"/>
  <w15:commentEx w15:paraId="7B4A0BB2" w15:done="0"/>
  <w15:commentEx w15:paraId="7CBF2FAA" w15:done="0"/>
  <w15:commentEx w15:paraId="1CD43BD2" w15:done="0"/>
  <w15:commentEx w15:paraId="04AD2B94" w15:done="0"/>
  <w15:commentEx w15:paraId="2C1B5941" w15:done="0"/>
  <w15:commentEx w15:paraId="1A77313C" w15:done="0"/>
  <w15:commentEx w15:paraId="0B975FDE" w15:done="0"/>
  <w15:commentEx w15:paraId="015B5713" w15:done="0"/>
  <w15:commentEx w15:paraId="4E9B323C" w15:done="0"/>
  <w15:commentEx w15:paraId="4E7B71E7" w15:done="0"/>
  <w15:commentEx w15:paraId="53721649" w15:done="0"/>
  <w15:commentEx w15:paraId="738E16AC" w15:done="0"/>
  <w15:commentEx w15:paraId="43AE652D" w15:done="0"/>
  <w15:commentEx w15:paraId="61D5697B" w15:done="0"/>
  <w15:commentEx w15:paraId="6EBD7275" w15:done="0"/>
  <w15:commentEx w15:paraId="32BD6E71" w15:done="0"/>
  <w15:commentEx w15:paraId="38334C40" w15:done="0"/>
  <w15:commentEx w15:paraId="679147DA" w15:done="0"/>
  <w15:commentEx w15:paraId="5E9400D1" w15:done="0"/>
  <w15:commentEx w15:paraId="003550B8" w15:done="0"/>
  <w15:commentEx w15:paraId="7A66276E" w15:done="0"/>
  <w15:commentEx w15:paraId="564E2A83" w15:done="0"/>
  <w15:commentEx w15:paraId="4FAA38F2" w15:done="0"/>
  <w15:commentEx w15:paraId="54063D89" w15:done="0"/>
  <w15:commentEx w15:paraId="50E44DB5" w15:done="0"/>
  <w15:commentEx w15:paraId="70163F8F" w15:done="0"/>
  <w15:commentEx w15:paraId="1BCC7956" w15:done="0"/>
  <w15:commentEx w15:paraId="30240DBB" w15:done="0"/>
  <w15:commentEx w15:paraId="67951348" w15:done="0"/>
  <w15:commentEx w15:paraId="170A09FD" w15:done="0"/>
  <w15:commentEx w15:paraId="50267DB1" w15:done="0"/>
  <w15:commentEx w15:paraId="2F852ACA" w15:done="0"/>
  <w15:commentEx w15:paraId="4232034F" w15:done="0"/>
  <w15:commentEx w15:paraId="69D57635" w15:done="0"/>
  <w15:commentEx w15:paraId="73077AE9" w15:done="0"/>
  <w15:commentEx w15:paraId="7A7F7B0F" w15:done="0"/>
  <w15:commentEx w15:paraId="689E3B86" w15:done="0"/>
  <w15:commentEx w15:paraId="072523C8" w15:done="0"/>
  <w15:commentEx w15:paraId="1C4A6B00" w15:done="0"/>
  <w15:commentEx w15:paraId="15521DCC" w15:done="0"/>
  <w15:commentEx w15:paraId="0BAD460C" w15:done="0"/>
  <w15:commentEx w15:paraId="5AF81A52" w15:done="0"/>
  <w15:commentEx w15:paraId="081371B8" w15:done="0"/>
  <w15:commentEx w15:paraId="0DD8471E" w15:done="0"/>
  <w15:commentEx w15:paraId="24734F8D" w15:done="0"/>
  <w15:commentEx w15:paraId="00B9049E" w15:done="0"/>
  <w15:commentEx w15:paraId="34AC399A" w15:done="0"/>
  <w15:commentEx w15:paraId="4CE80D56" w15:done="0"/>
  <w15:commentEx w15:paraId="740C3EFC" w15:done="0"/>
  <w15:commentEx w15:paraId="1BED4480" w15:done="0"/>
  <w15:commentEx w15:paraId="64C6343A" w15:done="0"/>
  <w15:commentEx w15:paraId="626F2732" w15:done="0"/>
  <w15:commentEx w15:paraId="0BE06D28" w15:done="0"/>
  <w15:commentEx w15:paraId="17EF5682" w15:done="0"/>
  <w15:commentEx w15:paraId="5CDC6E9E" w15:done="0"/>
  <w15:commentEx w15:paraId="00CF629B" w15:done="0"/>
  <w15:commentEx w15:paraId="1F110855" w15:done="0"/>
  <w15:commentEx w15:paraId="677317E8" w15:done="0"/>
  <w15:commentEx w15:paraId="08293711" w15:done="0"/>
  <w15:commentEx w15:paraId="6E7724F8" w15:done="0"/>
  <w15:commentEx w15:paraId="4AD301A4" w15:done="0"/>
  <w15:commentEx w15:paraId="13193213" w15:done="0"/>
  <w15:commentEx w15:paraId="61F72EB4" w15:done="0"/>
  <w15:commentEx w15:paraId="525C258C" w15:done="0"/>
  <w15:commentEx w15:paraId="1922762F" w15:done="0"/>
  <w15:commentEx w15:paraId="3FA31D75" w15:done="0"/>
  <w15:commentEx w15:paraId="3C2534DE" w15:done="0"/>
  <w15:commentEx w15:paraId="3D5A3FBE" w15:done="0"/>
  <w15:commentEx w15:paraId="348C5DE8" w15:done="0"/>
  <w15:commentEx w15:paraId="367B06D8" w15:done="0"/>
  <w15:commentEx w15:paraId="120F6B9B" w15:done="0"/>
  <w15:commentEx w15:paraId="4032525B" w15:done="0"/>
  <w15:commentEx w15:paraId="38C34D68" w15:done="0"/>
  <w15:commentEx w15:paraId="462A382D" w15:done="0"/>
  <w15:commentEx w15:paraId="22084573" w15:done="0"/>
  <w15:commentEx w15:paraId="786102ED" w15:done="0"/>
  <w15:commentEx w15:paraId="694E7150" w15:done="0"/>
  <w15:commentEx w15:paraId="23B94CE0" w15:done="0"/>
  <w15:commentEx w15:paraId="68A72DF2" w15:done="0"/>
  <w15:commentEx w15:paraId="4DFA5B5A" w15:done="0"/>
  <w15:commentEx w15:paraId="6AF33C64" w15:done="0"/>
  <w15:commentEx w15:paraId="15DB4BCD" w15:done="0"/>
  <w15:commentEx w15:paraId="23CE1B4E" w15:done="0"/>
  <w15:commentEx w15:paraId="63FA34B6" w15:done="0"/>
  <w15:commentEx w15:paraId="19D94CA9" w15:done="0"/>
  <w15:commentEx w15:paraId="162A1C7D" w15:done="0"/>
  <w15:commentEx w15:paraId="4CB223C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方正黑体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ime">
    <w:altName w:val="Times New Roman"/>
    <w:panose1 w:val="00000000000000000000"/>
    <w:charset w:val="00"/>
    <w:family w:val="roman"/>
    <w:pitch w:val="default"/>
    <w:sig w:usb0="00000000" w:usb1="00000000" w:usb2="00000000"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KSOFD97691D7">
    <w:panose1 w:val="020B07030202040202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49DD4">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AA426">
    <w:pPr>
      <w:pStyle w:val="11"/>
      <w:framePr w:wrap="around" w:vAnchor="text" w:hAnchor="margin" w:xAlign="center" w:y="1"/>
      <w:ind w:firstLine="360"/>
    </w:pPr>
    <w:r>
      <w:fldChar w:fldCharType="begin"/>
    </w:r>
    <w:r>
      <w:instrText xml:space="preserve"> PAGE </w:instrText>
    </w:r>
    <w:r>
      <w:fldChar w:fldCharType="separate"/>
    </w:r>
    <w:r>
      <w:t>1</w:t>
    </w:r>
    <w:r>
      <w:fldChar w:fldCharType="end"/>
    </w:r>
  </w:p>
  <w:p w14:paraId="54D927D3">
    <w:pPr>
      <w:pStyle w:val="11"/>
      <w:ind w:firstLine="360"/>
    </w:pPr>
  </w:p>
  <w:p w14:paraId="10C3E3EC">
    <w:pPr>
      <w:ind w:firstLine="480"/>
    </w:pPr>
  </w:p>
  <w:p w14:paraId="4734DA0F">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15465">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FF8">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3542906"/>
    </w:sdtPr>
    <w:sdtContent>
      <w:p w14:paraId="76ACD374">
        <w:pPr>
          <w:pStyle w:val="10"/>
          <w:ind w:firstLine="360"/>
          <w:jc w:val="center"/>
        </w:pPr>
        <w:r>
          <w:fldChar w:fldCharType="begin"/>
        </w:r>
        <w:r>
          <w:instrText xml:space="preserve">PAGE   \* MERGEFORMAT</w:instrText>
        </w:r>
        <w:r>
          <w:fldChar w:fldCharType="separate"/>
        </w:r>
        <w:r>
          <w:rPr>
            <w:lang w:val="zh-CN"/>
          </w:rPr>
          <w:t>III</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5427"/>
    </w:sdtPr>
    <w:sdtContent>
      <w:p w14:paraId="0DC65236">
        <w:pPr>
          <w:pStyle w:val="10"/>
          <w:ind w:firstLine="360"/>
          <w:jc w:val="center"/>
        </w:pPr>
        <w:r>
          <w:fldChar w:fldCharType="begin"/>
        </w:r>
        <w:r>
          <w:instrText xml:space="preserve">PAGE   \* MERGEFORMAT</w:instrText>
        </w:r>
        <w:r>
          <w:fldChar w:fldCharType="separate"/>
        </w:r>
        <w:r>
          <w:rPr>
            <w:lang w:val="zh-CN"/>
          </w:rPr>
          <w:t>10</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966"/>
    </w:sdtPr>
    <w:sdtContent>
      <w:p w14:paraId="272AAEDB">
        <w:pPr>
          <w:pStyle w:val="10"/>
          <w:ind w:firstLine="360"/>
          <w:jc w:val="center"/>
        </w:pPr>
        <w:r>
          <w:fldChar w:fldCharType="begin"/>
        </w:r>
        <w:r>
          <w:instrText xml:space="preserve">PAGE   \* MERGEFORMAT</w:instrText>
        </w:r>
        <w:r>
          <w:fldChar w:fldCharType="separate"/>
        </w:r>
        <w:r>
          <w:rPr>
            <w:lang w:val="zh-CN"/>
          </w:rPr>
          <w:t>10</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6C20">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084B0">
    <w:pPr>
      <w:ind w:firstLine="480"/>
    </w:pPr>
  </w:p>
  <w:p w14:paraId="67806BE4">
    <w:pPr>
      <w:ind w:firstLine="480"/>
    </w:pPr>
  </w:p>
  <w:p w14:paraId="17362607">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3457D">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BF416">
    <w:pPr>
      <w:pStyle w:val="11"/>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788F9"/>
    <w:multiLevelType w:val="singleLevel"/>
    <w:tmpl w:val="0AA788F9"/>
    <w:lvl w:ilvl="0" w:tentative="0">
      <w:start w:val="1"/>
      <w:numFmt w:val="decimal"/>
      <w:suff w:val="space"/>
      <w:lvlText w:val="[%1]"/>
      <w:lvlJc w:val="left"/>
      <w:pPr>
        <w:tabs>
          <w:tab w:val="left" w:pos="420"/>
        </w:tabs>
      </w:pPr>
      <w:rPr>
        <w:rFonts w:hint="default" w:ascii="Times New Roman" w:hAnsi="Times New Roman"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泛语科技">
    <w15:presenceInfo w15:providerId="None" w15:userId="泛语科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3ZjcyY2I0MjU3MWZkNmU3ZDY5NTkzZTFlMjg5NjIifQ=="/>
  </w:docVars>
  <w:rsids>
    <w:rsidRoot w:val="00776201"/>
    <w:rsid w:val="0001189D"/>
    <w:rsid w:val="000200E0"/>
    <w:rsid w:val="00033DB6"/>
    <w:rsid w:val="00033FFD"/>
    <w:rsid w:val="000414C7"/>
    <w:rsid w:val="000419F8"/>
    <w:rsid w:val="00042F63"/>
    <w:rsid w:val="00052398"/>
    <w:rsid w:val="0006157F"/>
    <w:rsid w:val="00073B78"/>
    <w:rsid w:val="0008034F"/>
    <w:rsid w:val="00082F97"/>
    <w:rsid w:val="00085016"/>
    <w:rsid w:val="0009574C"/>
    <w:rsid w:val="0009740A"/>
    <w:rsid w:val="000A11A0"/>
    <w:rsid w:val="000B1066"/>
    <w:rsid w:val="000C2D33"/>
    <w:rsid w:val="000D1AC2"/>
    <w:rsid w:val="000D1EF5"/>
    <w:rsid w:val="000D4A20"/>
    <w:rsid w:val="000D547F"/>
    <w:rsid w:val="000E7147"/>
    <w:rsid w:val="000F2567"/>
    <w:rsid w:val="00111BC7"/>
    <w:rsid w:val="00116C62"/>
    <w:rsid w:val="00117062"/>
    <w:rsid w:val="00117261"/>
    <w:rsid w:val="00123489"/>
    <w:rsid w:val="00125939"/>
    <w:rsid w:val="00150B30"/>
    <w:rsid w:val="00152437"/>
    <w:rsid w:val="00164B3D"/>
    <w:rsid w:val="00170850"/>
    <w:rsid w:val="00174FD9"/>
    <w:rsid w:val="001768D7"/>
    <w:rsid w:val="00185A9D"/>
    <w:rsid w:val="00185F2E"/>
    <w:rsid w:val="00186CFE"/>
    <w:rsid w:val="00187E4F"/>
    <w:rsid w:val="001A3489"/>
    <w:rsid w:val="001A7CC7"/>
    <w:rsid w:val="001B6D1F"/>
    <w:rsid w:val="001C7072"/>
    <w:rsid w:val="001F3F99"/>
    <w:rsid w:val="001F6303"/>
    <w:rsid w:val="00205301"/>
    <w:rsid w:val="0021154D"/>
    <w:rsid w:val="00212426"/>
    <w:rsid w:val="00220485"/>
    <w:rsid w:val="00230DB6"/>
    <w:rsid w:val="00237936"/>
    <w:rsid w:val="00244B6F"/>
    <w:rsid w:val="002461E0"/>
    <w:rsid w:val="002524BB"/>
    <w:rsid w:val="002525FB"/>
    <w:rsid w:val="002569F9"/>
    <w:rsid w:val="002605A9"/>
    <w:rsid w:val="00270E75"/>
    <w:rsid w:val="00272E5D"/>
    <w:rsid w:val="00274053"/>
    <w:rsid w:val="00274B6D"/>
    <w:rsid w:val="00287772"/>
    <w:rsid w:val="00293D2D"/>
    <w:rsid w:val="002A212E"/>
    <w:rsid w:val="002A3C5F"/>
    <w:rsid w:val="002B37E6"/>
    <w:rsid w:val="002D0558"/>
    <w:rsid w:val="002D4D6D"/>
    <w:rsid w:val="002E0899"/>
    <w:rsid w:val="002F2A14"/>
    <w:rsid w:val="002F5841"/>
    <w:rsid w:val="002F7269"/>
    <w:rsid w:val="003008F4"/>
    <w:rsid w:val="00301FC1"/>
    <w:rsid w:val="00302040"/>
    <w:rsid w:val="00306E21"/>
    <w:rsid w:val="00311DD9"/>
    <w:rsid w:val="003176B8"/>
    <w:rsid w:val="00322A67"/>
    <w:rsid w:val="00324C74"/>
    <w:rsid w:val="00325D8D"/>
    <w:rsid w:val="00334B8C"/>
    <w:rsid w:val="00344BB0"/>
    <w:rsid w:val="00352DFD"/>
    <w:rsid w:val="00353FD7"/>
    <w:rsid w:val="00354EC0"/>
    <w:rsid w:val="00355B6A"/>
    <w:rsid w:val="00371BAB"/>
    <w:rsid w:val="003775B1"/>
    <w:rsid w:val="00377C7B"/>
    <w:rsid w:val="00392019"/>
    <w:rsid w:val="003962C4"/>
    <w:rsid w:val="003A67D6"/>
    <w:rsid w:val="003B0969"/>
    <w:rsid w:val="003B2F55"/>
    <w:rsid w:val="003B39E4"/>
    <w:rsid w:val="003B3CEA"/>
    <w:rsid w:val="003C187C"/>
    <w:rsid w:val="003C7A2E"/>
    <w:rsid w:val="003D2CAD"/>
    <w:rsid w:val="003E16A7"/>
    <w:rsid w:val="003E31AC"/>
    <w:rsid w:val="003F1D7F"/>
    <w:rsid w:val="003F30E6"/>
    <w:rsid w:val="00402732"/>
    <w:rsid w:val="00403EA5"/>
    <w:rsid w:val="004113E4"/>
    <w:rsid w:val="00420C2B"/>
    <w:rsid w:val="00421E97"/>
    <w:rsid w:val="00427708"/>
    <w:rsid w:val="00431962"/>
    <w:rsid w:val="0045170D"/>
    <w:rsid w:val="004614EE"/>
    <w:rsid w:val="00486C6B"/>
    <w:rsid w:val="00496389"/>
    <w:rsid w:val="0049763B"/>
    <w:rsid w:val="004A10EF"/>
    <w:rsid w:val="004A35EB"/>
    <w:rsid w:val="004A7297"/>
    <w:rsid w:val="004B02C2"/>
    <w:rsid w:val="004B483B"/>
    <w:rsid w:val="004B75B4"/>
    <w:rsid w:val="004C1A75"/>
    <w:rsid w:val="004C63DB"/>
    <w:rsid w:val="004D37E5"/>
    <w:rsid w:val="004D503F"/>
    <w:rsid w:val="004D56CB"/>
    <w:rsid w:val="004D77E2"/>
    <w:rsid w:val="004E7012"/>
    <w:rsid w:val="004E7D00"/>
    <w:rsid w:val="004F4D34"/>
    <w:rsid w:val="004F53A0"/>
    <w:rsid w:val="004F7163"/>
    <w:rsid w:val="005016FE"/>
    <w:rsid w:val="00501731"/>
    <w:rsid w:val="00503FE1"/>
    <w:rsid w:val="005172B4"/>
    <w:rsid w:val="00520599"/>
    <w:rsid w:val="00533A98"/>
    <w:rsid w:val="00535409"/>
    <w:rsid w:val="005545AB"/>
    <w:rsid w:val="00555058"/>
    <w:rsid w:val="00561906"/>
    <w:rsid w:val="005727E4"/>
    <w:rsid w:val="00572DF4"/>
    <w:rsid w:val="0057358E"/>
    <w:rsid w:val="005841A7"/>
    <w:rsid w:val="00584616"/>
    <w:rsid w:val="00586B1F"/>
    <w:rsid w:val="005A75A9"/>
    <w:rsid w:val="005B0B28"/>
    <w:rsid w:val="005B15BF"/>
    <w:rsid w:val="005C2BE7"/>
    <w:rsid w:val="005C51E4"/>
    <w:rsid w:val="005C524F"/>
    <w:rsid w:val="005D2B7F"/>
    <w:rsid w:val="005E526D"/>
    <w:rsid w:val="005E685F"/>
    <w:rsid w:val="005F7823"/>
    <w:rsid w:val="00606406"/>
    <w:rsid w:val="00611A59"/>
    <w:rsid w:val="006222A8"/>
    <w:rsid w:val="006265C0"/>
    <w:rsid w:val="00645FDE"/>
    <w:rsid w:val="006463D1"/>
    <w:rsid w:val="006479C4"/>
    <w:rsid w:val="00651F43"/>
    <w:rsid w:val="00655AB7"/>
    <w:rsid w:val="006573E9"/>
    <w:rsid w:val="00686486"/>
    <w:rsid w:val="006948A8"/>
    <w:rsid w:val="006A5A87"/>
    <w:rsid w:val="006B41EB"/>
    <w:rsid w:val="006B48FA"/>
    <w:rsid w:val="006C0143"/>
    <w:rsid w:val="006C675D"/>
    <w:rsid w:val="006C696E"/>
    <w:rsid w:val="006D0DF7"/>
    <w:rsid w:val="006D34E3"/>
    <w:rsid w:val="006E0E84"/>
    <w:rsid w:val="006E6ACD"/>
    <w:rsid w:val="006F1281"/>
    <w:rsid w:val="006F2BF0"/>
    <w:rsid w:val="00706DBC"/>
    <w:rsid w:val="00707892"/>
    <w:rsid w:val="007151CB"/>
    <w:rsid w:val="00722E3D"/>
    <w:rsid w:val="007352D7"/>
    <w:rsid w:val="00743819"/>
    <w:rsid w:val="007441F6"/>
    <w:rsid w:val="0074490E"/>
    <w:rsid w:val="00745273"/>
    <w:rsid w:val="0075334A"/>
    <w:rsid w:val="007534B6"/>
    <w:rsid w:val="00754FE9"/>
    <w:rsid w:val="0077036B"/>
    <w:rsid w:val="007740E1"/>
    <w:rsid w:val="00776201"/>
    <w:rsid w:val="00777408"/>
    <w:rsid w:val="00780983"/>
    <w:rsid w:val="0078683E"/>
    <w:rsid w:val="00794AEB"/>
    <w:rsid w:val="007A0C12"/>
    <w:rsid w:val="007A4BE5"/>
    <w:rsid w:val="007A54F1"/>
    <w:rsid w:val="007B5055"/>
    <w:rsid w:val="007C47F6"/>
    <w:rsid w:val="007E19B1"/>
    <w:rsid w:val="007E64D3"/>
    <w:rsid w:val="007E74E6"/>
    <w:rsid w:val="007F1B99"/>
    <w:rsid w:val="007F5851"/>
    <w:rsid w:val="0081430A"/>
    <w:rsid w:val="00826167"/>
    <w:rsid w:val="00827D14"/>
    <w:rsid w:val="0083221A"/>
    <w:rsid w:val="008467AA"/>
    <w:rsid w:val="00853FE9"/>
    <w:rsid w:val="00867DA9"/>
    <w:rsid w:val="00870721"/>
    <w:rsid w:val="00874C6B"/>
    <w:rsid w:val="008757A8"/>
    <w:rsid w:val="0088216D"/>
    <w:rsid w:val="00885A91"/>
    <w:rsid w:val="00886ED0"/>
    <w:rsid w:val="00895989"/>
    <w:rsid w:val="008B261A"/>
    <w:rsid w:val="008B34CC"/>
    <w:rsid w:val="008B79D2"/>
    <w:rsid w:val="008C102C"/>
    <w:rsid w:val="008D5434"/>
    <w:rsid w:val="008E278D"/>
    <w:rsid w:val="008E615F"/>
    <w:rsid w:val="008F0A5D"/>
    <w:rsid w:val="008F2003"/>
    <w:rsid w:val="009001C7"/>
    <w:rsid w:val="009015DE"/>
    <w:rsid w:val="00906887"/>
    <w:rsid w:val="0090755F"/>
    <w:rsid w:val="00910DF2"/>
    <w:rsid w:val="00922C72"/>
    <w:rsid w:val="009279BC"/>
    <w:rsid w:val="00932593"/>
    <w:rsid w:val="0097296C"/>
    <w:rsid w:val="00975384"/>
    <w:rsid w:val="00980E2E"/>
    <w:rsid w:val="00990C59"/>
    <w:rsid w:val="009B00E2"/>
    <w:rsid w:val="009B099E"/>
    <w:rsid w:val="009C3B13"/>
    <w:rsid w:val="009C3D4D"/>
    <w:rsid w:val="009C48DB"/>
    <w:rsid w:val="009E0F27"/>
    <w:rsid w:val="009F26C4"/>
    <w:rsid w:val="00A01AFA"/>
    <w:rsid w:val="00A14416"/>
    <w:rsid w:val="00A30DA6"/>
    <w:rsid w:val="00A33DC3"/>
    <w:rsid w:val="00A36D3A"/>
    <w:rsid w:val="00A36EB8"/>
    <w:rsid w:val="00A54336"/>
    <w:rsid w:val="00A566FA"/>
    <w:rsid w:val="00A5743F"/>
    <w:rsid w:val="00A7584C"/>
    <w:rsid w:val="00A81F16"/>
    <w:rsid w:val="00A83BDB"/>
    <w:rsid w:val="00A84E6A"/>
    <w:rsid w:val="00A876A4"/>
    <w:rsid w:val="00AC5CC4"/>
    <w:rsid w:val="00AC6633"/>
    <w:rsid w:val="00AC7A2F"/>
    <w:rsid w:val="00AD2745"/>
    <w:rsid w:val="00AD3CEC"/>
    <w:rsid w:val="00AD52E3"/>
    <w:rsid w:val="00AD7B21"/>
    <w:rsid w:val="00AE1209"/>
    <w:rsid w:val="00AE310F"/>
    <w:rsid w:val="00AE7FE3"/>
    <w:rsid w:val="00AF4FC1"/>
    <w:rsid w:val="00B012B2"/>
    <w:rsid w:val="00B034EF"/>
    <w:rsid w:val="00B2682E"/>
    <w:rsid w:val="00B33A57"/>
    <w:rsid w:val="00B400E4"/>
    <w:rsid w:val="00B432A6"/>
    <w:rsid w:val="00B473E8"/>
    <w:rsid w:val="00B57B2D"/>
    <w:rsid w:val="00B62A7D"/>
    <w:rsid w:val="00B65139"/>
    <w:rsid w:val="00B70EF7"/>
    <w:rsid w:val="00B73036"/>
    <w:rsid w:val="00B74068"/>
    <w:rsid w:val="00B82124"/>
    <w:rsid w:val="00BA7BC2"/>
    <w:rsid w:val="00BB2DF6"/>
    <w:rsid w:val="00BC25AB"/>
    <w:rsid w:val="00BE1601"/>
    <w:rsid w:val="00BE3899"/>
    <w:rsid w:val="00BF3937"/>
    <w:rsid w:val="00BF4E0B"/>
    <w:rsid w:val="00BF615A"/>
    <w:rsid w:val="00C122E1"/>
    <w:rsid w:val="00C1262C"/>
    <w:rsid w:val="00C131A5"/>
    <w:rsid w:val="00C240E7"/>
    <w:rsid w:val="00C34306"/>
    <w:rsid w:val="00C35757"/>
    <w:rsid w:val="00C3675F"/>
    <w:rsid w:val="00C40E00"/>
    <w:rsid w:val="00C412FC"/>
    <w:rsid w:val="00C43F4C"/>
    <w:rsid w:val="00C50A34"/>
    <w:rsid w:val="00C6008F"/>
    <w:rsid w:val="00C62961"/>
    <w:rsid w:val="00C633ED"/>
    <w:rsid w:val="00C669D7"/>
    <w:rsid w:val="00C75037"/>
    <w:rsid w:val="00C81602"/>
    <w:rsid w:val="00C81B09"/>
    <w:rsid w:val="00C83214"/>
    <w:rsid w:val="00C909D5"/>
    <w:rsid w:val="00C9402E"/>
    <w:rsid w:val="00C9714A"/>
    <w:rsid w:val="00CA3608"/>
    <w:rsid w:val="00CA5558"/>
    <w:rsid w:val="00CB3908"/>
    <w:rsid w:val="00CB785E"/>
    <w:rsid w:val="00CC0B4D"/>
    <w:rsid w:val="00CD6352"/>
    <w:rsid w:val="00CE7B66"/>
    <w:rsid w:val="00D03D75"/>
    <w:rsid w:val="00D10C55"/>
    <w:rsid w:val="00D15A98"/>
    <w:rsid w:val="00D17F18"/>
    <w:rsid w:val="00D31551"/>
    <w:rsid w:val="00D558B0"/>
    <w:rsid w:val="00D56140"/>
    <w:rsid w:val="00D60153"/>
    <w:rsid w:val="00D63796"/>
    <w:rsid w:val="00D647F2"/>
    <w:rsid w:val="00D64D90"/>
    <w:rsid w:val="00D762A9"/>
    <w:rsid w:val="00D80339"/>
    <w:rsid w:val="00D80AB8"/>
    <w:rsid w:val="00D86231"/>
    <w:rsid w:val="00D945AB"/>
    <w:rsid w:val="00D97ACE"/>
    <w:rsid w:val="00DA70C4"/>
    <w:rsid w:val="00DA7EDC"/>
    <w:rsid w:val="00DB1DB4"/>
    <w:rsid w:val="00DB74F3"/>
    <w:rsid w:val="00DB75AB"/>
    <w:rsid w:val="00DD0629"/>
    <w:rsid w:val="00DD29E8"/>
    <w:rsid w:val="00DD3CC0"/>
    <w:rsid w:val="00DE19DE"/>
    <w:rsid w:val="00DE1A32"/>
    <w:rsid w:val="00DE443F"/>
    <w:rsid w:val="00DE606C"/>
    <w:rsid w:val="00DE7581"/>
    <w:rsid w:val="00DE7962"/>
    <w:rsid w:val="00DF6588"/>
    <w:rsid w:val="00E0215E"/>
    <w:rsid w:val="00E03161"/>
    <w:rsid w:val="00E03E0E"/>
    <w:rsid w:val="00E042AA"/>
    <w:rsid w:val="00E3535B"/>
    <w:rsid w:val="00E36995"/>
    <w:rsid w:val="00E36CFB"/>
    <w:rsid w:val="00E47272"/>
    <w:rsid w:val="00E47679"/>
    <w:rsid w:val="00E50F0B"/>
    <w:rsid w:val="00E54ACF"/>
    <w:rsid w:val="00E61FFD"/>
    <w:rsid w:val="00E665A8"/>
    <w:rsid w:val="00E75998"/>
    <w:rsid w:val="00E9257D"/>
    <w:rsid w:val="00E93913"/>
    <w:rsid w:val="00E96BA5"/>
    <w:rsid w:val="00EA0848"/>
    <w:rsid w:val="00EA3482"/>
    <w:rsid w:val="00EA5287"/>
    <w:rsid w:val="00EA5562"/>
    <w:rsid w:val="00EB3C89"/>
    <w:rsid w:val="00EB7F61"/>
    <w:rsid w:val="00ED09F2"/>
    <w:rsid w:val="00ED5787"/>
    <w:rsid w:val="00EE240C"/>
    <w:rsid w:val="00EE46AB"/>
    <w:rsid w:val="00EF5F15"/>
    <w:rsid w:val="00F02F00"/>
    <w:rsid w:val="00F03E60"/>
    <w:rsid w:val="00F1137C"/>
    <w:rsid w:val="00F12096"/>
    <w:rsid w:val="00F206E3"/>
    <w:rsid w:val="00F30C06"/>
    <w:rsid w:val="00F31337"/>
    <w:rsid w:val="00F32FEE"/>
    <w:rsid w:val="00F6320D"/>
    <w:rsid w:val="00F70994"/>
    <w:rsid w:val="00F71551"/>
    <w:rsid w:val="00F94624"/>
    <w:rsid w:val="00F95BBF"/>
    <w:rsid w:val="00FA3D63"/>
    <w:rsid w:val="00FA6E20"/>
    <w:rsid w:val="00FA7847"/>
    <w:rsid w:val="00FB01E2"/>
    <w:rsid w:val="00FB2331"/>
    <w:rsid w:val="00FC32B0"/>
    <w:rsid w:val="00FD1D70"/>
    <w:rsid w:val="00FE21E0"/>
    <w:rsid w:val="012E651E"/>
    <w:rsid w:val="01557A3F"/>
    <w:rsid w:val="0161548A"/>
    <w:rsid w:val="01694650"/>
    <w:rsid w:val="01901833"/>
    <w:rsid w:val="03434282"/>
    <w:rsid w:val="038D72DF"/>
    <w:rsid w:val="03DE3866"/>
    <w:rsid w:val="03F37966"/>
    <w:rsid w:val="0432107B"/>
    <w:rsid w:val="05C9246B"/>
    <w:rsid w:val="064C3473"/>
    <w:rsid w:val="067C285D"/>
    <w:rsid w:val="06AB359F"/>
    <w:rsid w:val="06E8731C"/>
    <w:rsid w:val="0760027D"/>
    <w:rsid w:val="07B01934"/>
    <w:rsid w:val="07C74B27"/>
    <w:rsid w:val="087A0F42"/>
    <w:rsid w:val="08BA3240"/>
    <w:rsid w:val="09640932"/>
    <w:rsid w:val="0A243623"/>
    <w:rsid w:val="0AB4001B"/>
    <w:rsid w:val="0AD96B33"/>
    <w:rsid w:val="0AF4742C"/>
    <w:rsid w:val="0B837613"/>
    <w:rsid w:val="0BE811C8"/>
    <w:rsid w:val="0C095EC2"/>
    <w:rsid w:val="0C9F278A"/>
    <w:rsid w:val="0CB25DF4"/>
    <w:rsid w:val="0CBB7AF0"/>
    <w:rsid w:val="0DB467F1"/>
    <w:rsid w:val="0EA50D91"/>
    <w:rsid w:val="0EE75027"/>
    <w:rsid w:val="0F576BBF"/>
    <w:rsid w:val="114C2092"/>
    <w:rsid w:val="11664F14"/>
    <w:rsid w:val="117D6F62"/>
    <w:rsid w:val="11CC5193"/>
    <w:rsid w:val="12CA6DC7"/>
    <w:rsid w:val="12FC6EC3"/>
    <w:rsid w:val="140D4666"/>
    <w:rsid w:val="14196F70"/>
    <w:rsid w:val="158B451C"/>
    <w:rsid w:val="16190030"/>
    <w:rsid w:val="16D5651E"/>
    <w:rsid w:val="16F445BD"/>
    <w:rsid w:val="17E748C2"/>
    <w:rsid w:val="19515F77"/>
    <w:rsid w:val="19A436D1"/>
    <w:rsid w:val="19A86DB6"/>
    <w:rsid w:val="19AA66B3"/>
    <w:rsid w:val="1A1B038D"/>
    <w:rsid w:val="1A444411"/>
    <w:rsid w:val="1A9A271E"/>
    <w:rsid w:val="1B417BE3"/>
    <w:rsid w:val="1B5A098A"/>
    <w:rsid w:val="1B6D6086"/>
    <w:rsid w:val="1B923F2E"/>
    <w:rsid w:val="1C914391"/>
    <w:rsid w:val="1D124A46"/>
    <w:rsid w:val="1D4666F2"/>
    <w:rsid w:val="1D4F6FF7"/>
    <w:rsid w:val="1D643A34"/>
    <w:rsid w:val="1D8E1355"/>
    <w:rsid w:val="1DA740A3"/>
    <w:rsid w:val="1DF2641D"/>
    <w:rsid w:val="1E0140DC"/>
    <w:rsid w:val="1E381119"/>
    <w:rsid w:val="1E5D3CF4"/>
    <w:rsid w:val="20345F2F"/>
    <w:rsid w:val="205B5622"/>
    <w:rsid w:val="20BC4D6D"/>
    <w:rsid w:val="21B209BC"/>
    <w:rsid w:val="223076A3"/>
    <w:rsid w:val="229B303C"/>
    <w:rsid w:val="22F41B74"/>
    <w:rsid w:val="23505B5E"/>
    <w:rsid w:val="23B47A83"/>
    <w:rsid w:val="23B8217C"/>
    <w:rsid w:val="23C15EAA"/>
    <w:rsid w:val="24414E33"/>
    <w:rsid w:val="244C1E70"/>
    <w:rsid w:val="24AC7149"/>
    <w:rsid w:val="24EA173D"/>
    <w:rsid w:val="24FE34C2"/>
    <w:rsid w:val="25496185"/>
    <w:rsid w:val="258403C0"/>
    <w:rsid w:val="258A5EB8"/>
    <w:rsid w:val="26647BE9"/>
    <w:rsid w:val="270E3D1E"/>
    <w:rsid w:val="27547CC3"/>
    <w:rsid w:val="27C5789E"/>
    <w:rsid w:val="27DB0333"/>
    <w:rsid w:val="281C34BF"/>
    <w:rsid w:val="282F45B6"/>
    <w:rsid w:val="283054AC"/>
    <w:rsid w:val="284563D2"/>
    <w:rsid w:val="29341AF5"/>
    <w:rsid w:val="29610315"/>
    <w:rsid w:val="29CA2459"/>
    <w:rsid w:val="2A3D72A7"/>
    <w:rsid w:val="2A6E405D"/>
    <w:rsid w:val="2ADE1523"/>
    <w:rsid w:val="2AF046A9"/>
    <w:rsid w:val="2B622A58"/>
    <w:rsid w:val="2B74282D"/>
    <w:rsid w:val="2B9A7C3F"/>
    <w:rsid w:val="2CE00636"/>
    <w:rsid w:val="2D944361"/>
    <w:rsid w:val="2EA52720"/>
    <w:rsid w:val="2F324DFF"/>
    <w:rsid w:val="2F6117D7"/>
    <w:rsid w:val="2FDD3B12"/>
    <w:rsid w:val="30BF4602"/>
    <w:rsid w:val="30EF16D4"/>
    <w:rsid w:val="31717231"/>
    <w:rsid w:val="31865621"/>
    <w:rsid w:val="31A236C9"/>
    <w:rsid w:val="31D84F5D"/>
    <w:rsid w:val="330C075C"/>
    <w:rsid w:val="33255D79"/>
    <w:rsid w:val="332948C4"/>
    <w:rsid w:val="34166A14"/>
    <w:rsid w:val="34477565"/>
    <w:rsid w:val="34C62076"/>
    <w:rsid w:val="34F7106C"/>
    <w:rsid w:val="35125E28"/>
    <w:rsid w:val="35412984"/>
    <w:rsid w:val="360753F7"/>
    <w:rsid w:val="3629769F"/>
    <w:rsid w:val="3745419C"/>
    <w:rsid w:val="3B16398C"/>
    <w:rsid w:val="3B1D063B"/>
    <w:rsid w:val="3B421601"/>
    <w:rsid w:val="3B465FD7"/>
    <w:rsid w:val="3B667E31"/>
    <w:rsid w:val="3BEF0660"/>
    <w:rsid w:val="3C0F4DEA"/>
    <w:rsid w:val="3C394972"/>
    <w:rsid w:val="3D1A2D32"/>
    <w:rsid w:val="3D516208"/>
    <w:rsid w:val="3DCB472D"/>
    <w:rsid w:val="3E5645B3"/>
    <w:rsid w:val="3EC02D98"/>
    <w:rsid w:val="3F125866"/>
    <w:rsid w:val="3FC918AA"/>
    <w:rsid w:val="4016694D"/>
    <w:rsid w:val="4092231B"/>
    <w:rsid w:val="40A434D5"/>
    <w:rsid w:val="40F03B15"/>
    <w:rsid w:val="424E2957"/>
    <w:rsid w:val="42A81C22"/>
    <w:rsid w:val="42CB3316"/>
    <w:rsid w:val="434A21E9"/>
    <w:rsid w:val="448C1977"/>
    <w:rsid w:val="448C68D9"/>
    <w:rsid w:val="44C075E6"/>
    <w:rsid w:val="45736293"/>
    <w:rsid w:val="46576584"/>
    <w:rsid w:val="46844D9D"/>
    <w:rsid w:val="46E100CE"/>
    <w:rsid w:val="47203528"/>
    <w:rsid w:val="4722456E"/>
    <w:rsid w:val="474C107E"/>
    <w:rsid w:val="49995158"/>
    <w:rsid w:val="4AB23A41"/>
    <w:rsid w:val="4C1C6980"/>
    <w:rsid w:val="4D891D2A"/>
    <w:rsid w:val="4E1F198D"/>
    <w:rsid w:val="4E8841B2"/>
    <w:rsid w:val="4ED96910"/>
    <w:rsid w:val="4EE235E8"/>
    <w:rsid w:val="4EE273D6"/>
    <w:rsid w:val="4F1F3405"/>
    <w:rsid w:val="4F4B5368"/>
    <w:rsid w:val="4FE80179"/>
    <w:rsid w:val="510332C1"/>
    <w:rsid w:val="510A12E0"/>
    <w:rsid w:val="51397EE9"/>
    <w:rsid w:val="527C6CBB"/>
    <w:rsid w:val="52E01E7F"/>
    <w:rsid w:val="533320D2"/>
    <w:rsid w:val="539E5C28"/>
    <w:rsid w:val="55674E7D"/>
    <w:rsid w:val="556E1F78"/>
    <w:rsid w:val="562D5AE5"/>
    <w:rsid w:val="567F4A69"/>
    <w:rsid w:val="56B52250"/>
    <w:rsid w:val="57580D58"/>
    <w:rsid w:val="576E23B2"/>
    <w:rsid w:val="57AE660F"/>
    <w:rsid w:val="57D12113"/>
    <w:rsid w:val="58682DFB"/>
    <w:rsid w:val="587E21BE"/>
    <w:rsid w:val="58E45075"/>
    <w:rsid w:val="59114526"/>
    <w:rsid w:val="59D7243C"/>
    <w:rsid w:val="5AA62200"/>
    <w:rsid w:val="5AB23145"/>
    <w:rsid w:val="5B1C2265"/>
    <w:rsid w:val="5BBD2610"/>
    <w:rsid w:val="5BDD72E6"/>
    <w:rsid w:val="5BEF7CAE"/>
    <w:rsid w:val="5C6949A3"/>
    <w:rsid w:val="5CCF456B"/>
    <w:rsid w:val="5D7A3273"/>
    <w:rsid w:val="5D9842E9"/>
    <w:rsid w:val="5E345B18"/>
    <w:rsid w:val="5EAB402C"/>
    <w:rsid w:val="5F9F28FC"/>
    <w:rsid w:val="601D3E3E"/>
    <w:rsid w:val="60604E12"/>
    <w:rsid w:val="607E1FE8"/>
    <w:rsid w:val="60E67054"/>
    <w:rsid w:val="610C7653"/>
    <w:rsid w:val="612316EC"/>
    <w:rsid w:val="616479AC"/>
    <w:rsid w:val="62957D4A"/>
    <w:rsid w:val="6304621D"/>
    <w:rsid w:val="63536EDA"/>
    <w:rsid w:val="6372257F"/>
    <w:rsid w:val="64871201"/>
    <w:rsid w:val="6669541F"/>
    <w:rsid w:val="66B1672F"/>
    <w:rsid w:val="66F9622D"/>
    <w:rsid w:val="68AD474D"/>
    <w:rsid w:val="691B7F4A"/>
    <w:rsid w:val="692D6105"/>
    <w:rsid w:val="69AF5EEE"/>
    <w:rsid w:val="6A202E3A"/>
    <w:rsid w:val="6ACD0A39"/>
    <w:rsid w:val="6AFB0C4C"/>
    <w:rsid w:val="6B9145AA"/>
    <w:rsid w:val="6BA00EF9"/>
    <w:rsid w:val="6D043246"/>
    <w:rsid w:val="6DDE2D27"/>
    <w:rsid w:val="6DE4303E"/>
    <w:rsid w:val="6E9817AB"/>
    <w:rsid w:val="6EA76D1E"/>
    <w:rsid w:val="70190FA9"/>
    <w:rsid w:val="704A65C3"/>
    <w:rsid w:val="7053007F"/>
    <w:rsid w:val="706409C6"/>
    <w:rsid w:val="7066672E"/>
    <w:rsid w:val="70A22DB5"/>
    <w:rsid w:val="70B71C51"/>
    <w:rsid w:val="70BD57FD"/>
    <w:rsid w:val="70C77C5F"/>
    <w:rsid w:val="71CB733D"/>
    <w:rsid w:val="720C02D8"/>
    <w:rsid w:val="7243039D"/>
    <w:rsid w:val="725E5648"/>
    <w:rsid w:val="7268490C"/>
    <w:rsid w:val="72B556A2"/>
    <w:rsid w:val="72B571A3"/>
    <w:rsid w:val="73076EFF"/>
    <w:rsid w:val="743E4331"/>
    <w:rsid w:val="759E584B"/>
    <w:rsid w:val="75B704BC"/>
    <w:rsid w:val="76225E14"/>
    <w:rsid w:val="76EB2B41"/>
    <w:rsid w:val="76EE3BA4"/>
    <w:rsid w:val="770F65C0"/>
    <w:rsid w:val="7776420B"/>
    <w:rsid w:val="7791298A"/>
    <w:rsid w:val="78EA730D"/>
    <w:rsid w:val="795D08F1"/>
    <w:rsid w:val="79721E17"/>
    <w:rsid w:val="79BF1AED"/>
    <w:rsid w:val="7A0B48B7"/>
    <w:rsid w:val="7AAA701F"/>
    <w:rsid w:val="7ADE646C"/>
    <w:rsid w:val="7AF1085B"/>
    <w:rsid w:val="7B272834"/>
    <w:rsid w:val="7B8B5655"/>
    <w:rsid w:val="7BC57E1C"/>
    <w:rsid w:val="7BFE209D"/>
    <w:rsid w:val="7C240B22"/>
    <w:rsid w:val="7D482418"/>
    <w:rsid w:val="7D752C5B"/>
    <w:rsid w:val="7E18156E"/>
    <w:rsid w:val="7E61116F"/>
    <w:rsid w:val="7E635769"/>
    <w:rsid w:val="7FE950A5"/>
    <w:rsid w:val="7FF1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autoRedefine/>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29"/>
    <w:autoRedefine/>
    <w:qFormat/>
    <w:uiPriority w:val="9"/>
    <w:pPr>
      <w:keepNext/>
      <w:keepLines/>
      <w:spacing w:before="260" w:after="260" w:line="416" w:lineRule="auto"/>
      <w:outlineLvl w:val="2"/>
    </w:pPr>
    <w:rPr>
      <w:b/>
      <w:bCs/>
      <w:sz w:val="32"/>
      <w:szCs w:val="32"/>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0"/>
    <w:unhideWhenUsed/>
    <w:qFormat/>
    <w:uiPriority w:val="99"/>
    <w:pPr>
      <w:jc w:val="left"/>
    </w:pPr>
  </w:style>
  <w:style w:type="paragraph" w:styleId="6">
    <w:name w:val="Body Text"/>
    <w:basedOn w:val="1"/>
    <w:semiHidden/>
    <w:qFormat/>
    <w:uiPriority w:val="0"/>
    <w:rPr>
      <w:rFonts w:ascii="宋体" w:hAnsi="宋体" w:cs="宋体"/>
      <w:sz w:val="28"/>
      <w:szCs w:val="28"/>
      <w:lang w:eastAsia="en-US"/>
    </w:rPr>
  </w:style>
  <w:style w:type="paragraph" w:styleId="7">
    <w:name w:val="toc 3"/>
    <w:basedOn w:val="1"/>
    <w:next w:val="1"/>
    <w:autoRedefine/>
    <w:unhideWhenUsed/>
    <w:qFormat/>
    <w:uiPriority w:val="39"/>
    <w:pPr>
      <w:ind w:left="840" w:leftChars="400"/>
    </w:pPr>
  </w:style>
  <w:style w:type="paragraph" w:styleId="8">
    <w:name w:val="Date"/>
    <w:basedOn w:val="1"/>
    <w:next w:val="1"/>
    <w:link w:val="31"/>
    <w:autoRedefine/>
    <w:unhideWhenUsed/>
    <w:qFormat/>
    <w:uiPriority w:val="99"/>
    <w:pPr>
      <w:ind w:left="100" w:leftChars="2500"/>
    </w:pPr>
  </w:style>
  <w:style w:type="paragraph" w:styleId="9">
    <w:name w:val="Balloon Text"/>
    <w:basedOn w:val="1"/>
    <w:link w:val="32"/>
    <w:autoRedefine/>
    <w:unhideWhenUsed/>
    <w:qFormat/>
    <w:uiPriority w:val="99"/>
    <w:pPr>
      <w:spacing w:line="240" w:lineRule="auto"/>
    </w:pPr>
    <w:rPr>
      <w:sz w:val="18"/>
      <w:szCs w:val="18"/>
    </w:rPr>
  </w:style>
  <w:style w:type="paragraph" w:styleId="10">
    <w:name w:val="footer"/>
    <w:basedOn w:val="1"/>
    <w:link w:val="33"/>
    <w:autoRedefine/>
    <w:unhideWhenUsed/>
    <w:qFormat/>
    <w:uiPriority w:val="99"/>
    <w:pPr>
      <w:tabs>
        <w:tab w:val="center" w:pos="4153"/>
        <w:tab w:val="right" w:pos="8306"/>
      </w:tabs>
      <w:snapToGrid w:val="0"/>
      <w:jc w:val="left"/>
    </w:pPr>
    <w:rPr>
      <w:sz w:val="18"/>
      <w:szCs w:val="18"/>
    </w:rPr>
  </w:style>
  <w:style w:type="paragraph" w:styleId="11">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Subtitle"/>
    <w:basedOn w:val="1"/>
    <w:next w:val="1"/>
    <w:link w:val="35"/>
    <w:qFormat/>
    <w:uiPriority w:val="11"/>
    <w:pPr>
      <w:spacing w:before="240" w:after="60" w:line="312" w:lineRule="auto"/>
      <w:jc w:val="center"/>
      <w:outlineLvl w:val="1"/>
    </w:pPr>
    <w:rPr>
      <w:rFonts w:ascii="等线" w:hAnsi="等线" w:eastAsia="等线"/>
      <w:b/>
      <w:bCs/>
      <w:kern w:val="28"/>
      <w:sz w:val="32"/>
      <w:szCs w:val="32"/>
    </w:rPr>
  </w:style>
  <w:style w:type="paragraph" w:styleId="14">
    <w:name w:val="toc 2"/>
    <w:basedOn w:val="1"/>
    <w:next w:val="1"/>
    <w:unhideWhenUsed/>
    <w:qFormat/>
    <w:uiPriority w:val="39"/>
    <w:pPr>
      <w:ind w:left="420" w:leftChars="200"/>
    </w:pPr>
  </w:style>
  <w:style w:type="paragraph" w:styleId="15">
    <w:name w:val="HTML Preformatted"/>
    <w:basedOn w:val="1"/>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16">
    <w:name w:val="Normal (Web)"/>
    <w:basedOn w:val="1"/>
    <w:qFormat/>
    <w:uiPriority w:val="0"/>
    <w:pPr>
      <w:spacing w:before="100" w:beforeAutospacing="1" w:after="100" w:afterAutospacing="1"/>
      <w:jc w:val="left"/>
    </w:pPr>
    <w:rPr>
      <w:kern w:val="0"/>
    </w:rPr>
  </w:style>
  <w:style w:type="paragraph" w:styleId="17">
    <w:name w:val="annotation subject"/>
    <w:basedOn w:val="5"/>
    <w:next w:val="5"/>
    <w:link w:val="36"/>
    <w:unhideWhenUsed/>
    <w:qFormat/>
    <w:uiPriority w:val="99"/>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autoRedefine/>
    <w:qFormat/>
    <w:uiPriority w:val="22"/>
    <w:rPr>
      <w:b/>
    </w:rPr>
  </w:style>
  <w:style w:type="character" w:styleId="22">
    <w:name w:val="page number"/>
    <w:autoRedefine/>
    <w:qFormat/>
    <w:uiPriority w:val="0"/>
  </w:style>
  <w:style w:type="character" w:styleId="23">
    <w:name w:val="FollowedHyperlink"/>
    <w:autoRedefine/>
    <w:unhideWhenUsed/>
    <w:qFormat/>
    <w:uiPriority w:val="99"/>
    <w:rPr>
      <w:color w:val="954F72"/>
      <w:u w:val="single"/>
    </w:rPr>
  </w:style>
  <w:style w:type="character" w:styleId="24">
    <w:name w:val="Hyperlink"/>
    <w:unhideWhenUsed/>
    <w:qFormat/>
    <w:uiPriority w:val="99"/>
    <w:rPr>
      <w:color w:val="0563C1"/>
      <w:u w:val="single"/>
    </w:rPr>
  </w:style>
  <w:style w:type="character" w:styleId="25">
    <w:name w:val="HTML Code"/>
    <w:basedOn w:val="20"/>
    <w:semiHidden/>
    <w:unhideWhenUsed/>
    <w:qFormat/>
    <w:uiPriority w:val="99"/>
    <w:rPr>
      <w:rFonts w:ascii="Courier New" w:hAnsi="Courier New"/>
      <w:sz w:val="20"/>
    </w:rPr>
  </w:style>
  <w:style w:type="character" w:styleId="26">
    <w:name w:val="annotation reference"/>
    <w:unhideWhenUsed/>
    <w:qFormat/>
    <w:uiPriority w:val="99"/>
    <w:rPr>
      <w:sz w:val="21"/>
      <w:szCs w:val="21"/>
    </w:rPr>
  </w:style>
  <w:style w:type="character" w:customStyle="1" w:styleId="27">
    <w:name w:val="标题 1 字符"/>
    <w:link w:val="2"/>
    <w:qFormat/>
    <w:uiPriority w:val="9"/>
    <w:rPr>
      <w:rFonts w:ascii="Times New Roman" w:hAnsi="Times New Roman" w:eastAsia="宋体"/>
      <w:b/>
      <w:bCs/>
      <w:kern w:val="44"/>
      <w:sz w:val="44"/>
      <w:szCs w:val="44"/>
    </w:rPr>
  </w:style>
  <w:style w:type="character" w:customStyle="1" w:styleId="28">
    <w:name w:val="标题 2 字符"/>
    <w:link w:val="3"/>
    <w:qFormat/>
    <w:uiPriority w:val="9"/>
    <w:rPr>
      <w:rFonts w:ascii="等线 Light" w:hAnsi="等线 Light" w:eastAsia="等线 Light" w:cs="Times New Roman"/>
      <w:b/>
      <w:bCs/>
      <w:kern w:val="2"/>
      <w:sz w:val="32"/>
      <w:szCs w:val="32"/>
    </w:rPr>
  </w:style>
  <w:style w:type="character" w:customStyle="1" w:styleId="29">
    <w:name w:val="标题 3 字符"/>
    <w:link w:val="4"/>
    <w:qFormat/>
    <w:uiPriority w:val="9"/>
    <w:rPr>
      <w:rFonts w:ascii="Times New Roman" w:hAnsi="Times New Roman" w:eastAsia="宋体"/>
      <w:b/>
      <w:bCs/>
      <w:kern w:val="2"/>
      <w:sz w:val="32"/>
      <w:szCs w:val="32"/>
    </w:rPr>
  </w:style>
  <w:style w:type="character" w:customStyle="1" w:styleId="30">
    <w:name w:val="批注文字 字符"/>
    <w:link w:val="5"/>
    <w:qFormat/>
    <w:uiPriority w:val="99"/>
    <w:rPr>
      <w:kern w:val="2"/>
      <w:sz w:val="24"/>
      <w:szCs w:val="24"/>
    </w:rPr>
  </w:style>
  <w:style w:type="character" w:customStyle="1" w:styleId="31">
    <w:name w:val="日期 字符"/>
    <w:link w:val="8"/>
    <w:semiHidden/>
    <w:qFormat/>
    <w:uiPriority w:val="99"/>
    <w:rPr>
      <w:rFonts w:ascii="Times New Roman" w:hAnsi="Times New Roman" w:eastAsia="宋体"/>
      <w:kern w:val="2"/>
      <w:sz w:val="24"/>
      <w:szCs w:val="24"/>
    </w:rPr>
  </w:style>
  <w:style w:type="character" w:customStyle="1" w:styleId="32">
    <w:name w:val="批注框文本 字符"/>
    <w:link w:val="9"/>
    <w:semiHidden/>
    <w:qFormat/>
    <w:uiPriority w:val="99"/>
    <w:rPr>
      <w:kern w:val="2"/>
      <w:sz w:val="18"/>
      <w:szCs w:val="18"/>
    </w:rPr>
  </w:style>
  <w:style w:type="character" w:customStyle="1" w:styleId="33">
    <w:name w:val="页脚 字符"/>
    <w:link w:val="10"/>
    <w:qFormat/>
    <w:uiPriority w:val="99"/>
    <w:rPr>
      <w:sz w:val="18"/>
      <w:szCs w:val="18"/>
    </w:rPr>
  </w:style>
  <w:style w:type="character" w:customStyle="1" w:styleId="34">
    <w:name w:val="页眉 字符"/>
    <w:link w:val="11"/>
    <w:qFormat/>
    <w:uiPriority w:val="99"/>
    <w:rPr>
      <w:sz w:val="18"/>
      <w:szCs w:val="18"/>
    </w:rPr>
  </w:style>
  <w:style w:type="character" w:customStyle="1" w:styleId="35">
    <w:name w:val="副标题 字符"/>
    <w:link w:val="13"/>
    <w:qFormat/>
    <w:uiPriority w:val="11"/>
    <w:rPr>
      <w:b/>
      <w:bCs/>
      <w:kern w:val="28"/>
      <w:sz w:val="32"/>
      <w:szCs w:val="32"/>
    </w:rPr>
  </w:style>
  <w:style w:type="character" w:customStyle="1" w:styleId="36">
    <w:name w:val="批注主题 字符"/>
    <w:link w:val="17"/>
    <w:semiHidden/>
    <w:qFormat/>
    <w:uiPriority w:val="99"/>
    <w:rPr>
      <w:b/>
      <w:bCs/>
      <w:kern w:val="2"/>
      <w:sz w:val="24"/>
      <w:szCs w:val="24"/>
    </w:rPr>
  </w:style>
  <w:style w:type="character" w:customStyle="1" w:styleId="37">
    <w:name w:val="_Style 32"/>
    <w:unhideWhenUsed/>
    <w:qFormat/>
    <w:uiPriority w:val="99"/>
    <w:rPr>
      <w:color w:val="605E5C"/>
      <w:shd w:val="clear" w:color="auto" w:fill="E1DFDD"/>
    </w:rPr>
  </w:style>
  <w:style w:type="paragraph" w:customStyle="1" w:styleId="38">
    <w:name w:val="正文格式"/>
    <w:basedOn w:val="1"/>
    <w:link w:val="39"/>
    <w:autoRedefine/>
    <w:qFormat/>
    <w:uiPriority w:val="0"/>
    <w:pPr>
      <w:ind w:firstLine="480"/>
    </w:pPr>
    <w:rPr>
      <w:rFonts w:ascii="宋体" w:hAnsi="宋体"/>
    </w:rPr>
  </w:style>
  <w:style w:type="character" w:customStyle="1" w:styleId="39">
    <w:name w:val="正文格式 Char"/>
    <w:link w:val="38"/>
    <w:qFormat/>
    <w:uiPriority w:val="0"/>
    <w:rPr>
      <w:rFonts w:ascii="宋体" w:hAnsi="宋体" w:eastAsia="宋体"/>
      <w:kern w:val="2"/>
      <w:sz w:val="24"/>
      <w:szCs w:val="24"/>
    </w:rPr>
  </w:style>
  <w:style w:type="paragraph" w:customStyle="1" w:styleId="40">
    <w:name w:val="_Style 35"/>
    <w:basedOn w:val="2"/>
    <w:next w:val="1"/>
    <w:qFormat/>
    <w:uiPriority w:val="39"/>
    <w:pPr>
      <w:widowControl/>
      <w:spacing w:before="240" w:after="0" w:line="259" w:lineRule="auto"/>
      <w:ind w:firstLine="0" w:firstLineChars="0"/>
      <w:jc w:val="left"/>
      <w:outlineLvl w:val="9"/>
    </w:pPr>
    <w:rPr>
      <w:rFonts w:ascii="等线 Light" w:hAnsi="等线 Light" w:eastAsia="等线 Light"/>
      <w:b w:val="0"/>
      <w:bCs w:val="0"/>
      <w:color w:val="2F5496"/>
      <w:kern w:val="0"/>
      <w:sz w:val="32"/>
      <w:szCs w:val="32"/>
    </w:rPr>
  </w:style>
  <w:style w:type="character" w:customStyle="1" w:styleId="41">
    <w:name w:val="未处理的提及1"/>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3.png"/><Relationship Id="rId40" Type="http://schemas.openxmlformats.org/officeDocument/2006/relationships/image" Target="media/image22.png"/><Relationship Id="rId4" Type="http://schemas.microsoft.com/office/2011/relationships/commentsExtended" Target="commentsExtended.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extobjs>
    <extobj name="F360BE8B-6686-4F3D-AEAF-501FE73E4058-1">
      <extobjdata type="F360BE8B-6686-4F3D-AEAF-501FE73E4058" data="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"/>
    </extobj>
    <extobj name="ECB019B1-382A-4266-B25C-5B523AA43C14-2">
      <extobjdata type="ECB019B1-382A-4266-B25C-5B523AA43C14" data="ewoJIkZpbGVJZCIgOiAiNTAyODU1MzAxNDE2IiwKCSJHcm91cElkIiA6ICIxMDM5MzUzNDkxIiwKCSJJbWFnZSIgOiAiaVZCT1J3MEtHZ29BQUFBTlNVaEVVZ0FBQTcwQUFBVGpDQVlBQUFDOS9sZWxBQUFBQVhOU1IwSUFyczRjNlFBQUlBQkpSRUZVZUp6czNYbDhGT1hoeC9Idk03T2JpNXdrSVJCdUJCUUY1UEJBdkNzSzNyWXFhclZvUGJIYWFsdVBXdlVuaWxhclZLMUhWVHlLRmk4OHNLQUlZZ1dMQnlpZVlFRlFFWlFqRjduUDNabm45MGNrTmswUUpDR1RMSi8zUDJabloyZS95eXRtNXJ2enpETV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hqdS93TUlvV2NBTktBU0xnQUFBQUJKUlU1RXJrSmdnZz09IiwKCSJUaGVtZSIgOiAiY29sb3JmdWxfdGhlbWU3IiwKCSJUeXBlIiA6ICJmbG93Y2hhcnQiLAoJIlVzZXJJZCIgOiAiOTcxODg1NDU4IiwKCSJWZXJzaW9uIiA6ICI0Igp9Cg=="/>
    </extobj>
    <extobj name="ECB019B1-382A-4266-B25C-5B523AA43C14-3">
      <extobjdata type="ECB019B1-382A-4266-B25C-5B523AA43C14" data="ewoJIkZpbGVJZCIgOiAiNTAyODU1MzA3NDQ0IiwKCSJHcm91cElkIiA6ICIxMDM5MzUzNDkxIiwKCSJJbWFnZSIgOiAiaVZCT1J3MEtHZ29BQUFBTlNVaEVVZ0FBQTZrQUFBVGpDQVlBQUFDVHUzWTNBQUFBQVhOU1IwSUFyczRjNlFBQUlBQkpSRUZVZUp6czNYbVVIR1haL3ZIcnJ1NmVMYk5tc3ErRVBTd0drQjBSa1NWc0NvaEczSUFYRUZHUm55SWlLR2hZRkVRVVdWNUVSRVRsUll5Q0NoSklBZ0lLWVZPeXlaWkFRa0xXbWNsa01wbTl1K3IrL1pGa3lEaGhUNlpxdXIrZmN6aW42Nm5xN3FzNUhMcXZxYWZxa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1kvNC9uQlFoYlJINnYvTUFBQUFBU1VWT1JLNUNZSUk9IiwKCSJUaGVtZSIgOiAiY29sb3JmdWxfdGhlbWU3IiwKCSJUeXBlIiA6ICJmbG93Y2hhcnQiLAoJIlVzZXJJZCIgOiAiOTcxODg1NDU4IiwKCSJWZXJzaW9uIiA6ICI2Igp9Cg=="/>
    </extobj>
    <extobj name="ECB019B1-382A-4266-B25C-5B523AA43C14-4">
      <extobjdata type="ECB019B1-382A-4266-B25C-5B523AA43C14" data="ewoJIkZpbGVJZCIgOiAiNTAyODUxNDk2NzgyIiwKCSJHcm91cElkIiA6ICIxMDM5MzUzNDkxIiwKCSJJbWFnZSIgOiAiaVZCT1J3MEtHZ29BQUFBTlNVaEVVZ0FBQStRQUFBT3hDQVlBQUFCOEhtMVZBQUFBQVhOU1IwSUFyczRjNlFBQUlBQkpSRUZVZUp6czNYZDhWZVhoeC9IdmMrNjkyWU9RaEJGa0tFdUtpQ0NpNHE1VUZLMmpyVlM3WFhYV3V1c1d0M1cxYXV2V3RxTFc0bWlkaUtMaVFoUVFrYjAzaEJDeXg4MGQ1L245RVlqbXh3b1E4dHlFei92MTB1YnM3MG43NnIzZm5PZWNJ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1BVzl2K0U5OGlQUHdGTW1nQUFBQUJKUlU1RXJrSmdnZz09IiwKCSJUaGVtZSIgOiAiY29sb3JmdWxfdGhlbWU3IiwKCSJUeXBlIiA6ICJmbG93Y2hhcnQiLAoJIlVzZXJJZCIgOiAiOTcxODg1NDU4IiwKCSJWZXJzaW9uIiA6ICI2Igp9Cg=="/>
    </extobj>
    <extobj name="ECB019B1-382A-4266-B25C-5B523AA43C14-5">
      <extobjdata type="ECB019B1-382A-4266-B25C-5B523AA43C14" data="ewoJIkZpbGVJZCIgOiAiNTAyODU1MzM3NTMyIiwKCSJHcm91cElkIiA6ICIxMDM5MzUzNDkxIiwKCSJJbWFnZSIgOiAiaVZCT1J3MEtHZ29BQUFBTlNVaEVVZ0FBQkpNQUFBT3hDQVlBQUFCQnNPWTNBQUFBQVhOU1IwSUFyczRjNlFBQUlBQkpSRUZVZUp6czNYZTRaVlZoUHY1M25YUHZuVDdERE5NWVFEcW9pQlE3b29ab1FoRnJJaEpOakJxN3hoaGIxS2doUm9PeGZXTkpOTmJZOENkR293SlNSTUVTZ3FCU1ZKQ085Q2t3dmR4N3o5bnI5OGZvNkdRb0I0UTV0M3crZjkyOTFqNTd2MmVlZVo3Wjg5NjkxMD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HekY5bDRqSDdyTmNVYkFBQUFBQkpSVTVFcmtKZ2dnPT0iLAoJIlRoZW1lIiA6ICJjb2xvcmZ1bF90aGVtZTciLAoJIlR5cGUiIDogImZsb3djaGFydCIsCgkiVXNlcklkIiA6ICI5NzE4ODU0NTgiLAoJIlZlcnNpb24iIDogIjYiCn0K"/>
    </extobj>
    <extobj name="ECB019B1-382A-4266-B25C-5B523AA43C14-6">
      <extobjdata type="ECB019B1-382A-4266-B25C-5B523AA43C14" data="ewoJIkZpbGVJZCIgOiAiNTAyODU2MzEwODM5IiwKCSJHcm91cElkIiA6ICIxMDM5MzUzNDkxIiwKCSJJbWFnZSIgOiAiaVZCT1J3MEtHZ29BQUFBTlNVaEVVZ0FBQlhBQUFBTVlDQVlBQUFCaStNK2pBQUFBQVhOU1IwSUFyczRjNlFBQUlBQkpSRUZVZUp6czNYZTBIV1doUHVCMzlqa252VU1DSkNBZ1NCR1Fvb2lBRGVGS0ViR0NIY3ZGN3ZWZUczYkZDaXFLN2VvVkZBRkZmNklDMGhFVVVBUUxDQUVVREZJbElhVDNuTGJuKy8wUmpNU0VubVR2blBNOGE3SFlNL1BOekx1enlGckRlNzd6VFF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1yOVAxdzFtM2NSR3FzL0FBQUFBRWxGVGtTdVFtQ0MiLAoJIlRoZW1lIiA6ICJjb2xvcmZ1bF90aGVtZTciLAoJIlR5cGUiIDogImZsb3djaGFydCIsCgkiVXNlcklkIiA6ICI5NzE4ODU0NTgiLAoJIlZlcnNpb24iIDogIjQiCn0K"/>
    </extobj>
    <extobj name="ECB019B1-382A-4266-B25C-5B523AA43C14-7">
      <extobjdata type="ECB019B1-382A-4266-B25C-5B523AA43C14" data="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DUzQvd2ZnMVFxMXVUc09Hd0FBQUFCSlJVNUVya0pnZ2c9PSIsCgkiVGhlbWUiIDogImNvbG9yZnVsX3RoZW1lNyIsCgkiVHlwZSIgOiAiZmxvd2NoYXJ0IiwKCSJVc2VySWQiIDogIjk3MTg4NTQ1OCIsCgkiVmVyc2lvbiIgOiAiNCIKfQo="/>
    </extobj>
    <extobj name="ECB019B1-382A-4266-B25C-5B523AA43C14-8">
      <extobjdata type="ECB019B1-382A-4266-B25C-5B523AA43C14" data="ewoJIkZpbGVJZCIgOiAiNTAyODU3NDUzNjU0IiwKCSJHcm91cElkIiA6ICIxMDM5MzUzNDkxIiwKCSJJbWFnZSIgOiAiaVZCT1J3MEtHZ29BQUFBTlNVaEVVZ0FBQmprQUFBTVlDQVlBQUFDWnRZWElBQUFBQVhOU1IwSUFyczRjNlFBQUlBQkpSRUZVZUp6czNYZTBYVldCUC9EdnZ1Kzk5RUlDQ1NHZ1ZCRkVwQ3Fpb3FMOEJCRXJLbzZqampyWVp4d2QyOWpSVWJFd01wYlJFVVlIR1VWRlJBUVVCQlN4b0lCSWxkNDdTVWd2cjkyN2YzOUVJakVCa2hDNE9ZL1BaNjBzM3RsbjMzTytONHVzOWU3N3ZyTjNB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a2xmOEhPR0pMRGxnSDlVQUFBQUFBU1VWT1JLNUNZSUk9IiwKCSJUaGVtZSIgOiAiY29sb3JmdWxfdGhlbWU3IiwKCSJUeXBlIiA6ICJmbG93Y2hhcnQiLAoJIlVzZXJJZCIgOiAiOTcxODg1NDU4IiwKCSJWZXJzaW9uIiA6ICI1Igp9Cg=="/>
    </extobj>
    <extobj name="ECB019B1-382A-4266-B25C-5B523AA43C14-9">
      <extobjdata type="ECB019B1-382A-4266-B25C-5B523AA43C14" data="ewoJIkZpbGVJZCIgOiAiNTAyODU3NDYzMjExIiwKCSJHcm91cElkIiA6ICIxMDM5MzUzNDkxIiwKCSJJbWFnZSIgOiAiaVZCT1J3MEtHZ29BQUFBTlNVaEVVZ0FBQ0tBQUFBT1RDQVlBQUFDQ0N1bjJBQUFBQVhOU1IwSUFyczRjNlFBQUlBQkpSRUZVZUp6czNXZUFYVldoTnVCM25UTXo2VDBrRUhvWEVVR2tDQ0tLNGdWcEtnb1hFUXNxVndXOW9oODJGRVhGYTczMkMrcFY3QTNMRlpTT2lvaFVrYXBVNllRMDBra21NK2VjL2YwSWpJNEpFQnpnWkdhZTU5ZlphNis5OTdzSGZtUk8zcXlW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kgwUDhINXBZb25waDhjRklBQUFBQVNVVk9SSzVDWUlJPSIsCgkiVGhlbWUiIDogImNvbG9yZnVsX3RoZW1lNyIsCgkiVHlwZSIgOiAiZmxvd2NoYXJ0IiwKCSJVc2VySWQiIDogIjk3MTg4NTQ1OCIsCgkiVmVyc2lvbiIgOiAiNiIKfQo="/>
    </extobj>
    <extobj name="ECB019B1-382A-4266-B25C-5B523AA43C14-10">
      <extobjdata type="ECB019B1-382A-4266-B25C-5B523AA43C14" data="ewoJIkZpbGVJZCIgOiAiNTAyODU3NDc0NDQyIiwKCSJHcm91cElkIiA6ICIxMDM5MzUzNDkxIiwKCSJJbWFnZSIgOiAiaVZCT1J3MEtHZ29BQUFBTlNVaEVVZ0FBQjRBQUFBTVlDQVlBQUFBcTJQcjdBQUFBQVhOU1IwSUFyczRjNlFBQUlBQkpSRUZVZUp6czNXZVlKR1doTnVDbnFtZG1jMlJaWUVtU1JUSVNCQkZCOFlDQUtDcDhnSW9KREdCQXhjUVJSY1dJeDNnT3FFY1JGUk9HSTBnU0VCR1JqR1FFbGh5V1RXd09rN3JyKzdFd09tNGc3dlpNNzMxZkY5ZlY5ZGJiVlU4TjhLUDc2WG9yQV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5d3YvUDdHc2pZOHAvV1pkQUFBQUFFbEZUa1N1UW1DQyIsCgkiVGhlbWUiIDogImNvbG9yZnVsX3RoZW1lNyIsCgkiVHlwZSIgOiAiZmxvd2NoYXJ0IiwKCSJVc2VySWQiIDogIjk3MTg4NTQ1OCIsCgkiVmVyc2lvbiIgOiAiNiIKfQo="/>
    </extobj>
    <extobj name="ECB019B1-382A-4266-B25C-5B523AA43C14-11">
      <extobjdata type="ECB019B1-382A-4266-B25C-5B523AA43C14" data="ewoJIkZpbGVJZCIgOiAiNTEwMDU0MTQzNDIxIiwKCSJHcm91cElkIiA6ICIxMzMyOTk2NjU2IiwKCSJJbWFnZSIgOiAiaVZCT1J3MEtHZ29BQUFBTlNVaEVVZ0FBQWpvQUFBUXNDQVlBQUFDWUZ6WjhBQUFBQVhOU1IwSUFyczRjNlFBQUlBQkpSRUZVZUp6czNYZDRVOVVmQnZEMzNDVGR1N1JBMlhzUDJWc1FaQXNvQ0FxSy9oQVJVUkVIVGxRRVhJaUNBeFZVRkVSUWx1eU43Q21sN0ZGV1d5aVUwcjJiY2Mvdmo5SkFTRklLSGFIcCsza2VIOG1kM3hUYXZqbjNESU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9D6D20-14AA-4CCE-B1EF-E4578BC0BF96}">
  <ds:schemaRefs/>
</ds:datastoreItem>
</file>

<file path=docProps/app.xml><?xml version="1.0" encoding="utf-8"?>
<Properties xmlns="http://schemas.openxmlformats.org/officeDocument/2006/extended-properties" xmlns:vt="http://schemas.openxmlformats.org/officeDocument/2006/docPropsVTypes">
  <Template>Normal</Template>
  <Pages>47</Pages>
  <Words>7021</Words>
  <Characters>9429</Characters>
  <Lines>214</Lines>
  <Paragraphs>60</Paragraphs>
  <TotalTime>4</TotalTime>
  <ScaleCrop>false</ScaleCrop>
  <LinksUpToDate>false</LinksUpToDate>
  <CharactersWithSpaces>10091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2026-04-23T08:35:00Z</dcterms:created>
  <dc:creator>Hanyx</dc:creator>
  <cp:lastModifiedBy>WPS_1696745024</cp:lastModifiedBy>
  <cp:lastPrinted>2024-05-29T02:58:00Z</cp:lastPrinted>
  <dcterms:modified xsi:type="dcterms:W3CDTF">2026-05-31T17:50:58Z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64D3C6AE91A14137831874EB54A259D4_13</vt:lpwstr>
  </property>
  <property fmtid="{D5CDD505-2E9C-101B-9397-08002B2CF9AE}" pid="4" name="KSOTemplateDocerSaveRecord">
    <vt:lpwstr>eyJoZGlkIjoiZDg3YjcwMDZiODBmMzhiMGRkY2ZlMjBkNzhjYjMyZDEiLCJ1c2VySWQiOiIxMzkzNTAyMjY3In0=</vt:lpwstr>
  </property>
</Properties>
</file>