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</w:t>
      </w:r>
      <w:r w:rsidR="00022281">
        <w:rPr>
          <w:rFonts w:hint="eastAsia"/>
          <w:b/>
          <w:sz w:val="28"/>
          <w:szCs w:val="28"/>
        </w:rPr>
        <w:t>七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F84D44">
        <w:rPr>
          <w:rFonts w:hint="eastAsia"/>
          <w:b/>
          <w:sz w:val="28"/>
          <w:szCs w:val="28"/>
        </w:rPr>
        <w:t>递归</w:t>
      </w:r>
    </w:p>
    <w:p w:rsidR="0026072E" w:rsidRPr="00F84D44" w:rsidRDefault="0065315F" w:rsidP="00F84D44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F84D44" w:rsidRPr="00F84D44">
        <w:rPr>
          <w:rFonts w:hint="eastAsia"/>
          <w:b/>
          <w:sz w:val="18"/>
          <w:szCs w:val="18"/>
        </w:rPr>
        <w:t>递归思想</w:t>
      </w:r>
      <w:r w:rsidR="00F84D44">
        <w:rPr>
          <w:rFonts w:hint="eastAsia"/>
          <w:sz w:val="18"/>
          <w:szCs w:val="18"/>
        </w:rPr>
        <w:t>：</w:t>
      </w:r>
      <w:r w:rsidR="0060066F" w:rsidRPr="00F84D44">
        <w:rPr>
          <w:rFonts w:hint="eastAsia"/>
          <w:sz w:val="18"/>
          <w:szCs w:val="18"/>
        </w:rPr>
        <w:t>一个递归的函数通过在一个更小的</w:t>
      </w:r>
      <w:proofErr w:type="gramStart"/>
      <w:r w:rsidR="0060066F" w:rsidRPr="00F84D44">
        <w:rPr>
          <w:rFonts w:hint="eastAsia"/>
          <w:sz w:val="18"/>
          <w:szCs w:val="18"/>
        </w:rPr>
        <w:t>子任务</w:t>
      </w:r>
      <w:proofErr w:type="gramEnd"/>
      <w:r w:rsidR="0060066F" w:rsidRPr="00F84D44">
        <w:rPr>
          <w:rFonts w:hint="eastAsia"/>
          <w:sz w:val="18"/>
          <w:szCs w:val="18"/>
        </w:rPr>
        <w:t>中调用它本身来解决某个任务</w:t>
      </w:r>
      <w:r w:rsidR="00F84D44">
        <w:rPr>
          <w:rFonts w:hint="eastAsia"/>
          <w:sz w:val="18"/>
          <w:szCs w:val="18"/>
        </w:rPr>
        <w:t>。</w:t>
      </w:r>
    </w:p>
    <w:p w:rsidR="00B020E3" w:rsidRDefault="00F84D44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所有的递归都可以用重复实现，编译器未优化递归时比重复运行慢。</w:t>
      </w:r>
    </w:p>
    <w:p w:rsidR="00F84D44" w:rsidRDefault="00F84D44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5D1B33">
        <w:rPr>
          <w:rFonts w:hint="eastAsia"/>
          <w:sz w:val="18"/>
          <w:szCs w:val="18"/>
        </w:rPr>
        <w:t>二分法查找运行时间与</w:t>
      </w: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func>
      </m:oMath>
      <w:r w:rsidR="005D1B33">
        <w:rPr>
          <w:rFonts w:hint="eastAsia"/>
          <w:sz w:val="18"/>
          <w:szCs w:val="18"/>
        </w:rPr>
        <w:t>成正比，</w:t>
      </w:r>
      <w:r w:rsidR="005D1B33">
        <w:rPr>
          <w:rFonts w:hint="eastAsia"/>
          <w:sz w:val="18"/>
          <w:szCs w:val="18"/>
        </w:rPr>
        <w:t xml:space="preserve">n </w:t>
      </w:r>
      <w:r w:rsidR="005D1B33">
        <w:rPr>
          <w:rFonts w:hint="eastAsia"/>
          <w:sz w:val="18"/>
          <w:szCs w:val="18"/>
        </w:rPr>
        <w:t>为数组大小。</w:t>
      </w:r>
    </w:p>
    <w:p w:rsidR="008F6663" w:rsidRDefault="008F6663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顺序查找运行时间与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成正比，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为数组大小。</w:t>
      </w:r>
    </w:p>
    <w:p w:rsidR="006221A9" w:rsidRDefault="006221A9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22281">
        <w:rPr>
          <w:rFonts w:hint="eastAsia"/>
          <w:color w:val="FF0000"/>
          <w:sz w:val="18"/>
          <w:szCs w:val="18"/>
        </w:rPr>
        <w:t>递归函数翻译为</w:t>
      </w:r>
      <w:r w:rsidRPr="00022281">
        <w:rPr>
          <w:rFonts w:hint="eastAsia"/>
          <w:color w:val="FF0000"/>
          <w:sz w:val="18"/>
          <w:szCs w:val="18"/>
        </w:rPr>
        <w:t>DLX</w:t>
      </w:r>
      <w:r w:rsidRPr="00022281">
        <w:rPr>
          <w:rFonts w:hint="eastAsia"/>
          <w:color w:val="FF0000"/>
          <w:sz w:val="18"/>
          <w:szCs w:val="18"/>
        </w:rPr>
        <w:t>需要保存参数寄存器。</w:t>
      </w:r>
    </w:p>
    <w:p w:rsidR="00E77DFB" w:rsidRPr="00F84D44" w:rsidRDefault="00E77DFB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递归分解：将一个任务分成两部分</w:t>
      </w:r>
      <w:bookmarkStart w:id="0" w:name="_GoBack"/>
      <w:bookmarkEnd w:id="0"/>
      <w:r>
        <w:rPr>
          <w:rFonts w:hint="eastAsia"/>
          <w:sz w:val="18"/>
          <w:szCs w:val="18"/>
        </w:rPr>
        <w:t>，初始步骤和更小规模的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变型步骤。</w:t>
      </w:r>
    </w:p>
    <w:sectPr w:rsidR="00E77DFB" w:rsidRPr="00F8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73" w:rsidRDefault="00017173" w:rsidP="00877128">
      <w:r>
        <w:separator/>
      </w:r>
    </w:p>
  </w:endnote>
  <w:endnote w:type="continuationSeparator" w:id="0">
    <w:p w:rsidR="00017173" w:rsidRDefault="00017173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73" w:rsidRDefault="00017173" w:rsidP="00877128">
      <w:r>
        <w:separator/>
      </w:r>
    </w:p>
  </w:footnote>
  <w:footnote w:type="continuationSeparator" w:id="0">
    <w:p w:rsidR="00017173" w:rsidRDefault="00017173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37645CF4"/>
    <w:lvl w:ilvl="0" w:tplc="660C3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F8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CAB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61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4AC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6B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A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32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481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FE74971"/>
    <w:multiLevelType w:val="hybridMultilevel"/>
    <w:tmpl w:val="83A26FBC"/>
    <w:lvl w:ilvl="0" w:tplc="07F00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C6F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001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B0A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4E2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F8A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AEB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A4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52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C502DE7"/>
    <w:multiLevelType w:val="hybridMultilevel"/>
    <w:tmpl w:val="591C1EC0"/>
    <w:lvl w:ilvl="0" w:tplc="F88CB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0C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86D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80B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809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048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BC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D4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2825C4B"/>
    <w:multiLevelType w:val="hybridMultilevel"/>
    <w:tmpl w:val="F9CA4EB0"/>
    <w:lvl w:ilvl="0" w:tplc="45FE6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0817CE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5A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84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A22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FA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E6C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486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F46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29B6746"/>
    <w:multiLevelType w:val="hybridMultilevel"/>
    <w:tmpl w:val="883E54E2"/>
    <w:lvl w:ilvl="0" w:tplc="FA8C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36D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26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380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485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040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A40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10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5E4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7D037F3"/>
    <w:multiLevelType w:val="hybridMultilevel"/>
    <w:tmpl w:val="5F4E94D4"/>
    <w:lvl w:ilvl="0" w:tplc="FEAA7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BCD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8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12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223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42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D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98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DA6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B291678"/>
    <w:multiLevelType w:val="hybridMultilevel"/>
    <w:tmpl w:val="6DA6000A"/>
    <w:lvl w:ilvl="0" w:tplc="C638E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D06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628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7A3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0CC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664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664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F0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B08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B467D14"/>
    <w:multiLevelType w:val="hybridMultilevel"/>
    <w:tmpl w:val="59CA29A6"/>
    <w:lvl w:ilvl="0" w:tplc="17440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C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80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FCB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2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D29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E2A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8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4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76FD2A87"/>
    <w:multiLevelType w:val="hybridMultilevel"/>
    <w:tmpl w:val="84E24190"/>
    <w:lvl w:ilvl="0" w:tplc="7EFC0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7C4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260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26C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ACF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7A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4CA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464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8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7BF6548D"/>
    <w:multiLevelType w:val="hybridMultilevel"/>
    <w:tmpl w:val="E4C4E2C6"/>
    <w:lvl w:ilvl="0" w:tplc="60B69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F0B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4293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84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A6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2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4A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5AB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A2D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7E205FBA"/>
    <w:multiLevelType w:val="hybridMultilevel"/>
    <w:tmpl w:val="7598E430"/>
    <w:lvl w:ilvl="0" w:tplc="AF44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4355A">
      <w:start w:val="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80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5EE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3A9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E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FE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386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96D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04A95"/>
    <w:rsid w:val="00012BA0"/>
    <w:rsid w:val="00017173"/>
    <w:rsid w:val="00022281"/>
    <w:rsid w:val="0003124D"/>
    <w:rsid w:val="00052E77"/>
    <w:rsid w:val="00052EAE"/>
    <w:rsid w:val="00053AA7"/>
    <w:rsid w:val="00057CD4"/>
    <w:rsid w:val="000646EE"/>
    <w:rsid w:val="00072126"/>
    <w:rsid w:val="000770CF"/>
    <w:rsid w:val="00080422"/>
    <w:rsid w:val="00081113"/>
    <w:rsid w:val="000C4B4C"/>
    <w:rsid w:val="000E6FE2"/>
    <w:rsid w:val="000F10C0"/>
    <w:rsid w:val="000F2C15"/>
    <w:rsid w:val="001203F7"/>
    <w:rsid w:val="00126A86"/>
    <w:rsid w:val="00161B86"/>
    <w:rsid w:val="00177C70"/>
    <w:rsid w:val="0018301E"/>
    <w:rsid w:val="00187C1A"/>
    <w:rsid w:val="00197B1D"/>
    <w:rsid w:val="001A1B7A"/>
    <w:rsid w:val="001E0752"/>
    <w:rsid w:val="0021213A"/>
    <w:rsid w:val="002277BA"/>
    <w:rsid w:val="00234FEB"/>
    <w:rsid w:val="00240877"/>
    <w:rsid w:val="00247F32"/>
    <w:rsid w:val="00250A01"/>
    <w:rsid w:val="0026072E"/>
    <w:rsid w:val="0027104B"/>
    <w:rsid w:val="0027137D"/>
    <w:rsid w:val="002B0FD5"/>
    <w:rsid w:val="002F55D0"/>
    <w:rsid w:val="003012E8"/>
    <w:rsid w:val="003016E3"/>
    <w:rsid w:val="00340921"/>
    <w:rsid w:val="003523C2"/>
    <w:rsid w:val="0038765B"/>
    <w:rsid w:val="00396A18"/>
    <w:rsid w:val="00397598"/>
    <w:rsid w:val="003A052D"/>
    <w:rsid w:val="003A1E7E"/>
    <w:rsid w:val="003A4431"/>
    <w:rsid w:val="003B414E"/>
    <w:rsid w:val="003C47CE"/>
    <w:rsid w:val="003E0D7C"/>
    <w:rsid w:val="003E127A"/>
    <w:rsid w:val="003F667C"/>
    <w:rsid w:val="004001EB"/>
    <w:rsid w:val="004015BD"/>
    <w:rsid w:val="004071C7"/>
    <w:rsid w:val="00423681"/>
    <w:rsid w:val="00447A5C"/>
    <w:rsid w:val="00467B9D"/>
    <w:rsid w:val="004775F6"/>
    <w:rsid w:val="0048137D"/>
    <w:rsid w:val="0049252B"/>
    <w:rsid w:val="004A30AF"/>
    <w:rsid w:val="004A4677"/>
    <w:rsid w:val="004C521F"/>
    <w:rsid w:val="0051168C"/>
    <w:rsid w:val="00524411"/>
    <w:rsid w:val="00535651"/>
    <w:rsid w:val="0054683A"/>
    <w:rsid w:val="00546CCD"/>
    <w:rsid w:val="0055404C"/>
    <w:rsid w:val="00562848"/>
    <w:rsid w:val="005630BB"/>
    <w:rsid w:val="005A2543"/>
    <w:rsid w:val="005B1BEC"/>
    <w:rsid w:val="005C2887"/>
    <w:rsid w:val="005C3C20"/>
    <w:rsid w:val="005C79C7"/>
    <w:rsid w:val="005D1B33"/>
    <w:rsid w:val="005F2095"/>
    <w:rsid w:val="0060066F"/>
    <w:rsid w:val="00612C08"/>
    <w:rsid w:val="006158F5"/>
    <w:rsid w:val="006221A9"/>
    <w:rsid w:val="00651CB2"/>
    <w:rsid w:val="0065315F"/>
    <w:rsid w:val="0067392E"/>
    <w:rsid w:val="006901E9"/>
    <w:rsid w:val="006923E1"/>
    <w:rsid w:val="006A14D1"/>
    <w:rsid w:val="006B0A78"/>
    <w:rsid w:val="006D4A40"/>
    <w:rsid w:val="006E417C"/>
    <w:rsid w:val="006E64CC"/>
    <w:rsid w:val="006F01A5"/>
    <w:rsid w:val="006F0C9F"/>
    <w:rsid w:val="006F362A"/>
    <w:rsid w:val="007014B1"/>
    <w:rsid w:val="007043A3"/>
    <w:rsid w:val="00716F65"/>
    <w:rsid w:val="007412B2"/>
    <w:rsid w:val="007D148E"/>
    <w:rsid w:val="007D2493"/>
    <w:rsid w:val="007E14A7"/>
    <w:rsid w:val="007E3CD8"/>
    <w:rsid w:val="00825473"/>
    <w:rsid w:val="0083160D"/>
    <w:rsid w:val="00840D4F"/>
    <w:rsid w:val="00863E87"/>
    <w:rsid w:val="00873470"/>
    <w:rsid w:val="00877128"/>
    <w:rsid w:val="008854BA"/>
    <w:rsid w:val="008B4007"/>
    <w:rsid w:val="008C1C95"/>
    <w:rsid w:val="008C60D7"/>
    <w:rsid w:val="008D5F09"/>
    <w:rsid w:val="008E08B4"/>
    <w:rsid w:val="008E681A"/>
    <w:rsid w:val="008F6663"/>
    <w:rsid w:val="0091409C"/>
    <w:rsid w:val="00915B7A"/>
    <w:rsid w:val="009309DC"/>
    <w:rsid w:val="009524DC"/>
    <w:rsid w:val="00954237"/>
    <w:rsid w:val="0097772A"/>
    <w:rsid w:val="00977BF5"/>
    <w:rsid w:val="009816A8"/>
    <w:rsid w:val="009D4305"/>
    <w:rsid w:val="009F13D4"/>
    <w:rsid w:val="009F1D04"/>
    <w:rsid w:val="00A038B7"/>
    <w:rsid w:val="00A05466"/>
    <w:rsid w:val="00A50BDC"/>
    <w:rsid w:val="00A56ED1"/>
    <w:rsid w:val="00A777E8"/>
    <w:rsid w:val="00A91556"/>
    <w:rsid w:val="00A92DC4"/>
    <w:rsid w:val="00AC36E3"/>
    <w:rsid w:val="00AD3152"/>
    <w:rsid w:val="00AD4306"/>
    <w:rsid w:val="00B020E3"/>
    <w:rsid w:val="00B10EEA"/>
    <w:rsid w:val="00B1755A"/>
    <w:rsid w:val="00B220A5"/>
    <w:rsid w:val="00B22DB0"/>
    <w:rsid w:val="00B30A04"/>
    <w:rsid w:val="00B40333"/>
    <w:rsid w:val="00B427E7"/>
    <w:rsid w:val="00B51B4D"/>
    <w:rsid w:val="00B62F67"/>
    <w:rsid w:val="00B64567"/>
    <w:rsid w:val="00B73D57"/>
    <w:rsid w:val="00BC3170"/>
    <w:rsid w:val="00BD4EC6"/>
    <w:rsid w:val="00C20EE7"/>
    <w:rsid w:val="00C34E37"/>
    <w:rsid w:val="00C419D1"/>
    <w:rsid w:val="00C52E60"/>
    <w:rsid w:val="00C73C85"/>
    <w:rsid w:val="00C74158"/>
    <w:rsid w:val="00C754AF"/>
    <w:rsid w:val="00C84281"/>
    <w:rsid w:val="00CB55EE"/>
    <w:rsid w:val="00CE7E7A"/>
    <w:rsid w:val="00CF5818"/>
    <w:rsid w:val="00D20A18"/>
    <w:rsid w:val="00D3212E"/>
    <w:rsid w:val="00D36AA8"/>
    <w:rsid w:val="00D4355B"/>
    <w:rsid w:val="00D44C85"/>
    <w:rsid w:val="00D5703B"/>
    <w:rsid w:val="00D6379A"/>
    <w:rsid w:val="00D63C90"/>
    <w:rsid w:val="00D65419"/>
    <w:rsid w:val="00D77D52"/>
    <w:rsid w:val="00D94D94"/>
    <w:rsid w:val="00DA2976"/>
    <w:rsid w:val="00DB725C"/>
    <w:rsid w:val="00DC02AA"/>
    <w:rsid w:val="00DC3A70"/>
    <w:rsid w:val="00DD0134"/>
    <w:rsid w:val="00DD3F84"/>
    <w:rsid w:val="00DD5806"/>
    <w:rsid w:val="00DD5F9A"/>
    <w:rsid w:val="00DE39F6"/>
    <w:rsid w:val="00E35570"/>
    <w:rsid w:val="00E376A3"/>
    <w:rsid w:val="00E6522F"/>
    <w:rsid w:val="00E660F4"/>
    <w:rsid w:val="00E77155"/>
    <w:rsid w:val="00E77DFB"/>
    <w:rsid w:val="00E84F0D"/>
    <w:rsid w:val="00ED20DB"/>
    <w:rsid w:val="00F12F87"/>
    <w:rsid w:val="00F223BF"/>
    <w:rsid w:val="00F339B6"/>
    <w:rsid w:val="00F359C1"/>
    <w:rsid w:val="00F65B97"/>
    <w:rsid w:val="00F70605"/>
    <w:rsid w:val="00F83B98"/>
    <w:rsid w:val="00F84D44"/>
    <w:rsid w:val="00F942D2"/>
    <w:rsid w:val="00F9464F"/>
    <w:rsid w:val="00FB1066"/>
    <w:rsid w:val="00FC56DD"/>
    <w:rsid w:val="00FE2AA0"/>
    <w:rsid w:val="00FF661B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3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47</cp:revision>
  <dcterms:created xsi:type="dcterms:W3CDTF">2011-11-22T12:20:00Z</dcterms:created>
  <dcterms:modified xsi:type="dcterms:W3CDTF">2012-12-18T10:43:00Z</dcterms:modified>
</cp:coreProperties>
</file>