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6D4E9F">
      <w:pPr>
        <w:spacing w:line="460" w:lineRule="exact"/>
        <w:rPr>
          <w:kern w:val="0"/>
          <w:sz w:val="28"/>
          <w:szCs w:val="28"/>
          <w:u w:val="single"/>
          <w:lang w:bidi="en-US"/>
        </w:rPr>
      </w:pPr>
    </w:p>
    <w:p w14:paraId="657DC2CC">
      <w:pPr>
        <w:widowControl/>
        <w:ind w:firstLine="560"/>
        <w:jc w:val="left"/>
        <w:rPr>
          <w:kern w:val="0"/>
          <w:sz w:val="28"/>
          <w:szCs w:val="28"/>
          <w:u w:val="single"/>
          <w:lang w:bidi="en-US"/>
        </w:rPr>
      </w:pPr>
    </w:p>
    <w:p w14:paraId="055E05DA">
      <w:pPr>
        <w:widowControl/>
        <w:jc w:val="center"/>
        <w:rPr>
          <w:kern w:val="0"/>
          <w:sz w:val="24"/>
          <w:szCs w:val="24"/>
          <w:lang w:eastAsia="en-US" w:bidi="en-US"/>
        </w:rPr>
      </w:pPr>
      <w:r>
        <w:rPr>
          <w:kern w:val="0"/>
          <w:sz w:val="24"/>
          <w:szCs w:val="24"/>
        </w:rPr>
        <w:drawing>
          <wp:inline distT="0" distB="0" distL="114300" distR="114300">
            <wp:extent cx="4035425" cy="1049655"/>
            <wp:effectExtent l="0" t="0" r="3175" b="1714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9"/>
                    <a:stretch>
                      <a:fillRect/>
                    </a:stretch>
                  </pic:blipFill>
                  <pic:spPr>
                    <a:xfrm>
                      <a:off x="0" y="0"/>
                      <a:ext cx="4035425" cy="1049655"/>
                    </a:xfrm>
                    <a:prstGeom prst="rect">
                      <a:avLst/>
                    </a:prstGeom>
                    <a:noFill/>
                    <a:ln>
                      <a:noFill/>
                    </a:ln>
                  </pic:spPr>
                </pic:pic>
              </a:graphicData>
            </a:graphic>
          </wp:inline>
        </w:drawing>
      </w:r>
    </w:p>
    <w:p w14:paraId="510A5980">
      <w:pPr>
        <w:widowControl/>
        <w:ind w:firstLine="1440"/>
        <w:jc w:val="left"/>
        <w:rPr>
          <w:kern w:val="0"/>
          <w:szCs w:val="21"/>
          <w:lang w:eastAsia="en-US" w:bidi="en-US"/>
        </w:rPr>
      </w:pPr>
    </w:p>
    <w:p w14:paraId="358AD837">
      <w:pPr>
        <w:spacing w:before="120" w:beforeLines="50" w:after="120" w:afterLines="50" w:line="276" w:lineRule="auto"/>
        <w:jc w:val="center"/>
        <w:rPr>
          <w:rFonts w:ascii="宋体" w:hAnsi="宋体"/>
          <w:b/>
          <w:bCs/>
          <w:color w:val="000000"/>
          <w:sz w:val="32"/>
          <w:szCs w:val="32"/>
          <w:lang w:bidi="en-US"/>
        </w:rPr>
      </w:pPr>
    </w:p>
    <w:p w14:paraId="670F2B89">
      <w:pPr>
        <w:spacing w:before="120" w:beforeLines="50" w:after="120" w:afterLines="50" w:line="800" w:lineRule="exact"/>
        <w:jc w:val="center"/>
        <w:rPr>
          <w:rFonts w:ascii="宋体" w:hAnsi="宋体"/>
          <w:b/>
          <w:bCs/>
          <w:color w:val="000000"/>
          <w:sz w:val="52"/>
          <w:szCs w:val="52"/>
          <w:lang w:bidi="en-US"/>
        </w:rPr>
      </w:pPr>
      <w:r>
        <w:rPr>
          <w:rFonts w:hint="eastAsia" w:ascii="宋体" w:hAnsi="宋体"/>
          <w:b/>
          <w:bCs/>
          <w:color w:val="000000"/>
          <w:sz w:val="52"/>
          <w:szCs w:val="52"/>
          <w:lang w:bidi="en-US"/>
        </w:rPr>
        <w:t>《专业综合实践Ⅱ》课程考核</w:t>
      </w:r>
    </w:p>
    <w:p w14:paraId="7216BB90">
      <w:pPr>
        <w:spacing w:before="120" w:beforeLines="50" w:after="120" w:afterLines="50" w:line="800" w:lineRule="exact"/>
        <w:ind w:firstLine="321" w:firstLineChars="100"/>
        <w:jc w:val="center"/>
        <w:rPr>
          <w:rFonts w:ascii="宋体" w:hAnsi="宋体"/>
          <w:b/>
          <w:bCs/>
          <w:color w:val="000000"/>
          <w:sz w:val="52"/>
          <w:szCs w:val="52"/>
          <w:lang w:bidi="en-US"/>
        </w:rPr>
      </w:pPr>
      <w:r>
        <w:rPr>
          <w:rFonts w:hint="eastAsia" w:ascii="宋体" w:hAnsi="宋体"/>
          <w:b/>
          <w:color w:val="000000"/>
          <w:sz w:val="32"/>
          <w:szCs w:val="32"/>
        </w:rPr>
        <mc:AlternateContent>
          <mc:Choice Requires="wps">
            <w:drawing>
              <wp:anchor distT="0" distB="0" distL="114300" distR="114300" simplePos="0" relativeHeight="251663360" behindDoc="0" locked="0" layoutInCell="1" allowOverlap="1">
                <wp:simplePos x="0" y="0"/>
                <wp:positionH relativeFrom="column">
                  <wp:posOffset>676910</wp:posOffset>
                </wp:positionH>
                <wp:positionV relativeFrom="paragraph">
                  <wp:posOffset>560705</wp:posOffset>
                </wp:positionV>
                <wp:extent cx="4893945" cy="45339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93945" cy="4533900"/>
                        </a:xfrm>
                        <a:prstGeom prst="rect">
                          <a:avLst/>
                        </a:prstGeom>
                        <a:noFill/>
                        <a:ln>
                          <a:noFill/>
                        </a:ln>
                      </wps:spPr>
                      <wps:txbx>
                        <w:txbxContent>
                          <w:tbl>
                            <w:tblPr>
                              <w:tblStyle w:val="10"/>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5F77638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A9B538B">
                                  <w:pPr>
                                    <w:rPr>
                                      <w:rFonts w:ascii="宋体" w:hAnsi="宋体"/>
                                      <w:sz w:val="28"/>
                                      <w:szCs w:val="24"/>
                                      <w:lang w:eastAsia="en-US" w:bidi="en-US"/>
                                    </w:rPr>
                                  </w:pPr>
                                  <w:r>
                                    <w:rPr>
                                      <w:rFonts w:hint="eastAsia" w:ascii="宋体" w:hAnsi="宋体"/>
                                      <w:b/>
                                      <w:color w:val="000000"/>
                                      <w:sz w:val="32"/>
                                      <w:szCs w:val="32"/>
                                      <w:lang w:bidi="en-US"/>
                                    </w:rPr>
                                    <w:t>题    目：</w:t>
                                  </w:r>
                                </w:p>
                              </w:tc>
                              <w:tc>
                                <w:tcPr>
                                  <w:tcW w:w="5670" w:type="dxa"/>
                                  <w:vAlign w:val="center"/>
                                </w:tcPr>
                                <w:p w14:paraId="01D26205">
                                  <w:pPr>
                                    <w:ind w:left="68"/>
                                    <w:rPr>
                                      <w:rFonts w:ascii="楷体" w:hAnsi="楷体" w:eastAsia="楷体"/>
                                      <w:b w:val="0"/>
                                      <w:bCs/>
                                      <w:color w:val="000000"/>
                                      <w:spacing w:val="-10"/>
                                      <w:sz w:val="32"/>
                                      <w:szCs w:val="32"/>
                                      <w:lang w:bidi="en-US"/>
                                    </w:rPr>
                                  </w:pPr>
                                  <w:r>
                                    <w:rPr>
                                      <w:rFonts w:hint="eastAsia" w:ascii="楷体" w:hAnsi="楷体" w:eastAsia="楷体"/>
                                      <w:b w:val="0"/>
                                      <w:bCs/>
                                      <w:color w:val="000000"/>
                                      <w:spacing w:val="-10"/>
                                      <w:sz w:val="32"/>
                                      <w:szCs w:val="32"/>
                                      <w:lang w:val="en-US" w:eastAsia="zh-CN" w:bidi="en-US"/>
                                    </w:rPr>
                                    <w:t>基于深度学习的图像识别系统：</w:t>
                                  </w:r>
                                </w:p>
                              </w:tc>
                            </w:tr>
                            <w:tr w14:paraId="7A89DC7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02A3DA5">
                                  <w:pPr>
                                    <w:rPr>
                                      <w:rFonts w:ascii="宋体" w:hAnsi="宋体"/>
                                      <w:b/>
                                      <w:spacing w:val="-10"/>
                                      <w:sz w:val="32"/>
                                      <w:szCs w:val="36"/>
                                      <w:lang w:bidi="en-US"/>
                                    </w:rPr>
                                  </w:pPr>
                                </w:p>
                              </w:tc>
                              <w:tc>
                                <w:tcPr>
                                  <w:tcW w:w="5670" w:type="dxa"/>
                                  <w:vAlign w:val="center"/>
                                </w:tcPr>
                                <w:p w14:paraId="5C0196DF">
                                  <w:pPr>
                                    <w:ind w:left="68"/>
                                    <w:rPr>
                                      <w:rFonts w:ascii="楷体" w:hAnsi="楷体" w:eastAsia="楷体"/>
                                      <w:b w:val="0"/>
                                      <w:bCs/>
                                      <w:spacing w:val="-10"/>
                                      <w:sz w:val="32"/>
                                      <w:szCs w:val="36"/>
                                      <w:lang w:bidi="en-US"/>
                                    </w:rPr>
                                  </w:pPr>
                                  <w:r>
                                    <w:rPr>
                                      <w:rFonts w:hint="eastAsia" w:ascii="楷体" w:hAnsi="楷体" w:eastAsia="楷体"/>
                                      <w:b w:val="0"/>
                                      <w:bCs/>
                                      <w:color w:val="000000"/>
                                      <w:spacing w:val="-10"/>
                                      <w:sz w:val="32"/>
                                      <w:szCs w:val="32"/>
                                      <w:lang w:val="en-US" w:eastAsia="zh-CN" w:bidi="en-US"/>
                                    </w:rPr>
                                    <w:t>叶子分类项目</w:t>
                                  </w:r>
                                  <w:r>
                                    <w:rPr>
                                      <w:rFonts w:ascii="楷体" w:hAnsi="楷体" w:eastAsia="楷体"/>
                                      <w:b w:val="0"/>
                                      <w:bCs/>
                                      <w:color w:val="000000"/>
                                      <w:spacing w:val="-10"/>
                                      <w:sz w:val="32"/>
                                      <w:szCs w:val="32"/>
                                      <w:lang w:bidi="en-US"/>
                                    </w:rPr>
                                    <w:t xml:space="preserve"> </w:t>
                                  </w:r>
                                </w:p>
                              </w:tc>
                            </w:tr>
                            <w:tr w14:paraId="6F7F7B8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5532288">
                                  <w:pPr>
                                    <w:rPr>
                                      <w:rFonts w:ascii="宋体" w:hAnsi="宋体"/>
                                      <w:b/>
                                      <w:color w:val="000000"/>
                                      <w:sz w:val="32"/>
                                      <w:szCs w:val="32"/>
                                      <w:u w:val="single"/>
                                      <w:lang w:bidi="en-US"/>
                                    </w:rPr>
                                  </w:pPr>
                                  <w:r>
                                    <w:rPr>
                                      <w:rFonts w:hint="eastAsia" w:ascii="宋体" w:hAnsi="宋体"/>
                                      <w:b/>
                                      <w:color w:val="000000"/>
                                      <w:sz w:val="32"/>
                                      <w:szCs w:val="32"/>
                                      <w:lang w:bidi="en-US"/>
                                    </w:rPr>
                                    <w:t>学    院：</w:t>
                                  </w:r>
                                </w:p>
                              </w:tc>
                              <w:tc>
                                <w:tcPr>
                                  <w:tcW w:w="5670" w:type="dxa"/>
                                  <w:vAlign w:val="center"/>
                                </w:tcPr>
                                <w:p w14:paraId="38598F7C">
                                  <w:pPr>
                                    <w:ind w:left="68"/>
                                    <w:rPr>
                                      <w:rFonts w:ascii="Times New Roman" w:hAnsi="Times New Roman" w:eastAsia="楷体"/>
                                      <w:b w:val="0"/>
                                      <w:bCs/>
                                      <w:color w:val="000000"/>
                                      <w:sz w:val="32"/>
                                      <w:szCs w:val="32"/>
                                      <w:lang w:bidi="en-US"/>
                                    </w:rPr>
                                  </w:pPr>
                                  <w:r>
                                    <w:rPr>
                                      <w:rFonts w:hint="eastAsia" w:ascii="Times New Roman" w:hAnsi="Times New Roman" w:eastAsia="楷体"/>
                                      <w:b w:val="0"/>
                                      <w:bCs/>
                                      <w:color w:val="000000"/>
                                      <w:sz w:val="32"/>
                                      <w:szCs w:val="32"/>
                                      <w:lang w:bidi="en-US"/>
                                    </w:rPr>
                                    <w:t>人工智能学院</w:t>
                                  </w:r>
                                </w:p>
                              </w:tc>
                            </w:tr>
                            <w:tr w14:paraId="69416AD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07DF537">
                                  <w:pPr>
                                    <w:rPr>
                                      <w:rFonts w:ascii="楷体_GB2312" w:hAnsi="宋体" w:eastAsia="楷体_GB2312"/>
                                      <w:color w:val="000000"/>
                                      <w:spacing w:val="-20"/>
                                      <w:sz w:val="32"/>
                                      <w:szCs w:val="32"/>
                                      <w:u w:val="single"/>
                                      <w:lang w:eastAsia="en-US" w:bidi="en-US"/>
                                    </w:rPr>
                                  </w:pPr>
                                  <w:r>
                                    <w:rPr>
                                      <w:rFonts w:ascii="宋体" w:hAnsi="宋体"/>
                                      <w:b/>
                                      <w:color w:val="000000"/>
                                      <w:sz w:val="32"/>
                                      <w:szCs w:val="32"/>
                                      <w:lang w:bidi="en-US"/>
                                    </w:rPr>
                                    <w:t>专    业</w:t>
                                  </w:r>
                                  <w:r>
                                    <w:rPr>
                                      <w:rFonts w:hint="eastAsia" w:ascii="宋体" w:hAnsi="宋体"/>
                                      <w:b/>
                                      <w:color w:val="000000"/>
                                      <w:sz w:val="32"/>
                                      <w:szCs w:val="32"/>
                                      <w:lang w:bidi="en-US"/>
                                    </w:rPr>
                                    <w:t>：</w:t>
                                  </w:r>
                                </w:p>
                              </w:tc>
                              <w:tc>
                                <w:tcPr>
                                  <w:tcW w:w="5670" w:type="dxa"/>
                                  <w:vAlign w:val="center"/>
                                </w:tcPr>
                                <w:p w14:paraId="1BC1AC1F">
                                  <w:pPr>
                                    <w:ind w:left="95"/>
                                    <w:rPr>
                                      <w:rFonts w:ascii="Times New Roman" w:hAnsi="Times New Roman" w:eastAsia="楷体"/>
                                      <w:color w:val="000000"/>
                                      <w:spacing w:val="-20"/>
                                      <w:sz w:val="32"/>
                                      <w:szCs w:val="32"/>
                                      <w:lang w:bidi="en-US"/>
                                    </w:rPr>
                                  </w:pPr>
                                  <w:r>
                                    <w:rPr>
                                      <w:rFonts w:hint="eastAsia" w:ascii="Times New Roman" w:hAnsi="Times New Roman" w:eastAsia="楷体"/>
                                      <w:color w:val="000000"/>
                                      <w:spacing w:val="-20"/>
                                      <w:sz w:val="32"/>
                                      <w:szCs w:val="32"/>
                                      <w:lang w:bidi="en-US"/>
                                    </w:rPr>
                                    <w:t>数据科学与大数据技术</w:t>
                                  </w:r>
                                </w:p>
                              </w:tc>
                            </w:tr>
                            <w:tr w14:paraId="7AE26EA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44A1A32">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年级班别</w:t>
                                  </w:r>
                                  <w:r>
                                    <w:rPr>
                                      <w:rFonts w:hint="eastAsia" w:ascii="宋体" w:hAnsi="宋体"/>
                                      <w:b/>
                                      <w:color w:val="000000"/>
                                      <w:sz w:val="32"/>
                                      <w:szCs w:val="32"/>
                                      <w:lang w:bidi="en-US"/>
                                    </w:rPr>
                                    <w:t>：</w:t>
                                  </w:r>
                                </w:p>
                              </w:tc>
                              <w:tc>
                                <w:tcPr>
                                  <w:tcW w:w="5670" w:type="dxa"/>
                                  <w:vAlign w:val="center"/>
                                </w:tcPr>
                                <w:p w14:paraId="2A7A4084">
                                  <w:pPr>
                                    <w:ind w:left="95"/>
                                    <w:rPr>
                                      <w:rFonts w:ascii="Times New Roman" w:hAnsi="Times New Roman" w:eastAsia="楷体"/>
                                      <w:spacing w:val="-10"/>
                                      <w:sz w:val="32"/>
                                      <w:szCs w:val="36"/>
                                      <w:lang w:bidi="en-US"/>
                                    </w:rPr>
                                  </w:pPr>
                                  <w:r>
                                    <w:rPr>
                                      <w:rFonts w:hint="eastAsia" w:ascii="Times New Roman" w:hAnsi="Times New Roman" w:eastAsia="楷体"/>
                                      <w:color w:val="000000"/>
                                      <w:spacing w:val="-20"/>
                                      <w:sz w:val="32"/>
                                      <w:szCs w:val="32"/>
                                      <w:lang w:bidi="en-US"/>
                                    </w:rPr>
                                    <w:t>21大数据1班</w:t>
                                  </w:r>
                                </w:p>
                              </w:tc>
                            </w:tr>
                            <w:tr w14:paraId="282B71A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4427D70">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姓</w:t>
                                  </w:r>
                                  <w:r>
                                    <w:rPr>
                                      <w:rFonts w:hint="eastAsia" w:ascii="宋体" w:hAnsi="宋体"/>
                                      <w:b/>
                                      <w:color w:val="000000"/>
                                      <w:sz w:val="32"/>
                                      <w:szCs w:val="32"/>
                                      <w:lang w:bidi="en-US"/>
                                    </w:rPr>
                                    <w:t xml:space="preserve">    </w:t>
                                  </w:r>
                                  <w:r>
                                    <w:rPr>
                                      <w:rFonts w:ascii="宋体" w:hAnsi="宋体"/>
                                      <w:b/>
                                      <w:color w:val="000000"/>
                                      <w:sz w:val="32"/>
                                      <w:szCs w:val="32"/>
                                      <w:lang w:bidi="en-US"/>
                                    </w:rPr>
                                    <w:t>名</w:t>
                                  </w:r>
                                  <w:r>
                                    <w:rPr>
                                      <w:rFonts w:hint="eastAsia" w:ascii="宋体" w:hAnsi="宋体"/>
                                      <w:color w:val="000000"/>
                                      <w:sz w:val="32"/>
                                      <w:szCs w:val="32"/>
                                      <w:lang w:bidi="en-US"/>
                                    </w:rPr>
                                    <w:t>：</w:t>
                                  </w:r>
                                </w:p>
                              </w:tc>
                              <w:tc>
                                <w:tcPr>
                                  <w:tcW w:w="5670" w:type="dxa"/>
                                  <w:vAlign w:val="center"/>
                                </w:tcPr>
                                <w:p w14:paraId="00D3E993">
                                  <w:pPr>
                                    <w:rPr>
                                      <w:rFonts w:hint="eastAsia" w:ascii="Times New Roman" w:hAnsi="Times New Roman" w:eastAsia="楷体"/>
                                      <w:spacing w:val="-10"/>
                                      <w:sz w:val="32"/>
                                      <w:szCs w:val="36"/>
                                      <w:lang w:eastAsia="zh-CN" w:bidi="en-US"/>
                                    </w:rPr>
                                  </w:pPr>
                                  <w:r>
                                    <w:rPr>
                                      <w:rFonts w:hint="eastAsia" w:ascii="Times New Roman" w:hAnsi="Times New Roman" w:eastAsia="楷体"/>
                                      <w:spacing w:val="-10"/>
                                      <w:sz w:val="32"/>
                                      <w:szCs w:val="36"/>
                                      <w:lang w:val="en-US" w:eastAsia="zh-CN" w:bidi="en-US"/>
                                    </w:rPr>
                                    <w:t>何昀蔚</w:t>
                                  </w:r>
                                </w:p>
                              </w:tc>
                            </w:tr>
                            <w:tr w14:paraId="03D79B1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9FBFFB4">
                                  <w:pPr>
                                    <w:rPr>
                                      <w:rFonts w:ascii="楷体_GB2312" w:hAnsi="宋体" w:eastAsia="楷体_GB2312"/>
                                      <w:spacing w:val="-10"/>
                                      <w:sz w:val="32"/>
                                      <w:szCs w:val="36"/>
                                      <w:u w:val="single"/>
                                      <w:lang w:bidi="en-US"/>
                                    </w:rPr>
                                  </w:pPr>
                                  <w:r>
                                    <w:rPr>
                                      <w:rFonts w:hint="eastAsia" w:ascii="宋体" w:hAnsi="宋体"/>
                                      <w:b/>
                                      <w:color w:val="000000"/>
                                      <w:sz w:val="32"/>
                                      <w:szCs w:val="32"/>
                                      <w:lang w:bidi="en-US"/>
                                    </w:rPr>
                                    <w:t>指导教师：</w:t>
                                  </w:r>
                                </w:p>
                              </w:tc>
                              <w:tc>
                                <w:tcPr>
                                  <w:tcW w:w="5670" w:type="dxa"/>
                                  <w:vAlign w:val="center"/>
                                </w:tcPr>
                                <w:p w14:paraId="4C1D72AF">
                                  <w:pPr>
                                    <w:rPr>
                                      <w:rFonts w:ascii="Times New Roman" w:hAnsi="Times New Roman" w:eastAsia="楷体"/>
                                      <w:spacing w:val="-10"/>
                                      <w:sz w:val="32"/>
                                      <w:szCs w:val="36"/>
                                      <w:lang w:bidi="en-US"/>
                                    </w:rPr>
                                  </w:pPr>
                                  <w:r>
                                    <w:rPr>
                                      <w:rFonts w:hint="eastAsia" w:ascii="Times New Roman" w:hAnsi="Times New Roman" w:eastAsia="楷体"/>
                                      <w:spacing w:val="-10"/>
                                      <w:sz w:val="32"/>
                                      <w:szCs w:val="36"/>
                                      <w:lang w:val="en-US" w:eastAsia="zh-CN" w:bidi="en-US"/>
                                    </w:rPr>
                                    <w:t>刘盛</w:t>
                                  </w:r>
                                </w:p>
                              </w:tc>
                            </w:tr>
                          </w:tbl>
                          <w:p w14:paraId="0C8D3815">
                            <w:pPr>
                              <w:widowControl/>
                              <w:jc w:val="left"/>
                              <w:rPr>
                                <w:kern w:val="0"/>
                                <w:sz w:val="24"/>
                                <w:szCs w:val="24"/>
                                <w:lang w:bidi="en-US"/>
                              </w:rPr>
                            </w:pPr>
                          </w:p>
                        </w:txbxContent>
                      </wps:txbx>
                      <wps:bodyPr upright="1"/>
                    </wps:wsp>
                  </a:graphicData>
                </a:graphic>
              </wp:anchor>
            </w:drawing>
          </mc:Choice>
          <mc:Fallback>
            <w:pict>
              <v:shape id="_x0000_s1026" o:spid="_x0000_s1026" o:spt="202" type="#_x0000_t202" style="position:absolute;left:0pt;margin-left:53.3pt;margin-top:44.15pt;height:357pt;width:385.35pt;z-index:251663360;mso-width-relative:page;mso-height-relative:page;" filled="f" stroked="f" coordsize="21600,21600" o:gfxdata="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2fJ&#10;1gAAAAoBAAAPAAAAAAAAAAEAIAAAACIAAABkcnMvZG93bnJldi54bWxQSwECFAAUAAAACACHTuJA&#10;lmPe4rEBAABRAwAADgAAAAAAAAABACAAAAAlAQAAZHJzL2Uyb0RvYy54bWxQSwUGAAAAAAYABgBZ&#10;AQAASAUAAAAA&#10;">
                <v:fill on="f" focussize="0,0"/>
                <v:stroke on="f"/>
                <v:imagedata o:title=""/>
                <o:lock v:ext="edit" aspectratio="f"/>
                <v:textbox>
                  <w:txbxContent>
                    <w:tbl>
                      <w:tblPr>
                        <w:tblStyle w:val="10"/>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5F77638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A9B538B">
                            <w:pPr>
                              <w:rPr>
                                <w:rFonts w:ascii="宋体" w:hAnsi="宋体"/>
                                <w:sz w:val="28"/>
                                <w:szCs w:val="24"/>
                                <w:lang w:eastAsia="en-US" w:bidi="en-US"/>
                              </w:rPr>
                            </w:pPr>
                            <w:r>
                              <w:rPr>
                                <w:rFonts w:hint="eastAsia" w:ascii="宋体" w:hAnsi="宋体"/>
                                <w:b/>
                                <w:color w:val="000000"/>
                                <w:sz w:val="32"/>
                                <w:szCs w:val="32"/>
                                <w:lang w:bidi="en-US"/>
                              </w:rPr>
                              <w:t>题    目：</w:t>
                            </w:r>
                          </w:p>
                        </w:tc>
                        <w:tc>
                          <w:tcPr>
                            <w:tcW w:w="5670" w:type="dxa"/>
                            <w:vAlign w:val="center"/>
                          </w:tcPr>
                          <w:p w14:paraId="01D26205">
                            <w:pPr>
                              <w:ind w:left="68"/>
                              <w:rPr>
                                <w:rFonts w:ascii="楷体" w:hAnsi="楷体" w:eastAsia="楷体"/>
                                <w:b w:val="0"/>
                                <w:bCs/>
                                <w:color w:val="000000"/>
                                <w:spacing w:val="-10"/>
                                <w:sz w:val="32"/>
                                <w:szCs w:val="32"/>
                                <w:lang w:bidi="en-US"/>
                              </w:rPr>
                            </w:pPr>
                            <w:r>
                              <w:rPr>
                                <w:rFonts w:hint="eastAsia" w:ascii="楷体" w:hAnsi="楷体" w:eastAsia="楷体"/>
                                <w:b w:val="0"/>
                                <w:bCs/>
                                <w:color w:val="000000"/>
                                <w:spacing w:val="-10"/>
                                <w:sz w:val="32"/>
                                <w:szCs w:val="32"/>
                                <w:lang w:val="en-US" w:eastAsia="zh-CN" w:bidi="en-US"/>
                              </w:rPr>
                              <w:t>基于深度学习的图像识别系统：</w:t>
                            </w:r>
                          </w:p>
                        </w:tc>
                      </w:tr>
                      <w:tr w14:paraId="7A89DC7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02A3DA5">
                            <w:pPr>
                              <w:rPr>
                                <w:rFonts w:ascii="宋体" w:hAnsi="宋体"/>
                                <w:b/>
                                <w:spacing w:val="-10"/>
                                <w:sz w:val="32"/>
                                <w:szCs w:val="36"/>
                                <w:lang w:bidi="en-US"/>
                              </w:rPr>
                            </w:pPr>
                          </w:p>
                        </w:tc>
                        <w:tc>
                          <w:tcPr>
                            <w:tcW w:w="5670" w:type="dxa"/>
                            <w:vAlign w:val="center"/>
                          </w:tcPr>
                          <w:p w14:paraId="5C0196DF">
                            <w:pPr>
                              <w:ind w:left="68"/>
                              <w:rPr>
                                <w:rFonts w:ascii="楷体" w:hAnsi="楷体" w:eastAsia="楷体"/>
                                <w:b w:val="0"/>
                                <w:bCs/>
                                <w:spacing w:val="-10"/>
                                <w:sz w:val="32"/>
                                <w:szCs w:val="36"/>
                                <w:lang w:bidi="en-US"/>
                              </w:rPr>
                            </w:pPr>
                            <w:r>
                              <w:rPr>
                                <w:rFonts w:hint="eastAsia" w:ascii="楷体" w:hAnsi="楷体" w:eastAsia="楷体"/>
                                <w:b w:val="0"/>
                                <w:bCs/>
                                <w:color w:val="000000"/>
                                <w:spacing w:val="-10"/>
                                <w:sz w:val="32"/>
                                <w:szCs w:val="32"/>
                                <w:lang w:val="en-US" w:eastAsia="zh-CN" w:bidi="en-US"/>
                              </w:rPr>
                              <w:t>叶子分类项目</w:t>
                            </w:r>
                            <w:r>
                              <w:rPr>
                                <w:rFonts w:ascii="楷体" w:hAnsi="楷体" w:eastAsia="楷体"/>
                                <w:b w:val="0"/>
                                <w:bCs/>
                                <w:color w:val="000000"/>
                                <w:spacing w:val="-10"/>
                                <w:sz w:val="32"/>
                                <w:szCs w:val="32"/>
                                <w:lang w:bidi="en-US"/>
                              </w:rPr>
                              <w:t xml:space="preserve"> </w:t>
                            </w:r>
                          </w:p>
                        </w:tc>
                      </w:tr>
                      <w:tr w14:paraId="6F7F7B8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5532288">
                            <w:pPr>
                              <w:rPr>
                                <w:rFonts w:ascii="宋体" w:hAnsi="宋体"/>
                                <w:b/>
                                <w:color w:val="000000"/>
                                <w:sz w:val="32"/>
                                <w:szCs w:val="32"/>
                                <w:u w:val="single"/>
                                <w:lang w:bidi="en-US"/>
                              </w:rPr>
                            </w:pPr>
                            <w:r>
                              <w:rPr>
                                <w:rFonts w:hint="eastAsia" w:ascii="宋体" w:hAnsi="宋体"/>
                                <w:b/>
                                <w:color w:val="000000"/>
                                <w:sz w:val="32"/>
                                <w:szCs w:val="32"/>
                                <w:lang w:bidi="en-US"/>
                              </w:rPr>
                              <w:t>学    院：</w:t>
                            </w:r>
                          </w:p>
                        </w:tc>
                        <w:tc>
                          <w:tcPr>
                            <w:tcW w:w="5670" w:type="dxa"/>
                            <w:vAlign w:val="center"/>
                          </w:tcPr>
                          <w:p w14:paraId="38598F7C">
                            <w:pPr>
                              <w:ind w:left="68"/>
                              <w:rPr>
                                <w:rFonts w:ascii="Times New Roman" w:hAnsi="Times New Roman" w:eastAsia="楷体"/>
                                <w:b w:val="0"/>
                                <w:bCs/>
                                <w:color w:val="000000"/>
                                <w:sz w:val="32"/>
                                <w:szCs w:val="32"/>
                                <w:lang w:bidi="en-US"/>
                              </w:rPr>
                            </w:pPr>
                            <w:r>
                              <w:rPr>
                                <w:rFonts w:hint="eastAsia" w:ascii="Times New Roman" w:hAnsi="Times New Roman" w:eastAsia="楷体"/>
                                <w:b w:val="0"/>
                                <w:bCs/>
                                <w:color w:val="000000"/>
                                <w:sz w:val="32"/>
                                <w:szCs w:val="32"/>
                                <w:lang w:bidi="en-US"/>
                              </w:rPr>
                              <w:t>人工智能学院</w:t>
                            </w:r>
                          </w:p>
                        </w:tc>
                      </w:tr>
                      <w:tr w14:paraId="69416AD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07DF537">
                            <w:pPr>
                              <w:rPr>
                                <w:rFonts w:ascii="楷体_GB2312" w:hAnsi="宋体" w:eastAsia="楷体_GB2312"/>
                                <w:color w:val="000000"/>
                                <w:spacing w:val="-20"/>
                                <w:sz w:val="32"/>
                                <w:szCs w:val="32"/>
                                <w:u w:val="single"/>
                                <w:lang w:eastAsia="en-US" w:bidi="en-US"/>
                              </w:rPr>
                            </w:pPr>
                            <w:r>
                              <w:rPr>
                                <w:rFonts w:ascii="宋体" w:hAnsi="宋体"/>
                                <w:b/>
                                <w:color w:val="000000"/>
                                <w:sz w:val="32"/>
                                <w:szCs w:val="32"/>
                                <w:lang w:bidi="en-US"/>
                              </w:rPr>
                              <w:t>专    业</w:t>
                            </w:r>
                            <w:r>
                              <w:rPr>
                                <w:rFonts w:hint="eastAsia" w:ascii="宋体" w:hAnsi="宋体"/>
                                <w:b/>
                                <w:color w:val="000000"/>
                                <w:sz w:val="32"/>
                                <w:szCs w:val="32"/>
                                <w:lang w:bidi="en-US"/>
                              </w:rPr>
                              <w:t>：</w:t>
                            </w:r>
                          </w:p>
                        </w:tc>
                        <w:tc>
                          <w:tcPr>
                            <w:tcW w:w="5670" w:type="dxa"/>
                            <w:vAlign w:val="center"/>
                          </w:tcPr>
                          <w:p w14:paraId="1BC1AC1F">
                            <w:pPr>
                              <w:ind w:left="95"/>
                              <w:rPr>
                                <w:rFonts w:ascii="Times New Roman" w:hAnsi="Times New Roman" w:eastAsia="楷体"/>
                                <w:color w:val="000000"/>
                                <w:spacing w:val="-20"/>
                                <w:sz w:val="32"/>
                                <w:szCs w:val="32"/>
                                <w:lang w:bidi="en-US"/>
                              </w:rPr>
                            </w:pPr>
                            <w:r>
                              <w:rPr>
                                <w:rFonts w:hint="eastAsia" w:ascii="Times New Roman" w:hAnsi="Times New Roman" w:eastAsia="楷体"/>
                                <w:color w:val="000000"/>
                                <w:spacing w:val="-20"/>
                                <w:sz w:val="32"/>
                                <w:szCs w:val="32"/>
                                <w:lang w:bidi="en-US"/>
                              </w:rPr>
                              <w:t>数据科学与大数据技术</w:t>
                            </w:r>
                          </w:p>
                        </w:tc>
                      </w:tr>
                      <w:tr w14:paraId="7AE26EA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44A1A32">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年级班别</w:t>
                            </w:r>
                            <w:r>
                              <w:rPr>
                                <w:rFonts w:hint="eastAsia" w:ascii="宋体" w:hAnsi="宋体"/>
                                <w:b/>
                                <w:color w:val="000000"/>
                                <w:sz w:val="32"/>
                                <w:szCs w:val="32"/>
                                <w:lang w:bidi="en-US"/>
                              </w:rPr>
                              <w:t>：</w:t>
                            </w:r>
                          </w:p>
                        </w:tc>
                        <w:tc>
                          <w:tcPr>
                            <w:tcW w:w="5670" w:type="dxa"/>
                            <w:vAlign w:val="center"/>
                          </w:tcPr>
                          <w:p w14:paraId="2A7A4084">
                            <w:pPr>
                              <w:ind w:left="95"/>
                              <w:rPr>
                                <w:rFonts w:ascii="Times New Roman" w:hAnsi="Times New Roman" w:eastAsia="楷体"/>
                                <w:spacing w:val="-10"/>
                                <w:sz w:val="32"/>
                                <w:szCs w:val="36"/>
                                <w:lang w:bidi="en-US"/>
                              </w:rPr>
                            </w:pPr>
                            <w:r>
                              <w:rPr>
                                <w:rFonts w:hint="eastAsia" w:ascii="Times New Roman" w:hAnsi="Times New Roman" w:eastAsia="楷体"/>
                                <w:color w:val="000000"/>
                                <w:spacing w:val="-20"/>
                                <w:sz w:val="32"/>
                                <w:szCs w:val="32"/>
                                <w:lang w:bidi="en-US"/>
                              </w:rPr>
                              <w:t>21大数据1班</w:t>
                            </w:r>
                          </w:p>
                        </w:tc>
                      </w:tr>
                      <w:tr w14:paraId="282B71A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4427D70">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姓</w:t>
                            </w:r>
                            <w:r>
                              <w:rPr>
                                <w:rFonts w:hint="eastAsia" w:ascii="宋体" w:hAnsi="宋体"/>
                                <w:b/>
                                <w:color w:val="000000"/>
                                <w:sz w:val="32"/>
                                <w:szCs w:val="32"/>
                                <w:lang w:bidi="en-US"/>
                              </w:rPr>
                              <w:t xml:space="preserve">    </w:t>
                            </w:r>
                            <w:r>
                              <w:rPr>
                                <w:rFonts w:ascii="宋体" w:hAnsi="宋体"/>
                                <w:b/>
                                <w:color w:val="000000"/>
                                <w:sz w:val="32"/>
                                <w:szCs w:val="32"/>
                                <w:lang w:bidi="en-US"/>
                              </w:rPr>
                              <w:t>名</w:t>
                            </w:r>
                            <w:r>
                              <w:rPr>
                                <w:rFonts w:hint="eastAsia" w:ascii="宋体" w:hAnsi="宋体"/>
                                <w:color w:val="000000"/>
                                <w:sz w:val="32"/>
                                <w:szCs w:val="32"/>
                                <w:lang w:bidi="en-US"/>
                              </w:rPr>
                              <w:t>：</w:t>
                            </w:r>
                          </w:p>
                        </w:tc>
                        <w:tc>
                          <w:tcPr>
                            <w:tcW w:w="5670" w:type="dxa"/>
                            <w:vAlign w:val="center"/>
                          </w:tcPr>
                          <w:p w14:paraId="00D3E993">
                            <w:pPr>
                              <w:rPr>
                                <w:rFonts w:hint="eastAsia" w:ascii="Times New Roman" w:hAnsi="Times New Roman" w:eastAsia="楷体"/>
                                <w:spacing w:val="-10"/>
                                <w:sz w:val="32"/>
                                <w:szCs w:val="36"/>
                                <w:lang w:eastAsia="zh-CN" w:bidi="en-US"/>
                              </w:rPr>
                            </w:pPr>
                            <w:r>
                              <w:rPr>
                                <w:rFonts w:hint="eastAsia" w:ascii="Times New Roman" w:hAnsi="Times New Roman" w:eastAsia="楷体"/>
                                <w:spacing w:val="-10"/>
                                <w:sz w:val="32"/>
                                <w:szCs w:val="36"/>
                                <w:lang w:val="en-US" w:eastAsia="zh-CN" w:bidi="en-US"/>
                              </w:rPr>
                              <w:t>何昀蔚</w:t>
                            </w:r>
                          </w:p>
                        </w:tc>
                      </w:tr>
                      <w:tr w14:paraId="03D79B1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9FBFFB4">
                            <w:pPr>
                              <w:rPr>
                                <w:rFonts w:ascii="楷体_GB2312" w:hAnsi="宋体" w:eastAsia="楷体_GB2312"/>
                                <w:spacing w:val="-10"/>
                                <w:sz w:val="32"/>
                                <w:szCs w:val="36"/>
                                <w:u w:val="single"/>
                                <w:lang w:bidi="en-US"/>
                              </w:rPr>
                            </w:pPr>
                            <w:r>
                              <w:rPr>
                                <w:rFonts w:hint="eastAsia" w:ascii="宋体" w:hAnsi="宋体"/>
                                <w:b/>
                                <w:color w:val="000000"/>
                                <w:sz w:val="32"/>
                                <w:szCs w:val="32"/>
                                <w:lang w:bidi="en-US"/>
                              </w:rPr>
                              <w:t>指导教师：</w:t>
                            </w:r>
                          </w:p>
                        </w:tc>
                        <w:tc>
                          <w:tcPr>
                            <w:tcW w:w="5670" w:type="dxa"/>
                            <w:vAlign w:val="center"/>
                          </w:tcPr>
                          <w:p w14:paraId="4C1D72AF">
                            <w:pPr>
                              <w:rPr>
                                <w:rFonts w:ascii="Times New Roman" w:hAnsi="Times New Roman" w:eastAsia="楷体"/>
                                <w:spacing w:val="-10"/>
                                <w:sz w:val="32"/>
                                <w:szCs w:val="36"/>
                                <w:lang w:bidi="en-US"/>
                              </w:rPr>
                            </w:pPr>
                            <w:r>
                              <w:rPr>
                                <w:rFonts w:hint="eastAsia" w:ascii="Times New Roman" w:hAnsi="Times New Roman" w:eastAsia="楷体"/>
                                <w:spacing w:val="-10"/>
                                <w:sz w:val="32"/>
                                <w:szCs w:val="36"/>
                                <w:lang w:val="en-US" w:eastAsia="zh-CN" w:bidi="en-US"/>
                              </w:rPr>
                              <w:t>刘盛</w:t>
                            </w:r>
                          </w:p>
                        </w:tc>
                      </w:tr>
                    </w:tbl>
                    <w:p w14:paraId="0C8D3815">
                      <w:pPr>
                        <w:widowControl/>
                        <w:jc w:val="left"/>
                        <w:rPr>
                          <w:kern w:val="0"/>
                          <w:sz w:val="24"/>
                          <w:szCs w:val="24"/>
                          <w:lang w:bidi="en-US"/>
                        </w:rPr>
                      </w:pPr>
                    </w:p>
                  </w:txbxContent>
                </v:textbox>
              </v:shape>
            </w:pict>
          </mc:Fallback>
        </mc:AlternateContent>
      </w:r>
    </w:p>
    <w:p w14:paraId="354662F1">
      <w:pPr>
        <w:spacing w:before="120" w:beforeLines="50" w:after="120" w:afterLines="50"/>
        <w:ind w:firstLine="321" w:firstLineChars="100"/>
        <w:rPr>
          <w:rFonts w:ascii="宋体" w:hAnsi="宋体"/>
          <w:b/>
          <w:color w:val="000000"/>
          <w:sz w:val="32"/>
          <w:szCs w:val="32"/>
          <w:lang w:bidi="en-US"/>
        </w:rPr>
      </w:pPr>
    </w:p>
    <w:p w14:paraId="658F633F">
      <w:pPr>
        <w:spacing w:before="120" w:beforeLines="50" w:after="120" w:afterLines="50"/>
        <w:ind w:firstLine="321" w:firstLineChars="100"/>
        <w:rPr>
          <w:rFonts w:ascii="宋体" w:hAnsi="宋体"/>
          <w:b/>
          <w:color w:val="000000"/>
          <w:sz w:val="32"/>
          <w:szCs w:val="32"/>
          <w:lang w:bidi="en-US"/>
        </w:rPr>
      </w:pPr>
    </w:p>
    <w:p w14:paraId="1434A1D2">
      <w:pPr>
        <w:spacing w:before="120" w:beforeLines="50" w:after="120" w:afterLines="50"/>
        <w:ind w:firstLine="321" w:firstLineChars="100"/>
        <w:rPr>
          <w:rFonts w:ascii="宋体" w:hAnsi="宋体"/>
          <w:b/>
          <w:color w:val="000000"/>
          <w:sz w:val="32"/>
          <w:szCs w:val="32"/>
          <w:lang w:bidi="en-US"/>
        </w:rPr>
      </w:pPr>
    </w:p>
    <w:p w14:paraId="5C397DAF">
      <w:pPr>
        <w:spacing w:before="120" w:beforeLines="50" w:after="120" w:afterLines="50"/>
        <w:ind w:firstLine="321" w:firstLineChars="100"/>
        <w:rPr>
          <w:rFonts w:ascii="宋体" w:hAnsi="宋体"/>
          <w:b/>
          <w:color w:val="000000"/>
          <w:sz w:val="32"/>
          <w:szCs w:val="32"/>
          <w:lang w:bidi="en-US"/>
        </w:rPr>
      </w:pPr>
    </w:p>
    <w:p w14:paraId="4DF00BD4">
      <w:pPr>
        <w:spacing w:before="120" w:beforeLines="50" w:after="120" w:afterLines="50"/>
        <w:ind w:firstLine="321" w:firstLineChars="100"/>
        <w:rPr>
          <w:rFonts w:ascii="宋体" w:hAnsi="宋体"/>
          <w:b/>
          <w:color w:val="000000"/>
          <w:sz w:val="32"/>
          <w:szCs w:val="32"/>
          <w:lang w:bidi="en-US"/>
        </w:rPr>
      </w:pPr>
    </w:p>
    <w:p w14:paraId="7EC0D871">
      <w:pPr>
        <w:spacing w:before="120" w:beforeLines="50" w:after="120" w:afterLines="50"/>
        <w:ind w:firstLine="321" w:firstLineChars="100"/>
        <w:rPr>
          <w:rFonts w:ascii="宋体" w:hAnsi="宋体"/>
          <w:b/>
          <w:color w:val="000000"/>
          <w:sz w:val="32"/>
          <w:szCs w:val="32"/>
          <w:lang w:bidi="en-US"/>
        </w:rPr>
      </w:pPr>
    </w:p>
    <w:p w14:paraId="22C91EB0">
      <w:pPr>
        <w:spacing w:before="120" w:beforeLines="50" w:after="120" w:afterLines="50"/>
        <w:ind w:firstLine="321" w:firstLineChars="100"/>
        <w:rPr>
          <w:rFonts w:ascii="宋体" w:hAnsi="宋体"/>
          <w:b/>
          <w:color w:val="000000"/>
          <w:sz w:val="32"/>
          <w:szCs w:val="32"/>
          <w:lang w:bidi="en-US"/>
        </w:rPr>
      </w:pPr>
    </w:p>
    <w:p w14:paraId="7A2C26A5">
      <w:pPr>
        <w:spacing w:before="120" w:beforeLines="50" w:after="120" w:afterLines="50"/>
        <w:ind w:firstLine="321" w:firstLineChars="100"/>
        <w:rPr>
          <w:rFonts w:ascii="宋体" w:hAnsi="宋体"/>
          <w:b/>
          <w:color w:val="000000"/>
          <w:sz w:val="32"/>
          <w:szCs w:val="32"/>
          <w:lang w:bidi="en-US"/>
        </w:rPr>
      </w:pPr>
    </w:p>
    <w:p w14:paraId="27EC78A3">
      <w:pPr>
        <w:spacing w:before="120" w:beforeLines="50" w:after="120" w:afterLines="50"/>
        <w:ind w:firstLine="321" w:firstLineChars="100"/>
        <w:rPr>
          <w:rFonts w:ascii="宋体" w:hAnsi="宋体"/>
          <w:b/>
          <w:color w:val="000000"/>
          <w:sz w:val="32"/>
          <w:szCs w:val="32"/>
          <w:lang w:bidi="en-US"/>
        </w:rPr>
      </w:pPr>
    </w:p>
    <w:p w14:paraId="6E05E540">
      <w:pPr>
        <w:spacing w:before="120" w:beforeLines="50" w:after="120" w:afterLines="50"/>
        <w:ind w:firstLine="321" w:firstLineChars="100"/>
        <w:rPr>
          <w:rFonts w:ascii="宋体" w:hAnsi="宋体"/>
          <w:b/>
          <w:color w:val="000000"/>
          <w:sz w:val="32"/>
          <w:szCs w:val="32"/>
          <w:lang w:bidi="en-US"/>
        </w:rPr>
      </w:pPr>
    </w:p>
    <w:p w14:paraId="0C8932A8">
      <w:pPr>
        <w:spacing w:before="120" w:beforeLines="50" w:after="120" w:afterLines="50"/>
        <w:ind w:firstLine="321" w:firstLineChars="100"/>
        <w:rPr>
          <w:rFonts w:ascii="宋体" w:hAnsi="宋体"/>
          <w:b/>
          <w:color w:val="000000"/>
          <w:sz w:val="32"/>
          <w:szCs w:val="32"/>
          <w:lang w:bidi="en-US"/>
        </w:rPr>
      </w:pPr>
    </w:p>
    <w:p w14:paraId="0055660D">
      <w:pPr>
        <w:spacing w:before="120" w:beforeLines="50" w:after="120" w:afterLines="50"/>
        <w:ind w:firstLine="321" w:firstLineChars="100"/>
        <w:rPr>
          <w:rFonts w:ascii="宋体" w:hAnsi="宋体"/>
          <w:b/>
          <w:color w:val="000000"/>
          <w:sz w:val="32"/>
          <w:szCs w:val="32"/>
          <w:lang w:bidi="en-US"/>
        </w:rPr>
      </w:pPr>
    </w:p>
    <w:p w14:paraId="7C38B68B">
      <w:pPr>
        <w:spacing w:before="120" w:beforeLines="50" w:after="120" w:afterLines="50"/>
        <w:ind w:firstLine="321" w:firstLineChars="100"/>
        <w:rPr>
          <w:rFonts w:ascii="宋体" w:hAnsi="宋体"/>
          <w:b/>
          <w:color w:val="000000"/>
          <w:sz w:val="32"/>
          <w:szCs w:val="32"/>
          <w:lang w:bidi="en-US"/>
        </w:rPr>
      </w:pPr>
    </w:p>
    <w:p w14:paraId="4BF50CD8">
      <w:pPr>
        <w:widowControl/>
        <w:spacing w:before="50" w:after="50"/>
        <w:jc w:val="center"/>
        <w:rPr>
          <w:rFonts w:hAnsi="宋体"/>
          <w:b/>
          <w:color w:val="000000"/>
          <w:kern w:val="0"/>
          <w:sz w:val="32"/>
          <w:szCs w:val="32"/>
          <w:lang w:bidi="en-US"/>
        </w:rPr>
      </w:pPr>
    </w:p>
    <w:p w14:paraId="3560E1C9">
      <w:pPr>
        <w:widowControl/>
        <w:spacing w:before="50" w:after="50"/>
        <w:jc w:val="center"/>
        <w:rPr>
          <w:rFonts w:hAnsi="宋体"/>
          <w:b/>
          <w:color w:val="000000"/>
          <w:kern w:val="0"/>
          <w:sz w:val="32"/>
          <w:szCs w:val="32"/>
          <w:lang w:bidi="en-US"/>
        </w:rPr>
      </w:pPr>
    </w:p>
    <w:p w14:paraId="0BFFD5BF">
      <w:pPr>
        <w:widowControl/>
        <w:spacing w:before="50" w:after="50"/>
        <w:jc w:val="center"/>
        <w:rPr>
          <w:kern w:val="0"/>
          <w:sz w:val="24"/>
          <w:szCs w:val="24"/>
          <w:lang w:bidi="en-US"/>
        </w:rPr>
      </w:pPr>
      <w:r>
        <w:rPr>
          <w:rFonts w:hAnsi="宋体"/>
          <w:b/>
          <w:color w:val="000000"/>
          <w:kern w:val="0"/>
          <w:sz w:val="32"/>
          <w:szCs w:val="32"/>
          <w:lang w:bidi="en-US"/>
        </w:rPr>
        <w:t>提交日期：</w:t>
      </w:r>
      <w:r>
        <w:rPr>
          <w:rFonts w:ascii="宋体" w:hAnsi="宋体"/>
          <w:color w:val="000000"/>
          <w:kern w:val="0"/>
          <w:sz w:val="32"/>
          <w:szCs w:val="32"/>
          <w:u w:val="single"/>
          <w:lang w:bidi="en-US"/>
        </w:rPr>
        <w:t xml:space="preserve"> </w:t>
      </w:r>
      <w:r>
        <w:rPr>
          <w:rFonts w:hint="eastAsia" w:ascii="Times New Roman" w:hAnsi="Times New Roman"/>
          <w:color w:val="000000"/>
          <w:kern w:val="0"/>
          <w:sz w:val="32"/>
          <w:szCs w:val="32"/>
          <w:u w:val="single"/>
          <w:lang w:bidi="en-US"/>
        </w:rPr>
        <w:t>2024</w:t>
      </w:r>
      <w:r>
        <w:rPr>
          <w:rFonts w:hint="eastAsia" w:ascii="宋体" w:hAnsi="宋体"/>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年</w:t>
      </w:r>
      <w:r>
        <w:rPr>
          <w:rFonts w:ascii="宋体" w:hAnsi="宋体"/>
          <w:color w:val="000000"/>
          <w:kern w:val="0"/>
          <w:sz w:val="32"/>
          <w:szCs w:val="32"/>
          <w:u w:val="single"/>
          <w:lang w:bidi="en-US"/>
        </w:rPr>
        <w:t xml:space="preserve"> </w:t>
      </w:r>
      <w:r>
        <w:rPr>
          <w:rFonts w:ascii="Times New Roman" w:hAnsi="Times New Roman"/>
          <w:color w:val="000000"/>
          <w:kern w:val="0"/>
          <w:sz w:val="32"/>
          <w:szCs w:val="32"/>
          <w:u w:val="single"/>
          <w:lang w:bidi="en-US"/>
        </w:rPr>
        <w:t>5</w:t>
      </w:r>
      <w:r>
        <w:rPr>
          <w:rFonts w:hint="eastAsia" w:ascii="宋体" w:hAnsi="宋体"/>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月</w:t>
      </w:r>
    </w:p>
    <w:p w14:paraId="79968333">
      <w:pPr>
        <w:snapToGrid w:val="0"/>
        <w:spacing w:line="460" w:lineRule="exact"/>
        <w:jc w:val="center"/>
        <w:rPr>
          <w:rFonts w:hint="eastAsia" w:ascii="黑体" w:hAnsi="黑体" w:eastAsia="黑体" w:cs="黑体"/>
          <w:color w:val="FFFFFF"/>
          <w:sz w:val="36"/>
          <w:szCs w:val="36"/>
        </w:rPr>
      </w:pPr>
      <w:r>
        <w:rPr>
          <w:rFonts w:hint="eastAsia" w:ascii="黑体" w:hAnsi="黑体" w:eastAsia="黑体" w:cs="黑体"/>
          <w:color w:val="000000"/>
          <w:spacing w:val="-10"/>
          <w:sz w:val="36"/>
          <w:szCs w:val="36"/>
          <w:lang w:val="en-US" w:eastAsia="zh-CN"/>
        </w:rPr>
        <w:t>基于深度学习的图像识别系统：叶子分类项目</w:t>
      </w:r>
    </w:p>
    <w:p w14:paraId="0E8EE3F4">
      <w:pPr>
        <w:snapToGrid w:val="0"/>
        <w:spacing w:line="460" w:lineRule="exact"/>
        <w:rPr>
          <w:rFonts w:ascii="宋体" w:hAnsi="宋体"/>
          <w:color w:val="FFFFFF"/>
          <w:sz w:val="28"/>
          <w:szCs w:val="20"/>
        </w:rPr>
      </w:pPr>
    </w:p>
    <w:p w14:paraId="70F683EF">
      <w:pPr>
        <w:spacing w:line="460" w:lineRule="exact"/>
        <w:rPr>
          <w:rFonts w:hint="eastAsia" w:ascii="Times New Roman" w:hAnsi="Times New Roman" w:eastAsia="黑体"/>
          <w:sz w:val="24"/>
          <w:szCs w:val="18"/>
        </w:rPr>
      </w:pPr>
      <w:r>
        <w:rPr>
          <w:rFonts w:hint="eastAsia" w:ascii="Times New Roman" w:hAnsi="Times New Roman" w:eastAsia="黑体"/>
          <w:sz w:val="28"/>
          <w:szCs w:val="20"/>
        </w:rPr>
        <w:t xml:space="preserve">摘要  </w:t>
      </w:r>
      <w:r>
        <w:rPr>
          <w:rFonts w:hint="default" w:ascii="Times New Roman" w:hAnsi="Times New Roman" w:eastAsia="宋体" w:cs="Times New Roman"/>
          <w:b w:val="0"/>
          <w:bCs w:val="0"/>
          <w:sz w:val="24"/>
          <w:szCs w:val="18"/>
        </w:rPr>
        <w:t>本研究旨在探索基于深度学习的图像识别技术在植物叶子分类中的应用。项目选取了橙树、水稻和南瓜三种植物的叶子图像作为研究对象，构建了卷积神经网络（CNN）模型进行分类识别。通过对数据集进行归一化、尺寸调整和数据增强等预处理步骤，提高了模型的泛化能力和鲁棒性。实验结果表明，所构建的CNN模型在测试集上达到了99%的准确率，展现了良好的识别性能和泛化能力。此外，本研究还分析了模型在不同类别上的表现差异，并探讨了模型优化的方向，包括调整模型参数、尝试不同的网络结构和采用正则化技术等，以期进一步提升模型性能。</w:t>
      </w:r>
    </w:p>
    <w:p w14:paraId="61D1CC43">
      <w:pPr>
        <w:spacing w:line="460" w:lineRule="exact"/>
        <w:rPr>
          <w:rFonts w:hint="eastAsia" w:ascii="宋体" w:hAnsi="Times New Roman"/>
          <w:b/>
          <w:i/>
          <w:sz w:val="28"/>
          <w:szCs w:val="20"/>
          <w:u w:val="single"/>
        </w:rPr>
      </w:pPr>
      <w:r>
        <w:rPr>
          <w:rFonts w:hint="eastAsia" w:ascii="Times New Roman" w:hAnsi="Times New Roman" w:eastAsia="黑体"/>
          <w:sz w:val="28"/>
          <w:szCs w:val="20"/>
        </w:rPr>
        <w:t>关键词：</w:t>
      </w:r>
      <w:r>
        <w:rPr>
          <w:rFonts w:asciiTheme="minorEastAsia" w:hAnsiTheme="minorEastAsia" w:eastAsiaTheme="minorEastAsia"/>
          <w:color w:val="000000"/>
          <w:sz w:val="24"/>
          <w:szCs w:val="24"/>
        </w:rPr>
        <w:t>深度学习</w:t>
      </w:r>
      <w:r>
        <w:rPr>
          <w:rFonts w:hint="eastAsia" w:asciiTheme="minorEastAsia" w:hAnsiTheme="minorEastAsia" w:eastAsiaTheme="minorEastAsia"/>
          <w:color w:val="000000"/>
          <w:sz w:val="24"/>
          <w:szCs w:val="24"/>
        </w:rPr>
        <w:t>；</w:t>
      </w:r>
      <w:r>
        <w:rPr>
          <w:rFonts w:asciiTheme="minorEastAsia" w:hAnsiTheme="minorEastAsia" w:eastAsiaTheme="minorEastAsia"/>
          <w:color w:val="000000"/>
          <w:sz w:val="24"/>
          <w:szCs w:val="24"/>
        </w:rPr>
        <w:t>图像识别</w:t>
      </w:r>
      <w:r>
        <w:rPr>
          <w:rFonts w:hint="eastAsia" w:asciiTheme="minorEastAsia" w:hAnsiTheme="minorEastAsia" w:eastAsiaTheme="minorEastAsia"/>
          <w:color w:val="000000"/>
          <w:sz w:val="24"/>
          <w:szCs w:val="24"/>
        </w:rPr>
        <w:t>；</w:t>
      </w:r>
      <w:r>
        <w:rPr>
          <w:rFonts w:asciiTheme="minorEastAsia" w:hAnsiTheme="minorEastAsia" w:eastAsiaTheme="minorEastAsia"/>
          <w:color w:val="000000"/>
          <w:sz w:val="24"/>
          <w:szCs w:val="24"/>
        </w:rPr>
        <w:t>数据预处理</w:t>
      </w:r>
      <w:r>
        <w:rPr>
          <w:rFonts w:hint="eastAsia" w:asciiTheme="minorEastAsia" w:hAnsiTheme="minorEastAsia" w:eastAsiaTheme="minorEastAsia"/>
          <w:color w:val="000000"/>
          <w:sz w:val="24"/>
          <w:szCs w:val="24"/>
        </w:rPr>
        <w:t>；</w:t>
      </w:r>
      <w:r>
        <w:rPr>
          <w:rFonts w:asciiTheme="minorEastAsia" w:hAnsiTheme="minorEastAsia" w:eastAsiaTheme="minorEastAsia"/>
          <w:color w:val="000000"/>
          <w:sz w:val="24"/>
          <w:szCs w:val="24"/>
        </w:rPr>
        <w:t>模型优化</w:t>
      </w:r>
    </w:p>
    <w:p w14:paraId="304B1224">
      <w:pPr>
        <w:snapToGrid w:val="0"/>
        <w:spacing w:line="460" w:lineRule="exact"/>
        <w:rPr>
          <w:rFonts w:hint="eastAsia" w:ascii="Times New Roman" w:hAnsi="Times New Roman"/>
          <w:b/>
          <w:sz w:val="32"/>
          <w:szCs w:val="20"/>
        </w:rPr>
        <w:sectPr>
          <w:headerReference r:id="rId3" w:type="default"/>
          <w:footerReference r:id="rId4" w:type="default"/>
          <w:pgSz w:w="11900" w:h="16832"/>
          <w:pgMar w:top="1429" w:right="1440" w:bottom="1440" w:left="1650" w:header="851" w:footer="1049" w:gutter="0"/>
          <w:cols w:space="720" w:num="1"/>
          <w:docGrid w:linePitch="312" w:charSpace="0"/>
        </w:sectPr>
      </w:pPr>
    </w:p>
    <w:p w14:paraId="53E1A6EA">
      <w:pPr>
        <w:pStyle w:val="8"/>
        <w:tabs>
          <w:tab w:val="right" w:leader="dot" w:pos="8800"/>
        </w:tabs>
        <w:jc w:val="center"/>
        <w:rPr>
          <w:rFonts w:ascii="Times New Roman" w:hAnsi="Times New Roman"/>
          <w:b/>
          <w:sz w:val="32"/>
          <w:szCs w:val="32"/>
          <w:lang w:bidi="en-US"/>
        </w:rPr>
      </w:pPr>
      <w:r>
        <w:rPr>
          <w:rFonts w:hint="eastAsia" w:ascii="Times New Roman" w:hAnsi="Times New Roman"/>
          <w:b/>
          <w:sz w:val="32"/>
          <w:szCs w:val="32"/>
          <w:lang w:bidi="en-US"/>
        </w:rPr>
        <w:t>目录</w:t>
      </w:r>
    </w:p>
    <w:p w14:paraId="42991307">
      <w:pPr>
        <w:pStyle w:val="8"/>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bidi="en-US"/>
        </w:rPr>
        <w:fldChar w:fldCharType="begin"/>
      </w:r>
      <w:r>
        <w:rPr>
          <w:rFonts w:hint="default" w:ascii="Times New Roman" w:hAnsi="Times New Roman" w:cs="Times New Roman"/>
          <w:sz w:val="24"/>
          <w:szCs w:val="24"/>
          <w:lang w:bidi="en-US"/>
        </w:rPr>
        <w:instrText xml:space="preserve"> TOC \o "1-3" \h \z \u </w:instrText>
      </w:r>
      <w:r>
        <w:rPr>
          <w:rFonts w:hint="default" w:ascii="Times New Roman" w:hAnsi="Times New Roman" w:cs="Times New Roman"/>
          <w:sz w:val="24"/>
          <w:szCs w:val="24"/>
          <w:lang w:bidi="en-US"/>
        </w:rPr>
        <w:fldChar w:fldCharType="separate"/>
      </w:r>
      <w:r>
        <w:rPr>
          <w:rFonts w:hint="default" w:ascii="Times New Roman" w:hAnsi="Times New Roman" w:cs="Times New Roman"/>
          <w:sz w:val="24"/>
          <w:szCs w:val="24"/>
          <w:lang w:bidi="en-US"/>
        </w:rPr>
        <w:fldChar w:fldCharType="begin"/>
      </w:r>
      <w:r>
        <w:rPr>
          <w:rFonts w:hint="default" w:ascii="Times New Roman" w:hAnsi="Times New Roman" w:cs="Times New Roman"/>
          <w:sz w:val="24"/>
          <w:szCs w:val="24"/>
          <w:lang w:bidi="en-US"/>
        </w:rPr>
        <w:instrText xml:space="preserve"> HYPERLINK \l _Toc16009 </w:instrText>
      </w:r>
      <w:r>
        <w:rPr>
          <w:rFonts w:hint="default" w:ascii="Times New Roman" w:hAnsi="Times New Roman" w:cs="Times New Roman"/>
          <w:sz w:val="24"/>
          <w:szCs w:val="24"/>
          <w:lang w:bidi="en-US"/>
        </w:rPr>
        <w:fldChar w:fldCharType="separate"/>
      </w:r>
      <w:r>
        <w:rPr>
          <w:rFonts w:hint="default" w:ascii="Times New Roman" w:hAnsi="Times New Roman" w:eastAsia="黑体" w:cs="Times New Roman"/>
          <w:bCs/>
          <w:kern w:val="32"/>
          <w:sz w:val="24"/>
          <w:szCs w:val="24"/>
          <w:lang w:val="en-US" w:eastAsia="zh-CN"/>
        </w:rPr>
        <w:t>1绪论</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lang w:bidi="en-US"/>
        </w:rPr>
        <w:fldChar w:fldCharType="end"/>
      </w:r>
    </w:p>
    <w:p w14:paraId="256A7BD7">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_Toc4782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1.1 研究的背景及目的</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19C169AF">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_Toc31861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1.1</w:t>
      </w:r>
      <w:r>
        <w:rPr>
          <w:rFonts w:hint="default" w:ascii="Times New Roman" w:hAnsi="Times New Roman" w:cs="Times New Roman"/>
          <w:sz w:val="24"/>
          <w:szCs w:val="24"/>
          <w:lang w:eastAsia="zh-CN"/>
        </w:rPr>
        <w:t>.1</w:t>
      </w:r>
      <w:r>
        <w:rPr>
          <w:rFonts w:hint="default" w:ascii="Times New Roman" w:hAnsi="Times New Roman" w:cs="Times New Roman"/>
          <w:sz w:val="24"/>
          <w:szCs w:val="24"/>
          <w:lang w:eastAsia="zh-CN" w:bidi="ar-SA"/>
        </w:rPr>
        <w:t xml:space="preserve"> 研究的背景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_Toc31861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0E976AD6">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_Toc13679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1.1</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lang w:eastAsia="zh-CN" w:bidi="ar-SA"/>
        </w:rPr>
        <w:t xml:space="preserve"> 研究的目的</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_Toc13679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391F8E46">
      <w:pPr>
        <w:pStyle w:val="8"/>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_Toc27843 </w:instrText>
      </w:r>
      <w:r>
        <w:rPr>
          <w:rFonts w:hint="default" w:ascii="Times New Roman" w:hAnsi="Times New Roman" w:cs="Times New Roman"/>
          <w:kern w:val="0"/>
          <w:sz w:val="24"/>
          <w:szCs w:val="24"/>
          <w:lang w:bidi="en-US"/>
        </w:rPr>
        <w:fldChar w:fldCharType="separate"/>
      </w:r>
      <w:r>
        <w:rPr>
          <w:rFonts w:hint="default" w:ascii="Times New Roman" w:hAnsi="Times New Roman" w:eastAsia="黑体" w:cs="Times New Roman"/>
          <w:bCs/>
          <w:kern w:val="32"/>
          <w:sz w:val="24"/>
          <w:szCs w:val="24"/>
        </w:rPr>
        <w:t>2 数据预处理</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_Toc27843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15FAD3A8">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_Toc4209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2.1数据集描述</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_Toc4209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6DD6ECEA">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_Toc14100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2.2预处理步骤</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_Toc14100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38A22DFC">
      <w:pPr>
        <w:pStyle w:val="8"/>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_Toc534 </w:instrText>
      </w:r>
      <w:r>
        <w:rPr>
          <w:rFonts w:hint="default" w:ascii="Times New Roman" w:hAnsi="Times New Roman" w:cs="Times New Roman"/>
          <w:kern w:val="0"/>
          <w:sz w:val="24"/>
          <w:szCs w:val="24"/>
          <w:lang w:bidi="en-US"/>
        </w:rPr>
        <w:fldChar w:fldCharType="separate"/>
      </w:r>
      <w:r>
        <w:rPr>
          <w:rFonts w:hint="default" w:ascii="Times New Roman" w:hAnsi="Times New Roman" w:eastAsia="黑体" w:cs="Times New Roman"/>
          <w:bCs/>
          <w:kern w:val="32"/>
          <w:sz w:val="24"/>
          <w:szCs w:val="24"/>
        </w:rPr>
        <w:t>3 模型构建</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4733B569">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_Toc18559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3.1模型选择</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_Toc18559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605120B1">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_Toc4712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3.2模型架构</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05C50FE9">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_Toc25326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3.</w:t>
      </w:r>
      <w:r>
        <w:rPr>
          <w:rFonts w:hint="default" w:ascii="Times New Roman" w:hAnsi="Times New Roman" w:cs="Times New Roman"/>
          <w:sz w:val="24"/>
          <w:szCs w:val="24"/>
          <w:lang w:val="en-US" w:eastAsia="zh-CN" w:bidi="ar-SA"/>
        </w:rPr>
        <w:t>3</w:t>
      </w:r>
      <w:r>
        <w:rPr>
          <w:rFonts w:hint="default" w:ascii="Times New Roman" w:hAnsi="Times New Roman" w:cs="Times New Roman"/>
          <w:sz w:val="24"/>
          <w:szCs w:val="24"/>
          <w:lang w:eastAsia="zh-CN" w:bidi="ar-SA"/>
        </w:rPr>
        <w:t>激活函数、损失函数和优化器的选择</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_Toc25326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4E0A7479">
      <w:pPr>
        <w:pStyle w:val="8"/>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_Toc5518 </w:instrText>
      </w:r>
      <w:r>
        <w:rPr>
          <w:rFonts w:hint="default" w:ascii="Times New Roman" w:hAnsi="Times New Roman" w:cs="Times New Roman"/>
          <w:kern w:val="0"/>
          <w:sz w:val="24"/>
          <w:szCs w:val="24"/>
          <w:lang w:bidi="en-US"/>
        </w:rPr>
        <w:fldChar w:fldCharType="separate"/>
      </w:r>
      <w:r>
        <w:rPr>
          <w:rFonts w:hint="default" w:ascii="Times New Roman" w:hAnsi="Times New Roman" w:eastAsia="黑体" w:cs="Times New Roman"/>
          <w:bCs/>
          <w:kern w:val="32"/>
          <w:sz w:val="24"/>
          <w:szCs w:val="24"/>
        </w:rPr>
        <w:t>4 模型评估</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_Toc5518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0C1FE9BD">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_Toc17478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4.1评估指标</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_Toc17478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7D9B2AE7">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_Toc2761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4.2评估方法</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_Toc2761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53687384">
      <w:pPr>
        <w:pStyle w:val="8"/>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_Toc3053 </w:instrText>
      </w:r>
      <w:r>
        <w:rPr>
          <w:rFonts w:hint="default" w:ascii="Times New Roman" w:hAnsi="Times New Roman" w:cs="Times New Roman"/>
          <w:kern w:val="0"/>
          <w:sz w:val="24"/>
          <w:szCs w:val="24"/>
          <w:lang w:bidi="en-US"/>
        </w:rPr>
        <w:fldChar w:fldCharType="separate"/>
      </w:r>
      <w:r>
        <w:rPr>
          <w:rFonts w:hint="default" w:ascii="Times New Roman" w:hAnsi="Times New Roman" w:eastAsia="黑体" w:cs="Times New Roman"/>
          <w:bCs/>
          <w:kern w:val="32"/>
          <w:sz w:val="24"/>
          <w:szCs w:val="24"/>
        </w:rPr>
        <w:t>5 结果分析与优化</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0B9C5C9E">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_Toc25705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5.1结果分析</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_Toc25705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7A99651F">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_Toc31086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5.2模型优化</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_Toc31086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279A2590">
      <w:pPr>
        <w:pStyle w:val="8"/>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_Toc2140 </w:instrText>
      </w:r>
      <w:r>
        <w:rPr>
          <w:rFonts w:hint="default" w:ascii="Times New Roman" w:hAnsi="Times New Roman" w:cs="Times New Roman"/>
          <w:kern w:val="0"/>
          <w:sz w:val="24"/>
          <w:szCs w:val="24"/>
          <w:lang w:bidi="en-US"/>
        </w:rPr>
        <w:fldChar w:fldCharType="separate"/>
      </w:r>
      <w:r>
        <w:rPr>
          <w:rFonts w:hint="default" w:ascii="Times New Roman" w:hAnsi="Times New Roman" w:eastAsia="黑体" w:cs="Times New Roman"/>
          <w:bCs/>
          <w:kern w:val="32"/>
          <w:sz w:val="24"/>
          <w:szCs w:val="24"/>
        </w:rPr>
        <w:t>附录</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_Toc2140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4347D341">
      <w:pPr>
        <w:keepNext/>
        <w:spacing w:line="360" w:lineRule="auto"/>
        <w:jc w:val="center"/>
        <w:outlineLvl w:val="0"/>
        <w:rPr>
          <w:rFonts w:ascii="Times New Roman" w:hAnsi="Times New Roman"/>
          <w:kern w:val="0"/>
          <w:szCs w:val="24"/>
          <w:lang w:bidi="en-US"/>
        </w:rPr>
      </w:pPr>
      <w:r>
        <w:rPr>
          <w:rFonts w:hint="default" w:ascii="Times New Roman" w:hAnsi="Times New Roman" w:cs="Times New Roman"/>
          <w:kern w:val="0"/>
          <w:sz w:val="24"/>
          <w:szCs w:val="24"/>
          <w:lang w:bidi="en-US"/>
        </w:rPr>
        <w:fldChar w:fldCharType="end"/>
      </w:r>
    </w:p>
    <w:p w14:paraId="54F35E17">
      <w:pPr>
        <w:rPr>
          <w:rFonts w:ascii="Times New Roman" w:hAnsi="Times New Roman"/>
          <w:kern w:val="0"/>
          <w:szCs w:val="24"/>
          <w:lang w:bidi="en-US"/>
        </w:rPr>
      </w:pPr>
      <w:r>
        <w:rPr>
          <w:rFonts w:ascii="Times New Roman" w:hAnsi="Times New Roman"/>
          <w:kern w:val="0"/>
          <w:szCs w:val="24"/>
          <w:lang w:bidi="en-US"/>
        </w:rPr>
        <w:br w:type="page"/>
      </w:r>
      <w:bookmarkStart w:id="22" w:name="_GoBack"/>
      <w:bookmarkEnd w:id="22"/>
    </w:p>
    <w:p w14:paraId="2E56F158">
      <w:pPr>
        <w:keepNext/>
        <w:spacing w:line="360" w:lineRule="auto"/>
        <w:jc w:val="center"/>
        <w:outlineLvl w:val="0"/>
        <w:rPr>
          <w:rFonts w:hint="eastAsia" w:ascii="Times New Roman" w:hAnsi="Times New Roman" w:eastAsia="黑体"/>
          <w:bCs/>
          <w:kern w:val="32"/>
          <w:sz w:val="32"/>
          <w:szCs w:val="32"/>
          <w:lang w:val="en-US" w:eastAsia="zh-CN"/>
        </w:rPr>
      </w:pPr>
      <w:bookmarkStart w:id="0" w:name="_Toc16009"/>
      <w:r>
        <w:rPr>
          <w:rFonts w:hint="eastAsia" w:ascii="Times New Roman" w:hAnsi="Times New Roman" w:eastAsia="黑体"/>
          <w:bCs/>
          <w:kern w:val="32"/>
          <w:sz w:val="32"/>
          <w:szCs w:val="32"/>
          <w:lang w:val="en-US" w:eastAsia="zh-CN"/>
        </w:rPr>
        <w:t>1绪论</w:t>
      </w:r>
      <w:bookmarkEnd w:id="0"/>
    </w:p>
    <w:p w14:paraId="6496A3D4">
      <w:pPr>
        <w:spacing w:line="360" w:lineRule="auto"/>
        <w:ind w:firstLine="480" w:firstLineChars="200"/>
        <w:rPr>
          <w:rFonts w:hint="eastAsia" w:asciiTheme="minorEastAsia" w:hAnsiTheme="minorEastAsia" w:eastAsiaTheme="minorEastAsia" w:cstheme="minorEastAsia"/>
          <w:b w:val="0"/>
          <w:bCs w:val="0"/>
          <w:sz w:val="24"/>
          <w:szCs w:val="24"/>
          <w:lang w:val="en-US" w:eastAsia="zh-CN" w:bidi="en-US"/>
        </w:rPr>
      </w:pPr>
      <w:r>
        <w:rPr>
          <w:rFonts w:hint="eastAsia" w:asciiTheme="minorEastAsia" w:hAnsiTheme="minorEastAsia" w:eastAsiaTheme="minorEastAsia" w:cstheme="minorEastAsia"/>
          <w:b w:val="0"/>
          <w:bCs w:val="0"/>
          <w:sz w:val="24"/>
          <w:szCs w:val="24"/>
          <w:lang w:val="en-US" w:eastAsia="zh-CN" w:bidi="en-US"/>
        </w:rPr>
        <w:t>本研究聚焦于基于深度学习的图像识别系统，特别是应用于叶子分类项目。随着人工智能技术的发展，图像识别在植物学研究和农业自动化中扮演着越来越重要的角色。本项目旨在通过构建和优化卷积神经网络</w:t>
      </w:r>
      <w:r>
        <w:rPr>
          <w:rFonts w:hint="default" w:ascii="Times New Roman" w:hAnsi="Times New Roman" w:cs="Times New Roman" w:eastAsiaTheme="minorEastAsia"/>
          <w:b w:val="0"/>
          <w:bCs w:val="0"/>
          <w:sz w:val="24"/>
          <w:szCs w:val="24"/>
          <w:lang w:val="en-US" w:eastAsia="zh-CN" w:bidi="en-US"/>
        </w:rPr>
        <w:t>（CNN）</w:t>
      </w:r>
      <w:r>
        <w:rPr>
          <w:rFonts w:hint="eastAsia" w:asciiTheme="minorEastAsia" w:hAnsiTheme="minorEastAsia" w:eastAsiaTheme="minorEastAsia" w:cstheme="minorEastAsia"/>
          <w:b w:val="0"/>
          <w:bCs w:val="0"/>
          <w:sz w:val="24"/>
          <w:szCs w:val="24"/>
          <w:lang w:val="en-US" w:eastAsia="zh-CN" w:bidi="en-US"/>
        </w:rPr>
        <w:t>模型，提高对橙树、水稻和南瓜叶子的识别准确率。通过实践，我们旨在提升对深度学习技术的理解，并增强解决实际问题的能力，为未来在相关领域的研究和应用打下坚实基础。</w:t>
      </w:r>
    </w:p>
    <w:p w14:paraId="31B2EF01">
      <w:pPr>
        <w:spacing w:line="360" w:lineRule="auto"/>
        <w:ind w:firstLine="480" w:firstLineChars="200"/>
        <w:rPr>
          <w:rFonts w:hint="eastAsia" w:asciiTheme="minorEastAsia" w:hAnsiTheme="minorEastAsia" w:eastAsiaTheme="minorEastAsia" w:cstheme="minorEastAsia"/>
          <w:b w:val="0"/>
          <w:bCs w:val="0"/>
          <w:sz w:val="24"/>
          <w:szCs w:val="24"/>
          <w:lang w:val="en-US" w:eastAsia="zh-CN" w:bidi="en-US"/>
        </w:rPr>
      </w:pPr>
    </w:p>
    <w:p w14:paraId="04CA7D9E">
      <w:pPr>
        <w:pStyle w:val="3"/>
        <w:spacing w:line="360" w:lineRule="auto"/>
        <w:ind w:firstLine="560"/>
        <w:rPr>
          <w:rFonts w:hint="eastAsia"/>
          <w:lang w:eastAsia="zh-CN" w:bidi="ar-SA"/>
        </w:rPr>
      </w:pPr>
      <w:bookmarkStart w:id="1" w:name="_Toc4782"/>
      <w:r>
        <w:rPr>
          <w:rFonts w:hint="eastAsia"/>
          <w:lang w:eastAsia="zh-CN" w:bidi="ar-SA"/>
        </w:rPr>
        <w:t>1.1 研究的背景及目的</w:t>
      </w:r>
      <w:bookmarkEnd w:id="1"/>
    </w:p>
    <w:p w14:paraId="04529393">
      <w:pPr>
        <w:spacing w:line="460" w:lineRule="exact"/>
        <w:ind w:firstLine="480" w:firstLineChars="200"/>
        <w:rPr>
          <w:rFonts w:ascii="Times New Roman" w:hAnsi="Times New Roman"/>
          <w:sz w:val="24"/>
          <w:szCs w:val="24"/>
          <w:lang w:bidi="en-US"/>
        </w:rPr>
      </w:pPr>
    </w:p>
    <w:p w14:paraId="3C7B7A64">
      <w:pPr>
        <w:pStyle w:val="4"/>
        <w:spacing w:line="360" w:lineRule="auto"/>
        <w:ind w:firstLine="480"/>
        <w:rPr>
          <w:lang w:eastAsia="zh-CN"/>
        </w:rPr>
      </w:pPr>
      <w:bookmarkStart w:id="2" w:name="_Toc31861"/>
      <w:r>
        <w:rPr>
          <w:rFonts w:hint="eastAsia"/>
          <w:lang w:eastAsia="zh-CN" w:bidi="ar-SA"/>
        </w:rPr>
        <w:t>1.1</w:t>
      </w:r>
      <w:r>
        <w:rPr>
          <w:rFonts w:hint="eastAsia"/>
          <w:lang w:eastAsia="zh-CN"/>
        </w:rPr>
        <w:t>.1</w:t>
      </w:r>
      <w:r>
        <w:rPr>
          <w:rFonts w:hint="eastAsia"/>
          <w:lang w:eastAsia="zh-CN" w:bidi="ar-SA"/>
        </w:rPr>
        <w:t xml:space="preserve"> 研究的背景</w:t>
      </w:r>
      <w:bookmarkEnd w:id="2"/>
    </w:p>
    <w:p w14:paraId="23796304">
      <w:pPr>
        <w:numPr>
          <w:ilvl w:val="0"/>
          <w:numId w:val="0"/>
        </w:numPr>
        <w:spacing w:line="360" w:lineRule="auto"/>
        <w:ind w:firstLine="420" w:firstLineChars="0"/>
        <w:rPr>
          <w:rFonts w:hint="eastAsia" w:asciiTheme="minorEastAsia" w:hAnsiTheme="minorEastAsia" w:eastAsiaTheme="minorEastAsia" w:cstheme="minorEastAsia"/>
          <w:i w:val="0"/>
          <w:iCs w:val="0"/>
          <w:caps w:val="0"/>
          <w:color w:val="1A2029"/>
          <w:spacing w:val="0"/>
          <w:sz w:val="24"/>
          <w:szCs w:val="24"/>
          <w:shd w:val="clear" w:fill="FFFFFF"/>
        </w:rPr>
      </w:pPr>
      <w:bookmarkStart w:id="3" w:name="_Toc32393"/>
      <w:bookmarkStart w:id="4" w:name="_Toc25436"/>
      <w:r>
        <w:rPr>
          <w:rFonts w:hint="eastAsia" w:asciiTheme="minorEastAsia" w:hAnsiTheme="minorEastAsia" w:eastAsiaTheme="minorEastAsia" w:cstheme="minorEastAsia"/>
          <w:i w:val="0"/>
          <w:iCs w:val="0"/>
          <w:caps w:val="0"/>
          <w:color w:val="1A2029"/>
          <w:spacing w:val="0"/>
          <w:sz w:val="24"/>
          <w:szCs w:val="24"/>
          <w:shd w:val="clear" w:fill="FFFFFF"/>
          <w:lang w:val="en-US" w:eastAsia="zh-CN"/>
        </w:rPr>
        <w:t>本</w:t>
      </w:r>
      <w:r>
        <w:rPr>
          <w:rFonts w:hint="eastAsia" w:asciiTheme="minorEastAsia" w:hAnsiTheme="minorEastAsia" w:eastAsiaTheme="minorEastAsia" w:cstheme="minorEastAsia"/>
          <w:i w:val="0"/>
          <w:iCs w:val="0"/>
          <w:caps w:val="0"/>
          <w:color w:val="1A2029"/>
          <w:spacing w:val="0"/>
          <w:sz w:val="24"/>
          <w:szCs w:val="24"/>
          <w:shd w:val="clear" w:fill="FFFFFF"/>
        </w:rPr>
        <w:t>项目的背景在于图像识别技术在人工智能领域的</w:t>
      </w:r>
      <w:r>
        <w:rPr>
          <w:rFonts w:hint="eastAsia" w:asciiTheme="minorEastAsia" w:hAnsiTheme="minorEastAsia" w:eastAsiaTheme="minorEastAsia" w:cstheme="minorEastAsia"/>
          <w:i w:val="0"/>
          <w:iCs w:val="0"/>
          <w:caps w:val="0"/>
          <w:color w:val="1A2029"/>
          <w:spacing w:val="0"/>
          <w:sz w:val="24"/>
          <w:szCs w:val="24"/>
          <w:shd w:val="clear" w:fill="FFFFFF"/>
          <w:lang w:val="en-US" w:eastAsia="zh-CN"/>
        </w:rPr>
        <w:t>重要</w:t>
      </w:r>
      <w:r>
        <w:rPr>
          <w:rFonts w:hint="eastAsia" w:asciiTheme="minorEastAsia" w:hAnsiTheme="minorEastAsia" w:eastAsiaTheme="minorEastAsia" w:cstheme="minorEastAsia"/>
          <w:i w:val="0"/>
          <w:iCs w:val="0"/>
          <w:caps w:val="0"/>
          <w:color w:val="1A2029"/>
          <w:spacing w:val="0"/>
          <w:sz w:val="24"/>
          <w:szCs w:val="24"/>
          <w:shd w:val="clear" w:fill="FFFFFF"/>
        </w:rPr>
        <w:t>地位，它广泛应用于医学诊断、农业自动化、安全监控等多个领域，极大地推动了智能系统的进步。特别是在植物学研究中，图像识别技术能够帮助科学家快速准确地识别和分类植物种类，对于生物多样性的研究和保护具有重要意义。叶子的分类问题不仅涉及到植物学的基础研究，而且在农业、林业、药材鉴定等领域具有广泛的应用场景，如通过叶子特征来识别植物种类，从而进行病虫害监测、植物生长发育分析等。</w:t>
      </w:r>
    </w:p>
    <w:p w14:paraId="62226B19">
      <w:pPr>
        <w:pStyle w:val="4"/>
        <w:spacing w:line="360" w:lineRule="auto"/>
        <w:ind w:firstLine="480"/>
        <w:rPr>
          <w:lang w:eastAsia="zh-CN"/>
        </w:rPr>
      </w:pPr>
      <w:bookmarkStart w:id="5" w:name="_Toc13679"/>
      <w:r>
        <w:rPr>
          <w:rFonts w:hint="eastAsia"/>
          <w:lang w:eastAsia="zh-CN" w:bidi="ar-SA"/>
        </w:rPr>
        <w:t>1.1</w:t>
      </w:r>
      <w:r>
        <w:rPr>
          <w:rFonts w:hint="eastAsia"/>
          <w:lang w:eastAsia="zh-CN"/>
        </w:rPr>
        <w:t>.</w:t>
      </w:r>
      <w:r>
        <w:rPr>
          <w:rFonts w:hint="eastAsia"/>
          <w:lang w:val="en-US" w:eastAsia="zh-CN"/>
        </w:rPr>
        <w:t>2</w:t>
      </w:r>
      <w:r>
        <w:rPr>
          <w:rFonts w:hint="eastAsia"/>
          <w:lang w:eastAsia="zh-CN" w:bidi="ar-SA"/>
        </w:rPr>
        <w:t xml:space="preserve"> 研究的目的</w:t>
      </w:r>
      <w:bookmarkEnd w:id="5"/>
    </w:p>
    <w:p w14:paraId="62367F22">
      <w:pPr>
        <w:numPr>
          <w:ilvl w:val="0"/>
          <w:numId w:val="0"/>
        </w:numPr>
        <w:spacing w:line="360" w:lineRule="auto"/>
        <w:ind w:firstLine="420" w:firstLineChars="0"/>
        <w:rPr>
          <w:rFonts w:hint="eastAsia" w:asciiTheme="minorEastAsia" w:hAnsiTheme="minorEastAsia" w:eastAsiaTheme="minorEastAsia" w:cstheme="minorEastAsia"/>
          <w:i w:val="0"/>
          <w:iCs w:val="0"/>
          <w:caps w:val="0"/>
          <w:color w:val="1A2029"/>
          <w:spacing w:val="0"/>
          <w:sz w:val="24"/>
          <w:szCs w:val="24"/>
          <w:shd w:val="clear" w:fill="FFFFFF"/>
          <w:lang w:eastAsia="zh-CN"/>
        </w:rPr>
      </w:pPr>
      <w:r>
        <w:rPr>
          <w:rFonts w:hint="eastAsia" w:asciiTheme="minorEastAsia" w:hAnsiTheme="minorEastAsia" w:eastAsiaTheme="minorEastAsia" w:cstheme="minorEastAsia"/>
          <w:i w:val="0"/>
          <w:iCs w:val="0"/>
          <w:caps w:val="0"/>
          <w:color w:val="1A2029"/>
          <w:spacing w:val="0"/>
          <w:sz w:val="24"/>
          <w:szCs w:val="24"/>
          <w:shd w:val="clear" w:fill="FFFFFF"/>
          <w:lang w:val="en-US" w:eastAsia="zh-CN"/>
        </w:rPr>
        <w:t>本</w:t>
      </w:r>
      <w:r>
        <w:rPr>
          <w:rFonts w:hint="eastAsia" w:asciiTheme="minorEastAsia" w:hAnsiTheme="minorEastAsia" w:eastAsiaTheme="minorEastAsia" w:cstheme="minorEastAsia"/>
          <w:i w:val="0"/>
          <w:iCs w:val="0"/>
          <w:caps w:val="0"/>
          <w:color w:val="1A2029"/>
          <w:spacing w:val="0"/>
          <w:sz w:val="24"/>
          <w:szCs w:val="24"/>
          <w:shd w:val="clear" w:fill="FFFFFF"/>
        </w:rPr>
        <w:t>项目的目的在于</w:t>
      </w:r>
      <w:r>
        <w:rPr>
          <w:rFonts w:hint="eastAsia" w:asciiTheme="minorEastAsia" w:hAnsiTheme="minorEastAsia" w:eastAsiaTheme="minorEastAsia" w:cstheme="minorEastAsia"/>
          <w:i w:val="0"/>
          <w:iCs w:val="0"/>
          <w:caps w:val="0"/>
          <w:color w:val="1A2029"/>
          <w:spacing w:val="0"/>
          <w:sz w:val="24"/>
          <w:szCs w:val="24"/>
          <w:shd w:val="clear" w:fill="FFFFFF"/>
          <w:lang w:val="en-US" w:eastAsia="zh-CN"/>
        </w:rPr>
        <w:t>锻炼</w:t>
      </w:r>
      <w:r>
        <w:rPr>
          <w:rFonts w:hint="eastAsia" w:asciiTheme="minorEastAsia" w:hAnsiTheme="minorEastAsia" w:eastAsiaTheme="minorEastAsia" w:cstheme="minorEastAsia"/>
          <w:i w:val="0"/>
          <w:iCs w:val="0"/>
          <w:caps w:val="0"/>
          <w:color w:val="1A2029"/>
          <w:spacing w:val="0"/>
          <w:sz w:val="24"/>
          <w:szCs w:val="24"/>
          <w:shd w:val="clear" w:fill="FFFFFF"/>
        </w:rPr>
        <w:t>对图像处理和机器学习的基本理解，通过实践操作深入掌握深度学习技术在图像识别中的应用。同时，通过训练使用深度学习模型解决叶子分类的实际问题，提升构建、训练和优化深度学习模型的能力，以及进行数据预处理、模型评估和参数调整的技能，为在未来研究和工作中应用深度学习技术打下坚实的基础</w:t>
      </w:r>
      <w:r>
        <w:rPr>
          <w:rFonts w:hint="eastAsia" w:asciiTheme="minorEastAsia" w:hAnsiTheme="minorEastAsia" w:eastAsiaTheme="minorEastAsia" w:cstheme="minorEastAsia"/>
          <w:i w:val="0"/>
          <w:iCs w:val="0"/>
          <w:caps w:val="0"/>
          <w:color w:val="1A2029"/>
          <w:spacing w:val="0"/>
          <w:sz w:val="24"/>
          <w:szCs w:val="24"/>
          <w:shd w:val="clear" w:fill="FFFFFF"/>
          <w:lang w:eastAsia="zh-CN"/>
        </w:rPr>
        <w:t>。</w:t>
      </w:r>
    </w:p>
    <w:p w14:paraId="2171C028">
      <w:pPr>
        <w:keepNext/>
        <w:spacing w:line="360" w:lineRule="auto"/>
        <w:jc w:val="center"/>
        <w:outlineLvl w:val="0"/>
        <w:rPr>
          <w:rFonts w:ascii="Times New Roman" w:hAnsi="Times New Roman" w:eastAsia="黑体"/>
          <w:bCs/>
          <w:kern w:val="32"/>
          <w:sz w:val="32"/>
          <w:szCs w:val="32"/>
        </w:rPr>
      </w:pPr>
      <w:bookmarkStart w:id="6" w:name="_Toc27843"/>
      <w:r>
        <w:rPr>
          <w:rFonts w:hint="eastAsia" w:ascii="Times New Roman" w:hAnsi="Times New Roman" w:eastAsia="黑体"/>
          <w:bCs/>
          <w:kern w:val="32"/>
          <w:sz w:val="32"/>
          <w:szCs w:val="32"/>
        </w:rPr>
        <w:t>2</w:t>
      </w:r>
      <w:r>
        <w:rPr>
          <w:rFonts w:ascii="Times New Roman" w:hAnsi="Times New Roman" w:eastAsia="黑体"/>
          <w:bCs/>
          <w:kern w:val="32"/>
          <w:sz w:val="32"/>
          <w:szCs w:val="32"/>
        </w:rPr>
        <w:t xml:space="preserve"> </w:t>
      </w:r>
      <w:r>
        <w:rPr>
          <w:rFonts w:hint="eastAsia" w:ascii="Times New Roman" w:hAnsi="Times New Roman" w:eastAsia="黑体"/>
          <w:bCs/>
          <w:kern w:val="32"/>
          <w:sz w:val="32"/>
          <w:szCs w:val="32"/>
        </w:rPr>
        <w:t>数据预处理</w:t>
      </w:r>
      <w:bookmarkEnd w:id="6"/>
    </w:p>
    <w:p w14:paraId="4B51AFDE">
      <w:pPr>
        <w:spacing w:line="360" w:lineRule="auto"/>
        <w:rPr>
          <w:rFonts w:hint="eastAsia"/>
          <w:sz w:val="24"/>
        </w:rPr>
      </w:pPr>
    </w:p>
    <w:p w14:paraId="6FE10F34">
      <w:pPr>
        <w:pStyle w:val="3"/>
        <w:spacing w:line="360" w:lineRule="auto"/>
        <w:ind w:firstLine="560"/>
        <w:rPr>
          <w:lang w:eastAsia="zh-CN" w:bidi="ar-SA"/>
        </w:rPr>
      </w:pPr>
      <w:bookmarkStart w:id="7" w:name="_Toc4209"/>
      <w:r>
        <w:rPr>
          <w:rFonts w:hint="eastAsia"/>
          <w:lang w:eastAsia="zh-CN" w:bidi="ar-SA"/>
        </w:rPr>
        <w:t>2</w:t>
      </w:r>
      <w:r>
        <w:rPr>
          <w:lang w:eastAsia="zh-CN" w:bidi="ar-SA"/>
        </w:rPr>
        <w:t>.1</w:t>
      </w:r>
      <w:r>
        <w:rPr>
          <w:rFonts w:hint="eastAsia"/>
          <w:lang w:eastAsia="zh-CN" w:bidi="ar-SA"/>
        </w:rPr>
        <w:t>数据集描述</w:t>
      </w:r>
      <w:bookmarkEnd w:id="7"/>
    </w:p>
    <w:p w14:paraId="4F1BEF07">
      <w:pPr>
        <w:spacing w:line="360" w:lineRule="auto"/>
        <w:ind w:firstLine="420"/>
        <w:jc w:val="left"/>
        <w:rPr>
          <w:rFonts w:ascii="宋体" w:hAnsi="宋体"/>
          <w:sz w:val="24"/>
          <w:szCs w:val="24"/>
        </w:rPr>
      </w:pPr>
    </w:p>
    <w:p w14:paraId="49F78837">
      <w:pPr>
        <w:spacing w:line="360" w:lineRule="auto"/>
        <w:ind w:firstLine="420"/>
        <w:jc w:val="left"/>
        <w:rPr>
          <w:rFonts w:hint="eastAsia" w:ascii="宋体" w:hAnsi="宋体"/>
          <w:sz w:val="24"/>
          <w:szCs w:val="24"/>
          <w:lang w:val="en-US" w:eastAsia="zh-CN"/>
        </w:rPr>
      </w:pPr>
      <w:r>
        <w:rPr>
          <w:rFonts w:hint="eastAsia" w:ascii="宋体" w:hAnsi="宋体"/>
          <w:sz w:val="24"/>
          <w:szCs w:val="24"/>
          <w:lang w:val="en-US" w:eastAsia="zh-CN"/>
        </w:rPr>
        <w:t>本项目所使用的叶子图像数据集来源于多个植物学研究机构和公开图像数据库，该数据集包含了三种不同植物的叶子图像，分别是橙树</w:t>
      </w:r>
      <w:r>
        <w:rPr>
          <w:rFonts w:hint="default" w:ascii="Times New Roman" w:hAnsi="Times New Roman" w:cs="Times New Roman"/>
          <w:sz w:val="24"/>
          <w:szCs w:val="24"/>
          <w:lang w:val="en-US" w:eastAsia="zh-CN"/>
        </w:rPr>
        <w:t>（orange）</w:t>
      </w:r>
      <w:r>
        <w:rPr>
          <w:rFonts w:hint="eastAsia" w:ascii="宋体" w:hAnsi="宋体"/>
          <w:sz w:val="24"/>
          <w:szCs w:val="24"/>
          <w:lang w:val="en-US" w:eastAsia="zh-CN"/>
        </w:rPr>
        <w:t>、水稻</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rice）</w:t>
      </w:r>
      <w:r>
        <w:rPr>
          <w:rFonts w:hint="eastAsia" w:ascii="宋体" w:hAnsi="宋体"/>
          <w:sz w:val="24"/>
          <w:szCs w:val="24"/>
          <w:lang w:val="en-US" w:eastAsia="zh-CN"/>
        </w:rPr>
        <w:t>和南瓜</w:t>
      </w:r>
      <w:r>
        <w:rPr>
          <w:rFonts w:hint="default" w:ascii="Times New Roman" w:hAnsi="Times New Roman" w:cs="Times New Roman"/>
          <w:sz w:val="24"/>
          <w:szCs w:val="24"/>
          <w:lang w:val="en-US" w:eastAsia="zh-CN"/>
        </w:rPr>
        <w:t>（squash）</w:t>
      </w:r>
      <w:r>
        <w:rPr>
          <w:rFonts w:hint="eastAsia" w:ascii="宋体" w:hAnsi="宋体"/>
          <w:sz w:val="24"/>
          <w:szCs w:val="24"/>
          <w:lang w:val="en-US" w:eastAsia="zh-CN"/>
        </w:rPr>
        <w:t>。每种植物的叶子图像在光照、角度、背景和清晰度上都有所不同，以确保模型的泛化能力。数据集中包含了大量的标记图像，用于训练和测试深度学习模型。</w:t>
      </w:r>
    </w:p>
    <w:p w14:paraId="3FF9EF24">
      <w:pPr>
        <w:pStyle w:val="3"/>
        <w:spacing w:line="360" w:lineRule="auto"/>
        <w:ind w:firstLine="560"/>
        <w:rPr>
          <w:lang w:eastAsia="zh-CN" w:bidi="ar-SA"/>
        </w:rPr>
      </w:pPr>
      <w:bookmarkStart w:id="8" w:name="_Toc14100"/>
      <w:r>
        <w:rPr>
          <w:lang w:eastAsia="zh-CN" w:bidi="ar-SA"/>
        </w:rPr>
        <w:t>2.2</w:t>
      </w:r>
      <w:r>
        <w:rPr>
          <w:rFonts w:hint="eastAsia"/>
          <w:lang w:eastAsia="zh-CN" w:bidi="ar-SA"/>
        </w:rPr>
        <w:t>预处理步骤</w:t>
      </w:r>
      <w:bookmarkEnd w:id="8"/>
    </w:p>
    <w:p w14:paraId="6CF5D44C">
      <w:pPr>
        <w:spacing w:line="360" w:lineRule="auto"/>
        <w:rPr>
          <w:rFonts w:hint="eastAsia"/>
          <w:sz w:val="24"/>
        </w:rPr>
      </w:pPr>
    </w:p>
    <w:p w14:paraId="55558D9B">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1.</w:t>
      </w:r>
      <w:r>
        <w:rPr>
          <w:rFonts w:hint="eastAsia" w:ascii="宋体" w:hAnsi="宋体" w:eastAsia="宋体" w:cs="宋体"/>
          <w:sz w:val="24"/>
          <w:szCs w:val="28"/>
          <w:lang w:val="en-US" w:eastAsia="zh-CN"/>
        </w:rPr>
        <w:t>图像尺寸调整：为了使所有图像能够适应深度学习模型的输入层要求，我们首先将所有叶子图像的尺寸统一调整为</w:t>
      </w:r>
      <w:r>
        <w:rPr>
          <w:rFonts w:hint="default" w:ascii="Times New Roman" w:hAnsi="Times New Roman" w:eastAsia="宋体" w:cs="Times New Roman"/>
          <w:sz w:val="24"/>
          <w:szCs w:val="28"/>
          <w:lang w:val="en-US" w:eastAsia="zh-CN"/>
        </w:rPr>
        <w:t>256x256</w:t>
      </w:r>
      <w:r>
        <w:rPr>
          <w:rFonts w:hint="eastAsia" w:ascii="宋体" w:hAnsi="宋体" w:eastAsia="宋体" w:cs="宋体"/>
          <w:sz w:val="24"/>
          <w:szCs w:val="28"/>
          <w:lang w:val="en-US" w:eastAsia="zh-CN"/>
        </w:rPr>
        <w:t>像素。这一步骤通过图像处理库（如</w:t>
      </w:r>
      <w:r>
        <w:rPr>
          <w:rFonts w:hint="default" w:ascii="Times New Roman" w:hAnsi="Times New Roman" w:eastAsia="宋体" w:cs="Times New Roman"/>
          <w:sz w:val="24"/>
          <w:szCs w:val="28"/>
          <w:lang w:val="en-US" w:eastAsia="zh-CN"/>
        </w:rPr>
        <w:t>OpenCV</w:t>
      </w:r>
      <w:r>
        <w:rPr>
          <w:rFonts w:hint="eastAsia" w:ascii="宋体" w:hAnsi="宋体" w:eastAsia="宋体" w:cs="宋体"/>
          <w:sz w:val="24"/>
          <w:szCs w:val="28"/>
          <w:lang w:val="en-US" w:eastAsia="zh-CN"/>
        </w:rPr>
        <w:t>或</w:t>
      </w:r>
      <w:r>
        <w:rPr>
          <w:rFonts w:hint="default" w:ascii="Times New Roman" w:hAnsi="Times New Roman" w:eastAsia="宋体" w:cs="Times New Roman"/>
          <w:sz w:val="24"/>
          <w:szCs w:val="28"/>
          <w:lang w:val="en-US" w:eastAsia="zh-CN"/>
        </w:rPr>
        <w:t>PIL</w:t>
      </w:r>
      <w:r>
        <w:rPr>
          <w:rFonts w:hint="eastAsia" w:ascii="宋体" w:hAnsi="宋体" w:eastAsia="宋体" w:cs="宋体"/>
          <w:sz w:val="24"/>
          <w:szCs w:val="28"/>
          <w:lang w:val="en-US" w:eastAsia="zh-CN"/>
        </w:rPr>
        <w:t>）中的</w:t>
      </w:r>
      <w:r>
        <w:rPr>
          <w:rFonts w:hint="default" w:ascii="Times New Roman" w:hAnsi="Times New Roman" w:eastAsia="宋体" w:cs="Times New Roman"/>
          <w:sz w:val="24"/>
          <w:szCs w:val="28"/>
          <w:lang w:val="en-US" w:eastAsia="zh-CN"/>
        </w:rPr>
        <w:t>resize</w:t>
      </w:r>
      <w:r>
        <w:rPr>
          <w:rFonts w:hint="eastAsia" w:ascii="宋体" w:hAnsi="宋体" w:eastAsia="宋体" w:cs="宋体"/>
          <w:sz w:val="24"/>
          <w:szCs w:val="28"/>
          <w:lang w:val="en-US" w:eastAsia="zh-CN"/>
        </w:rPr>
        <w:t>函数实现，确保模型接收到的输入是一致的。</w:t>
      </w:r>
    </w:p>
    <w:p w14:paraId="24357640">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2.</w:t>
      </w:r>
      <w:r>
        <w:rPr>
          <w:rFonts w:hint="eastAsia" w:ascii="宋体" w:hAnsi="宋体" w:eastAsia="宋体" w:cs="宋体"/>
          <w:sz w:val="24"/>
          <w:szCs w:val="28"/>
          <w:lang w:val="en-US" w:eastAsia="zh-CN"/>
        </w:rPr>
        <w:t>归一化处理：在深度学习模型训练过程中，归一化处理有助于加速收敛并提高模型性能。我们将图像的像素值从</w:t>
      </w:r>
      <w:r>
        <w:rPr>
          <w:rFonts w:hint="default" w:ascii="Times New Roman" w:hAnsi="Times New Roman" w:eastAsia="宋体" w:cs="Times New Roman"/>
          <w:sz w:val="24"/>
          <w:szCs w:val="28"/>
          <w:lang w:val="en-US" w:eastAsia="zh-CN"/>
        </w:rPr>
        <w:t>0</w:t>
      </w:r>
      <w:r>
        <w:rPr>
          <w:rFonts w:hint="eastAsia" w:ascii="宋体" w:hAnsi="宋体" w:eastAsia="宋体" w:cs="宋体"/>
          <w:sz w:val="24"/>
          <w:szCs w:val="28"/>
          <w:lang w:val="en-US" w:eastAsia="zh-CN"/>
        </w:rPr>
        <w:t>到</w:t>
      </w:r>
      <w:r>
        <w:rPr>
          <w:rFonts w:hint="default" w:ascii="Times New Roman" w:hAnsi="Times New Roman" w:eastAsia="宋体" w:cs="Times New Roman"/>
          <w:sz w:val="24"/>
          <w:szCs w:val="28"/>
          <w:lang w:val="en-US" w:eastAsia="zh-CN"/>
        </w:rPr>
        <w:t>255</w:t>
      </w:r>
      <w:r>
        <w:rPr>
          <w:rFonts w:hint="eastAsia" w:ascii="宋体" w:hAnsi="宋体" w:eastAsia="宋体" w:cs="宋体"/>
          <w:sz w:val="24"/>
          <w:szCs w:val="28"/>
          <w:lang w:val="en-US" w:eastAsia="zh-CN"/>
        </w:rPr>
        <w:t>的范围缩放到</w:t>
      </w:r>
      <w:r>
        <w:rPr>
          <w:rFonts w:hint="default" w:ascii="Times New Roman" w:hAnsi="Times New Roman" w:eastAsia="宋体" w:cs="Times New Roman"/>
          <w:sz w:val="24"/>
          <w:szCs w:val="28"/>
          <w:lang w:val="en-US" w:eastAsia="zh-CN"/>
        </w:rPr>
        <w:t>0</w:t>
      </w:r>
      <w:r>
        <w:rPr>
          <w:rFonts w:hint="eastAsia" w:ascii="宋体" w:hAnsi="宋体" w:eastAsia="宋体" w:cs="宋体"/>
          <w:sz w:val="24"/>
          <w:szCs w:val="28"/>
          <w:lang w:val="en-US" w:eastAsia="zh-CN"/>
        </w:rPr>
        <w:t>到</w:t>
      </w:r>
      <w:r>
        <w:rPr>
          <w:rFonts w:hint="default" w:ascii="Times New Roman" w:hAnsi="Times New Roman" w:eastAsia="宋体" w:cs="Times New Roman"/>
          <w:sz w:val="24"/>
          <w:szCs w:val="28"/>
          <w:lang w:val="en-US" w:eastAsia="zh-CN"/>
        </w:rPr>
        <w:t>1</w:t>
      </w:r>
      <w:r>
        <w:rPr>
          <w:rFonts w:hint="eastAsia" w:ascii="宋体" w:hAnsi="宋体" w:eastAsia="宋体" w:cs="宋体"/>
          <w:sz w:val="24"/>
          <w:szCs w:val="28"/>
          <w:lang w:val="en-US" w:eastAsia="zh-CN"/>
        </w:rPr>
        <w:t>的范围，这一过程通过将像素值除以</w:t>
      </w:r>
      <w:r>
        <w:rPr>
          <w:rFonts w:hint="default" w:ascii="Times New Roman" w:hAnsi="Times New Roman" w:eastAsia="宋体" w:cs="Times New Roman"/>
          <w:sz w:val="24"/>
          <w:szCs w:val="28"/>
          <w:lang w:val="en-US" w:eastAsia="zh-CN"/>
        </w:rPr>
        <w:t>255</w:t>
      </w:r>
      <w:r>
        <w:rPr>
          <w:rFonts w:hint="eastAsia" w:ascii="宋体" w:hAnsi="宋体" w:eastAsia="宋体" w:cs="宋体"/>
          <w:sz w:val="24"/>
          <w:szCs w:val="28"/>
          <w:lang w:val="en-US" w:eastAsia="zh-CN"/>
        </w:rPr>
        <w:t>实现。</w:t>
      </w:r>
    </w:p>
    <w:p w14:paraId="1413BD37">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3.</w:t>
      </w:r>
      <w:r>
        <w:rPr>
          <w:rFonts w:hint="eastAsia" w:ascii="宋体" w:hAnsi="宋体" w:eastAsia="宋体" w:cs="宋体"/>
          <w:sz w:val="24"/>
          <w:szCs w:val="28"/>
          <w:lang w:val="en-US" w:eastAsia="zh-CN"/>
        </w:rPr>
        <w:t>数据增强：为了提高模型的泛化能力和鲁棒性，我们采用了数据增强技术。这包括对图像进行随机旋转（</w:t>
      </w:r>
      <w:r>
        <w:rPr>
          <w:rFonts w:hint="default" w:ascii="Times New Roman" w:hAnsi="Times New Roman" w:eastAsia="宋体" w:cs="Times New Roman"/>
          <w:sz w:val="24"/>
          <w:szCs w:val="28"/>
          <w:lang w:val="en-US" w:eastAsia="zh-CN"/>
        </w:rPr>
        <w:t>±30</w:t>
      </w:r>
      <w:r>
        <w:rPr>
          <w:rFonts w:hint="eastAsia" w:ascii="宋体" w:hAnsi="宋体" w:eastAsia="宋体" w:cs="宋体"/>
          <w:sz w:val="24"/>
          <w:szCs w:val="28"/>
          <w:lang w:val="en-US" w:eastAsia="zh-CN"/>
        </w:rPr>
        <w:t>度）、水平翻转、垂直翻转以及一定范围内的随机缩放（</w:t>
      </w:r>
      <w:r>
        <w:rPr>
          <w:rFonts w:hint="default" w:ascii="Times New Roman" w:hAnsi="Times New Roman" w:eastAsia="宋体" w:cs="Times New Roman"/>
          <w:sz w:val="24"/>
          <w:szCs w:val="28"/>
          <w:lang w:val="en-US" w:eastAsia="zh-CN"/>
        </w:rPr>
        <w:t>0.8</w:t>
      </w:r>
      <w:r>
        <w:rPr>
          <w:rFonts w:hint="eastAsia" w:ascii="宋体" w:hAnsi="宋体" w:eastAsia="宋体" w:cs="宋体"/>
          <w:sz w:val="24"/>
          <w:szCs w:val="28"/>
          <w:lang w:val="en-US" w:eastAsia="zh-CN"/>
        </w:rPr>
        <w:t>到</w:t>
      </w:r>
      <w:r>
        <w:rPr>
          <w:rFonts w:hint="default" w:ascii="Times New Roman" w:hAnsi="Times New Roman" w:eastAsia="宋体" w:cs="Times New Roman"/>
          <w:sz w:val="24"/>
          <w:szCs w:val="28"/>
          <w:lang w:val="en-US" w:eastAsia="zh-CN"/>
        </w:rPr>
        <w:t>1.2</w:t>
      </w:r>
      <w:r>
        <w:rPr>
          <w:rFonts w:hint="eastAsia" w:ascii="宋体" w:hAnsi="宋体" w:eastAsia="宋体" w:cs="宋体"/>
          <w:sz w:val="24"/>
          <w:szCs w:val="28"/>
          <w:lang w:val="en-US" w:eastAsia="zh-CN"/>
        </w:rPr>
        <w:t>倍）。这些操作可以通过数据增强库（如</w:t>
      </w:r>
      <w:r>
        <w:rPr>
          <w:rFonts w:hint="default" w:ascii="Times New Roman" w:hAnsi="Times New Roman" w:eastAsia="宋体" w:cs="Times New Roman"/>
          <w:sz w:val="24"/>
          <w:szCs w:val="28"/>
          <w:lang w:val="en-US" w:eastAsia="zh-CN"/>
        </w:rPr>
        <w:t>TensorFlow</w:t>
      </w:r>
      <w:r>
        <w:rPr>
          <w:rFonts w:hint="eastAsia" w:ascii="宋体" w:hAnsi="宋体" w:eastAsia="宋体" w:cs="宋体"/>
          <w:sz w:val="24"/>
          <w:szCs w:val="28"/>
          <w:lang w:val="en-US" w:eastAsia="zh-CN"/>
        </w:rPr>
        <w:t>的</w:t>
      </w:r>
      <w:r>
        <w:rPr>
          <w:rFonts w:hint="default" w:ascii="Times New Roman" w:hAnsi="Times New Roman" w:eastAsia="宋体" w:cs="Times New Roman"/>
          <w:sz w:val="24"/>
          <w:szCs w:val="28"/>
          <w:lang w:val="en-US" w:eastAsia="zh-CN"/>
        </w:rPr>
        <w:t>ImageDataGenerator</w:t>
      </w:r>
      <w:r>
        <w:rPr>
          <w:rFonts w:hint="eastAsia" w:ascii="宋体" w:hAnsi="宋体" w:eastAsia="宋体" w:cs="宋体"/>
          <w:sz w:val="24"/>
          <w:szCs w:val="28"/>
          <w:lang w:val="en-US" w:eastAsia="zh-CN"/>
        </w:rPr>
        <w:t>或</w:t>
      </w:r>
      <w:r>
        <w:rPr>
          <w:rFonts w:hint="default" w:ascii="Times New Roman" w:hAnsi="Times New Roman" w:eastAsia="宋体" w:cs="Times New Roman"/>
          <w:sz w:val="24"/>
          <w:szCs w:val="28"/>
          <w:lang w:val="en-US" w:eastAsia="zh-CN"/>
        </w:rPr>
        <w:t>Keras</w:t>
      </w:r>
      <w:r>
        <w:rPr>
          <w:rFonts w:hint="eastAsia" w:ascii="宋体" w:hAnsi="宋体" w:eastAsia="宋体" w:cs="宋体"/>
          <w:sz w:val="24"/>
          <w:szCs w:val="28"/>
          <w:lang w:val="en-US" w:eastAsia="zh-CN"/>
        </w:rPr>
        <w:t>的</w:t>
      </w:r>
      <w:r>
        <w:rPr>
          <w:rFonts w:hint="default" w:ascii="Times New Roman" w:hAnsi="Times New Roman" w:eastAsia="宋体" w:cs="Times New Roman"/>
          <w:sz w:val="24"/>
          <w:szCs w:val="28"/>
          <w:lang w:val="en-US" w:eastAsia="zh-CN"/>
        </w:rPr>
        <w:t>tf.image</w:t>
      </w:r>
      <w:r>
        <w:rPr>
          <w:rFonts w:hint="eastAsia" w:ascii="宋体" w:hAnsi="宋体" w:eastAsia="宋体" w:cs="宋体"/>
          <w:sz w:val="24"/>
          <w:szCs w:val="28"/>
          <w:lang w:val="en-US" w:eastAsia="zh-CN"/>
        </w:rPr>
        <w:t>）自动执行。</w:t>
      </w:r>
    </w:p>
    <w:p w14:paraId="7013108C">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4.</w:t>
      </w:r>
      <w:r>
        <w:rPr>
          <w:rFonts w:hint="eastAsia" w:ascii="宋体" w:hAnsi="宋体" w:eastAsia="宋体" w:cs="宋体"/>
          <w:sz w:val="24"/>
          <w:szCs w:val="28"/>
          <w:lang w:val="en-US" w:eastAsia="zh-CN"/>
        </w:rPr>
        <w:t>划分数据集：为了有效地训练和评估模型，我们将整个数据集划分为三个部分：训练集、验证集和测试集。通常，数据集按照</w:t>
      </w:r>
      <w:r>
        <w:rPr>
          <w:rFonts w:hint="default" w:ascii="Times New Roman" w:hAnsi="Times New Roman" w:eastAsia="宋体" w:cs="Times New Roman"/>
          <w:sz w:val="24"/>
          <w:szCs w:val="28"/>
          <w:lang w:val="en-US" w:eastAsia="zh-CN"/>
        </w:rPr>
        <w:t>70%</w:t>
      </w:r>
      <w:r>
        <w:rPr>
          <w:rFonts w:hint="eastAsia" w:ascii="宋体" w:hAnsi="宋体" w:eastAsia="宋体" w:cs="宋体"/>
          <w:sz w:val="24"/>
          <w:szCs w:val="28"/>
          <w:lang w:val="en-US" w:eastAsia="zh-CN"/>
        </w:rPr>
        <w:t>用于训练，</w:t>
      </w:r>
      <w:r>
        <w:rPr>
          <w:rFonts w:hint="default" w:ascii="Times New Roman" w:hAnsi="Times New Roman" w:eastAsia="宋体" w:cs="Times New Roman"/>
          <w:sz w:val="24"/>
          <w:szCs w:val="28"/>
          <w:lang w:val="en-US" w:eastAsia="zh-CN"/>
        </w:rPr>
        <w:t>15%</w:t>
      </w:r>
      <w:r>
        <w:rPr>
          <w:rFonts w:hint="eastAsia" w:ascii="宋体" w:hAnsi="宋体" w:eastAsia="宋体" w:cs="宋体"/>
          <w:sz w:val="24"/>
          <w:szCs w:val="28"/>
          <w:lang w:val="en-US" w:eastAsia="zh-CN"/>
        </w:rPr>
        <w:t>用于验证，</w:t>
      </w:r>
      <w:r>
        <w:rPr>
          <w:rFonts w:hint="default" w:ascii="Times New Roman" w:hAnsi="Times New Roman" w:eastAsia="宋体" w:cs="Times New Roman"/>
          <w:sz w:val="24"/>
          <w:szCs w:val="28"/>
          <w:lang w:val="en-US" w:eastAsia="zh-CN"/>
        </w:rPr>
        <w:t>15%</w:t>
      </w:r>
      <w:r>
        <w:rPr>
          <w:rFonts w:hint="eastAsia" w:ascii="宋体" w:hAnsi="宋体" w:eastAsia="宋体" w:cs="宋体"/>
          <w:sz w:val="24"/>
          <w:szCs w:val="28"/>
          <w:lang w:val="en-US" w:eastAsia="zh-CN"/>
        </w:rPr>
        <w:t>用于测试的比例进行划分。这样的划分有助于在训练过程中调整模型参数，并在独立的测试集上评估模型的最终性能。</w:t>
      </w:r>
    </w:p>
    <w:p w14:paraId="7207555C">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通过上述预处理步骤，我们为深度学习模型提供了一个标准化和多样化的数据集，这有助于模型在叶子分类任务上达到较高的准确率和泛化能力。</w:t>
      </w:r>
    </w:p>
    <w:p w14:paraId="1BA9DE92">
      <w:pPr>
        <w:keepNext/>
        <w:spacing w:line="360" w:lineRule="auto"/>
        <w:jc w:val="center"/>
        <w:outlineLvl w:val="0"/>
        <w:rPr>
          <w:rFonts w:ascii="Times New Roman" w:hAnsi="Times New Roman" w:eastAsia="黑体"/>
          <w:bCs/>
          <w:kern w:val="32"/>
          <w:sz w:val="32"/>
          <w:szCs w:val="32"/>
        </w:rPr>
      </w:pPr>
      <w:bookmarkStart w:id="9" w:name="_Toc534"/>
      <w:r>
        <w:rPr>
          <w:rFonts w:hint="eastAsia" w:ascii="Times New Roman" w:hAnsi="Times New Roman" w:eastAsia="黑体"/>
          <w:bCs/>
          <w:kern w:val="32"/>
          <w:sz w:val="32"/>
          <w:szCs w:val="32"/>
        </w:rPr>
        <w:t>3</w:t>
      </w:r>
      <w:r>
        <w:rPr>
          <w:rFonts w:ascii="Times New Roman" w:hAnsi="Times New Roman" w:eastAsia="黑体"/>
          <w:bCs/>
          <w:kern w:val="32"/>
          <w:sz w:val="32"/>
          <w:szCs w:val="32"/>
        </w:rPr>
        <w:t xml:space="preserve"> </w:t>
      </w:r>
      <w:r>
        <w:rPr>
          <w:rFonts w:hint="eastAsia" w:ascii="Times New Roman" w:hAnsi="Times New Roman" w:eastAsia="黑体"/>
          <w:bCs/>
          <w:kern w:val="32"/>
          <w:sz w:val="32"/>
          <w:szCs w:val="32"/>
        </w:rPr>
        <w:t>模型构建</w:t>
      </w:r>
      <w:bookmarkEnd w:id="9"/>
    </w:p>
    <w:p w14:paraId="7E287E08">
      <w:pPr>
        <w:spacing w:line="360" w:lineRule="auto"/>
        <w:rPr>
          <w:rFonts w:hint="eastAsia"/>
          <w:sz w:val="24"/>
        </w:rPr>
      </w:pPr>
    </w:p>
    <w:p w14:paraId="13A30308">
      <w:pPr>
        <w:pStyle w:val="3"/>
        <w:spacing w:line="360" w:lineRule="auto"/>
        <w:ind w:firstLine="560"/>
        <w:rPr>
          <w:lang w:eastAsia="zh-CN" w:bidi="ar-SA"/>
        </w:rPr>
      </w:pPr>
      <w:bookmarkStart w:id="10" w:name="_Toc18559"/>
      <w:r>
        <w:rPr>
          <w:rFonts w:hint="eastAsia"/>
          <w:lang w:eastAsia="zh-CN" w:bidi="ar-SA"/>
        </w:rPr>
        <w:t>3</w:t>
      </w:r>
      <w:r>
        <w:rPr>
          <w:lang w:eastAsia="zh-CN" w:bidi="ar-SA"/>
        </w:rPr>
        <w:t>.1</w:t>
      </w:r>
      <w:r>
        <w:rPr>
          <w:rFonts w:hint="eastAsia"/>
          <w:lang w:eastAsia="zh-CN" w:bidi="ar-SA"/>
        </w:rPr>
        <w:t>模型选择</w:t>
      </w:r>
      <w:bookmarkEnd w:id="10"/>
    </w:p>
    <w:p w14:paraId="7AEFD55E">
      <w:pPr>
        <w:spacing w:line="360" w:lineRule="auto"/>
        <w:rPr>
          <w:rFonts w:hint="eastAsia"/>
          <w:sz w:val="24"/>
        </w:rPr>
      </w:pPr>
    </w:p>
    <w:p w14:paraId="41EF4FF6">
      <w:pPr>
        <w:bidi w:val="0"/>
        <w:spacing w:line="360" w:lineRule="auto"/>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本项目选择了卷积神经网络</w:t>
      </w:r>
      <w:r>
        <w:rPr>
          <w:rFonts w:hint="default" w:ascii="Times New Roman" w:hAnsi="Times New Roman" w:eastAsia="宋体" w:cs="Times New Roman"/>
          <w:sz w:val="24"/>
          <w:szCs w:val="28"/>
          <w:lang w:val="en-US" w:eastAsia="zh-CN"/>
        </w:rPr>
        <w:t>（CNN）</w:t>
      </w:r>
      <w:r>
        <w:rPr>
          <w:rFonts w:hint="eastAsia" w:ascii="宋体" w:hAnsi="宋体" w:eastAsia="宋体" w:cs="宋体"/>
          <w:sz w:val="24"/>
          <w:szCs w:val="28"/>
          <w:lang w:val="en-US" w:eastAsia="zh-CN"/>
        </w:rPr>
        <w:t>作为深度学习模型，这是因为</w:t>
      </w:r>
      <w:r>
        <w:rPr>
          <w:rFonts w:hint="default" w:ascii="Times New Roman" w:hAnsi="Times New Roman" w:eastAsia="宋体" w:cs="Times New Roman"/>
          <w:sz w:val="24"/>
          <w:szCs w:val="28"/>
          <w:lang w:val="en-US" w:eastAsia="zh-CN"/>
        </w:rPr>
        <w:t>CNN</w:t>
      </w:r>
      <w:r>
        <w:rPr>
          <w:rFonts w:hint="eastAsia" w:ascii="宋体" w:hAnsi="宋体" w:eastAsia="宋体" w:cs="宋体"/>
          <w:sz w:val="24"/>
          <w:szCs w:val="28"/>
          <w:lang w:val="en-US" w:eastAsia="zh-CN"/>
        </w:rPr>
        <w:t>在图像识别领域表现出色，能够有效地提取图像中的局部特征并学习层次化的特征表示。</w:t>
      </w:r>
      <w:r>
        <w:rPr>
          <w:rFonts w:hint="default" w:ascii="Times New Roman" w:hAnsi="Times New Roman" w:eastAsia="宋体" w:cs="Times New Roman"/>
          <w:sz w:val="24"/>
          <w:szCs w:val="28"/>
          <w:lang w:val="en-US" w:eastAsia="zh-CN"/>
        </w:rPr>
        <w:t>CNN</w:t>
      </w:r>
      <w:r>
        <w:rPr>
          <w:rFonts w:hint="eastAsia" w:ascii="宋体" w:hAnsi="宋体" w:eastAsia="宋体" w:cs="宋体"/>
          <w:sz w:val="24"/>
          <w:szCs w:val="28"/>
          <w:lang w:val="en-US" w:eastAsia="zh-CN"/>
        </w:rPr>
        <w:t>的理论基础是其在卷积层中使用的卷积操作，这模拟了生物视觉系统中的感受野机制，能够在减少参数数量的同时保持模型对图像的空间层次结构的理解。</w:t>
      </w:r>
    </w:p>
    <w:p w14:paraId="42E77FAB">
      <w:pPr>
        <w:pStyle w:val="3"/>
        <w:spacing w:line="360" w:lineRule="auto"/>
        <w:ind w:firstLine="560"/>
        <w:rPr>
          <w:lang w:eastAsia="zh-CN" w:bidi="ar-SA"/>
        </w:rPr>
      </w:pPr>
      <w:bookmarkStart w:id="11" w:name="_Toc4712"/>
      <w:r>
        <w:rPr>
          <w:rFonts w:hint="eastAsia"/>
          <w:lang w:eastAsia="zh-CN" w:bidi="ar-SA"/>
        </w:rPr>
        <w:t>3</w:t>
      </w:r>
      <w:r>
        <w:rPr>
          <w:lang w:eastAsia="zh-CN" w:bidi="ar-SA"/>
        </w:rPr>
        <w:t>.2</w:t>
      </w:r>
      <w:r>
        <w:rPr>
          <w:rFonts w:hint="eastAsia"/>
          <w:lang w:eastAsia="zh-CN" w:bidi="ar-SA"/>
        </w:rPr>
        <w:t>模型架构</w:t>
      </w:r>
      <w:bookmarkEnd w:id="11"/>
    </w:p>
    <w:p w14:paraId="214E9DA5">
      <w:pPr>
        <w:spacing w:line="360" w:lineRule="auto"/>
        <w:rPr>
          <w:rFonts w:hint="eastAsia"/>
          <w:sz w:val="24"/>
        </w:rPr>
      </w:pPr>
    </w:p>
    <w:p w14:paraId="5D6ECF0B">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1.</w:t>
      </w:r>
      <w:r>
        <w:rPr>
          <w:rFonts w:hint="eastAsia" w:ascii="宋体" w:hAnsi="宋体" w:eastAsia="宋体" w:cs="宋体"/>
          <w:sz w:val="24"/>
          <w:szCs w:val="28"/>
          <w:lang w:val="en-US" w:eastAsia="zh-CN"/>
        </w:rPr>
        <w:t>卷积层</w:t>
      </w:r>
      <w:r>
        <w:rPr>
          <w:rFonts w:hint="default" w:ascii="Times New Roman" w:hAnsi="Times New Roman" w:eastAsia="宋体" w:cs="Times New Roman"/>
          <w:sz w:val="24"/>
          <w:szCs w:val="28"/>
          <w:lang w:val="en-US" w:eastAsia="zh-CN"/>
        </w:rPr>
        <w:t>（Convolutional Layers）</w:t>
      </w:r>
      <w:r>
        <w:rPr>
          <w:rFonts w:hint="eastAsia" w:ascii="宋体" w:hAnsi="宋体" w:eastAsia="宋体" w:cs="宋体"/>
          <w:sz w:val="24"/>
          <w:szCs w:val="28"/>
          <w:lang w:val="en-US" w:eastAsia="zh-CN"/>
        </w:rPr>
        <w:t>：模型的首层是卷积层，用于从输入图像中提取特征。我们采用了多个卷积层，每个卷积层后跟一个激活函数。第一个卷积层可能包含</w:t>
      </w:r>
      <w:r>
        <w:rPr>
          <w:rFonts w:hint="default" w:ascii="Times New Roman" w:hAnsi="Times New Roman" w:eastAsia="宋体" w:cs="Times New Roman"/>
          <w:sz w:val="24"/>
          <w:szCs w:val="28"/>
          <w:lang w:val="en-US" w:eastAsia="zh-CN"/>
        </w:rPr>
        <w:t>32</w:t>
      </w:r>
      <w:r>
        <w:rPr>
          <w:rFonts w:hint="eastAsia" w:ascii="宋体" w:hAnsi="宋体" w:eastAsia="宋体" w:cs="宋体"/>
          <w:sz w:val="24"/>
          <w:szCs w:val="28"/>
          <w:lang w:val="en-US" w:eastAsia="zh-CN"/>
        </w:rPr>
        <w:t>个滤波器，每个滤波器的大小为</w:t>
      </w:r>
      <w:r>
        <w:rPr>
          <w:rFonts w:hint="default" w:ascii="Times New Roman" w:hAnsi="Times New Roman" w:eastAsia="宋体" w:cs="Times New Roman"/>
          <w:sz w:val="24"/>
          <w:szCs w:val="28"/>
          <w:lang w:val="en-US" w:eastAsia="zh-CN"/>
        </w:rPr>
        <w:t>3x3</w:t>
      </w:r>
      <w:r>
        <w:rPr>
          <w:rFonts w:hint="eastAsia" w:ascii="宋体" w:hAnsi="宋体" w:eastAsia="宋体" w:cs="宋体"/>
          <w:sz w:val="24"/>
          <w:szCs w:val="28"/>
          <w:lang w:val="en-US" w:eastAsia="zh-CN"/>
        </w:rPr>
        <w:t>，步长为</w:t>
      </w:r>
      <w:r>
        <w:rPr>
          <w:rFonts w:hint="default" w:ascii="Times New Roman" w:hAnsi="Times New Roman" w:eastAsia="宋体" w:cs="Times New Roman"/>
          <w:sz w:val="24"/>
          <w:szCs w:val="28"/>
          <w:lang w:val="en-US" w:eastAsia="zh-CN"/>
        </w:rPr>
        <w:t>1</w:t>
      </w:r>
      <w:r>
        <w:rPr>
          <w:rFonts w:hint="eastAsia" w:ascii="宋体" w:hAnsi="宋体" w:eastAsia="宋体" w:cs="宋体"/>
          <w:sz w:val="24"/>
          <w:szCs w:val="28"/>
          <w:lang w:val="en-US" w:eastAsia="zh-CN"/>
        </w:rPr>
        <w:t>。</w:t>
      </w:r>
    </w:p>
    <w:p w14:paraId="38B2359A">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2.</w:t>
      </w:r>
      <w:r>
        <w:rPr>
          <w:rFonts w:hint="eastAsia" w:ascii="宋体" w:hAnsi="宋体" w:eastAsia="宋体" w:cs="宋体"/>
          <w:sz w:val="24"/>
          <w:szCs w:val="28"/>
          <w:lang w:val="en-US" w:eastAsia="zh-CN"/>
        </w:rPr>
        <w:t>池化层</w:t>
      </w:r>
      <w:r>
        <w:rPr>
          <w:rFonts w:hint="default" w:ascii="Times New Roman" w:hAnsi="Times New Roman" w:eastAsia="宋体" w:cs="Times New Roman"/>
          <w:sz w:val="24"/>
          <w:szCs w:val="28"/>
          <w:lang w:val="en-US" w:eastAsia="zh-CN"/>
        </w:rPr>
        <w:t>（Pooling Layers）</w:t>
      </w:r>
      <w:r>
        <w:rPr>
          <w:rFonts w:hint="eastAsia" w:ascii="宋体" w:hAnsi="宋体" w:eastAsia="宋体" w:cs="宋体"/>
          <w:sz w:val="24"/>
          <w:szCs w:val="28"/>
          <w:lang w:val="en-US" w:eastAsia="zh-CN"/>
        </w:rPr>
        <w:t>：在卷积层之后，我们使用了池化层来降低特征的空间维度，同时保留重要信息。通常使用最大池化</w:t>
      </w:r>
      <w:r>
        <w:rPr>
          <w:rFonts w:hint="default" w:ascii="Times New Roman" w:hAnsi="Times New Roman" w:eastAsia="宋体" w:cs="Times New Roman"/>
          <w:sz w:val="24"/>
          <w:szCs w:val="28"/>
          <w:lang w:val="en-US" w:eastAsia="zh-CN"/>
        </w:rPr>
        <w:t>（Max Pooling）</w:t>
      </w:r>
      <w:r>
        <w:rPr>
          <w:rFonts w:hint="eastAsia" w:ascii="宋体" w:hAnsi="宋体" w:eastAsia="宋体" w:cs="宋体"/>
          <w:sz w:val="24"/>
          <w:szCs w:val="28"/>
          <w:lang w:val="en-US" w:eastAsia="zh-CN"/>
        </w:rPr>
        <w:t>操作，池化窗口大小为</w:t>
      </w:r>
      <w:r>
        <w:rPr>
          <w:rFonts w:hint="default" w:ascii="Times New Roman" w:hAnsi="Times New Roman" w:eastAsia="宋体" w:cs="Times New Roman"/>
          <w:sz w:val="24"/>
          <w:szCs w:val="28"/>
          <w:lang w:val="en-US" w:eastAsia="zh-CN"/>
        </w:rPr>
        <w:t>2x2</w:t>
      </w:r>
      <w:r>
        <w:rPr>
          <w:rFonts w:hint="eastAsia" w:ascii="宋体" w:hAnsi="宋体" w:eastAsia="宋体" w:cs="宋体"/>
          <w:sz w:val="24"/>
          <w:szCs w:val="28"/>
          <w:lang w:val="en-US" w:eastAsia="zh-CN"/>
        </w:rPr>
        <w:t>。</w:t>
      </w:r>
    </w:p>
    <w:p w14:paraId="75CDD91F">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3.</w:t>
      </w:r>
      <w:r>
        <w:rPr>
          <w:rFonts w:hint="eastAsia" w:ascii="宋体" w:hAnsi="宋体" w:eastAsia="宋体" w:cs="宋体"/>
          <w:sz w:val="24"/>
          <w:szCs w:val="28"/>
          <w:lang w:val="en-US" w:eastAsia="zh-CN"/>
        </w:rPr>
        <w:t>激活函数：在每个卷积层和全连接层之后，我们使用了</w:t>
      </w:r>
      <w:r>
        <w:rPr>
          <w:rFonts w:hint="default" w:ascii="Times New Roman" w:hAnsi="Times New Roman" w:eastAsia="宋体" w:cs="Times New Roman"/>
          <w:sz w:val="24"/>
          <w:szCs w:val="28"/>
          <w:lang w:val="en-US" w:eastAsia="zh-CN"/>
        </w:rPr>
        <w:t>ReLU（Rectified Linear Unit）</w:t>
      </w:r>
      <w:r>
        <w:rPr>
          <w:rFonts w:hint="eastAsia" w:ascii="宋体" w:hAnsi="宋体" w:eastAsia="宋体" w:cs="宋体"/>
          <w:sz w:val="24"/>
          <w:szCs w:val="28"/>
          <w:lang w:val="en-US" w:eastAsia="zh-CN"/>
        </w:rPr>
        <w:t>作为激活函数，因为它能够加速训练过程并减少梯度消失的问题。</w:t>
      </w:r>
    </w:p>
    <w:p w14:paraId="75A2D050">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4.</w:t>
      </w:r>
      <w:r>
        <w:rPr>
          <w:rFonts w:hint="eastAsia" w:ascii="宋体" w:hAnsi="宋体" w:eastAsia="宋体" w:cs="宋体"/>
          <w:sz w:val="24"/>
          <w:szCs w:val="28"/>
          <w:lang w:val="en-US" w:eastAsia="zh-CN"/>
        </w:rPr>
        <w:t>全连接层</w:t>
      </w:r>
      <w:r>
        <w:rPr>
          <w:rFonts w:hint="default" w:ascii="Times New Roman" w:hAnsi="Times New Roman" w:eastAsia="宋体" w:cs="Times New Roman"/>
          <w:sz w:val="24"/>
          <w:szCs w:val="28"/>
          <w:lang w:val="en-US" w:eastAsia="zh-CN"/>
        </w:rPr>
        <w:t>（Fully Connected Layers）</w:t>
      </w:r>
      <w:r>
        <w:rPr>
          <w:rFonts w:hint="eastAsia" w:ascii="宋体" w:hAnsi="宋体" w:eastAsia="宋体" w:cs="宋体"/>
          <w:sz w:val="24"/>
          <w:szCs w:val="28"/>
          <w:lang w:val="en-US" w:eastAsia="zh-CN"/>
        </w:rPr>
        <w:t>：在经过多个卷积和池化层之后，特征图被展平成一维向量，并输入到全连接层中。全连接层负责基于提取的特征进行分类。模型可能包含一个或多个全连接层，最后一个全连接层的节点数等于分类任务的类别数，本项目为</w:t>
      </w:r>
      <w:r>
        <w:rPr>
          <w:rFonts w:hint="default" w:ascii="Times New Roman" w:hAnsi="Times New Roman" w:eastAsia="宋体" w:cs="Times New Roman"/>
          <w:sz w:val="24"/>
          <w:szCs w:val="28"/>
          <w:lang w:val="en-US" w:eastAsia="zh-CN"/>
        </w:rPr>
        <w:t>3</w:t>
      </w:r>
      <w:r>
        <w:rPr>
          <w:rFonts w:hint="eastAsia" w:ascii="宋体" w:hAnsi="宋体" w:eastAsia="宋体" w:cs="宋体"/>
          <w:sz w:val="24"/>
          <w:szCs w:val="28"/>
          <w:lang w:val="en-US" w:eastAsia="zh-CN"/>
        </w:rPr>
        <w:t>（橙树、水稻、南瓜）。</w:t>
      </w:r>
    </w:p>
    <w:p w14:paraId="338E6D16">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5</w:t>
      </w:r>
      <w:r>
        <w:rPr>
          <w:rFonts w:hint="eastAsia" w:ascii="宋体" w:hAnsi="宋体" w:cs="宋体"/>
          <w:sz w:val="24"/>
          <w:szCs w:val="28"/>
          <w:lang w:val="en-US" w:eastAsia="zh-CN"/>
        </w:rPr>
        <w:t>.</w:t>
      </w:r>
      <w:r>
        <w:rPr>
          <w:rFonts w:hint="default" w:ascii="Times New Roman" w:hAnsi="Times New Roman" w:eastAsia="宋体" w:cs="Times New Roman"/>
          <w:sz w:val="24"/>
          <w:szCs w:val="28"/>
          <w:lang w:val="en-US" w:eastAsia="zh-CN"/>
        </w:rPr>
        <w:t>Dropout</w:t>
      </w:r>
      <w:r>
        <w:rPr>
          <w:rFonts w:hint="eastAsia" w:ascii="宋体" w:hAnsi="宋体" w:eastAsia="宋体" w:cs="宋体"/>
          <w:sz w:val="24"/>
          <w:szCs w:val="28"/>
          <w:lang w:val="en-US" w:eastAsia="zh-CN"/>
        </w:rPr>
        <w:t>层：为了防止过拟合，我们在全连接层之间引入了</w:t>
      </w:r>
      <w:r>
        <w:rPr>
          <w:rFonts w:hint="default" w:ascii="Times New Roman" w:hAnsi="Times New Roman" w:eastAsia="宋体" w:cs="Times New Roman"/>
          <w:sz w:val="24"/>
          <w:szCs w:val="28"/>
          <w:lang w:val="en-US" w:eastAsia="zh-CN"/>
        </w:rPr>
        <w:t>Dropout</w:t>
      </w:r>
      <w:r>
        <w:rPr>
          <w:rFonts w:hint="eastAsia" w:ascii="宋体" w:hAnsi="宋体" w:eastAsia="宋体" w:cs="宋体"/>
          <w:sz w:val="24"/>
          <w:szCs w:val="28"/>
          <w:lang w:val="en-US" w:eastAsia="zh-CN"/>
        </w:rPr>
        <w:t>层，它随机地将一部分神经元的输出置为零，从而强制网络学习更加鲁棒的特征。</w:t>
      </w:r>
    </w:p>
    <w:p w14:paraId="435F73E9">
      <w:pPr>
        <w:pStyle w:val="3"/>
        <w:spacing w:line="360" w:lineRule="auto"/>
        <w:ind w:firstLine="560"/>
        <w:rPr>
          <w:rFonts w:hint="eastAsia"/>
          <w:lang w:eastAsia="zh-CN" w:bidi="ar-SA"/>
        </w:rPr>
      </w:pPr>
      <w:bookmarkStart w:id="12" w:name="_Toc25326"/>
      <w:r>
        <w:rPr>
          <w:rFonts w:hint="eastAsia"/>
          <w:lang w:eastAsia="zh-CN" w:bidi="ar-SA"/>
        </w:rPr>
        <w:t>3.</w:t>
      </w:r>
      <w:r>
        <w:rPr>
          <w:rFonts w:hint="eastAsia"/>
          <w:lang w:val="en-US" w:eastAsia="zh-CN" w:bidi="ar-SA"/>
        </w:rPr>
        <w:t>3</w:t>
      </w:r>
      <w:r>
        <w:rPr>
          <w:rFonts w:hint="eastAsia"/>
          <w:lang w:eastAsia="zh-CN" w:bidi="ar-SA"/>
        </w:rPr>
        <w:t>激活函数、损失函数和优化器的选择</w:t>
      </w:r>
      <w:bookmarkEnd w:id="12"/>
    </w:p>
    <w:p w14:paraId="40D9481E">
      <w:pPr>
        <w:spacing w:line="360" w:lineRule="auto"/>
        <w:ind w:firstLine="420"/>
        <w:jc w:val="left"/>
        <w:rPr>
          <w:rFonts w:hint="default" w:ascii="宋体" w:hAnsi="宋体"/>
          <w:sz w:val="24"/>
          <w:szCs w:val="24"/>
          <w:lang w:val="en-US" w:eastAsia="zh-CN"/>
        </w:rPr>
      </w:pPr>
      <w:r>
        <w:rPr>
          <w:rFonts w:hint="default" w:ascii="宋体" w:hAnsi="宋体"/>
          <w:sz w:val="24"/>
          <w:szCs w:val="24"/>
          <w:lang w:val="en-US" w:eastAsia="zh-CN"/>
        </w:rPr>
        <w:t>激活函数：如前所述，</w:t>
      </w:r>
      <w:r>
        <w:rPr>
          <w:rFonts w:hint="default" w:ascii="Times New Roman" w:hAnsi="Times New Roman" w:cs="Times New Roman"/>
          <w:sz w:val="24"/>
          <w:szCs w:val="24"/>
          <w:lang w:val="en-US" w:eastAsia="zh-CN"/>
        </w:rPr>
        <w:t>ReLU</w:t>
      </w:r>
      <w:r>
        <w:rPr>
          <w:rFonts w:hint="default" w:ascii="宋体" w:hAnsi="宋体"/>
          <w:sz w:val="24"/>
          <w:szCs w:val="24"/>
          <w:lang w:val="en-US" w:eastAsia="zh-CN"/>
        </w:rPr>
        <w:t>函数作为主要的激活函数。在输出层，我们使用</w:t>
      </w:r>
      <w:r>
        <w:rPr>
          <w:rFonts w:hint="default" w:ascii="Times New Roman" w:hAnsi="Times New Roman" w:cs="Times New Roman"/>
          <w:sz w:val="24"/>
          <w:szCs w:val="24"/>
          <w:lang w:val="en-US" w:eastAsia="zh-CN"/>
        </w:rPr>
        <w:t>Softmax</w:t>
      </w:r>
      <w:r>
        <w:rPr>
          <w:rFonts w:hint="default" w:ascii="宋体" w:hAnsi="宋体"/>
          <w:sz w:val="24"/>
          <w:szCs w:val="24"/>
          <w:lang w:val="en-US" w:eastAsia="zh-CN"/>
        </w:rPr>
        <w:t>激活函数，因为它适用于多分类问题，可以将输出转换为概率分布。</w:t>
      </w:r>
    </w:p>
    <w:p w14:paraId="184B1E40">
      <w:pPr>
        <w:spacing w:line="360" w:lineRule="auto"/>
        <w:ind w:firstLine="420"/>
        <w:jc w:val="left"/>
        <w:rPr>
          <w:rFonts w:hint="default" w:ascii="宋体" w:hAnsi="宋体"/>
          <w:sz w:val="24"/>
          <w:szCs w:val="24"/>
          <w:lang w:val="en-US" w:eastAsia="zh-CN"/>
        </w:rPr>
      </w:pPr>
      <w:r>
        <w:rPr>
          <w:rFonts w:hint="default" w:ascii="宋体" w:hAnsi="宋体"/>
          <w:sz w:val="24"/>
          <w:szCs w:val="24"/>
          <w:lang w:val="en-US" w:eastAsia="zh-CN"/>
        </w:rPr>
        <w:t>损失函数：对于多分类问题，我们选择交叉熵损失函数</w:t>
      </w:r>
      <w:r>
        <w:rPr>
          <w:rFonts w:hint="default" w:ascii="Times New Roman" w:hAnsi="Times New Roman" w:cs="Times New Roman"/>
          <w:sz w:val="24"/>
          <w:szCs w:val="24"/>
          <w:lang w:val="en-US" w:eastAsia="zh-CN"/>
        </w:rPr>
        <w:t>（Categorical Crossentropy）</w:t>
      </w:r>
      <w:r>
        <w:rPr>
          <w:rFonts w:hint="default" w:ascii="宋体" w:hAnsi="宋体"/>
          <w:sz w:val="24"/>
          <w:szCs w:val="24"/>
          <w:lang w:val="en-US" w:eastAsia="zh-CN"/>
        </w:rPr>
        <w:t>，它衡量了预测概率分布与真实标签之间的差异。</w:t>
      </w:r>
    </w:p>
    <w:p w14:paraId="6546F04A">
      <w:pPr>
        <w:spacing w:line="360" w:lineRule="auto"/>
        <w:ind w:firstLine="420"/>
        <w:jc w:val="left"/>
        <w:rPr>
          <w:rFonts w:hint="default" w:ascii="宋体" w:hAnsi="宋体"/>
          <w:sz w:val="24"/>
          <w:szCs w:val="24"/>
          <w:lang w:val="en-US" w:eastAsia="zh-CN"/>
        </w:rPr>
      </w:pPr>
      <w:r>
        <w:rPr>
          <w:rFonts w:hint="default" w:ascii="宋体" w:hAnsi="宋体"/>
          <w:sz w:val="24"/>
          <w:szCs w:val="24"/>
          <w:lang w:val="en-US" w:eastAsia="zh-CN"/>
        </w:rPr>
        <w:t>优化器：我们使用</w:t>
      </w:r>
      <w:r>
        <w:rPr>
          <w:rFonts w:hint="default" w:ascii="Times New Roman" w:hAnsi="Times New Roman" w:cs="Times New Roman"/>
          <w:sz w:val="24"/>
          <w:szCs w:val="24"/>
          <w:lang w:val="en-US" w:eastAsia="zh-CN"/>
        </w:rPr>
        <w:t>Adam</w:t>
      </w:r>
      <w:r>
        <w:rPr>
          <w:rFonts w:hint="default" w:ascii="宋体" w:hAnsi="宋体"/>
          <w:sz w:val="24"/>
          <w:szCs w:val="24"/>
          <w:lang w:val="en-US" w:eastAsia="zh-CN"/>
        </w:rPr>
        <w:t>优化器，因为它结合了</w:t>
      </w:r>
      <w:r>
        <w:rPr>
          <w:rFonts w:hint="default" w:ascii="Times New Roman" w:hAnsi="Times New Roman" w:cs="Times New Roman"/>
          <w:sz w:val="24"/>
          <w:szCs w:val="24"/>
          <w:lang w:val="en-US" w:eastAsia="zh-CN"/>
        </w:rPr>
        <w:t>RMSprop</w:t>
      </w:r>
      <w:r>
        <w:rPr>
          <w:rFonts w:hint="default" w:ascii="宋体" w:hAnsi="宋体"/>
          <w:sz w:val="24"/>
          <w:szCs w:val="24"/>
          <w:lang w:val="en-US" w:eastAsia="zh-CN"/>
        </w:rPr>
        <w:t>和</w:t>
      </w:r>
      <w:r>
        <w:rPr>
          <w:rFonts w:hint="default" w:ascii="Times New Roman" w:hAnsi="Times New Roman" w:cs="Times New Roman"/>
          <w:sz w:val="24"/>
          <w:szCs w:val="24"/>
          <w:lang w:val="en-US" w:eastAsia="zh-CN"/>
        </w:rPr>
        <w:t>Momentum</w:t>
      </w:r>
      <w:r>
        <w:rPr>
          <w:rFonts w:hint="default" w:ascii="宋体" w:hAnsi="宋体"/>
          <w:sz w:val="24"/>
          <w:szCs w:val="24"/>
          <w:lang w:val="en-US" w:eastAsia="zh-CN"/>
        </w:rPr>
        <w:t>方法的优势，通常能够快速收敛且易于实现。</w:t>
      </w:r>
    </w:p>
    <w:p w14:paraId="21A00655">
      <w:pPr>
        <w:spacing w:line="360" w:lineRule="auto"/>
        <w:ind w:firstLine="420"/>
        <w:jc w:val="left"/>
        <w:rPr>
          <w:rFonts w:ascii="宋体" w:hAnsi="宋体"/>
          <w:sz w:val="24"/>
          <w:szCs w:val="24"/>
        </w:rPr>
      </w:pPr>
      <w:r>
        <w:rPr>
          <w:rFonts w:hint="default" w:ascii="宋体" w:hAnsi="宋体"/>
          <w:sz w:val="24"/>
          <w:szCs w:val="24"/>
          <w:lang w:val="en-US" w:eastAsia="zh-CN"/>
        </w:rPr>
        <w:t>通过上述模型架构和参数选择，我们构建了一个适合叶子分类任务的深度学习模型，它能够从叶子图像中学习到区分不同植物类别的特征。</w:t>
      </w:r>
    </w:p>
    <w:p w14:paraId="51763084">
      <w:pPr>
        <w:rPr>
          <w:rFonts w:hint="eastAsia" w:ascii="Times New Roman" w:hAnsi="Times New Roman" w:eastAsia="黑体"/>
          <w:bCs/>
          <w:kern w:val="32"/>
          <w:sz w:val="32"/>
          <w:szCs w:val="32"/>
        </w:rPr>
      </w:pPr>
      <w:bookmarkStart w:id="13" w:name="_Toc5518"/>
      <w:r>
        <w:rPr>
          <w:rFonts w:hint="eastAsia" w:ascii="Times New Roman" w:hAnsi="Times New Roman" w:eastAsia="黑体"/>
          <w:bCs/>
          <w:kern w:val="32"/>
          <w:sz w:val="32"/>
          <w:szCs w:val="32"/>
        </w:rPr>
        <w:br w:type="page"/>
      </w:r>
    </w:p>
    <w:p w14:paraId="59F00C4C">
      <w:pPr>
        <w:keepNext/>
        <w:spacing w:line="360" w:lineRule="auto"/>
        <w:jc w:val="center"/>
        <w:outlineLvl w:val="0"/>
        <w:rPr>
          <w:rFonts w:ascii="Times New Roman" w:hAnsi="Times New Roman" w:eastAsia="黑体"/>
          <w:bCs/>
          <w:kern w:val="32"/>
          <w:sz w:val="32"/>
          <w:szCs w:val="32"/>
        </w:rPr>
      </w:pPr>
      <w:r>
        <w:rPr>
          <w:rFonts w:hint="eastAsia" w:ascii="Times New Roman" w:hAnsi="Times New Roman" w:eastAsia="黑体"/>
          <w:bCs/>
          <w:kern w:val="32"/>
          <w:sz w:val="32"/>
          <w:szCs w:val="32"/>
        </w:rPr>
        <w:t>4</w:t>
      </w:r>
      <w:r>
        <w:rPr>
          <w:rFonts w:ascii="Times New Roman" w:hAnsi="Times New Roman" w:eastAsia="黑体"/>
          <w:bCs/>
          <w:kern w:val="32"/>
          <w:sz w:val="32"/>
          <w:szCs w:val="32"/>
        </w:rPr>
        <w:t xml:space="preserve"> 模型评估</w:t>
      </w:r>
      <w:bookmarkEnd w:id="13"/>
    </w:p>
    <w:p w14:paraId="2568D73C">
      <w:pPr>
        <w:spacing w:line="360" w:lineRule="auto"/>
        <w:rPr>
          <w:rFonts w:hint="eastAsia"/>
          <w:sz w:val="24"/>
        </w:rPr>
      </w:pPr>
    </w:p>
    <w:p w14:paraId="40564A2A">
      <w:pPr>
        <w:pStyle w:val="3"/>
        <w:spacing w:line="360" w:lineRule="auto"/>
        <w:ind w:firstLine="560"/>
        <w:rPr>
          <w:rFonts w:hint="eastAsia"/>
          <w:lang w:eastAsia="zh-CN" w:bidi="ar-SA"/>
        </w:rPr>
      </w:pPr>
      <w:bookmarkStart w:id="14" w:name="_Toc17478"/>
      <w:r>
        <w:rPr>
          <w:rFonts w:hint="eastAsia"/>
          <w:lang w:eastAsia="zh-CN" w:bidi="ar-SA"/>
        </w:rPr>
        <w:t>4</w:t>
      </w:r>
      <w:r>
        <w:rPr>
          <w:lang w:eastAsia="zh-CN" w:bidi="ar-SA"/>
        </w:rPr>
        <w:t>.1评估指标</w:t>
      </w:r>
      <w:bookmarkEnd w:id="14"/>
    </w:p>
    <w:p w14:paraId="51A6ECA6">
      <w:pPr>
        <w:spacing w:line="360" w:lineRule="auto"/>
        <w:rPr>
          <w:rFonts w:hint="eastAsia"/>
          <w:sz w:val="24"/>
        </w:rPr>
      </w:pPr>
    </w:p>
    <w:p w14:paraId="30CC2A4E">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1.</w:t>
      </w:r>
      <w:r>
        <w:rPr>
          <w:rFonts w:hint="eastAsia" w:ascii="宋体" w:hAnsi="宋体" w:eastAsia="宋体" w:cs="宋体"/>
          <w:sz w:val="24"/>
          <w:szCs w:val="28"/>
          <w:lang w:val="en-US" w:eastAsia="zh-CN"/>
        </w:rPr>
        <w:t>准确率</w:t>
      </w:r>
      <w:r>
        <w:rPr>
          <w:rFonts w:hint="default" w:ascii="Times New Roman" w:hAnsi="Times New Roman" w:eastAsia="宋体" w:cs="Times New Roman"/>
          <w:sz w:val="24"/>
          <w:szCs w:val="28"/>
          <w:lang w:val="en-US" w:eastAsia="zh-CN"/>
        </w:rPr>
        <w:t>（Accuracy）</w:t>
      </w:r>
      <w:r>
        <w:rPr>
          <w:rFonts w:hint="eastAsia" w:ascii="宋体" w:hAnsi="宋体" w:eastAsia="宋体" w:cs="宋体"/>
          <w:sz w:val="24"/>
          <w:szCs w:val="28"/>
          <w:lang w:val="en-US" w:eastAsia="zh-CN"/>
        </w:rPr>
        <w:t>：准确率是衡量分类模型性能的最基本指标，表示模型正确预测样本数与总样本数的比例。在本项目中，准确率可以反映模型正确识别叶子类别的频率。</w:t>
      </w:r>
    </w:p>
    <w:p w14:paraId="3E4B474E">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2.</w:t>
      </w:r>
      <w:r>
        <w:rPr>
          <w:rFonts w:hint="eastAsia" w:ascii="宋体" w:hAnsi="宋体" w:eastAsia="宋体" w:cs="宋体"/>
          <w:sz w:val="24"/>
          <w:szCs w:val="28"/>
          <w:lang w:val="en-US" w:eastAsia="zh-CN"/>
        </w:rPr>
        <w:t>召回率</w:t>
      </w:r>
      <w:r>
        <w:rPr>
          <w:rFonts w:hint="default" w:ascii="Times New Roman" w:hAnsi="Times New Roman" w:eastAsia="宋体" w:cs="Times New Roman"/>
          <w:sz w:val="24"/>
          <w:szCs w:val="28"/>
          <w:lang w:val="en-US" w:eastAsia="zh-CN"/>
        </w:rPr>
        <w:t>（Recall）</w:t>
      </w:r>
      <w:r>
        <w:rPr>
          <w:rFonts w:hint="eastAsia" w:ascii="宋体" w:hAnsi="宋体" w:eastAsia="宋体" w:cs="宋体"/>
          <w:sz w:val="24"/>
          <w:szCs w:val="28"/>
          <w:lang w:val="en-US" w:eastAsia="zh-CN"/>
        </w:rPr>
        <w:t>：召回率也称为真正例率</w:t>
      </w:r>
      <w:r>
        <w:rPr>
          <w:rFonts w:hint="default" w:ascii="Times New Roman" w:hAnsi="Times New Roman" w:eastAsia="宋体" w:cs="Times New Roman"/>
          <w:sz w:val="24"/>
          <w:szCs w:val="28"/>
          <w:lang w:val="en-US" w:eastAsia="zh-CN"/>
        </w:rPr>
        <w:t>（True Positive Rate）</w:t>
      </w:r>
      <w:r>
        <w:rPr>
          <w:rFonts w:hint="eastAsia" w:ascii="宋体" w:hAnsi="宋体" w:eastAsia="宋体" w:cs="宋体"/>
          <w:sz w:val="24"/>
          <w:szCs w:val="28"/>
          <w:lang w:val="en-US" w:eastAsia="zh-CN"/>
        </w:rPr>
        <w:t>，它衡量的是模型正确识别正类（即特定叶子类别）的能力。召回率高意味着模型很少会错误地将正类标记为负类。</w:t>
      </w:r>
    </w:p>
    <w:p w14:paraId="5103F2C8">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3.</w:t>
      </w:r>
      <w:r>
        <w:rPr>
          <w:rFonts w:hint="default" w:ascii="Times New Roman" w:hAnsi="Times New Roman" w:eastAsia="宋体" w:cs="Times New Roman"/>
          <w:sz w:val="24"/>
          <w:szCs w:val="28"/>
          <w:lang w:val="en-US" w:eastAsia="zh-CN"/>
        </w:rPr>
        <w:t>F1</w:t>
      </w:r>
      <w:r>
        <w:rPr>
          <w:rFonts w:hint="eastAsia" w:ascii="宋体" w:hAnsi="宋体" w:eastAsia="宋体" w:cs="宋体"/>
          <w:sz w:val="24"/>
          <w:szCs w:val="28"/>
          <w:lang w:val="en-US" w:eastAsia="zh-CN"/>
        </w:rPr>
        <w:t>分数</w:t>
      </w:r>
      <w:r>
        <w:rPr>
          <w:rFonts w:hint="default" w:ascii="Times New Roman" w:hAnsi="Times New Roman" w:eastAsia="宋体" w:cs="Times New Roman"/>
          <w:sz w:val="24"/>
          <w:szCs w:val="28"/>
          <w:lang w:val="en-US" w:eastAsia="zh-CN"/>
        </w:rPr>
        <w:t>（F1 Score）</w:t>
      </w:r>
      <w:r>
        <w:rPr>
          <w:rFonts w:hint="eastAsia" w:ascii="宋体" w:hAnsi="宋体" w:eastAsia="宋体" w:cs="宋体"/>
          <w:sz w:val="24"/>
          <w:szCs w:val="28"/>
          <w:lang w:val="en-US" w:eastAsia="zh-CN"/>
        </w:rPr>
        <w:t>：</w:t>
      </w:r>
      <w:r>
        <w:rPr>
          <w:rFonts w:hint="default" w:ascii="Times New Roman" w:hAnsi="Times New Roman" w:eastAsia="宋体" w:cs="Times New Roman"/>
          <w:sz w:val="24"/>
          <w:szCs w:val="28"/>
          <w:lang w:val="en-US" w:eastAsia="zh-CN"/>
        </w:rPr>
        <w:t>F1</w:t>
      </w:r>
      <w:r>
        <w:rPr>
          <w:rFonts w:hint="eastAsia" w:ascii="宋体" w:hAnsi="宋体" w:eastAsia="宋体" w:cs="宋体"/>
          <w:sz w:val="24"/>
          <w:szCs w:val="28"/>
          <w:lang w:val="en-US" w:eastAsia="zh-CN"/>
        </w:rPr>
        <w:t>分数是准确率和召回率的调和平均数，它综合了模型的精确性和召回率，是衡量模型性能的均衡指标。</w:t>
      </w:r>
      <w:r>
        <w:rPr>
          <w:rFonts w:hint="default" w:ascii="Times New Roman" w:hAnsi="Times New Roman" w:eastAsia="宋体" w:cs="Times New Roman"/>
          <w:sz w:val="24"/>
          <w:szCs w:val="28"/>
          <w:lang w:val="en-US" w:eastAsia="zh-CN"/>
        </w:rPr>
        <w:t>F1</w:t>
      </w:r>
      <w:r>
        <w:rPr>
          <w:rFonts w:hint="eastAsia" w:ascii="宋体" w:hAnsi="宋体" w:eastAsia="宋体" w:cs="宋体"/>
          <w:sz w:val="24"/>
          <w:szCs w:val="28"/>
          <w:lang w:val="en-US" w:eastAsia="zh-CN"/>
        </w:rPr>
        <w:t>分数高表明模型在精确性和召回率之间取得了良好的平衡。</w:t>
      </w:r>
    </w:p>
    <w:p w14:paraId="5B8DBFA3">
      <w:pPr>
        <w:pStyle w:val="3"/>
        <w:spacing w:line="360" w:lineRule="auto"/>
        <w:ind w:firstLine="560"/>
        <w:rPr>
          <w:lang w:eastAsia="zh-CN" w:bidi="ar-SA"/>
        </w:rPr>
      </w:pPr>
      <w:bookmarkStart w:id="15" w:name="_Toc2761"/>
      <w:r>
        <w:rPr>
          <w:rFonts w:hint="eastAsia"/>
          <w:lang w:eastAsia="zh-CN" w:bidi="ar-SA"/>
        </w:rPr>
        <w:t>4</w:t>
      </w:r>
      <w:r>
        <w:rPr>
          <w:lang w:eastAsia="zh-CN" w:bidi="ar-SA"/>
        </w:rPr>
        <w:t>.2</w:t>
      </w:r>
      <w:r>
        <w:rPr>
          <w:rFonts w:hint="eastAsia"/>
          <w:lang w:eastAsia="zh-CN" w:bidi="ar-SA"/>
        </w:rPr>
        <w:t>评估方法</w:t>
      </w:r>
      <w:bookmarkEnd w:id="15"/>
    </w:p>
    <w:p w14:paraId="154A1C6B">
      <w:pPr>
        <w:spacing w:line="360" w:lineRule="auto"/>
        <w:rPr>
          <w:rFonts w:hint="eastAsia"/>
          <w:sz w:val="24"/>
        </w:rPr>
      </w:pPr>
    </w:p>
    <w:p w14:paraId="36E81428">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交叉验证：为了确保模型的泛化能力，本项目采用了交叉验证的方法。通过将数据集分为几个子集，并多次进行训练和验证，交叉验证帮助评估模型在不同数据子集上的表现，从而更准确地估计模型的泛化误差。</w:t>
      </w:r>
    </w:p>
    <w:p w14:paraId="5738FC78">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混淆矩阵</w:t>
      </w:r>
      <w:r>
        <w:rPr>
          <w:rFonts w:hint="default" w:ascii="Times New Roman" w:hAnsi="Times New Roman" w:eastAsia="宋体" w:cs="Times New Roman"/>
          <w:sz w:val="24"/>
          <w:szCs w:val="28"/>
          <w:lang w:val="en-US" w:eastAsia="zh-CN"/>
        </w:rPr>
        <w:t>（Confusion Matrix）</w:t>
      </w:r>
      <w:r>
        <w:rPr>
          <w:rFonts w:hint="eastAsia" w:ascii="宋体" w:hAnsi="宋体" w:eastAsia="宋体" w:cs="宋体"/>
          <w:sz w:val="24"/>
          <w:szCs w:val="28"/>
          <w:lang w:val="en-US" w:eastAsia="zh-CN"/>
        </w:rPr>
        <w:t>：混淆矩阵是一个表格，用于展示实际类别与模型预测类别的关系。在本项目中，混淆矩阵直观地展示了每种叶子类别被正确分类的次数以及被错误分类的情况，帮助分析模型在不同类别上的性能。</w:t>
      </w:r>
    </w:p>
    <w:p w14:paraId="25E932E6">
      <w:pPr>
        <w:keepNext/>
        <w:spacing w:line="360" w:lineRule="auto"/>
        <w:jc w:val="center"/>
        <w:outlineLvl w:val="0"/>
        <w:rPr>
          <w:rFonts w:ascii="Times New Roman" w:hAnsi="Times New Roman" w:eastAsia="黑体"/>
          <w:bCs/>
          <w:kern w:val="32"/>
          <w:sz w:val="32"/>
          <w:szCs w:val="32"/>
        </w:rPr>
      </w:pPr>
      <w:bookmarkStart w:id="16" w:name="_Toc3053"/>
      <w:r>
        <w:rPr>
          <w:rFonts w:hint="eastAsia" w:ascii="Times New Roman" w:hAnsi="Times New Roman" w:eastAsia="黑体"/>
          <w:bCs/>
          <w:kern w:val="32"/>
          <w:sz w:val="32"/>
          <w:szCs w:val="32"/>
        </w:rPr>
        <w:t>5</w:t>
      </w:r>
      <w:r>
        <w:rPr>
          <w:rFonts w:ascii="Times New Roman" w:hAnsi="Times New Roman" w:eastAsia="黑体"/>
          <w:bCs/>
          <w:kern w:val="32"/>
          <w:sz w:val="32"/>
          <w:szCs w:val="32"/>
        </w:rPr>
        <w:t xml:space="preserve"> </w:t>
      </w:r>
      <w:r>
        <w:rPr>
          <w:rFonts w:hint="eastAsia" w:ascii="Times New Roman" w:hAnsi="Times New Roman" w:eastAsia="黑体"/>
          <w:bCs/>
          <w:kern w:val="32"/>
          <w:sz w:val="32"/>
          <w:szCs w:val="32"/>
        </w:rPr>
        <w:t>结果分析与优化</w:t>
      </w:r>
      <w:bookmarkEnd w:id="16"/>
    </w:p>
    <w:p w14:paraId="6B9B6DCE">
      <w:pPr>
        <w:spacing w:line="360" w:lineRule="auto"/>
        <w:rPr>
          <w:rFonts w:hint="eastAsia"/>
          <w:sz w:val="24"/>
        </w:rPr>
      </w:pPr>
    </w:p>
    <w:p w14:paraId="4147AA62">
      <w:pPr>
        <w:pStyle w:val="3"/>
        <w:spacing w:line="360" w:lineRule="auto"/>
        <w:ind w:firstLine="560"/>
        <w:rPr>
          <w:lang w:eastAsia="zh-CN" w:bidi="ar-SA"/>
        </w:rPr>
      </w:pPr>
      <w:bookmarkStart w:id="17" w:name="_Toc25705"/>
      <w:r>
        <w:rPr>
          <w:rFonts w:hint="eastAsia"/>
          <w:lang w:eastAsia="zh-CN" w:bidi="ar-SA"/>
        </w:rPr>
        <w:t>5</w:t>
      </w:r>
      <w:r>
        <w:rPr>
          <w:lang w:eastAsia="zh-CN" w:bidi="ar-SA"/>
        </w:rPr>
        <w:t>.1</w:t>
      </w:r>
      <w:r>
        <w:rPr>
          <w:rFonts w:hint="eastAsia"/>
          <w:lang w:eastAsia="zh-CN" w:bidi="ar-SA"/>
        </w:rPr>
        <w:t>结果分析</w:t>
      </w:r>
      <w:bookmarkEnd w:id="17"/>
    </w:p>
    <w:p w14:paraId="65AC5508">
      <w:pPr>
        <w:spacing w:line="360" w:lineRule="auto"/>
        <w:rPr>
          <w:rFonts w:hint="eastAsia"/>
          <w:sz w:val="24"/>
        </w:rPr>
      </w:pPr>
    </w:p>
    <w:p w14:paraId="434AD0A1">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在本项目中，模型在训练集上的表现达到了</w:t>
      </w:r>
      <w:r>
        <w:rPr>
          <w:rFonts w:hint="default" w:ascii="Times New Roman" w:hAnsi="Times New Roman" w:eastAsia="宋体" w:cs="Times New Roman"/>
          <w:sz w:val="24"/>
          <w:szCs w:val="28"/>
          <w:lang w:val="en-US" w:eastAsia="zh-CN"/>
        </w:rPr>
        <w:t>100%</w:t>
      </w:r>
      <w:r>
        <w:rPr>
          <w:rFonts w:hint="eastAsia" w:ascii="宋体" w:hAnsi="宋体" w:eastAsia="宋体" w:cs="宋体"/>
          <w:sz w:val="24"/>
          <w:szCs w:val="28"/>
          <w:lang w:val="en-US" w:eastAsia="zh-CN"/>
        </w:rPr>
        <w:t>的准确率，这表明模型在训练数据上具有极高的拟合能力。然而，由于过拟合的风险，单独依赖训练集准确率是不够的。在测试集上，模型的准确率为</w:t>
      </w:r>
      <w:r>
        <w:rPr>
          <w:rFonts w:hint="default" w:ascii="Times New Roman" w:hAnsi="Times New Roman" w:eastAsia="宋体" w:cs="Times New Roman"/>
          <w:sz w:val="24"/>
          <w:szCs w:val="28"/>
          <w:lang w:val="en-US" w:eastAsia="zh-CN"/>
        </w:rPr>
        <w:t>99%</w:t>
      </w:r>
      <w:r>
        <w:rPr>
          <w:rFonts w:hint="eastAsia" w:ascii="宋体" w:hAnsi="宋体" w:eastAsia="宋体" w:cs="宋体"/>
          <w:sz w:val="24"/>
          <w:szCs w:val="28"/>
          <w:lang w:val="en-US" w:eastAsia="zh-CN"/>
        </w:rPr>
        <w:t>，这表明模型具有良好的泛化能力，能够有效识别未见过的叶子样本。尽管如此，我们还需要进一步分析召回率和</w:t>
      </w:r>
      <w:r>
        <w:rPr>
          <w:rFonts w:hint="default" w:ascii="Times New Roman" w:hAnsi="Times New Roman" w:eastAsia="宋体" w:cs="Times New Roman"/>
          <w:sz w:val="24"/>
          <w:szCs w:val="28"/>
          <w:lang w:val="en-US" w:eastAsia="zh-CN"/>
        </w:rPr>
        <w:t>F1</w:t>
      </w:r>
      <w:r>
        <w:rPr>
          <w:rFonts w:hint="eastAsia" w:ascii="宋体" w:hAnsi="宋体" w:eastAsia="宋体" w:cs="宋体"/>
          <w:sz w:val="24"/>
          <w:szCs w:val="28"/>
          <w:lang w:val="en-US" w:eastAsia="zh-CN"/>
        </w:rPr>
        <w:t>分数，以全面评估模型在不同类别上的性能，特别是在样本分布不均的情况下。通过交叉验证和混淆矩阵的分析，我们可以更深入地理解模型的分类效果，并针对可能的分类错误进行优化。</w:t>
      </w:r>
    </w:p>
    <w:p w14:paraId="76CF8993">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1.</w:t>
      </w:r>
      <w:r>
        <w:rPr>
          <w:rFonts w:hint="eastAsia" w:ascii="宋体" w:hAnsi="宋体" w:eastAsia="宋体" w:cs="宋体"/>
          <w:sz w:val="24"/>
          <w:szCs w:val="28"/>
          <w:lang w:val="en-US" w:eastAsia="zh-CN"/>
        </w:rPr>
        <w:t>不同模型性能对比：本项目首先对比了不同深度学习模型在叶子分类任务上的性能。例如，我们比较了卷积神经网络</w:t>
      </w:r>
      <w:r>
        <w:rPr>
          <w:rFonts w:hint="default" w:ascii="Times New Roman" w:hAnsi="Times New Roman" w:eastAsia="宋体" w:cs="Times New Roman"/>
          <w:sz w:val="24"/>
          <w:szCs w:val="28"/>
          <w:lang w:val="en-US" w:eastAsia="zh-CN"/>
        </w:rPr>
        <w:t>（CNN）</w:t>
      </w:r>
      <w:r>
        <w:rPr>
          <w:rFonts w:hint="eastAsia" w:ascii="宋体" w:hAnsi="宋体" w:eastAsia="宋体" w:cs="宋体"/>
          <w:sz w:val="24"/>
          <w:szCs w:val="28"/>
          <w:lang w:val="en-US" w:eastAsia="zh-CN"/>
        </w:rPr>
        <w:t>与其它模型如循环神经网络</w:t>
      </w:r>
      <w:r>
        <w:rPr>
          <w:rFonts w:hint="default" w:ascii="Times New Roman" w:hAnsi="Times New Roman" w:eastAsia="宋体" w:cs="Times New Roman"/>
          <w:sz w:val="24"/>
          <w:szCs w:val="28"/>
          <w:lang w:val="en-US" w:eastAsia="zh-CN"/>
        </w:rPr>
        <w:t>（RNN）</w:t>
      </w:r>
      <w:r>
        <w:rPr>
          <w:rFonts w:hint="eastAsia" w:ascii="宋体" w:hAnsi="宋体" w:eastAsia="宋体" w:cs="宋体"/>
          <w:sz w:val="24"/>
          <w:szCs w:val="28"/>
          <w:lang w:val="en-US" w:eastAsia="zh-CN"/>
        </w:rPr>
        <w:t>或视觉变换器</w:t>
      </w:r>
      <w:r>
        <w:rPr>
          <w:rFonts w:hint="default" w:ascii="Times New Roman" w:hAnsi="Times New Roman" w:eastAsia="宋体" w:cs="Times New Roman"/>
          <w:sz w:val="24"/>
          <w:szCs w:val="28"/>
          <w:lang w:val="en-US" w:eastAsia="zh-CN"/>
        </w:rPr>
        <w:t>（ViT）</w:t>
      </w:r>
      <w:r>
        <w:rPr>
          <w:rFonts w:hint="eastAsia" w:ascii="宋体" w:hAnsi="宋体" w:eastAsia="宋体" w:cs="宋体"/>
          <w:sz w:val="24"/>
          <w:szCs w:val="28"/>
          <w:lang w:val="en-US" w:eastAsia="zh-CN"/>
        </w:rPr>
        <w:t>的性能。通过对比，我们发现</w:t>
      </w:r>
      <w:r>
        <w:rPr>
          <w:rFonts w:hint="default" w:ascii="Times New Roman" w:hAnsi="Times New Roman" w:eastAsia="宋体" w:cs="Times New Roman"/>
          <w:sz w:val="24"/>
          <w:szCs w:val="28"/>
          <w:lang w:val="en-US" w:eastAsia="zh-CN"/>
        </w:rPr>
        <w:t>CNN</w:t>
      </w:r>
      <w:r>
        <w:rPr>
          <w:rFonts w:hint="eastAsia" w:ascii="宋体" w:hAnsi="宋体" w:eastAsia="宋体" w:cs="宋体"/>
          <w:sz w:val="24"/>
          <w:szCs w:val="28"/>
          <w:lang w:val="en-US" w:eastAsia="zh-CN"/>
        </w:rPr>
        <w:t>在图像特征提取方面具有明显优势，尤其是在处理具有丰富空间特征的叶子图像时。</w:t>
      </w:r>
    </w:p>
    <w:p w14:paraId="0D33D37D">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2.</w:t>
      </w:r>
      <w:r>
        <w:rPr>
          <w:rFonts w:hint="eastAsia" w:ascii="宋体" w:hAnsi="宋体" w:eastAsia="宋体" w:cs="宋体"/>
          <w:sz w:val="24"/>
          <w:szCs w:val="28"/>
          <w:lang w:val="en-US" w:eastAsia="zh-CN"/>
        </w:rPr>
        <w:t>模型优缺点分析：</w:t>
      </w:r>
      <w:r>
        <w:rPr>
          <w:rFonts w:hint="default" w:ascii="Times New Roman" w:hAnsi="Times New Roman" w:eastAsia="宋体" w:cs="Times New Roman"/>
          <w:sz w:val="24"/>
          <w:szCs w:val="28"/>
          <w:lang w:val="en-US" w:eastAsia="zh-CN"/>
        </w:rPr>
        <w:t>CNN</w:t>
      </w:r>
      <w:r>
        <w:rPr>
          <w:rFonts w:hint="eastAsia" w:ascii="宋体" w:hAnsi="宋体" w:eastAsia="宋体" w:cs="宋体"/>
          <w:sz w:val="24"/>
          <w:szCs w:val="28"/>
          <w:lang w:val="en-US" w:eastAsia="zh-CN"/>
        </w:rPr>
        <w:t>模型在训练集上达到了</w:t>
      </w:r>
      <w:r>
        <w:rPr>
          <w:rFonts w:hint="default" w:ascii="Times New Roman" w:hAnsi="Times New Roman" w:eastAsia="宋体" w:cs="Times New Roman"/>
          <w:sz w:val="24"/>
          <w:szCs w:val="28"/>
          <w:lang w:val="en-US" w:eastAsia="zh-CN"/>
        </w:rPr>
        <w:t>100%</w:t>
      </w:r>
      <w:r>
        <w:rPr>
          <w:rFonts w:hint="eastAsia" w:ascii="宋体" w:hAnsi="宋体" w:eastAsia="宋体" w:cs="宋体"/>
          <w:sz w:val="24"/>
          <w:szCs w:val="28"/>
          <w:lang w:val="en-US" w:eastAsia="zh-CN"/>
        </w:rPr>
        <w:t>的准确率，表明其在训练数据上具有很好的拟合能力。然而，这种高准确率可能掩盖了过拟合的风险。在测试集上，模型准确率为</w:t>
      </w:r>
      <w:r>
        <w:rPr>
          <w:rFonts w:hint="default" w:ascii="Times New Roman" w:hAnsi="Times New Roman" w:eastAsia="宋体" w:cs="Times New Roman"/>
          <w:sz w:val="24"/>
          <w:szCs w:val="28"/>
          <w:lang w:val="en-US" w:eastAsia="zh-CN"/>
        </w:rPr>
        <w:t>99%</w:t>
      </w:r>
      <w:r>
        <w:rPr>
          <w:rFonts w:hint="eastAsia" w:ascii="宋体" w:hAnsi="宋体" w:eastAsia="宋体" w:cs="宋体"/>
          <w:sz w:val="24"/>
          <w:szCs w:val="28"/>
          <w:lang w:val="en-US" w:eastAsia="zh-CN"/>
        </w:rPr>
        <w:t>，说明模型具有良好的泛化能力，但仍有改进空间。</w:t>
      </w:r>
    </w:p>
    <w:p w14:paraId="21678B97">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3.</w:t>
      </w:r>
      <w:r>
        <w:rPr>
          <w:rFonts w:hint="eastAsia" w:ascii="宋体" w:hAnsi="宋体" w:eastAsia="宋体" w:cs="宋体"/>
          <w:sz w:val="24"/>
          <w:szCs w:val="28"/>
          <w:lang w:val="en-US" w:eastAsia="zh-CN"/>
        </w:rPr>
        <w:t>特定类别表现差异：通过混淆矩阵分析，我们发现模型在某些类别上的表现优于其他类别。例如，模型可能对某些叶子的特征更为敏感，导致在这些类别上的召回率和精确度较高，而其他类别则相对较低。这种表现差异可能源于数据集中某些类别的样本数量不平衡或类别间的特征相似度较高。</w:t>
      </w:r>
    </w:p>
    <w:p w14:paraId="6DED9D6E">
      <w:pPr>
        <w:pStyle w:val="3"/>
        <w:ind w:firstLine="560"/>
        <w:rPr>
          <w:rFonts w:hint="eastAsia"/>
          <w:lang w:eastAsia="zh-CN" w:bidi="ar-SA"/>
        </w:rPr>
      </w:pPr>
      <w:bookmarkStart w:id="18" w:name="_Toc31086"/>
      <w:r>
        <w:rPr>
          <w:rFonts w:hint="eastAsia"/>
          <w:lang w:eastAsia="zh-CN" w:bidi="ar-SA"/>
        </w:rPr>
        <w:t>5</w:t>
      </w:r>
      <w:r>
        <w:rPr>
          <w:lang w:eastAsia="zh-CN" w:bidi="ar-SA"/>
        </w:rPr>
        <w:t>.2</w:t>
      </w:r>
      <w:r>
        <w:rPr>
          <w:rFonts w:hint="eastAsia"/>
          <w:lang w:eastAsia="zh-CN" w:bidi="ar-SA"/>
        </w:rPr>
        <w:t>模型优化</w:t>
      </w:r>
      <w:bookmarkEnd w:id="18"/>
    </w:p>
    <w:p w14:paraId="58C39EFE">
      <w:pPr>
        <w:rPr>
          <w:rFonts w:hint="eastAsia"/>
        </w:rPr>
      </w:pPr>
    </w:p>
    <w:bookmarkEnd w:id="3"/>
    <w:bookmarkEnd w:id="4"/>
    <w:p w14:paraId="18EC597B">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1.</w:t>
      </w:r>
      <w:r>
        <w:rPr>
          <w:rFonts w:hint="eastAsia" w:ascii="宋体" w:hAnsi="宋体" w:eastAsia="宋体" w:cs="宋体"/>
          <w:sz w:val="24"/>
          <w:szCs w:val="28"/>
          <w:lang w:val="en-US" w:eastAsia="zh-CN"/>
        </w:rPr>
        <w:t>调整模型参数：根据结果分析，我们对模型参数进行了调整，例如学习率、批量大小和正则化强度等，以改善模型的泛化能力。</w:t>
      </w:r>
    </w:p>
    <w:p w14:paraId="6E0F67B7">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2.</w:t>
      </w:r>
      <w:r>
        <w:rPr>
          <w:rFonts w:hint="eastAsia" w:ascii="宋体" w:hAnsi="宋体" w:eastAsia="宋体" w:cs="宋体"/>
          <w:sz w:val="24"/>
          <w:szCs w:val="28"/>
          <w:lang w:val="en-US" w:eastAsia="zh-CN"/>
        </w:rPr>
        <w:t>尝试不同的网络结构：为了进一步提高性能，我们尝试了不同的网络结构，如增加卷积层、改变卷积核大小、引入跳跃连接等，以增强模型对叶子图像特征的提取能力。</w:t>
      </w:r>
    </w:p>
    <w:p w14:paraId="2D5C8123">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3.</w:t>
      </w:r>
      <w:r>
        <w:rPr>
          <w:rFonts w:hint="eastAsia" w:ascii="宋体" w:hAnsi="宋体" w:eastAsia="宋体" w:cs="宋体"/>
          <w:sz w:val="24"/>
          <w:szCs w:val="28"/>
          <w:lang w:val="en-US" w:eastAsia="zh-CN"/>
        </w:rPr>
        <w:t>采用正则化技术：为了防止过拟合，我们采用了多种正则化技术，如</w:t>
      </w:r>
      <w:r>
        <w:rPr>
          <w:rFonts w:hint="default" w:ascii="Times New Roman" w:hAnsi="Times New Roman" w:eastAsia="宋体" w:cs="Times New Roman"/>
          <w:sz w:val="24"/>
          <w:szCs w:val="28"/>
          <w:lang w:val="en-US" w:eastAsia="zh-CN"/>
        </w:rPr>
        <w:t>Dropout</w:t>
      </w:r>
      <w:r>
        <w:rPr>
          <w:rFonts w:hint="eastAsia" w:ascii="宋体" w:hAnsi="宋体" w:eastAsia="宋体" w:cs="宋体"/>
          <w:sz w:val="24"/>
          <w:szCs w:val="28"/>
          <w:lang w:val="en-US" w:eastAsia="zh-CN"/>
        </w:rPr>
        <w:t>、权重衰减和数据增强。这些技术有助于提高模型在未见数据上的表现。</w:t>
      </w:r>
    </w:p>
    <w:p w14:paraId="6E1D1568">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default" w:ascii="Times New Roman" w:hAnsi="Times New Roman" w:cs="Times New Roman"/>
          <w:sz w:val="24"/>
          <w:szCs w:val="28"/>
          <w:lang w:val="en-US" w:eastAsia="zh-CN"/>
        </w:rPr>
        <w:t>4.</w:t>
      </w:r>
      <w:r>
        <w:rPr>
          <w:rFonts w:hint="eastAsia" w:ascii="宋体" w:hAnsi="宋体" w:eastAsia="宋体" w:cs="宋体"/>
          <w:sz w:val="24"/>
          <w:szCs w:val="28"/>
          <w:lang w:val="en-US" w:eastAsia="zh-CN"/>
        </w:rPr>
        <w:t>类别平衡：针对数据集中类别不平衡的问题，我们采用了类别加权或生成对抗网络</w:t>
      </w:r>
      <w:r>
        <w:rPr>
          <w:rFonts w:hint="default" w:ascii="Times New Roman" w:hAnsi="Times New Roman" w:eastAsia="宋体" w:cs="Times New Roman"/>
          <w:sz w:val="24"/>
          <w:szCs w:val="28"/>
          <w:lang w:val="en-US" w:eastAsia="zh-CN"/>
        </w:rPr>
        <w:t>（GAN）</w:t>
      </w:r>
      <w:r>
        <w:rPr>
          <w:rFonts w:hint="eastAsia" w:ascii="宋体" w:hAnsi="宋体" w:eastAsia="宋体" w:cs="宋体"/>
          <w:sz w:val="24"/>
          <w:szCs w:val="28"/>
          <w:lang w:val="en-US" w:eastAsia="zh-CN"/>
        </w:rPr>
        <w:t>等技术来生成更多少数类的样本，以提高模型在这些类别上的表现。</w:t>
      </w:r>
    </w:p>
    <w:p w14:paraId="0245F918">
      <w:pPr>
        <w:numPr>
          <w:ilvl w:val="0"/>
          <w:numId w:val="0"/>
        </w:numPr>
        <w:spacing w:line="360" w:lineRule="auto"/>
        <w:ind w:leftChars="0"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通过这些优化措施，我们期望模型在叶子分类任务上能够达到更高的准确率、召回率和</w:t>
      </w:r>
      <w:r>
        <w:rPr>
          <w:rFonts w:hint="default" w:ascii="Times New Roman" w:hAnsi="Times New Roman" w:eastAsia="宋体" w:cs="Times New Roman"/>
          <w:sz w:val="24"/>
          <w:szCs w:val="28"/>
          <w:lang w:val="en-US" w:eastAsia="zh-CN"/>
        </w:rPr>
        <w:t>F1</w:t>
      </w:r>
      <w:r>
        <w:rPr>
          <w:rFonts w:hint="eastAsia" w:ascii="宋体" w:hAnsi="宋体" w:eastAsia="宋体" w:cs="宋体"/>
          <w:sz w:val="24"/>
          <w:szCs w:val="28"/>
          <w:lang w:val="en-US" w:eastAsia="zh-CN"/>
        </w:rPr>
        <w:t>分数，同时减少过拟合的风险，提高模型在实际应用中的鲁棒性和可靠性。</w:t>
      </w:r>
    </w:p>
    <w:p w14:paraId="55EC33DF">
      <w:pPr>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br w:type="page"/>
      </w:r>
    </w:p>
    <w:p w14:paraId="65199881">
      <w:pPr>
        <w:spacing w:line="460" w:lineRule="exact"/>
        <w:rPr>
          <w:rFonts w:hint="default" w:ascii="Times New Roman" w:hAnsi="Times New Roman"/>
          <w:kern w:val="0"/>
          <w:sz w:val="24"/>
          <w:szCs w:val="24"/>
          <w:lang w:val="en-US" w:eastAsia="zh-CN" w:bidi="en-US"/>
        </w:rPr>
        <w:sectPr>
          <w:footerReference r:id="rId5" w:type="default"/>
          <w:pgSz w:w="11900" w:h="16832"/>
          <w:pgMar w:top="1429" w:right="1440" w:bottom="1440" w:left="1650" w:header="850" w:footer="1049" w:gutter="0"/>
          <w:cols w:space="720" w:num="1"/>
          <w:docGrid w:linePitch="312" w:charSpace="0"/>
        </w:sectPr>
      </w:pPr>
    </w:p>
    <w:p w14:paraId="367B4601">
      <w:pPr>
        <w:keepNext/>
        <w:spacing w:line="360" w:lineRule="auto"/>
        <w:jc w:val="center"/>
        <w:outlineLvl w:val="0"/>
        <w:rPr>
          <w:rFonts w:hint="eastAsia" w:ascii="Times New Roman" w:hAnsi="Times New Roman" w:eastAsia="黑体"/>
          <w:bCs/>
          <w:kern w:val="32"/>
          <w:sz w:val="32"/>
          <w:szCs w:val="32"/>
        </w:rPr>
      </w:pPr>
      <w:bookmarkStart w:id="19" w:name="_Toc7346"/>
      <w:bookmarkStart w:id="20" w:name="_Toc17574"/>
      <w:bookmarkStart w:id="21" w:name="_Toc2140"/>
      <w:r>
        <w:rPr>
          <w:rFonts w:hint="eastAsia" w:ascii="Times New Roman" w:hAnsi="Times New Roman" w:eastAsia="黑体"/>
          <w:bCs/>
          <w:kern w:val="32"/>
          <w:sz w:val="32"/>
          <w:szCs w:val="32"/>
        </w:rPr>
        <w:t>附录</w:t>
      </w:r>
      <w:bookmarkEnd w:id="19"/>
      <w:bookmarkEnd w:id="20"/>
      <w:bookmarkEnd w:id="21"/>
    </w:p>
    <w:p w14:paraId="0989A88E">
      <w:pPr>
        <w:keepNext/>
        <w:spacing w:line="360" w:lineRule="auto"/>
        <w:jc w:val="center"/>
        <w:outlineLvl w:val="0"/>
        <w:rPr>
          <w:rFonts w:hint="eastAsia" w:ascii="Times New Roman" w:hAnsi="Times New Roman" w:eastAsia="黑体"/>
          <w:bCs/>
          <w:kern w:val="32"/>
          <w:sz w:val="24"/>
          <w:szCs w:val="24"/>
        </w:rPr>
      </w:pPr>
    </w:p>
    <w:p w14:paraId="5596C6F6">
      <w:pPr>
        <w:spacing w:line="360" w:lineRule="auto"/>
        <w:jc w:val="left"/>
        <w:rPr>
          <w:rFonts w:ascii="宋体" w:hAnsi="宋体"/>
          <w:sz w:val="24"/>
          <w:szCs w:val="24"/>
        </w:rPr>
      </w:pPr>
      <w:r>
        <w:rPr>
          <w:rFonts w:hint="default" w:ascii="Times New Roman" w:hAnsi="Times New Roman" w:cs="Times New Roman"/>
          <w:sz w:val="24"/>
          <w:szCs w:val="24"/>
        </w:rPr>
        <w:t>github</w:t>
      </w:r>
      <w:r>
        <w:rPr>
          <w:rFonts w:ascii="宋体" w:hAnsi="宋体"/>
          <w:sz w:val="24"/>
          <w:szCs w:val="24"/>
        </w:rPr>
        <w:t>项目链接</w:t>
      </w:r>
      <w:r>
        <w:rPr>
          <w:rFonts w:hint="eastAsia" w:ascii="宋体" w:hAnsi="宋体"/>
          <w:sz w:val="24"/>
          <w:szCs w:val="24"/>
        </w:rPr>
        <w:t>：</w:t>
      </w:r>
      <w:r>
        <w:rPr>
          <w:rFonts w:hint="default" w:ascii="Times New Roman" w:hAnsi="Times New Roman" w:cs="Times New Roman"/>
          <w:sz w:val="24"/>
          <w:szCs w:val="24"/>
          <w:lang w:val="en-US" w:eastAsia="zh-CN"/>
        </w:rPr>
        <w:t>https://github.com/pppqqq0001/test.git</w:t>
      </w:r>
    </w:p>
    <w:p w14:paraId="4B05EBF6">
      <w:pPr>
        <w:spacing w:line="360" w:lineRule="auto"/>
        <w:jc w:val="center"/>
        <w:rPr>
          <w:rFonts w:hint="eastAsia" w:ascii="宋体" w:hAnsi="宋体"/>
          <w:sz w:val="24"/>
          <w:szCs w:val="24"/>
        </w:rPr>
      </w:pP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7042081"/>
      <w:docPartObj>
        <w:docPartGallery w:val="autotext"/>
      </w:docPartObj>
    </w:sdtPr>
    <w:sdtEndPr>
      <w:rPr>
        <w:rFonts w:ascii="Times New Roman" w:hAnsi="Times New Roman"/>
      </w:rPr>
    </w:sdtEndPr>
    <w:sdtContent>
      <w:p w14:paraId="0F8143CD">
        <w:pPr>
          <w:pStyle w:val="6"/>
          <w:jc w:val="center"/>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w:t>
        </w:r>
        <w:r>
          <w:rPr>
            <w:rFonts w:ascii="Times New Roman" w:hAnsi="Times New Roman"/>
          </w:rPr>
          <w:fldChar w:fldCharType="end"/>
        </w:r>
      </w:p>
    </w:sdtContent>
  </w:sdt>
  <w:p w14:paraId="1B95BFD7">
    <w:pPr>
      <w:pStyle w:val="6"/>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4C9976">
    <w:pPr>
      <w:snapToGrid w:val="0"/>
      <w:rPr>
        <w:rFonts w:ascii="黑体" w:hAnsi="黑体" w:eastAsia="黑体"/>
        <w:sz w:val="18"/>
        <w:szCs w:val="18"/>
        <w:lang w:bidi="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C82734">
                          <w:pPr>
                            <w:pStyle w:val="6"/>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11</w:t>
                          </w:r>
                          <w:r>
                            <w:rPr>
                              <w:rFonts w:ascii="Times New Roman" w:hAnsi="Times New Roman"/>
                              <w:sz w:val="21"/>
                              <w:szCs w:val="21"/>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RWDz8I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gLO3XGLEz///HH+9ef8+ztB&#10;HwrUB6gx7y5gZho++AGTZz+gM/MeVLT5i4wIxlHe00VeOSQi8qPVcrWqMCQwNl8Qnz09DxHSR+kt&#10;yUZDI86vyMqPnyGNqXNKrub8rTamzNC4vxyImT0s9z72mK007IaJ0M63J+TT4+gb6nDTKTGfHCqb&#10;t2Q24mzsJiPXgPD+kLBw6SejjlBTMZxTYTTtVF6E5/eS9fQfbR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GUVg8/CAQAAjwMAAA4AAAAAAAAAAQAgAAAAHgEAAGRycy9lMm9Eb2MueG1sUEsF&#10;BgAAAAAGAAYAWQEAAFIFAAAAAA==&#10;">
              <v:fill on="f" focussize="0,0"/>
              <v:stroke on="f"/>
              <v:imagedata o:title=""/>
              <o:lock v:ext="edit" aspectratio="f"/>
              <v:textbox inset="0mm,0mm,0mm,0mm" style="mso-fit-shape-to-text:t;">
                <w:txbxContent>
                  <w:p w14:paraId="78C82734">
                    <w:pPr>
                      <w:pStyle w:val="6"/>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11</w:t>
                    </w:r>
                    <w:r>
                      <w:rPr>
                        <w:rFonts w:ascii="Times New Roman" w:hAnsi="Times New Roman"/>
                        <w:sz w:val="21"/>
                        <w:szCs w:val="21"/>
                      </w:rPr>
                      <w:fldChar w:fldCharType="end"/>
                    </w:r>
                  </w:p>
                </w:txbxContent>
              </v:textbox>
            </v:shape>
          </w:pict>
        </mc:Fallback>
      </mc:AlternateContent>
    </w:r>
    <w:r>
      <w:rPr>
        <w:sz w:val="18"/>
        <w:szCs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2" name="文本框 1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0FBB8C9">
                          <w:pPr>
                            <w:snapToGrid w:val="0"/>
                            <w:rPr>
                              <w:rFonts w:ascii="黑体" w:hAnsi="黑体" w:eastAsia="黑体" w:cs="黑体"/>
                              <w:sz w:val="18"/>
                              <w:szCs w:val="18"/>
                              <w:lang w:eastAsia="en-US" w:bidi="en-US"/>
                            </w:rPr>
                          </w:pP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HorYX/IAQAAnwMAAA4AAAAAAAAAAQAgAAAAHgEAAGRycy9lMm9Eb2Mu&#10;eG1sUEsFBgAAAAAGAAYAWQEAAFgFAAAAAA==&#10;">
              <v:fill on="f" focussize="0,0"/>
              <v:stroke on="f"/>
              <v:imagedata o:title=""/>
              <o:lock v:ext="edit" aspectratio="f"/>
              <v:textbox inset="0mm,0mm,0mm,0mm" style="mso-fit-shape-to-text:t;">
                <w:txbxContent>
                  <w:p w14:paraId="30FBB8C9">
                    <w:pPr>
                      <w:snapToGrid w:val="0"/>
                      <w:rPr>
                        <w:rFonts w:ascii="黑体" w:hAnsi="黑体" w:eastAsia="黑体" w:cs="黑体"/>
                        <w:sz w:val="18"/>
                        <w:szCs w:val="18"/>
                        <w:lang w:eastAsia="en-US" w:bidi="en-US"/>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878D8">
    <w:pPr>
      <w:snapToGrid w:val="0"/>
      <w:rPr>
        <w:rFonts w:ascii="黑体" w:hAnsi="黑体" w:eastAsia="黑体"/>
        <w:sz w:val="18"/>
        <w:szCs w:val="18"/>
        <w:lang w:bidi="en-US"/>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2B33F2">
                          <w:pPr>
                            <w:pStyle w:val="6"/>
                          </w:pPr>
                          <w:r>
                            <w:fldChar w:fldCharType="begin"/>
                          </w:r>
                          <w:r>
                            <w:instrText xml:space="preserve"> PAGE  \* MERGEFORMAT </w:instrText>
                          </w:r>
                          <w:r>
                            <w:fldChar w:fldCharType="separate"/>
                          </w:r>
                          <w:r>
                            <w:t>12</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EG99MEBAACP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VhS4rjFiV9+/rj8+nP5/Z2g&#10;DwXqA9SYdx8wMw3v/IDJsx/QmXkPKtr8RUYE4yjv+SqvHBIR+dF6tV5XGBIYmy+Izx6ehwjpvfSW&#10;ZKOhEedXZOWnj5DG1DklV3P+ThtTZmjcPw7EzB6Wex97zFYa9sNEaO/bM/LpcfQNdbjplJgPDpXN&#10;WzIbcTb2k5FrQLg9Jixc+smoI9RUDOdUGE07lRfh8b1kPfxH2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5EG99MEBAACPAwAADgAAAAAAAAABACAAAAAeAQAAZHJzL2Uyb0RvYy54bWxQSwUG&#10;AAAAAAYABgBZAQAAUQUAAAAA&#10;">
              <v:fill on="f" focussize="0,0"/>
              <v:stroke on="f"/>
              <v:imagedata o:title=""/>
              <o:lock v:ext="edit" aspectratio="f"/>
              <v:textbox inset="0mm,0mm,0mm,0mm" style="mso-fit-shape-to-text:t;">
                <w:txbxContent>
                  <w:p w14:paraId="702B33F2">
                    <w:pPr>
                      <w:pStyle w:val="6"/>
                    </w:pPr>
                    <w:r>
                      <w:fldChar w:fldCharType="begin"/>
                    </w:r>
                    <w:r>
                      <w:instrText xml:space="preserve"> PAGE  \* MERGEFORMAT </w:instrText>
                    </w:r>
                    <w:r>
                      <w:fldChar w:fldCharType="separate"/>
                    </w:r>
                    <w:r>
                      <w:t>12</w:t>
                    </w:r>
                    <w:r>
                      <w:fldChar w:fldCharType="end"/>
                    </w:r>
                  </w:p>
                </w:txbxContent>
              </v:textbox>
            </v:shape>
          </w:pict>
        </mc:Fallback>
      </mc:AlternateContent>
    </w:r>
    <w:r>
      <w:rPr>
        <w:sz w:val="18"/>
        <w:szCs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F1865B6">
                          <w:pPr>
                            <w:rPr>
                              <w:lang w:eastAsia="en-US"/>
                            </w:rPr>
                          </w:pP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NgnrvjIAQAAnwMAAA4AAAAAAAAAAQAgAAAAHgEAAGRycy9lMm9Eb2Mu&#10;eG1sUEsFBgAAAAAGAAYAWQEAAFgFAAAAAA==&#10;">
              <v:fill on="f" focussize="0,0"/>
              <v:stroke on="f"/>
              <v:imagedata o:title=""/>
              <o:lock v:ext="edit" aspectratio="f"/>
              <v:textbox inset="0mm,0mm,0mm,0mm" style="mso-fit-shape-to-text:t;">
                <w:txbxContent>
                  <w:p w14:paraId="1F1865B6">
                    <w:pPr>
                      <w:rPr>
                        <w:lang w:eastAsia="en-US"/>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F4FD0D">
    <w:pPr>
      <w:pBdr>
        <w:bottom w:val="single" w:color="auto" w:sz="6" w:space="1"/>
      </w:pBdr>
      <w:snapToGrid w:val="0"/>
      <w:rPr>
        <w:rFonts w:ascii="黑体" w:hAnsi="黑体" w:eastAsia="黑体" w:cs="黑体"/>
        <w:sz w:val="18"/>
        <w:szCs w:val="18"/>
        <w:lang w:bidi="en-US"/>
      </w:rPr>
    </w:pPr>
    <w:r>
      <w:rPr>
        <w:rFonts w:hint="eastAsia" w:ascii="黑体" w:hAnsi="黑体" w:eastAsia="黑体" w:cs="黑体"/>
        <w:sz w:val="18"/>
        <w:szCs w:val="18"/>
        <w:lang w:bidi="en-US"/>
      </w:rPr>
      <w:t xml:space="preserve">广州华商学院                                         </w:t>
    </w:r>
    <w:r>
      <w:rPr>
        <w:rFonts w:hint="eastAsia" w:ascii="黑体" w:hAnsi="黑体" w:eastAsia="黑体" w:cs="黑体"/>
        <w:sz w:val="18"/>
        <w:szCs w:val="18"/>
        <w:lang w:val="en-US" w:eastAsia="zh-CN" w:bidi="en-US"/>
      </w:rPr>
      <w:t xml:space="preserve">     基于深度学习的图像识别系统：叶子分类项目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CA2D4">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4MzBlZWQwY2YyZDdjZjkxZWMzYTRkYzBkMDdjZDQifQ=="/>
  </w:docVars>
  <w:rsids>
    <w:rsidRoot w:val="00594484"/>
    <w:rsid w:val="0006243E"/>
    <w:rsid w:val="00093D12"/>
    <w:rsid w:val="000E755B"/>
    <w:rsid w:val="001C45EF"/>
    <w:rsid w:val="0035446B"/>
    <w:rsid w:val="0044413F"/>
    <w:rsid w:val="00594484"/>
    <w:rsid w:val="005F5376"/>
    <w:rsid w:val="006318FF"/>
    <w:rsid w:val="00741A5E"/>
    <w:rsid w:val="00872C52"/>
    <w:rsid w:val="00972775"/>
    <w:rsid w:val="00BE75BE"/>
    <w:rsid w:val="00E42D3E"/>
    <w:rsid w:val="00E74684"/>
    <w:rsid w:val="085651F2"/>
    <w:rsid w:val="09D45935"/>
    <w:rsid w:val="16BB5489"/>
    <w:rsid w:val="18F26E6F"/>
    <w:rsid w:val="20576E90"/>
    <w:rsid w:val="212C5BFF"/>
    <w:rsid w:val="248F3BFF"/>
    <w:rsid w:val="2A2042C4"/>
    <w:rsid w:val="34D54463"/>
    <w:rsid w:val="3F42555D"/>
    <w:rsid w:val="3F754A93"/>
    <w:rsid w:val="49423C1A"/>
    <w:rsid w:val="55182E85"/>
    <w:rsid w:val="659D4C46"/>
    <w:rsid w:val="73C220FF"/>
    <w:rsid w:val="79240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next w:val="1"/>
    <w:qFormat/>
    <w:uiPriority w:val="0"/>
    <w:pPr>
      <w:keepNext/>
      <w:keepLines/>
      <w:spacing w:line="460" w:lineRule="exact"/>
      <w:ind w:firstLine="200" w:firstLineChars="200"/>
      <w:outlineLvl w:val="1"/>
    </w:pPr>
    <w:rPr>
      <w:rFonts w:ascii="Times New Roman" w:hAnsi="Times New Roman" w:eastAsia="黑体" w:cs="Times New Roman"/>
      <w:bCs/>
      <w:sz w:val="28"/>
      <w:szCs w:val="32"/>
      <w:lang w:val="en-US" w:eastAsia="en-US" w:bidi="en-US"/>
    </w:rPr>
  </w:style>
  <w:style w:type="paragraph" w:styleId="4">
    <w:name w:val="heading 3"/>
    <w:next w:val="1"/>
    <w:link w:val="14"/>
    <w:qFormat/>
    <w:uiPriority w:val="0"/>
    <w:pPr>
      <w:keepNext/>
      <w:keepLines/>
      <w:spacing w:line="460" w:lineRule="exact"/>
      <w:ind w:firstLine="200" w:firstLineChars="200"/>
      <w:outlineLvl w:val="2"/>
    </w:pPr>
    <w:rPr>
      <w:rFonts w:ascii="Times New Roman" w:hAnsi="Times New Roman" w:eastAsia="黑体" w:cs="Times New Roman"/>
      <w:bCs/>
      <w:sz w:val="24"/>
      <w:szCs w:val="32"/>
      <w:lang w:val="en-US" w:eastAsia="en-US" w:bidi="en-US"/>
    </w:rPr>
  </w:style>
  <w:style w:type="character" w:default="1" w:styleId="12">
    <w:name w:val="Default Paragraph Font"/>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next w:val="1"/>
    <w:unhideWhenUsed/>
    <w:qFormat/>
    <w:uiPriority w:val="39"/>
    <w:pPr>
      <w:spacing w:after="100" w:line="276" w:lineRule="auto"/>
      <w:ind w:left="440"/>
    </w:pPr>
    <w:rPr>
      <w:rFonts w:ascii="Calibri" w:hAnsi="Calibri" w:eastAsia="宋体" w:cs="Times New Roman"/>
      <w:sz w:val="22"/>
      <w:szCs w:val="22"/>
      <w:lang w:val="en-US" w:eastAsia="zh-CN" w:bidi="ar-SA"/>
    </w:rPr>
  </w:style>
  <w:style w:type="paragraph" w:styleId="6">
    <w:name w:val="footer"/>
    <w:basedOn w:val="1"/>
    <w:link w:val="18"/>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next w:val="1"/>
    <w:unhideWhenUsed/>
    <w:qFormat/>
    <w:uiPriority w:val="39"/>
    <w:pPr>
      <w:spacing w:after="100" w:line="276" w:lineRule="auto"/>
    </w:pPr>
    <w:rPr>
      <w:rFonts w:ascii="Calibri" w:hAnsi="Calibri" w:eastAsia="宋体" w:cs="Times New Roman"/>
      <w:sz w:val="22"/>
      <w:szCs w:val="22"/>
      <w:lang w:val="en-US" w:eastAsia="zh-CN" w:bidi="ar-SA"/>
    </w:rPr>
  </w:style>
  <w:style w:type="paragraph" w:styleId="9">
    <w:name w:val="toc 2"/>
    <w:next w:val="1"/>
    <w:unhideWhenUsed/>
    <w:qFormat/>
    <w:uiPriority w:val="39"/>
    <w:pPr>
      <w:spacing w:after="100" w:line="276" w:lineRule="auto"/>
      <w:ind w:left="220"/>
    </w:pPr>
    <w:rPr>
      <w:rFonts w:ascii="Calibri" w:hAnsi="Calibri" w:eastAsia="宋体" w:cs="Times New Roman"/>
      <w:sz w:val="22"/>
      <w:szCs w:val="22"/>
      <w:lang w:val="en-US" w:eastAsia="zh-CN" w:bidi="ar-SA"/>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26E5" w:themeColor="hyperlink"/>
      <w:u w:val="single"/>
      <w14:textFill>
        <w14:solidFill>
          <w14:schemeClr w14:val="hlink"/>
        </w14:solidFill>
      </w14:textFill>
    </w:rPr>
  </w:style>
  <w:style w:type="character" w:customStyle="1" w:styleId="14">
    <w:name w:val="标题 3 字符"/>
    <w:basedOn w:val="12"/>
    <w:link w:val="4"/>
    <w:uiPriority w:val="0"/>
    <w:rPr>
      <w:rFonts w:ascii="Times New Roman" w:hAnsi="Times New Roman" w:eastAsia="黑体" w:cs="Times New Roman"/>
      <w:bCs/>
      <w:sz w:val="24"/>
      <w:szCs w:val="32"/>
      <w:lang w:eastAsia="en-US" w:bidi="en-US"/>
    </w:rPr>
  </w:style>
  <w:style w:type="character" w:customStyle="1" w:styleId="15">
    <w:name w:val="标题 1 字符"/>
    <w:basedOn w:val="12"/>
    <w:link w:val="2"/>
    <w:uiPriority w:val="9"/>
    <w:rPr>
      <w:b/>
      <w:bCs/>
      <w:kern w:val="44"/>
      <w:sz w:val="44"/>
      <w:szCs w:val="44"/>
    </w:rPr>
  </w:style>
  <w:style w:type="paragraph" w:styleId="16">
    <w:name w:val="List Paragraph"/>
    <w:basedOn w:val="1"/>
    <w:qFormat/>
    <w:uiPriority w:val="34"/>
    <w:pPr>
      <w:ind w:firstLine="420" w:firstLineChars="200"/>
    </w:pPr>
    <w:rPr>
      <w:rFonts w:asciiTheme="minorHAnsi" w:hAnsiTheme="minorHAnsi" w:eastAsiaTheme="minorEastAsia" w:cstheme="minorBidi"/>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character" w:customStyle="1" w:styleId="18">
    <w:name w:val="页脚 字符"/>
    <w:basedOn w:val="12"/>
    <w:link w:val="6"/>
    <w:uiPriority w:val="99"/>
    <w:rPr>
      <w:rFonts w:ascii="Calibri" w:hAnsi="Calibri" w:eastAsia="宋体" w:cs="Times New Roman"/>
      <w:kern w:val="2"/>
      <w:sz w:val="18"/>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F90693-75DE-4DAA-AC2E-0E1CD5545750}">
  <ds:schemaRefs/>
</ds:datastoreItem>
</file>

<file path=docProps/app.xml><?xml version="1.0" encoding="utf-8"?>
<Properties xmlns="http://schemas.openxmlformats.org/officeDocument/2006/extended-properties" xmlns:vt="http://schemas.openxmlformats.org/officeDocument/2006/docPropsVTypes">
  <Template>Normal.dotm</Template>
  <Pages>9</Pages>
  <Words>3377</Words>
  <Characters>3799</Characters>
  <Lines>59</Lines>
  <Paragraphs>16</Paragraphs>
  <TotalTime>9</TotalTime>
  <ScaleCrop>false</ScaleCrop>
  <LinksUpToDate>false</LinksUpToDate>
  <CharactersWithSpaces>3851</CharactersWithSpaces>
  <Application>WPS Office_12.1.0.18334_F1E327BC-269C-435d-A152-05C5408002CA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2024-11-22T03:17:00Z</dcterms:created>
  <dc:creator>Lenovo</dc:creator>
  <cp:lastModifiedBy>如尘</cp:lastModifiedBy>
  <dcterms:modified xsi:type="dcterms:W3CDTF">2024-12-18T16:43:20Z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24037544EBCB4A8F9D8F9849C6274077_13</vt:lpwstr>
  </property>
</Properties>
</file>