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D3B4" w14:textId="37FC3C60" w:rsidR="003717D6" w:rsidRDefault="00F65D5E" w:rsidP="00F65D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本地场景功能介绍</w:t>
      </w:r>
    </w:p>
    <w:p w14:paraId="415A159F" w14:textId="0ED0DC81" w:rsidR="00F65D5E" w:rsidRDefault="00234550" w:rsidP="00F65D5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DA7EFB1" wp14:editId="5DED0B2A">
            <wp:extent cx="5274310" cy="2737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0C7C" w14:textId="39B52845" w:rsidR="00F65D5E" w:rsidRDefault="00DB2F73" w:rsidP="00F65D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本地场景实现机制</w:t>
      </w:r>
    </w:p>
    <w:p w14:paraId="75D6AC51" w14:textId="22BBF2F9" w:rsidR="003A7DA0" w:rsidRDefault="009949DB" w:rsidP="003A7DA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366F0A0" wp14:editId="5734E181">
            <wp:extent cx="5274310" cy="3223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FFB9" w14:textId="4413C0D8" w:rsidR="009949DB" w:rsidRDefault="009949DB" w:rsidP="003A7DA0">
      <w:pPr>
        <w:pStyle w:val="a7"/>
        <w:ind w:left="360" w:firstLineChars="0" w:firstLine="0"/>
      </w:pPr>
    </w:p>
    <w:p w14:paraId="44D9F383" w14:textId="2E464B3B" w:rsidR="005B4246" w:rsidRDefault="005B4246" w:rsidP="003A7DA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C0D333" wp14:editId="43CE2327">
            <wp:extent cx="5274310" cy="2880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4C87" w14:textId="4279BB4C" w:rsidR="009949DB" w:rsidRDefault="009949DB" w:rsidP="003A7DA0">
      <w:pPr>
        <w:pStyle w:val="a7"/>
        <w:ind w:left="360" w:firstLineChars="0" w:firstLine="0"/>
      </w:pPr>
    </w:p>
    <w:p w14:paraId="53132DCC" w14:textId="60526F31" w:rsidR="009949DB" w:rsidRDefault="009949DB" w:rsidP="003A7DA0">
      <w:pPr>
        <w:pStyle w:val="a7"/>
        <w:ind w:left="360" w:firstLineChars="0" w:firstLine="0"/>
      </w:pPr>
    </w:p>
    <w:p w14:paraId="55808670" w14:textId="6584FA95" w:rsidR="0094713F" w:rsidRDefault="0094713F" w:rsidP="003A7DA0">
      <w:pPr>
        <w:pStyle w:val="a7"/>
        <w:ind w:left="36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状态同步</w:t>
      </w:r>
    </w:p>
    <w:p w14:paraId="03097869" w14:textId="4C2CE955" w:rsidR="00F208A1" w:rsidRDefault="00F208A1" w:rsidP="003A7DA0">
      <w:pPr>
        <w:pStyle w:val="a7"/>
        <w:ind w:left="360" w:firstLineChars="0" w:firstLine="0"/>
      </w:pPr>
      <w:r>
        <w:t xml:space="preserve">A </w:t>
      </w:r>
      <w:r>
        <w:rPr>
          <w:rFonts w:hint="eastAsia"/>
        </w:rPr>
        <w:t>收到触发类型为“</w:t>
      </w:r>
      <w:r w:rsidRPr="00F208A1">
        <w:t>StateSync</w:t>
      </w:r>
      <w:r>
        <w:rPr>
          <w:rFonts w:hint="eastAsia"/>
        </w:rPr>
        <w:t>”时，触动状态同步逻辑。</w:t>
      </w:r>
    </w:p>
    <w:p w14:paraId="398E0E0E" w14:textId="5B72CF35" w:rsidR="0094713F" w:rsidRDefault="00F208A1" w:rsidP="003A7DA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首先判断该事件是</w:t>
      </w:r>
      <w:r w:rsidRPr="00F208A1">
        <w:rPr>
          <w:rFonts w:hint="eastAsia"/>
        </w:rPr>
        <w:t>主动上报还是控制回应</w:t>
      </w:r>
      <w:r>
        <w:rPr>
          <w:rFonts w:hint="eastAsia"/>
        </w:rPr>
        <w:t>。如果是控制回应，则不处理。如果是主动上报则进行下面的处理。</w:t>
      </w:r>
    </w:p>
    <w:p w14:paraId="048DD108" w14:textId="120C2944" w:rsidR="00F208A1" w:rsidRDefault="00F208A1" w:rsidP="003A7DA0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遍历该场景下的所有触发类型为“</w:t>
      </w:r>
      <w:r w:rsidRPr="00F208A1">
        <w:t>StateSync</w:t>
      </w:r>
      <w:r>
        <w:rPr>
          <w:rFonts w:hint="eastAsia"/>
        </w:rPr>
        <w:t>”的条件，下发同步控制指令，并记录</w:t>
      </w:r>
      <w:r w:rsidR="00CA54D8">
        <w:rPr>
          <w:rFonts w:hint="eastAsia"/>
        </w:rPr>
        <w:t>下发的控制指令</w:t>
      </w:r>
      <w:r>
        <w:rPr>
          <w:rFonts w:hint="eastAsia"/>
        </w:rPr>
        <w:t>。</w:t>
      </w:r>
      <w:r w:rsidR="00CA54D8">
        <w:rPr>
          <w:rFonts w:hint="eastAsia"/>
        </w:rPr>
        <w:t>将状态存储到数据库中，避免设备重启误触发状态同步逻辑。</w:t>
      </w:r>
    </w:p>
    <w:p w14:paraId="7797DF81" w14:textId="7715BAC8" w:rsidR="00CA54D8" w:rsidRDefault="00CA54D8" w:rsidP="003A7DA0">
      <w:pPr>
        <w:pStyle w:val="a7"/>
        <w:ind w:left="360" w:firstLineChars="0" w:firstLine="0"/>
      </w:pPr>
      <w:r>
        <w:rPr>
          <w:rFonts w:hint="eastAsia"/>
        </w:rPr>
        <w:t>D</w:t>
      </w:r>
      <w:r>
        <w:t xml:space="preserve"> </w:t>
      </w:r>
      <w:r>
        <w:t>最后一次下发事件后，事件失效时间内，未收到新请求，则该事件失效，失效的事件将被删除。</w:t>
      </w:r>
    </w:p>
    <w:p w14:paraId="17AB750F" w14:textId="0FDC0EE9" w:rsidR="00CA54D8" w:rsidRDefault="00CA54D8" w:rsidP="003A7DA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E</w:t>
      </w:r>
      <w:r>
        <w:t xml:space="preserve"> </w:t>
      </w:r>
      <w:r>
        <w:t>安全时间内，事件请求多次，则触发保护机制</w:t>
      </w:r>
      <w:r>
        <w:rPr>
          <w:rFonts w:hint="eastAsia"/>
        </w:rPr>
        <w:t>。</w:t>
      </w:r>
      <w:r>
        <w:t>保护机制内,所有指令将被延迟一定时间发送</w:t>
      </w:r>
      <w:r>
        <w:rPr>
          <w:rFonts w:hint="eastAsia"/>
        </w:rPr>
        <w:t>，</w:t>
      </w:r>
      <w:r>
        <w:t>在延迟时间内,收到新的请求将替换已有请求。防止重复处理不必要的请求。</w:t>
      </w:r>
    </w:p>
    <w:p w14:paraId="3CD8C708" w14:textId="22ED530C" w:rsidR="00F208A1" w:rsidRDefault="00F208A1" w:rsidP="00CA54D8">
      <w:pPr>
        <w:pStyle w:val="a7"/>
        <w:ind w:left="360" w:firstLineChars="0" w:firstLine="0"/>
      </w:pPr>
    </w:p>
    <w:p w14:paraId="0597C6E9" w14:textId="39586BF1" w:rsidR="00797823" w:rsidRDefault="00797823" w:rsidP="00CA54D8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31C2C3" wp14:editId="60096DE2">
            <wp:extent cx="4505325" cy="3676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A6A8D" w14:textId="77777777" w:rsidR="00F92E5E" w:rsidRDefault="00F92E5E" w:rsidP="00F65D5E">
      <w:r>
        <w:separator/>
      </w:r>
    </w:p>
  </w:endnote>
  <w:endnote w:type="continuationSeparator" w:id="0">
    <w:p w14:paraId="40452947" w14:textId="77777777" w:rsidR="00F92E5E" w:rsidRDefault="00F92E5E" w:rsidP="00F6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A1E2F" w14:textId="77777777" w:rsidR="00F92E5E" w:rsidRDefault="00F92E5E" w:rsidP="00F65D5E">
      <w:r>
        <w:separator/>
      </w:r>
    </w:p>
  </w:footnote>
  <w:footnote w:type="continuationSeparator" w:id="0">
    <w:p w14:paraId="59C4C87D" w14:textId="77777777" w:rsidR="00F92E5E" w:rsidRDefault="00F92E5E" w:rsidP="00F65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46F73"/>
    <w:multiLevelType w:val="hybridMultilevel"/>
    <w:tmpl w:val="6F44EBC0"/>
    <w:lvl w:ilvl="0" w:tplc="71B0D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D6"/>
    <w:rsid w:val="00234550"/>
    <w:rsid w:val="003717D6"/>
    <w:rsid w:val="003A7DA0"/>
    <w:rsid w:val="005634F1"/>
    <w:rsid w:val="005B4246"/>
    <w:rsid w:val="00797823"/>
    <w:rsid w:val="008A5605"/>
    <w:rsid w:val="0094713F"/>
    <w:rsid w:val="009949DB"/>
    <w:rsid w:val="009E1E67"/>
    <w:rsid w:val="00C86BD5"/>
    <w:rsid w:val="00CA54D8"/>
    <w:rsid w:val="00DB2F73"/>
    <w:rsid w:val="00F208A1"/>
    <w:rsid w:val="00F65D5E"/>
    <w:rsid w:val="00F9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4802F"/>
  <w15:chartTrackingRefBased/>
  <w15:docId w15:val="{EF331F7A-2963-4948-BBD4-57D07B2F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D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D5E"/>
    <w:rPr>
      <w:sz w:val="18"/>
      <w:szCs w:val="18"/>
    </w:rPr>
  </w:style>
  <w:style w:type="paragraph" w:styleId="a7">
    <w:name w:val="List Paragraph"/>
    <w:basedOn w:val="a"/>
    <w:uiPriority w:val="34"/>
    <w:qFormat/>
    <w:rsid w:val="00F65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隋仲秋</dc:creator>
  <cp:keywords/>
  <dc:description/>
  <cp:lastModifiedBy>隋仲秋</cp:lastModifiedBy>
  <cp:revision>14</cp:revision>
  <dcterms:created xsi:type="dcterms:W3CDTF">2021-05-13T05:55:00Z</dcterms:created>
  <dcterms:modified xsi:type="dcterms:W3CDTF">2021-05-13T09:03:00Z</dcterms:modified>
</cp:coreProperties>
</file>