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Farm Machinery Service Tracking System</w:t>
      </w:r>
    </w:p>
    <w:p/>
    <w:p>
      <w:r>
        <w:t>1. Background</w:t>
      </w:r>
    </w:p>
    <w:p>
      <w:r>
        <w:t>In many rural areas of India, farmers cultivate crops such as turmeric, paddy (rice), corn, soya, and jowar. Most farmers do not own machinery and depend on service providers who own tractors, harvesters, and other tools.</w:t>
      </w:r>
    </w:p>
    <w:p/>
    <w:p>
      <w:r>
        <w:t>2. Current System</w:t>
      </w:r>
    </w:p>
    <w:p>
      <w:r>
        <w:t>Farmers take services over months and settle payments after long periods (often 6 months). All tracking is manual using notebooks or memory.</w:t>
      </w:r>
    </w:p>
    <w:p/>
    <w:p>
      <w:r>
        <w:t>3. Core Problem</w:t>
      </w:r>
    </w:p>
    <w:p>
      <w:r>
        <w:t>There is no real-time, transparent tracking of services. Farmers lack spending visibility, and providers lack structured records.</w:t>
      </w:r>
    </w:p>
    <w:p/>
    <w:p>
      <w:r>
        <w:t>4. Insight</w:t>
      </w:r>
    </w:p>
    <w:p>
      <w:r>
        <w:t>Most farmers and providers now have smartphones. This enables digitization of service tracking.</w:t>
      </w:r>
    </w:p>
    <w:p/>
    <w:p>
      <w:r>
        <w:t>5. Idea</w:t>
      </w:r>
    </w:p>
    <w:p>
      <w:r>
        <w:t>Build a simple app where providers log services and farmers can view them. Both see the same data.</w:t>
      </w:r>
    </w:p>
    <w:p/>
    <w:p>
      <w:r>
        <w:t>6. Users</w:t>
      </w:r>
    </w:p>
    <w:p>
      <w:r>
        <w:t>Primary: Service Provider</w:t>
      </w:r>
    </w:p>
    <w:p>
      <w:r>
        <w:t>Secondary: Farmer</w:t>
      </w:r>
    </w:p>
    <w:p/>
    <w:p>
      <w:r>
        <w:t>7. MVP Goal</w:t>
      </w:r>
    </w:p>
    <w:p>
      <w:r>
        <w:t>Replace manual notebook tracking with a simple mobile system.</w:t>
      </w:r>
    </w:p>
    <w:p/>
    <w:p>
      <w:r>
        <w:t>8. Key Features</w:t>
      </w:r>
    </w:p>
    <w:p>
      <w:r>
        <w:t>- Add service entry</w:t>
      </w:r>
    </w:p>
    <w:p>
      <w:r>
        <w:t>- View transactions</w:t>
      </w:r>
    </w:p>
    <w:p>
      <w:r>
        <w:t>- Track total dues</w:t>
      </w:r>
    </w:p>
    <w:p>
      <w:r>
        <w:t>- Shared visibility</w:t>
      </w:r>
    </w:p>
    <w:p/>
    <w:p>
      <w:r>
        <w:t>9. Data Captured</w:t>
      </w:r>
    </w:p>
    <w:p>
      <w:r>
        <w:t>- Farmer name</w:t>
      </w:r>
    </w:p>
    <w:p>
      <w:r>
        <w:t>- Provider name</w:t>
      </w:r>
    </w:p>
    <w:p>
      <w:r>
        <w:t>- Service type</w:t>
      </w:r>
    </w:p>
    <w:p>
      <w:r>
        <w:t>- Quantity</w:t>
      </w:r>
    </w:p>
    <w:p>
      <w:r>
        <w:t>- Rate</w:t>
      </w:r>
    </w:p>
    <w:p>
      <w:r>
        <w:t>- Total</w:t>
      </w:r>
    </w:p>
    <w:p>
      <w:r>
        <w:t>- Date</w:t>
      </w:r>
    </w:p>
    <w:p>
      <w:r>
        <w:t>- Payment status</w:t>
      </w:r>
    </w:p>
    <w:p/>
    <w:p>
      <w:r>
        <w:t>10. Workflow</w:t>
      </w:r>
    </w:p>
    <w:p>
      <w:r>
        <w:t>Service → Entry → Storage → Shared view → Settlement</w:t>
      </w:r>
    </w:p>
    <w:p/>
    <w:p>
      <w:r>
        <w:t>11. System Layers</w:t>
      </w:r>
    </w:p>
    <w:p>
      <w:r>
        <w:t>- User Layer</w:t>
      </w:r>
    </w:p>
    <w:p>
      <w:r>
        <w:t>- Transaction Layer</w:t>
      </w:r>
    </w:p>
    <w:p>
      <w:r>
        <w:t>- Ledger Layer</w:t>
      </w:r>
    </w:p>
    <w:p>
      <w:r>
        <w:t>- Settlement Layer</w:t>
      </w:r>
    </w:p>
    <w:p/>
    <w:p>
      <w:r>
        <w:t>12. Architecture</w:t>
      </w:r>
    </w:p>
    <w:p>
      <w:r>
        <w:t>Frontend: Mobile App</w:t>
      </w:r>
    </w:p>
    <w:p>
      <w:r>
        <w:t>Backend: Database</w:t>
      </w:r>
    </w:p>
    <w:p>
      <w:r>
        <w:t>Tables: Users, Farmers, Providers, Transactions, Payments</w:t>
      </w:r>
    </w:p>
    <w:p/>
    <w:p>
      <w:r>
        <w:t>13. UX Principles</w:t>
      </w:r>
    </w:p>
    <w:p>
      <w:r>
        <w:t>- Simple</w:t>
      </w:r>
    </w:p>
    <w:p>
      <w:r>
        <w:t>- Local language</w:t>
      </w:r>
    </w:p>
    <w:p>
      <w:r>
        <w:t>- Minimal typing</w:t>
      </w:r>
    </w:p>
    <w:p/>
    <w:p>
      <w:r>
        <w:t>14. Adoption Strategy</w:t>
      </w:r>
    </w:p>
    <w:p>
      <w:r>
        <w:t>Start with one service provider and digitize their workflow.</w:t>
      </w:r>
    </w:p>
    <w:p/>
    <w:p>
      <w:r>
        <w:t>15. Vision</w:t>
      </w:r>
    </w:p>
    <w:p>
      <w:r>
        <w:t>Scale into a full rural operations system including booking, payments, and analytics.</w:t>
      </w:r>
    </w:p>
    <w:p/>
    <w:p>
      <w:r>
        <w:t>Conclusion:</w:t>
      </w:r>
    </w:p>
    <w:p>
      <w:r>
        <w:t>This system digitizes trust-based farming service relationships into a transparent and scalable model.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