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-590547</wp:posOffset>
            </wp:positionH>
            <wp:positionV relativeFrom="paragraph">
              <wp:posOffset>200025</wp:posOffset>
            </wp:positionV>
            <wp:extent cx="1173285" cy="985838"/>
            <wp:effectExtent b="0" l="0" r="0" t="0"/>
            <wp:wrapSquare wrapText="bothSides" distB="0" distT="0" distL="0" distR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73285" cy="9858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REFORM SOCIAL WELFARE FOUNDATION</w:t>
      </w:r>
    </w:p>
    <w:p w:rsidR="00000000" w:rsidDel="00000000" w:rsidP="00000000" w:rsidRDefault="00000000" w:rsidRPr="00000000" w14:paraId="0000000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jc w:val="center"/>
        <w:rPr>
          <w:color w:val="1d1d1f"/>
          <w:sz w:val="18"/>
          <w:szCs w:val="18"/>
        </w:rPr>
      </w:pPr>
      <w:r w:rsidDel="00000000" w:rsidR="00000000" w:rsidRPr="00000000">
        <w:rPr>
          <w:color w:val="1d1d1f"/>
          <w:sz w:val="18"/>
          <w:szCs w:val="18"/>
          <w:rtl w:val="0"/>
        </w:rPr>
        <w:t xml:space="preserve">Flat No. G-1, Building Park Ridge, </w:t>
      </w:r>
    </w:p>
    <w:p w:rsidR="00000000" w:rsidDel="00000000" w:rsidP="00000000" w:rsidRDefault="00000000" w:rsidRPr="00000000" w14:paraId="0000000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jc w:val="center"/>
        <w:rPr>
          <w:color w:val="1d1d1f"/>
          <w:sz w:val="18"/>
          <w:szCs w:val="18"/>
        </w:rPr>
      </w:pPr>
      <w:r w:rsidDel="00000000" w:rsidR="00000000" w:rsidRPr="00000000">
        <w:rPr>
          <w:color w:val="1d1d1f"/>
          <w:sz w:val="18"/>
          <w:szCs w:val="18"/>
          <w:rtl w:val="0"/>
        </w:rPr>
        <w:t xml:space="preserve">S. No. 138/1, Baner Pashan Link Road, </w:t>
      </w:r>
    </w:p>
    <w:p w:rsidR="00000000" w:rsidDel="00000000" w:rsidP="00000000" w:rsidRDefault="00000000" w:rsidRPr="00000000" w14:paraId="0000000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jc w:val="center"/>
        <w:rPr>
          <w:color w:val="1d1d1f"/>
          <w:sz w:val="18"/>
          <w:szCs w:val="18"/>
        </w:rPr>
      </w:pPr>
      <w:r w:rsidDel="00000000" w:rsidR="00000000" w:rsidRPr="00000000">
        <w:rPr>
          <w:color w:val="1d1d1f"/>
          <w:sz w:val="18"/>
          <w:szCs w:val="18"/>
          <w:rtl w:val="0"/>
        </w:rPr>
        <w:t xml:space="preserve">Haveli, Pune, Maharashtra — 411021</w:t>
      </w:r>
    </w:p>
    <w:p w:rsidR="00000000" w:rsidDel="00000000" w:rsidP="00000000" w:rsidRDefault="00000000" w:rsidRPr="00000000" w14:paraId="0000000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700" w:lineRule="auto"/>
        <w:jc w:val="center"/>
        <w:rPr>
          <w:color w:val="1d1d1f"/>
          <w:sz w:val="18"/>
          <w:szCs w:val="18"/>
        </w:rPr>
      </w:pPr>
      <w:hyperlink r:id="rId7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director@rswfindia.org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70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Acknowledgement Letter</w:t>
      </w:r>
    </w:p>
    <w:p w:rsidR="00000000" w:rsidDel="00000000" w:rsidP="00000000" w:rsidRDefault="00000000" w:rsidRPr="00000000" w14:paraId="0000000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700" w:lineRule="auto"/>
        <w:jc w:val="center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A">
      <w:pPr>
        <w:spacing w:after="240" w:befor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09/08/2026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Riya Tyagi</w:t>
        <w:tab/>
        <w:tab/>
        <w:t xml:space="preserve">-24070126155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Sanjana Bhowal          -24070126161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Shruti Hore</w:t>
        <w:tab/>
        <w:tab/>
        <w:t xml:space="preserve">-24070126172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Shantanu Shaji</w:t>
        <w:tab/>
        <w:t xml:space="preserve">-24070126165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Subject: Acknowledgement of 30+ Hours of Service Learning and 20% Project Completion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is to formally acknowledge that the above-mentioned students have completed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30+ hours of engagement and service work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with the Reform Social Welfare Foundation (RSWF), Pune, as part of their Service Learning Programme.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Foundation further acknowledges that approximately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20% of the assigned project work has been completed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as of the date of this letter. The completed work includes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planting of plants and the geotagging/documentation of the planted plants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as part of the project's biodiversity and environmental documentation activities.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students have also commenced the project's biodiversity documentation component using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iNaturalist platform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where observations are being recorded and geotagged to support systematic documentation of local plant biodiversity.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Foundation appreciates the students' commitment, participation, and efforts during the initial phase of the project and looks forward to their continued involvement towards its successful completion.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Sincerely,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(Signature)</w:t>
        <w:tab/>
        <w:tab/>
        <w:tab/>
        <w:tab/>
        <w:tab/>
        <w:tab/>
        <w:tab/>
        <w:tab/>
        <w:tab/>
        <w:t xml:space="preserve">(Stamp)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Hima Mishra</w:t>
        <w:br w:type="textWrapping"/>
        <w:t xml:space="preserve">Director</w:t>
        <w:br w:type="textWrapping"/>
        <w:t xml:space="preserve">Reform Social Welfare Foundation (RSWF), Pune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mailto:director@rswfindia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