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EFC3" w14:textId="4F733694" w:rsidR="00517BCE" w:rsidRPr="00575A63" w:rsidRDefault="00517BCE" w:rsidP="002F050E">
      <w:pPr>
        <w:spacing w:after="200" w:line="276" w:lineRule="auto"/>
        <w:rPr>
          <w:rFonts w:ascii="Cambria" w:hAnsi="Cambria"/>
          <w:b/>
          <w:bCs/>
          <w:color w:val="0F4761" w:themeColor="accent1" w:themeShade="BF"/>
          <w:kern w:val="0"/>
          <w:sz w:val="36"/>
          <w:szCs w:val="36"/>
          <w14:ligatures w14:val="none"/>
        </w:rPr>
      </w:pPr>
      <w:r w:rsidRPr="00575A63">
        <w:rPr>
          <w:rFonts w:ascii="Cambria" w:hAnsi="Cambria"/>
          <w:b/>
          <w:bCs/>
          <w:color w:val="0F4761" w:themeColor="accent1" w:themeShade="BF"/>
          <w:kern w:val="0"/>
          <w:sz w:val="36"/>
          <w:szCs w:val="36"/>
          <w14:ligatures w14:val="none"/>
        </w:rPr>
        <w:t>ALCANCE FUNCIONAL DEL MÓDULO DE GESTIÓN DE ESTABILIDADES</w:t>
      </w:r>
    </w:p>
    <w:p w14:paraId="613CD977" w14:textId="77777777" w:rsidR="00517BCE" w:rsidRPr="002F050E" w:rsidRDefault="00517BCE" w:rsidP="00297664">
      <w:pPr>
        <w:pStyle w:val="Ttulo1"/>
        <w:jc w:val="both"/>
        <w:rPr>
          <w:rFonts w:ascii="Cambria" w:hAnsi="Cambria" w:cs="Calibri"/>
          <w:color w:val="auto"/>
          <w:sz w:val="28"/>
          <w:szCs w:val="28"/>
        </w:rPr>
      </w:pP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1. Objetivo del sistema</w:t>
      </w:r>
    </w:p>
    <w:p w14:paraId="766F8AF6" w14:textId="7C1744AC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El objetivo de la herramienta </w:t>
      </w:r>
      <w:r>
        <w:rPr>
          <w:rFonts w:ascii="Calibri" w:hAnsi="Calibri" w:cs="Calibri"/>
        </w:rPr>
        <w:t>es disponer de las funcionalidades necesarias que permitan controlar</w:t>
      </w:r>
      <w:r w:rsidRPr="00517BCE">
        <w:rPr>
          <w:rFonts w:ascii="Calibri" w:hAnsi="Calibri" w:cs="Calibri"/>
        </w:rPr>
        <w:t xml:space="preserve"> de forma integral la gestión de los estudios de estabilidad del laboratorio</w:t>
      </w:r>
      <w:r>
        <w:rPr>
          <w:rFonts w:ascii="Calibri" w:hAnsi="Calibri" w:cs="Calibri"/>
        </w:rPr>
        <w:t>, cumpliendo con la normativa GMP y otras regulaciones</w:t>
      </w:r>
      <w:r w:rsidRPr="00517BCE">
        <w:rPr>
          <w:rFonts w:ascii="Calibri" w:hAnsi="Calibri" w:cs="Calibri"/>
        </w:rPr>
        <w:t>, asegurando:</w:t>
      </w:r>
    </w:p>
    <w:p w14:paraId="3032EC50" w14:textId="2EE6E00E" w:rsidR="00517BCE" w:rsidRDefault="00517BCE" w:rsidP="00297664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Identificación y trazabilidad</w:t>
      </w:r>
      <w:r w:rsidRPr="00517BCE">
        <w:rPr>
          <w:rFonts w:ascii="Calibri" w:hAnsi="Calibri" w:cs="Calibri"/>
        </w:rPr>
        <w:t xml:space="preserve"> completa de muestras, lotes, cámaras, ubicaciones, entradas y salidas</w:t>
      </w:r>
    </w:p>
    <w:p w14:paraId="053A195B" w14:textId="7981CFDE" w:rsidR="009B5C3F" w:rsidRPr="00517BCE" w:rsidRDefault="009B5C3F" w:rsidP="00297664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Control del stock de cámaras en tiempo real</w:t>
      </w:r>
    </w:p>
    <w:p w14:paraId="2CA09719" w14:textId="73CEF5AD" w:rsidR="00517BCE" w:rsidRPr="00517BCE" w:rsidRDefault="00517BCE" w:rsidP="00297664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Pr="00517BCE">
        <w:rPr>
          <w:rFonts w:ascii="Calibri" w:hAnsi="Calibri" w:cs="Calibri"/>
        </w:rPr>
        <w:t xml:space="preserve">lanificación de puntos </w:t>
      </w:r>
      <w:r>
        <w:rPr>
          <w:rFonts w:ascii="Calibri" w:hAnsi="Calibri" w:cs="Calibri"/>
        </w:rPr>
        <w:t xml:space="preserve">y fechas </w:t>
      </w:r>
      <w:r w:rsidRPr="00517BCE">
        <w:rPr>
          <w:rFonts w:ascii="Calibri" w:hAnsi="Calibri" w:cs="Calibri"/>
        </w:rPr>
        <w:t>de muestreo</w:t>
      </w:r>
    </w:p>
    <w:p w14:paraId="27D17259" w14:textId="119CC43B" w:rsidR="00517BCE" w:rsidRPr="00517BCE" w:rsidRDefault="00517BCE" w:rsidP="00297664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517BCE">
        <w:rPr>
          <w:rFonts w:ascii="Calibri" w:hAnsi="Calibri" w:cs="Calibri"/>
        </w:rPr>
        <w:t xml:space="preserve">ontrol de fechas, </w:t>
      </w:r>
      <w:r>
        <w:rPr>
          <w:rFonts w:ascii="Calibri" w:hAnsi="Calibri" w:cs="Calibri"/>
        </w:rPr>
        <w:t>incidencias</w:t>
      </w:r>
      <w:r w:rsidRPr="00517BCE">
        <w:rPr>
          <w:rFonts w:ascii="Calibri" w:hAnsi="Calibri" w:cs="Calibri"/>
        </w:rPr>
        <w:t xml:space="preserve"> y desviaciones</w:t>
      </w:r>
    </w:p>
    <w:p w14:paraId="291C9920" w14:textId="6FEE5DE1" w:rsidR="00517BCE" w:rsidRPr="00517BCE" w:rsidRDefault="00517BCE" w:rsidP="00297664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</w:t>
      </w:r>
      <w:r w:rsidRPr="00517BCE">
        <w:rPr>
          <w:rFonts w:ascii="Calibri" w:hAnsi="Calibri" w:cs="Calibri"/>
        </w:rPr>
        <w:t xml:space="preserve">estión documental asociada a protocolos, informes y registros </w:t>
      </w:r>
    </w:p>
    <w:p w14:paraId="492B1D77" w14:textId="5D2E7553" w:rsidR="00517BCE" w:rsidRPr="00517BCE" w:rsidRDefault="00517BCE" w:rsidP="00297664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517BCE">
        <w:rPr>
          <w:rFonts w:ascii="Calibri" w:hAnsi="Calibri" w:cs="Calibri"/>
        </w:rPr>
        <w:t xml:space="preserve">umplimiento de requisitos GMP, ICH, integridad de datos y auditoría </w:t>
      </w:r>
    </w:p>
    <w:p w14:paraId="16164AF4" w14:textId="486AF622" w:rsidR="00517BCE" w:rsidRPr="00517BCE" w:rsidRDefault="00517BCE" w:rsidP="00297664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</w:t>
      </w:r>
      <w:r w:rsidRPr="00517BCE">
        <w:rPr>
          <w:rFonts w:ascii="Calibri" w:hAnsi="Calibri" w:cs="Calibri"/>
        </w:rPr>
        <w:t xml:space="preserve">educción del uso </w:t>
      </w:r>
      <w:r>
        <w:rPr>
          <w:rFonts w:ascii="Calibri" w:hAnsi="Calibri" w:cs="Calibri"/>
        </w:rPr>
        <w:t xml:space="preserve">de </w:t>
      </w:r>
      <w:proofErr w:type="spellStart"/>
      <w:r>
        <w:rPr>
          <w:rFonts w:ascii="Calibri" w:hAnsi="Calibri" w:cs="Calibri"/>
        </w:rPr>
        <w:t>logbooks</w:t>
      </w:r>
      <w:proofErr w:type="spellEnd"/>
      <w:r>
        <w:rPr>
          <w:rFonts w:ascii="Calibri" w:hAnsi="Calibri" w:cs="Calibri"/>
        </w:rPr>
        <w:t xml:space="preserve"> y otros </w:t>
      </w:r>
      <w:r w:rsidRPr="00517BCE">
        <w:rPr>
          <w:rFonts w:ascii="Calibri" w:hAnsi="Calibri" w:cs="Calibri"/>
        </w:rPr>
        <w:t>registros manuale</w:t>
      </w:r>
      <w:r>
        <w:rPr>
          <w:rFonts w:ascii="Calibri" w:hAnsi="Calibri" w:cs="Calibri"/>
        </w:rPr>
        <w:t xml:space="preserve">s y aplicaciones externas al gestor (Excel, Word, </w:t>
      </w:r>
      <w:proofErr w:type="spellStart"/>
      <w:r>
        <w:rPr>
          <w:rFonts w:ascii="Calibri" w:hAnsi="Calibri" w:cs="Calibri"/>
        </w:rPr>
        <w:t>etc</w:t>
      </w:r>
      <w:proofErr w:type="spellEnd"/>
      <w:r>
        <w:rPr>
          <w:rFonts w:ascii="Calibri" w:hAnsi="Calibri" w:cs="Calibri"/>
        </w:rPr>
        <w:t>…)</w:t>
      </w:r>
    </w:p>
    <w:p w14:paraId="70463B9E" w14:textId="1B66C0B0" w:rsidR="00517BCE" w:rsidRPr="00517BCE" w:rsidRDefault="00517BCE" w:rsidP="00297664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Pr="00517BCE">
        <w:rPr>
          <w:rFonts w:ascii="Calibri" w:hAnsi="Calibri" w:cs="Calibri"/>
        </w:rPr>
        <w:t xml:space="preserve">isponibilidad de un calendario maestro operativo para el equipo de estabilidad </w:t>
      </w:r>
    </w:p>
    <w:p w14:paraId="6E5F571F" w14:textId="10605BCF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La herramienta debe actuar como sistema central para la planificación, ejecución, seguimiento y cierre de los estudios de estabilidad.</w:t>
      </w:r>
    </w:p>
    <w:p w14:paraId="5A9E3440" w14:textId="77777777" w:rsidR="00517BCE" w:rsidRPr="009B5C3F" w:rsidRDefault="00517BCE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2. Alcance funcional incluido</w:t>
      </w:r>
    </w:p>
    <w:p w14:paraId="02475BFD" w14:textId="77777777" w:rsidR="00517BCE" w:rsidRPr="009B5C3F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2.1 Gestión de estudios de estabilidad</w:t>
      </w:r>
    </w:p>
    <w:p w14:paraId="06A09922" w14:textId="73081DF4" w:rsidR="00517BCE" w:rsidRPr="00517BCE" w:rsidRDefault="00BD39CD" w:rsidP="00297664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La herramienta</w:t>
      </w:r>
      <w:r w:rsidR="00517BCE" w:rsidRPr="00517BCE">
        <w:rPr>
          <w:rFonts w:ascii="Calibri" w:hAnsi="Calibri" w:cs="Calibri"/>
        </w:rPr>
        <w:t xml:space="preserve"> debe permitir crear, configurar, consultar, modificar </w:t>
      </w:r>
      <w:r w:rsidR="00517BCE">
        <w:rPr>
          <w:rFonts w:ascii="Calibri" w:hAnsi="Calibri" w:cs="Calibri"/>
        </w:rPr>
        <w:t>de forma controlada y registrada</w:t>
      </w:r>
      <w:r>
        <w:rPr>
          <w:rFonts w:ascii="Calibri" w:hAnsi="Calibri" w:cs="Calibri"/>
        </w:rPr>
        <w:t>,</w:t>
      </w:r>
      <w:r w:rsidR="00517BCE" w:rsidRPr="00517BCE">
        <w:rPr>
          <w:rFonts w:ascii="Calibri" w:hAnsi="Calibri" w:cs="Calibri"/>
        </w:rPr>
        <w:t xml:space="preserve"> y cerrar </w:t>
      </w:r>
      <w:r w:rsidR="00517BCE">
        <w:rPr>
          <w:rFonts w:ascii="Calibri" w:hAnsi="Calibri" w:cs="Calibri"/>
        </w:rPr>
        <w:t xml:space="preserve">los </w:t>
      </w:r>
      <w:r w:rsidR="00517BCE" w:rsidRPr="00517BCE">
        <w:rPr>
          <w:rFonts w:ascii="Calibri" w:hAnsi="Calibri" w:cs="Calibri"/>
        </w:rPr>
        <w:t>estudios de estabilidad.</w:t>
      </w:r>
    </w:p>
    <w:p w14:paraId="3D23F808" w14:textId="77777777" w:rsidR="00BD39CD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Cada estudio deberá disponer, como mínimo, de la siguiente información: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BD39CD" w14:paraId="50D890D4" w14:textId="77777777" w:rsidTr="1046C5B9">
        <w:tc>
          <w:tcPr>
            <w:tcW w:w="4247" w:type="dxa"/>
            <w:vAlign w:val="center"/>
          </w:tcPr>
          <w:p w14:paraId="54499525" w14:textId="1EA174F7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  <w:b/>
                <w:bCs/>
              </w:rPr>
              <w:t>Bloque</w:t>
            </w:r>
          </w:p>
        </w:tc>
        <w:tc>
          <w:tcPr>
            <w:tcW w:w="4247" w:type="dxa"/>
            <w:vAlign w:val="center"/>
          </w:tcPr>
          <w:p w14:paraId="25EB8C6D" w14:textId="3310F0C9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  <w:b/>
                <w:bCs/>
              </w:rPr>
              <w:t>Información requerida</w:t>
            </w:r>
          </w:p>
        </w:tc>
      </w:tr>
      <w:tr w:rsidR="00BD39CD" w14:paraId="604AC6FE" w14:textId="77777777" w:rsidTr="1046C5B9">
        <w:tc>
          <w:tcPr>
            <w:tcW w:w="4247" w:type="dxa"/>
            <w:vAlign w:val="center"/>
          </w:tcPr>
          <w:p w14:paraId="682A0E70" w14:textId="2BF22CAE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Identificación</w:t>
            </w:r>
          </w:p>
        </w:tc>
        <w:tc>
          <w:tcPr>
            <w:tcW w:w="4247" w:type="dxa"/>
            <w:vAlign w:val="center"/>
          </w:tcPr>
          <w:p w14:paraId="3078CBA2" w14:textId="45E856DF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 xml:space="preserve">ódigo de estudio, versión, cliente, producto, </w:t>
            </w:r>
            <w:r>
              <w:rPr>
                <w:rFonts w:ascii="Calibri" w:hAnsi="Calibri" w:cs="Calibri"/>
              </w:rPr>
              <w:t xml:space="preserve">código, </w:t>
            </w:r>
            <w:r w:rsidRPr="00517BCE">
              <w:rPr>
                <w:rFonts w:ascii="Calibri" w:hAnsi="Calibri" w:cs="Calibri"/>
              </w:rPr>
              <w:t>lote, presentación/acondicionado</w:t>
            </w:r>
          </w:p>
        </w:tc>
      </w:tr>
      <w:tr w:rsidR="00BD39CD" w14:paraId="54BE5577" w14:textId="77777777" w:rsidTr="1046C5B9">
        <w:tc>
          <w:tcPr>
            <w:tcW w:w="4247" w:type="dxa"/>
            <w:vAlign w:val="center"/>
          </w:tcPr>
          <w:p w14:paraId="2CB593FE" w14:textId="5F4C2608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Clasificación</w:t>
            </w:r>
          </w:p>
        </w:tc>
        <w:tc>
          <w:tcPr>
            <w:tcW w:w="4247" w:type="dxa"/>
            <w:vAlign w:val="center"/>
          </w:tcPr>
          <w:p w14:paraId="4CFB31F1" w14:textId="033E8237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Pr="00517BCE">
              <w:rPr>
                <w:rFonts w:ascii="Calibri" w:hAnsi="Calibri" w:cs="Calibri"/>
              </w:rPr>
              <w:t xml:space="preserve">ipo de estudio: </w:t>
            </w:r>
            <w:proofErr w:type="spellStart"/>
            <w:r w:rsidRPr="00517BCE">
              <w:rPr>
                <w:rFonts w:ascii="Calibri" w:hAnsi="Calibri" w:cs="Calibri"/>
              </w:rPr>
              <w:t>on-going</w:t>
            </w:r>
            <w:proofErr w:type="spellEnd"/>
            <w:r w:rsidRPr="00517BCE">
              <w:rPr>
                <w:rFonts w:ascii="Calibri" w:hAnsi="Calibri" w:cs="Calibri"/>
              </w:rPr>
              <w:t xml:space="preserve">, </w:t>
            </w:r>
            <w:proofErr w:type="spellStart"/>
            <w:r w:rsidRPr="00517BCE">
              <w:rPr>
                <w:rFonts w:ascii="Calibri" w:hAnsi="Calibri" w:cs="Calibri"/>
              </w:rPr>
              <w:t>in-use</w:t>
            </w:r>
            <w:proofErr w:type="spellEnd"/>
            <w:r w:rsidRPr="00517BCE">
              <w:rPr>
                <w:rFonts w:ascii="Calibri" w:hAnsi="Calibri" w:cs="Calibri"/>
              </w:rPr>
              <w:t xml:space="preserve">, acelerada, industrial ICH, </w:t>
            </w:r>
            <w:proofErr w:type="spellStart"/>
            <w:r w:rsidRPr="00517BCE">
              <w:rPr>
                <w:rFonts w:ascii="Calibri" w:hAnsi="Calibri" w:cs="Calibri"/>
              </w:rPr>
              <w:t>fotoestabilidad</w:t>
            </w:r>
            <w:proofErr w:type="spellEnd"/>
            <w:r w:rsidRPr="00517BCE">
              <w:rPr>
                <w:rFonts w:ascii="Calibri" w:hAnsi="Calibri" w:cs="Calibri"/>
              </w:rPr>
              <w:t xml:space="preserve"> u otros</w:t>
            </w:r>
          </w:p>
        </w:tc>
      </w:tr>
      <w:tr w:rsidR="00BD39CD" w14:paraId="66FEBC04" w14:textId="77777777" w:rsidTr="1046C5B9">
        <w:tc>
          <w:tcPr>
            <w:tcW w:w="4247" w:type="dxa"/>
            <w:vAlign w:val="center"/>
          </w:tcPr>
          <w:p w14:paraId="35409321" w14:textId="6B031620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Estado</w:t>
            </w:r>
          </w:p>
        </w:tc>
        <w:tc>
          <w:tcPr>
            <w:tcW w:w="4247" w:type="dxa"/>
            <w:vAlign w:val="center"/>
          </w:tcPr>
          <w:p w14:paraId="095924D2" w14:textId="3E824E30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</w:t>
            </w:r>
            <w:r w:rsidRPr="00517BCE">
              <w:rPr>
                <w:rFonts w:ascii="Calibri" w:hAnsi="Calibri" w:cs="Calibri"/>
              </w:rPr>
              <w:t>orrador, planificado, aprobado, en curso, suspendido, cerrado, cancelado</w:t>
            </w:r>
          </w:p>
        </w:tc>
      </w:tr>
      <w:tr w:rsidR="00BD39CD" w14:paraId="5B3B4795" w14:textId="77777777" w:rsidTr="1046C5B9">
        <w:tc>
          <w:tcPr>
            <w:tcW w:w="4247" w:type="dxa"/>
            <w:vAlign w:val="center"/>
          </w:tcPr>
          <w:p w14:paraId="0A209FC7" w14:textId="471A0DAF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Fechas clave</w:t>
            </w:r>
          </w:p>
        </w:tc>
        <w:tc>
          <w:tcPr>
            <w:tcW w:w="4247" w:type="dxa"/>
            <w:vAlign w:val="center"/>
          </w:tcPr>
          <w:p w14:paraId="209E43D3" w14:textId="227C36BD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Pr="00517BCE">
              <w:rPr>
                <w:rFonts w:ascii="Calibri" w:hAnsi="Calibri" w:cs="Calibri"/>
              </w:rPr>
              <w:t xml:space="preserve">echa fabricación, fecha liberación, </w:t>
            </w:r>
            <w:r w:rsidR="009B5C3F">
              <w:rPr>
                <w:rFonts w:ascii="Calibri" w:hAnsi="Calibri" w:cs="Calibri"/>
              </w:rPr>
              <w:t xml:space="preserve">fecha de cada punto de muestreo, </w:t>
            </w:r>
            <w:r w:rsidRPr="00517BCE">
              <w:rPr>
                <w:rFonts w:ascii="Calibri" w:hAnsi="Calibri" w:cs="Calibri"/>
              </w:rPr>
              <w:t>fecha recepción, fecha entrada en cámara</w:t>
            </w:r>
            <w:r>
              <w:rPr>
                <w:rFonts w:ascii="Calibri" w:hAnsi="Calibri" w:cs="Calibri"/>
              </w:rPr>
              <w:t xml:space="preserve"> (</w:t>
            </w:r>
            <w:r w:rsidRPr="00517BCE">
              <w:rPr>
                <w:rFonts w:ascii="Calibri" w:hAnsi="Calibri" w:cs="Calibri"/>
              </w:rPr>
              <w:t>T0</w:t>
            </w:r>
            <w:r>
              <w:rPr>
                <w:rFonts w:ascii="Calibri" w:hAnsi="Calibri" w:cs="Calibri"/>
              </w:rPr>
              <w:t>)</w:t>
            </w:r>
            <w:r w:rsidRPr="00517BCE">
              <w:rPr>
                <w:rFonts w:ascii="Calibri" w:hAnsi="Calibri" w:cs="Calibri"/>
              </w:rPr>
              <w:t>, fecha final prevista</w:t>
            </w:r>
          </w:p>
        </w:tc>
      </w:tr>
      <w:tr w:rsidR="00BD39CD" w14:paraId="7355439D" w14:textId="77777777" w:rsidTr="1046C5B9">
        <w:tc>
          <w:tcPr>
            <w:tcW w:w="4247" w:type="dxa"/>
            <w:vAlign w:val="center"/>
          </w:tcPr>
          <w:p w14:paraId="03A8D3C5" w14:textId="0517283D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Condiciones</w:t>
            </w:r>
          </w:p>
        </w:tc>
        <w:tc>
          <w:tcPr>
            <w:tcW w:w="4247" w:type="dxa"/>
            <w:vAlign w:val="center"/>
          </w:tcPr>
          <w:p w14:paraId="7ED0E223" w14:textId="380E8D3E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Pr="00517BCE">
              <w:rPr>
                <w:rFonts w:ascii="Calibri" w:hAnsi="Calibri" w:cs="Calibri"/>
              </w:rPr>
              <w:t xml:space="preserve">emperatura, humedad, luz </w:t>
            </w:r>
            <w:r>
              <w:rPr>
                <w:rFonts w:ascii="Calibri" w:hAnsi="Calibri" w:cs="Calibri"/>
              </w:rPr>
              <w:t>(</w:t>
            </w:r>
            <w:r w:rsidRPr="00517BCE">
              <w:rPr>
                <w:rFonts w:ascii="Calibri" w:hAnsi="Calibri" w:cs="Calibri"/>
              </w:rPr>
              <w:t>si aplica</w:t>
            </w:r>
            <w:r>
              <w:rPr>
                <w:rFonts w:ascii="Calibri" w:hAnsi="Calibri" w:cs="Calibri"/>
              </w:rPr>
              <w:t>)</w:t>
            </w:r>
          </w:p>
        </w:tc>
      </w:tr>
      <w:tr w:rsidR="00BD39CD" w14:paraId="5706FAAA" w14:textId="77777777" w:rsidTr="1046C5B9">
        <w:tc>
          <w:tcPr>
            <w:tcW w:w="4247" w:type="dxa"/>
            <w:vAlign w:val="center"/>
          </w:tcPr>
          <w:p w14:paraId="0C25299A" w14:textId="2FCBC608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Localización</w:t>
            </w:r>
          </w:p>
        </w:tc>
        <w:tc>
          <w:tcPr>
            <w:tcW w:w="4247" w:type="dxa"/>
            <w:vAlign w:val="center"/>
          </w:tcPr>
          <w:p w14:paraId="08B9B93D" w14:textId="253F7CDF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>ámara asignada, estantería, bandeja, posición</w:t>
            </w:r>
          </w:p>
        </w:tc>
      </w:tr>
      <w:tr w:rsidR="00BD39CD" w14:paraId="06A97CE4" w14:textId="77777777" w:rsidTr="1046C5B9">
        <w:tc>
          <w:tcPr>
            <w:tcW w:w="4247" w:type="dxa"/>
            <w:vAlign w:val="center"/>
          </w:tcPr>
          <w:p w14:paraId="45969624" w14:textId="00190468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Documentación</w:t>
            </w:r>
          </w:p>
        </w:tc>
        <w:tc>
          <w:tcPr>
            <w:tcW w:w="4247" w:type="dxa"/>
            <w:vAlign w:val="center"/>
          </w:tcPr>
          <w:p w14:paraId="3D0AB8F2" w14:textId="66EAB937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rotocolo, anexos</w:t>
            </w:r>
            <w:r w:rsidR="009B5C3F">
              <w:rPr>
                <w:rFonts w:ascii="Calibri" w:hAnsi="Calibri" w:cs="Calibri"/>
              </w:rPr>
              <w:t>, métodos de análisis y especificaciones, desviaciones, informe final, evidencias</w:t>
            </w:r>
          </w:p>
        </w:tc>
      </w:tr>
    </w:tbl>
    <w:p w14:paraId="4ADC8B7C" w14:textId="77777777" w:rsidR="00517BCE" w:rsidRPr="009B5C3F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2.2 Gestión de protocolos</w:t>
      </w:r>
    </w:p>
    <w:p w14:paraId="0F4779B5" w14:textId="445AFFD2" w:rsidR="00BD39CD" w:rsidRDefault="00517BCE" w:rsidP="009B5C3F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La herramienta debe permitir </w:t>
      </w:r>
      <w:r w:rsidR="009B5C3F">
        <w:rPr>
          <w:rFonts w:ascii="Calibri" w:hAnsi="Calibri" w:cs="Calibri"/>
        </w:rPr>
        <w:t>subir y visualizar</w:t>
      </w:r>
      <w:r w:rsidRPr="00517BCE">
        <w:rPr>
          <w:rFonts w:ascii="Calibri" w:hAnsi="Calibri" w:cs="Calibri"/>
        </w:rPr>
        <w:t xml:space="preserve"> </w:t>
      </w:r>
      <w:r w:rsidR="00BD39CD">
        <w:rPr>
          <w:rFonts w:ascii="Calibri" w:hAnsi="Calibri" w:cs="Calibri"/>
        </w:rPr>
        <w:t xml:space="preserve">los </w:t>
      </w:r>
      <w:r w:rsidRPr="00517BCE">
        <w:rPr>
          <w:rFonts w:ascii="Calibri" w:hAnsi="Calibri" w:cs="Calibri"/>
        </w:rPr>
        <w:t>protocolos de estabilidad asociados a cada estudio</w:t>
      </w:r>
      <w:r w:rsidR="009B5C3F">
        <w:rPr>
          <w:rFonts w:ascii="Calibri" w:hAnsi="Calibri" w:cs="Calibri"/>
        </w:rPr>
        <w:t xml:space="preserve"> que estarán gestionados en </w:t>
      </w:r>
      <w:proofErr w:type="spellStart"/>
      <w:r w:rsidR="009B5C3F">
        <w:rPr>
          <w:rFonts w:ascii="Calibri" w:hAnsi="Calibri" w:cs="Calibri"/>
        </w:rPr>
        <w:t>ShareMe</w:t>
      </w:r>
      <w:proofErr w:type="spellEnd"/>
      <w:r w:rsidRPr="00517BCE">
        <w:rPr>
          <w:rFonts w:ascii="Calibri" w:hAnsi="Calibri" w:cs="Calibri"/>
        </w:rPr>
        <w:t>.</w:t>
      </w:r>
      <w:r w:rsidR="009B5C3F">
        <w:rPr>
          <w:rFonts w:ascii="Calibri" w:hAnsi="Calibri" w:cs="Calibri"/>
        </w:rPr>
        <w:t xml:space="preserve"> Debe permitirse la trazabilidad con </w:t>
      </w:r>
      <w:proofErr w:type="spellStart"/>
      <w:r w:rsidR="009B5C3F">
        <w:rPr>
          <w:rFonts w:ascii="Calibri" w:hAnsi="Calibri" w:cs="Calibri"/>
        </w:rPr>
        <w:t>ShareMe</w:t>
      </w:r>
      <w:proofErr w:type="spellEnd"/>
      <w:r w:rsidR="009B5C3F">
        <w:rPr>
          <w:rFonts w:ascii="Calibri" w:hAnsi="Calibri" w:cs="Calibri"/>
        </w:rPr>
        <w:t>.</w:t>
      </w:r>
    </w:p>
    <w:p w14:paraId="1AF525DB" w14:textId="2E0AD4DA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El sistema debe </w:t>
      </w:r>
      <w:r w:rsidR="00BD39CD">
        <w:rPr>
          <w:rFonts w:ascii="Calibri" w:hAnsi="Calibri" w:cs="Calibri"/>
        </w:rPr>
        <w:t xml:space="preserve">permitir la </w:t>
      </w:r>
      <w:r w:rsidRPr="00517BCE">
        <w:rPr>
          <w:rFonts w:ascii="Calibri" w:hAnsi="Calibri" w:cs="Calibri"/>
        </w:rPr>
        <w:t>diferencia</w:t>
      </w:r>
      <w:r w:rsidR="00BD39CD">
        <w:rPr>
          <w:rFonts w:ascii="Calibri" w:hAnsi="Calibri" w:cs="Calibri"/>
        </w:rPr>
        <w:t xml:space="preserve">ción entre los diferentes tipos de protocolos (protocolos de conservación y protocolos de análisis) y los diferentes tipos de estudios (estudios </w:t>
      </w:r>
      <w:proofErr w:type="spellStart"/>
      <w:r w:rsidR="00BD39CD">
        <w:rPr>
          <w:rFonts w:ascii="Calibri" w:hAnsi="Calibri" w:cs="Calibri"/>
        </w:rPr>
        <w:t>on-going</w:t>
      </w:r>
      <w:proofErr w:type="spellEnd"/>
      <w:r w:rsidR="00BD39CD">
        <w:rPr>
          <w:rFonts w:ascii="Calibri" w:hAnsi="Calibri" w:cs="Calibri"/>
        </w:rPr>
        <w:t xml:space="preserve">, </w:t>
      </w:r>
      <w:proofErr w:type="spellStart"/>
      <w:r w:rsidR="00BD39CD">
        <w:rPr>
          <w:rFonts w:ascii="Calibri" w:hAnsi="Calibri" w:cs="Calibri"/>
        </w:rPr>
        <w:t>in-use</w:t>
      </w:r>
      <w:proofErr w:type="spellEnd"/>
      <w:r w:rsidR="00BD39CD">
        <w:rPr>
          <w:rFonts w:ascii="Calibri" w:hAnsi="Calibri" w:cs="Calibri"/>
        </w:rPr>
        <w:t>, acelerados, y estudios internos o estudios para cliente)</w:t>
      </w:r>
    </w:p>
    <w:p w14:paraId="7D9EB01B" w14:textId="77777777" w:rsidR="00517BCE" w:rsidRPr="009B5C3F" w:rsidRDefault="00517BCE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3. Gestión de muestras</w:t>
      </w:r>
    </w:p>
    <w:p w14:paraId="4BD6FA10" w14:textId="77777777" w:rsidR="00517BCE" w:rsidRPr="009B5C3F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3.1 Recepción de muestras</w:t>
      </w:r>
    </w:p>
    <w:p w14:paraId="11441434" w14:textId="25090E1C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La herramienta debe permitir registrar la entrada física de </w:t>
      </w:r>
      <w:r w:rsidR="00BD39CD">
        <w:rPr>
          <w:rFonts w:ascii="Calibri" w:hAnsi="Calibri" w:cs="Calibri"/>
        </w:rPr>
        <w:t>las muestras de estabilidad</w:t>
      </w:r>
      <w:r w:rsidRPr="00517BCE">
        <w:rPr>
          <w:rFonts w:ascii="Calibri" w:hAnsi="Calibri" w:cs="Calibri"/>
        </w:rPr>
        <w:t xml:space="preserve"> en el laboratorio.</w:t>
      </w:r>
    </w:p>
    <w:p w14:paraId="4FD83FC6" w14:textId="36651B3F" w:rsidR="00BD39CD" w:rsidRDefault="00517BCE" w:rsidP="00297664">
      <w:pPr>
        <w:jc w:val="both"/>
        <w:rPr>
          <w:rFonts w:ascii="Calibri" w:hAnsi="Calibri" w:cs="Calibri"/>
        </w:rPr>
      </w:pPr>
      <w:proofErr w:type="gramStart"/>
      <w:r w:rsidRPr="00517BCE">
        <w:rPr>
          <w:rFonts w:ascii="Calibri" w:hAnsi="Calibri" w:cs="Calibri"/>
        </w:rPr>
        <w:t>Información mínima a registrar</w:t>
      </w:r>
      <w:proofErr w:type="gramEnd"/>
      <w:r w:rsidRPr="00517BCE">
        <w:rPr>
          <w:rFonts w:ascii="Calibri" w:hAnsi="Calibri" w:cs="Calibri"/>
        </w:rPr>
        <w:t>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BD39CD" w14:paraId="419F2D02" w14:textId="77777777" w:rsidTr="00D074AC">
        <w:tc>
          <w:tcPr>
            <w:tcW w:w="4247" w:type="dxa"/>
            <w:vAlign w:val="center"/>
          </w:tcPr>
          <w:p w14:paraId="09119B08" w14:textId="116EEB14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4247" w:type="dxa"/>
            <w:vAlign w:val="center"/>
          </w:tcPr>
          <w:p w14:paraId="03752F2B" w14:textId="2F4E3BA2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BD39CD" w14:paraId="02997E15" w14:textId="77777777" w:rsidTr="00D074AC">
        <w:tc>
          <w:tcPr>
            <w:tcW w:w="4247" w:type="dxa"/>
            <w:vAlign w:val="center"/>
          </w:tcPr>
          <w:p w14:paraId="128E7BE6" w14:textId="6385004F" w:rsidR="00BD39CD" w:rsidRPr="005A20F6" w:rsidRDefault="00BD39CD" w:rsidP="00297664">
            <w:pPr>
              <w:jc w:val="both"/>
              <w:rPr>
                <w:rFonts w:ascii="Calibri" w:hAnsi="Calibri" w:cs="Calibri"/>
              </w:rPr>
            </w:pPr>
            <w:r w:rsidRPr="005A20F6">
              <w:rPr>
                <w:rFonts w:ascii="Calibri" w:hAnsi="Calibri" w:cs="Calibri"/>
              </w:rPr>
              <w:t>Cliente</w:t>
            </w:r>
          </w:p>
        </w:tc>
        <w:tc>
          <w:tcPr>
            <w:tcW w:w="4247" w:type="dxa"/>
            <w:vAlign w:val="center"/>
          </w:tcPr>
          <w:p w14:paraId="7F33D5AE" w14:textId="09F2F721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Pr="00517BCE">
              <w:rPr>
                <w:rFonts w:ascii="Calibri" w:hAnsi="Calibri" w:cs="Calibri"/>
              </w:rPr>
              <w:t>itular o solicitante del estudio</w:t>
            </w:r>
          </w:p>
        </w:tc>
      </w:tr>
      <w:tr w:rsidR="00BD39CD" w14:paraId="5AF1D2D4" w14:textId="77777777" w:rsidTr="00D074AC">
        <w:tc>
          <w:tcPr>
            <w:tcW w:w="4247" w:type="dxa"/>
            <w:vAlign w:val="center"/>
          </w:tcPr>
          <w:p w14:paraId="5586A77F" w14:textId="17B5E6B2" w:rsidR="00BD39CD" w:rsidRPr="005A20F6" w:rsidRDefault="00BD39CD" w:rsidP="00297664">
            <w:pPr>
              <w:jc w:val="both"/>
              <w:rPr>
                <w:rFonts w:ascii="Calibri" w:hAnsi="Calibri" w:cs="Calibri"/>
              </w:rPr>
            </w:pPr>
            <w:r w:rsidRPr="005A20F6">
              <w:rPr>
                <w:rFonts w:ascii="Calibri" w:hAnsi="Calibri" w:cs="Calibri"/>
              </w:rPr>
              <w:t>Producto</w:t>
            </w:r>
          </w:p>
        </w:tc>
        <w:tc>
          <w:tcPr>
            <w:tcW w:w="4247" w:type="dxa"/>
            <w:vAlign w:val="center"/>
          </w:tcPr>
          <w:p w14:paraId="29D49200" w14:textId="33E096BB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  <w:r w:rsidRPr="00517BCE">
              <w:rPr>
                <w:rFonts w:ascii="Calibri" w:hAnsi="Calibri" w:cs="Calibri"/>
              </w:rPr>
              <w:t xml:space="preserve">ombre del producto </w:t>
            </w:r>
          </w:p>
        </w:tc>
      </w:tr>
      <w:tr w:rsidR="00BD39CD" w14:paraId="6F592E5D" w14:textId="77777777" w:rsidTr="00D074AC">
        <w:tc>
          <w:tcPr>
            <w:tcW w:w="4247" w:type="dxa"/>
            <w:vAlign w:val="center"/>
          </w:tcPr>
          <w:p w14:paraId="106A22B2" w14:textId="1964320B" w:rsidR="00BD39CD" w:rsidRPr="005A20F6" w:rsidRDefault="00BD39CD" w:rsidP="00297664">
            <w:pPr>
              <w:jc w:val="both"/>
              <w:rPr>
                <w:rFonts w:ascii="Calibri" w:hAnsi="Calibri" w:cs="Calibri"/>
              </w:rPr>
            </w:pPr>
            <w:r w:rsidRPr="005A20F6">
              <w:rPr>
                <w:rFonts w:ascii="Calibri" w:hAnsi="Calibri" w:cs="Calibri"/>
              </w:rPr>
              <w:t>Código</w:t>
            </w:r>
          </w:p>
        </w:tc>
        <w:tc>
          <w:tcPr>
            <w:tcW w:w="4247" w:type="dxa"/>
            <w:vAlign w:val="center"/>
          </w:tcPr>
          <w:p w14:paraId="52C1C96D" w14:textId="71C8DC26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Nº</w:t>
            </w:r>
            <w:proofErr w:type="spellEnd"/>
            <w:r>
              <w:rPr>
                <w:rFonts w:ascii="Calibri" w:hAnsi="Calibri" w:cs="Calibri"/>
              </w:rPr>
              <w:t xml:space="preserve"> de código de cliente y/o interno</w:t>
            </w:r>
          </w:p>
        </w:tc>
      </w:tr>
      <w:tr w:rsidR="00BD39CD" w14:paraId="087088C6" w14:textId="77777777" w:rsidTr="00D074AC">
        <w:tc>
          <w:tcPr>
            <w:tcW w:w="4247" w:type="dxa"/>
            <w:vAlign w:val="center"/>
          </w:tcPr>
          <w:p w14:paraId="0A31FE23" w14:textId="5D115281" w:rsidR="00BD39CD" w:rsidRPr="005A20F6" w:rsidRDefault="00BD39CD" w:rsidP="00297664">
            <w:pPr>
              <w:jc w:val="both"/>
              <w:rPr>
                <w:rFonts w:ascii="Calibri" w:hAnsi="Calibri" w:cs="Calibri"/>
              </w:rPr>
            </w:pPr>
            <w:r w:rsidRPr="005A20F6">
              <w:rPr>
                <w:rFonts w:ascii="Calibri" w:hAnsi="Calibri" w:cs="Calibri"/>
              </w:rPr>
              <w:t>Lote</w:t>
            </w:r>
          </w:p>
        </w:tc>
        <w:tc>
          <w:tcPr>
            <w:tcW w:w="4247" w:type="dxa"/>
            <w:vAlign w:val="center"/>
          </w:tcPr>
          <w:p w14:paraId="3AEF4681" w14:textId="7CDCF66E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Nº</w:t>
            </w:r>
            <w:proofErr w:type="spellEnd"/>
            <w:r>
              <w:rPr>
                <w:rFonts w:ascii="Calibri" w:hAnsi="Calibri" w:cs="Calibri"/>
              </w:rPr>
              <w:t xml:space="preserve"> de lote de cliente y/o interno</w:t>
            </w:r>
          </w:p>
        </w:tc>
      </w:tr>
      <w:tr w:rsidR="00BD39CD" w14:paraId="25DD952F" w14:textId="77777777" w:rsidTr="00D074AC">
        <w:tc>
          <w:tcPr>
            <w:tcW w:w="4247" w:type="dxa"/>
            <w:vAlign w:val="center"/>
          </w:tcPr>
          <w:p w14:paraId="603BD976" w14:textId="355E5F27" w:rsidR="00BD39CD" w:rsidRPr="005A20F6" w:rsidRDefault="00BD39CD" w:rsidP="00297664">
            <w:pPr>
              <w:jc w:val="both"/>
              <w:rPr>
                <w:rFonts w:ascii="Calibri" w:hAnsi="Calibri" w:cs="Calibri"/>
              </w:rPr>
            </w:pPr>
            <w:r w:rsidRPr="005A20F6">
              <w:rPr>
                <w:rFonts w:ascii="Calibri" w:hAnsi="Calibri" w:cs="Calibri"/>
              </w:rPr>
              <w:t>Presentación</w:t>
            </w:r>
          </w:p>
        </w:tc>
        <w:tc>
          <w:tcPr>
            <w:tcW w:w="4247" w:type="dxa"/>
            <w:vAlign w:val="center"/>
          </w:tcPr>
          <w:p w14:paraId="73127348" w14:textId="0C62F6F4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Pr="00517BCE">
              <w:rPr>
                <w:rFonts w:ascii="Calibri" w:hAnsi="Calibri" w:cs="Calibri"/>
              </w:rPr>
              <w:t>orma farmacéutica, dosis, formato</w:t>
            </w:r>
          </w:p>
        </w:tc>
      </w:tr>
      <w:tr w:rsidR="00BD39CD" w14:paraId="50A5C085" w14:textId="77777777" w:rsidTr="00D074AC">
        <w:tc>
          <w:tcPr>
            <w:tcW w:w="4247" w:type="dxa"/>
            <w:vAlign w:val="center"/>
          </w:tcPr>
          <w:p w14:paraId="40B0E1A6" w14:textId="15DF86B7" w:rsidR="00BD39CD" w:rsidRPr="005A20F6" w:rsidRDefault="00BD39CD" w:rsidP="00297664">
            <w:pPr>
              <w:jc w:val="both"/>
              <w:rPr>
                <w:rFonts w:ascii="Calibri" w:hAnsi="Calibri" w:cs="Calibri"/>
              </w:rPr>
            </w:pPr>
            <w:r w:rsidRPr="005A20F6">
              <w:rPr>
                <w:rFonts w:ascii="Calibri" w:hAnsi="Calibri" w:cs="Calibri"/>
              </w:rPr>
              <w:t>Acondicionado</w:t>
            </w:r>
          </w:p>
        </w:tc>
        <w:tc>
          <w:tcPr>
            <w:tcW w:w="4247" w:type="dxa"/>
            <w:vAlign w:val="center"/>
          </w:tcPr>
          <w:p w14:paraId="5CCD7246" w14:textId="2EE54F17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B</w:t>
            </w:r>
            <w:r w:rsidRPr="00517BCE">
              <w:rPr>
                <w:rFonts w:ascii="Calibri" w:hAnsi="Calibri" w:cs="Calibri"/>
              </w:rPr>
              <w:t>lister</w:t>
            </w:r>
            <w:proofErr w:type="spellEnd"/>
            <w:r>
              <w:rPr>
                <w:rFonts w:ascii="Calibri" w:hAnsi="Calibri" w:cs="Calibri"/>
              </w:rPr>
              <w:t xml:space="preserve"> (</w:t>
            </w:r>
            <w:proofErr w:type="spellStart"/>
            <w:r w:rsidRPr="00517BCE">
              <w:rPr>
                <w:rFonts w:ascii="Calibri" w:hAnsi="Calibri" w:cs="Calibri"/>
              </w:rPr>
              <w:t>alu-alu</w:t>
            </w:r>
            <w:proofErr w:type="spellEnd"/>
            <w:r w:rsidRPr="00517BCE">
              <w:rPr>
                <w:rFonts w:ascii="Calibri" w:hAnsi="Calibri" w:cs="Calibri"/>
              </w:rPr>
              <w:t xml:space="preserve">, </w:t>
            </w:r>
            <w:proofErr w:type="spellStart"/>
            <w:r w:rsidRPr="00517BCE">
              <w:rPr>
                <w:rFonts w:ascii="Calibri" w:hAnsi="Calibri" w:cs="Calibri"/>
              </w:rPr>
              <w:t>alu</w:t>
            </w:r>
            <w:proofErr w:type="spellEnd"/>
            <w:r w:rsidRPr="00517BCE">
              <w:rPr>
                <w:rFonts w:ascii="Calibri" w:hAnsi="Calibri" w:cs="Calibri"/>
              </w:rPr>
              <w:t>-PVC</w:t>
            </w:r>
            <w:r>
              <w:rPr>
                <w:rFonts w:ascii="Calibri" w:hAnsi="Calibri" w:cs="Calibri"/>
              </w:rPr>
              <w:t>)</w:t>
            </w:r>
            <w:r w:rsidRPr="00517BCE">
              <w:rPr>
                <w:rFonts w:ascii="Calibri" w:hAnsi="Calibri" w:cs="Calibri"/>
              </w:rPr>
              <w:t>, bote, semipermeab</w:t>
            </w:r>
            <w:r>
              <w:rPr>
                <w:rFonts w:ascii="Calibri" w:hAnsi="Calibri" w:cs="Calibri"/>
              </w:rPr>
              <w:t>ilidad</w:t>
            </w:r>
            <w:r w:rsidRPr="00517BCE">
              <w:rPr>
                <w:rFonts w:ascii="Calibri" w:hAnsi="Calibri" w:cs="Calibri"/>
              </w:rPr>
              <w:t>, etc.</w:t>
            </w:r>
          </w:p>
        </w:tc>
      </w:tr>
      <w:tr w:rsidR="00BD39CD" w14:paraId="4F4BC7EC" w14:textId="77777777" w:rsidTr="00D074AC">
        <w:tc>
          <w:tcPr>
            <w:tcW w:w="4247" w:type="dxa"/>
            <w:vAlign w:val="center"/>
          </w:tcPr>
          <w:p w14:paraId="01D78709" w14:textId="5FF2A562" w:rsidR="00BD39CD" w:rsidRPr="005A20F6" w:rsidRDefault="00BD39CD" w:rsidP="00297664">
            <w:pPr>
              <w:jc w:val="both"/>
              <w:rPr>
                <w:rFonts w:ascii="Calibri" w:hAnsi="Calibri" w:cs="Calibri"/>
              </w:rPr>
            </w:pPr>
            <w:r w:rsidRPr="005A20F6">
              <w:rPr>
                <w:rFonts w:ascii="Calibri" w:hAnsi="Calibri" w:cs="Calibri"/>
              </w:rPr>
              <w:t>Cantidad recibida</w:t>
            </w:r>
          </w:p>
        </w:tc>
        <w:tc>
          <w:tcPr>
            <w:tcW w:w="4247" w:type="dxa"/>
            <w:vAlign w:val="center"/>
          </w:tcPr>
          <w:p w14:paraId="44641A25" w14:textId="2076FE07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  <w:r w:rsidRPr="00517BCE">
              <w:rPr>
                <w:rFonts w:ascii="Calibri" w:hAnsi="Calibri" w:cs="Calibri"/>
              </w:rPr>
              <w:t>úmero de unidades, envases, cajas o contenedores</w:t>
            </w:r>
          </w:p>
        </w:tc>
      </w:tr>
      <w:tr w:rsidR="00BD39CD" w14:paraId="0D8572E0" w14:textId="77777777" w:rsidTr="00D074AC">
        <w:tc>
          <w:tcPr>
            <w:tcW w:w="4247" w:type="dxa"/>
            <w:vAlign w:val="center"/>
          </w:tcPr>
          <w:p w14:paraId="29418858" w14:textId="3E8721B0" w:rsidR="00BD39CD" w:rsidRPr="005A20F6" w:rsidRDefault="00BD39CD" w:rsidP="00297664">
            <w:pPr>
              <w:jc w:val="both"/>
              <w:rPr>
                <w:rFonts w:ascii="Calibri" w:hAnsi="Calibri" w:cs="Calibri"/>
              </w:rPr>
            </w:pPr>
            <w:r w:rsidRPr="005A20F6">
              <w:rPr>
                <w:rFonts w:ascii="Calibri" w:hAnsi="Calibri" w:cs="Calibri"/>
              </w:rPr>
              <w:t>Fecha recepción</w:t>
            </w:r>
          </w:p>
        </w:tc>
        <w:tc>
          <w:tcPr>
            <w:tcW w:w="4247" w:type="dxa"/>
            <w:vAlign w:val="center"/>
          </w:tcPr>
          <w:p w14:paraId="5218691E" w14:textId="55C439DA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Pr="00517BCE">
              <w:rPr>
                <w:rFonts w:ascii="Calibri" w:hAnsi="Calibri" w:cs="Calibri"/>
              </w:rPr>
              <w:t>echa y hora de entrada</w:t>
            </w:r>
          </w:p>
        </w:tc>
      </w:tr>
      <w:tr w:rsidR="00BD39CD" w14:paraId="0491EAE5" w14:textId="77777777" w:rsidTr="00D074AC">
        <w:tc>
          <w:tcPr>
            <w:tcW w:w="4247" w:type="dxa"/>
            <w:vAlign w:val="center"/>
          </w:tcPr>
          <w:p w14:paraId="5394C015" w14:textId="21ADE784" w:rsidR="00BD39CD" w:rsidRPr="005A20F6" w:rsidRDefault="00BD39CD" w:rsidP="00297664">
            <w:pPr>
              <w:jc w:val="both"/>
              <w:rPr>
                <w:rFonts w:ascii="Calibri" w:hAnsi="Calibri" w:cs="Calibri"/>
              </w:rPr>
            </w:pPr>
            <w:r w:rsidRPr="005A20F6">
              <w:rPr>
                <w:rFonts w:ascii="Calibri" w:hAnsi="Calibri" w:cs="Calibri"/>
              </w:rPr>
              <w:t>Responsable</w:t>
            </w:r>
          </w:p>
        </w:tc>
        <w:tc>
          <w:tcPr>
            <w:tcW w:w="4247" w:type="dxa"/>
            <w:vAlign w:val="center"/>
          </w:tcPr>
          <w:p w14:paraId="0C99D520" w14:textId="7CAB6CB3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</w:t>
            </w:r>
            <w:r w:rsidRPr="00517BCE">
              <w:rPr>
                <w:rFonts w:ascii="Calibri" w:hAnsi="Calibri" w:cs="Calibri"/>
              </w:rPr>
              <w:t>suario que registra la recepción</w:t>
            </w:r>
          </w:p>
        </w:tc>
      </w:tr>
    </w:tbl>
    <w:p w14:paraId="2FECD60A" w14:textId="77777777" w:rsidR="00BD39CD" w:rsidRDefault="00BD39CD" w:rsidP="00297664">
      <w:pPr>
        <w:jc w:val="both"/>
        <w:rPr>
          <w:rFonts w:ascii="Calibri" w:hAnsi="Calibri" w:cs="Calibri"/>
        </w:rPr>
      </w:pPr>
    </w:p>
    <w:p w14:paraId="7B9D0DBD" w14:textId="73F2B904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Debe</w:t>
      </w:r>
      <w:r w:rsidR="00BD39CD">
        <w:rPr>
          <w:rFonts w:ascii="Calibri" w:hAnsi="Calibri" w:cs="Calibri"/>
        </w:rPr>
        <w:t>n</w:t>
      </w:r>
      <w:r w:rsidRPr="00517BCE">
        <w:rPr>
          <w:rFonts w:ascii="Calibri" w:hAnsi="Calibri" w:cs="Calibri"/>
        </w:rPr>
        <w:t xml:space="preserve"> poder registrarse </w:t>
      </w:r>
      <w:r w:rsidR="00BD39CD">
        <w:rPr>
          <w:rFonts w:ascii="Calibri" w:hAnsi="Calibri" w:cs="Calibri"/>
        </w:rPr>
        <w:t>discrepancias entre las cantidades previstas en el protocolo y cantidades realmente recibidas en caso de ocurrir. También se tienen que poder registrar las cantidades que se asignan a cada condición temperatura/humedad, cantidades que se reservan y cantidades extra o de contingencia.</w:t>
      </w:r>
    </w:p>
    <w:p w14:paraId="53250BF0" w14:textId="77777777" w:rsidR="00517BCE" w:rsidRPr="009B5C3F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3.2 Etiquetado de muestras</w:t>
      </w:r>
    </w:p>
    <w:p w14:paraId="4F47CED4" w14:textId="28A643FE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La herramienta debe</w:t>
      </w:r>
      <w:r w:rsidR="00BD39CD">
        <w:rPr>
          <w:rFonts w:ascii="Calibri" w:hAnsi="Calibri" w:cs="Calibri"/>
        </w:rPr>
        <w:t xml:space="preserve"> permitir la generación de</w:t>
      </w:r>
      <w:r w:rsidRPr="00517BCE">
        <w:rPr>
          <w:rFonts w:ascii="Calibri" w:hAnsi="Calibri" w:cs="Calibri"/>
        </w:rPr>
        <w:t xml:space="preserve"> etiquetas para </w:t>
      </w:r>
      <w:r w:rsidR="00BD39CD">
        <w:rPr>
          <w:rFonts w:ascii="Calibri" w:hAnsi="Calibri" w:cs="Calibri"/>
        </w:rPr>
        <w:t xml:space="preserve">las </w:t>
      </w:r>
      <w:r w:rsidRPr="00517BCE">
        <w:rPr>
          <w:rFonts w:ascii="Calibri" w:hAnsi="Calibri" w:cs="Calibri"/>
        </w:rPr>
        <w:t>muestras</w:t>
      </w:r>
      <w:r w:rsidR="00BD39CD">
        <w:rPr>
          <w:rFonts w:ascii="Calibri" w:hAnsi="Calibri" w:cs="Calibri"/>
        </w:rPr>
        <w:t xml:space="preserve"> (contenedores o cajas si aplica) y localizaciones (estanterías/</w:t>
      </w:r>
      <w:r w:rsidRPr="00517BCE">
        <w:rPr>
          <w:rFonts w:ascii="Calibri" w:hAnsi="Calibri" w:cs="Calibri"/>
        </w:rPr>
        <w:t>bandejas</w:t>
      </w:r>
      <w:r w:rsidR="00BD39CD">
        <w:rPr>
          <w:rFonts w:ascii="Calibri" w:hAnsi="Calibri" w:cs="Calibri"/>
        </w:rPr>
        <w:t>)</w:t>
      </w:r>
      <w:r w:rsidRPr="00517BCE">
        <w:rPr>
          <w:rFonts w:ascii="Calibri" w:hAnsi="Calibri" w:cs="Calibri"/>
        </w:rPr>
        <w:t>.</w:t>
      </w:r>
    </w:p>
    <w:p w14:paraId="10D6704A" w14:textId="77777777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Las etiquetas deberían incluir: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BD39CD" w14:paraId="5FDCD43B" w14:textId="77777777" w:rsidTr="00D074AC">
        <w:tc>
          <w:tcPr>
            <w:tcW w:w="4247" w:type="dxa"/>
            <w:vAlign w:val="center"/>
          </w:tcPr>
          <w:p w14:paraId="537C7002" w14:textId="4549DCAE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  <w:b/>
                <w:bCs/>
              </w:rPr>
              <w:t>Información</w:t>
            </w:r>
          </w:p>
        </w:tc>
        <w:tc>
          <w:tcPr>
            <w:tcW w:w="4247" w:type="dxa"/>
            <w:vAlign w:val="center"/>
          </w:tcPr>
          <w:p w14:paraId="67E1E360" w14:textId="64F889A5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Observaciones</w:t>
            </w:r>
          </w:p>
        </w:tc>
      </w:tr>
      <w:tr w:rsidR="00BD39CD" w14:paraId="6D18AE2C" w14:textId="77777777" w:rsidTr="00D074AC">
        <w:tc>
          <w:tcPr>
            <w:tcW w:w="4247" w:type="dxa"/>
            <w:vAlign w:val="center"/>
          </w:tcPr>
          <w:p w14:paraId="35C6CD07" w14:textId="6A7CB2C6" w:rsidR="00BD39CD" w:rsidRPr="00874DC9" w:rsidRDefault="00874DC9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Producto y presentación</w:t>
            </w:r>
          </w:p>
        </w:tc>
        <w:tc>
          <w:tcPr>
            <w:tcW w:w="4247" w:type="dxa"/>
            <w:vAlign w:val="center"/>
          </w:tcPr>
          <w:p w14:paraId="26B4471B" w14:textId="2E9C11C2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Obligatorio</w:t>
            </w:r>
          </w:p>
        </w:tc>
      </w:tr>
      <w:tr w:rsidR="00BD39CD" w14:paraId="0037107C" w14:textId="77777777" w:rsidTr="00D074AC">
        <w:tc>
          <w:tcPr>
            <w:tcW w:w="4247" w:type="dxa"/>
            <w:vAlign w:val="center"/>
          </w:tcPr>
          <w:p w14:paraId="66926E13" w14:textId="4985539D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lastRenderedPageBreak/>
              <w:t>Código</w:t>
            </w:r>
            <w:r w:rsidR="00874DC9" w:rsidRPr="00874DC9">
              <w:rPr>
                <w:rFonts w:ascii="Calibri" w:hAnsi="Calibri" w:cs="Calibri"/>
              </w:rPr>
              <w:t xml:space="preserve"> interno</w:t>
            </w:r>
          </w:p>
        </w:tc>
        <w:tc>
          <w:tcPr>
            <w:tcW w:w="4247" w:type="dxa"/>
            <w:vAlign w:val="center"/>
          </w:tcPr>
          <w:p w14:paraId="1A95CF1B" w14:textId="4AEFBB3C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Obligatorio</w:t>
            </w:r>
          </w:p>
        </w:tc>
      </w:tr>
      <w:tr w:rsidR="00BD39CD" w14:paraId="19F53ABB" w14:textId="77777777" w:rsidTr="00D074AC">
        <w:tc>
          <w:tcPr>
            <w:tcW w:w="4247" w:type="dxa"/>
            <w:vAlign w:val="center"/>
          </w:tcPr>
          <w:p w14:paraId="2BD9F6F0" w14:textId="2AEC40F1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Lote</w:t>
            </w:r>
            <w:r w:rsidR="00874DC9" w:rsidRPr="00874DC9">
              <w:rPr>
                <w:rFonts w:ascii="Calibri" w:hAnsi="Calibri" w:cs="Calibri"/>
              </w:rPr>
              <w:t xml:space="preserve"> interno</w:t>
            </w:r>
          </w:p>
        </w:tc>
        <w:tc>
          <w:tcPr>
            <w:tcW w:w="4247" w:type="dxa"/>
            <w:vAlign w:val="center"/>
          </w:tcPr>
          <w:p w14:paraId="63E316F9" w14:textId="3E628CA2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Obligatorio</w:t>
            </w:r>
          </w:p>
        </w:tc>
      </w:tr>
      <w:tr w:rsidR="00BD39CD" w14:paraId="2E3AADDE" w14:textId="77777777" w:rsidTr="00D074AC">
        <w:tc>
          <w:tcPr>
            <w:tcW w:w="4247" w:type="dxa"/>
            <w:vAlign w:val="center"/>
          </w:tcPr>
          <w:p w14:paraId="22C29D64" w14:textId="76A15148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Condición climática</w:t>
            </w:r>
          </w:p>
        </w:tc>
        <w:tc>
          <w:tcPr>
            <w:tcW w:w="4247" w:type="dxa"/>
            <w:vAlign w:val="center"/>
          </w:tcPr>
          <w:p w14:paraId="1F1CC83E" w14:textId="61F23F1F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Obligatorio</w:t>
            </w:r>
          </w:p>
        </w:tc>
      </w:tr>
      <w:tr w:rsidR="00BD39CD" w14:paraId="3B4F5EE4" w14:textId="77777777" w:rsidTr="00D074AC">
        <w:tc>
          <w:tcPr>
            <w:tcW w:w="4247" w:type="dxa"/>
            <w:vAlign w:val="center"/>
          </w:tcPr>
          <w:p w14:paraId="1C2CF218" w14:textId="4318F4B6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Punto de muestreo</w:t>
            </w:r>
          </w:p>
        </w:tc>
        <w:tc>
          <w:tcPr>
            <w:tcW w:w="4247" w:type="dxa"/>
            <w:vAlign w:val="center"/>
          </w:tcPr>
          <w:p w14:paraId="03505166" w14:textId="4DB0E670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Obligatorio si aplica</w:t>
            </w:r>
          </w:p>
        </w:tc>
      </w:tr>
      <w:tr w:rsidR="00BD39CD" w14:paraId="136286EA" w14:textId="77777777" w:rsidTr="00D074AC">
        <w:tc>
          <w:tcPr>
            <w:tcW w:w="4247" w:type="dxa"/>
            <w:vAlign w:val="center"/>
          </w:tcPr>
          <w:p w14:paraId="6EF82A71" w14:textId="22A4E40E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Fecha de entrada</w:t>
            </w:r>
            <w:r w:rsidR="00874DC9" w:rsidRPr="00874DC9">
              <w:rPr>
                <w:rFonts w:ascii="Calibri" w:hAnsi="Calibri" w:cs="Calibri"/>
              </w:rPr>
              <w:t xml:space="preserve"> en cámaras</w:t>
            </w:r>
          </w:p>
        </w:tc>
        <w:tc>
          <w:tcPr>
            <w:tcW w:w="4247" w:type="dxa"/>
            <w:vAlign w:val="center"/>
          </w:tcPr>
          <w:p w14:paraId="41812B2F" w14:textId="625C54C7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Obligatorio</w:t>
            </w:r>
          </w:p>
        </w:tc>
      </w:tr>
      <w:tr w:rsidR="00BD39CD" w14:paraId="63F32747" w14:textId="77777777" w:rsidTr="00D074AC">
        <w:tc>
          <w:tcPr>
            <w:tcW w:w="4247" w:type="dxa"/>
            <w:vAlign w:val="center"/>
          </w:tcPr>
          <w:p w14:paraId="45DE7482" w14:textId="0538ED5C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Cámara / ubicación</w:t>
            </w:r>
          </w:p>
        </w:tc>
        <w:tc>
          <w:tcPr>
            <w:tcW w:w="4247" w:type="dxa"/>
            <w:vAlign w:val="center"/>
          </w:tcPr>
          <w:p w14:paraId="02286D3B" w14:textId="5D99A82F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Obligatorio</w:t>
            </w:r>
          </w:p>
        </w:tc>
      </w:tr>
      <w:tr w:rsidR="00BD39CD" w14:paraId="10E1307C" w14:textId="77777777" w:rsidTr="00D074AC">
        <w:tc>
          <w:tcPr>
            <w:tcW w:w="4247" w:type="dxa"/>
            <w:vAlign w:val="center"/>
          </w:tcPr>
          <w:p w14:paraId="03CFDACF" w14:textId="091E3F13" w:rsidR="00BD39CD" w:rsidRPr="00874DC9" w:rsidRDefault="00BD39CD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Color por condición</w:t>
            </w:r>
          </w:p>
        </w:tc>
        <w:tc>
          <w:tcPr>
            <w:tcW w:w="4247" w:type="dxa"/>
            <w:vAlign w:val="center"/>
          </w:tcPr>
          <w:p w14:paraId="5809F3F7" w14:textId="06BB9DA9" w:rsidR="00BD39CD" w:rsidRPr="00874DC9" w:rsidRDefault="00874DC9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Obligatorio</w:t>
            </w:r>
          </w:p>
        </w:tc>
      </w:tr>
      <w:tr w:rsidR="00874DC9" w14:paraId="54190278" w14:textId="77777777" w:rsidTr="00D074AC">
        <w:tc>
          <w:tcPr>
            <w:tcW w:w="4247" w:type="dxa"/>
            <w:vAlign w:val="center"/>
          </w:tcPr>
          <w:p w14:paraId="486B95E0" w14:textId="5E809D4B" w:rsidR="00874DC9" w:rsidRPr="00874DC9" w:rsidRDefault="00874DC9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 xml:space="preserve">Código QR / </w:t>
            </w:r>
            <w:proofErr w:type="spellStart"/>
            <w:r w:rsidRPr="00874DC9">
              <w:rPr>
                <w:rFonts w:ascii="Calibri" w:hAnsi="Calibri" w:cs="Calibri"/>
              </w:rPr>
              <w:t>DataMatrix</w:t>
            </w:r>
            <w:proofErr w:type="spellEnd"/>
          </w:p>
        </w:tc>
        <w:tc>
          <w:tcPr>
            <w:tcW w:w="4247" w:type="dxa"/>
            <w:vAlign w:val="center"/>
          </w:tcPr>
          <w:p w14:paraId="62619188" w14:textId="2CE3BD51" w:rsidR="00874DC9" w:rsidRPr="00874DC9" w:rsidRDefault="00874DC9" w:rsidP="00297664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Recomendable</w:t>
            </w:r>
          </w:p>
        </w:tc>
      </w:tr>
    </w:tbl>
    <w:p w14:paraId="4A01618C" w14:textId="77777777" w:rsidR="00297664" w:rsidRDefault="00297664" w:rsidP="00297664">
      <w:pPr>
        <w:jc w:val="both"/>
        <w:rPr>
          <w:rFonts w:ascii="Calibri" w:hAnsi="Calibri" w:cs="Calibri"/>
        </w:rPr>
      </w:pPr>
    </w:p>
    <w:p w14:paraId="7A8CACC6" w14:textId="04F1C439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Debe permitirse configurar plantillas de etiqueta por tipo de estudio, cliente, condición o formato</w:t>
      </w:r>
      <w:r w:rsidR="00BD39CD">
        <w:rPr>
          <w:rFonts w:ascii="Calibri" w:hAnsi="Calibri" w:cs="Calibri"/>
        </w:rPr>
        <w:t>, que posteriormente se puedan seleccionar cuando sea conveniente para la generación de nuevas etiquetas.</w:t>
      </w:r>
    </w:p>
    <w:p w14:paraId="5BE9F230" w14:textId="77777777" w:rsidR="00517BCE" w:rsidRPr="009B5C3F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3.3 Ubicación física de muestras</w:t>
      </w:r>
    </w:p>
    <w:p w14:paraId="5DB33B6F" w14:textId="02F2DAC5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La herramienta debe </w:t>
      </w:r>
      <w:r w:rsidR="00BD39CD">
        <w:rPr>
          <w:rFonts w:ascii="Calibri" w:hAnsi="Calibri" w:cs="Calibri"/>
        </w:rPr>
        <w:t>permitir el control y la gestión de</w:t>
      </w:r>
      <w:r w:rsidRPr="00517BCE">
        <w:rPr>
          <w:rFonts w:ascii="Calibri" w:hAnsi="Calibri" w:cs="Calibri"/>
        </w:rPr>
        <w:t xml:space="preserve"> la ubicación física de las muestras dentro de las cámaras</w:t>
      </w:r>
      <w:r w:rsidR="00BD39CD">
        <w:rPr>
          <w:rFonts w:ascii="Calibri" w:hAnsi="Calibri" w:cs="Calibri"/>
        </w:rPr>
        <w:t>, definiendo cómo mínimo:</w:t>
      </w:r>
    </w:p>
    <w:p w14:paraId="140D974D" w14:textId="25BFBC40" w:rsidR="00BD39CD" w:rsidRDefault="00BD39CD" w:rsidP="00297664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Cámara climática (y sus condiciones)</w:t>
      </w:r>
    </w:p>
    <w:p w14:paraId="1323AD02" w14:textId="3C0C4441" w:rsidR="00BD39CD" w:rsidRDefault="00BD39CD" w:rsidP="00297664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Estantería</w:t>
      </w:r>
    </w:p>
    <w:p w14:paraId="39005BF0" w14:textId="7D55A4AA" w:rsidR="00BD39CD" w:rsidRDefault="00BD39CD" w:rsidP="00297664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Bandeja</w:t>
      </w:r>
    </w:p>
    <w:p w14:paraId="7F947B69" w14:textId="7DA022C3" w:rsidR="00BD39CD" w:rsidRDefault="00BD39CD" w:rsidP="00297664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Caja/Contenedor (Si aplica)</w:t>
      </w:r>
    </w:p>
    <w:p w14:paraId="11E2F1C9" w14:textId="77777777" w:rsidR="00297664" w:rsidRDefault="00BD39CD" w:rsidP="00297664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297664">
        <w:rPr>
          <w:rFonts w:ascii="Calibri" w:hAnsi="Calibri" w:cs="Calibri"/>
        </w:rPr>
        <w:t>Posición</w:t>
      </w:r>
    </w:p>
    <w:p w14:paraId="68933ADA" w14:textId="29072353" w:rsidR="00517BCE" w:rsidRPr="009B5C3F" w:rsidRDefault="00517BCE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4. Planificación de estudios y calendario maestro</w:t>
      </w:r>
    </w:p>
    <w:p w14:paraId="7345BAD9" w14:textId="77777777" w:rsidR="00517BCE" w:rsidRPr="009B5C3F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4.1 Plan anual de estabilidad</w:t>
      </w:r>
    </w:p>
    <w:p w14:paraId="551E081F" w14:textId="62DAAE35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La </w:t>
      </w:r>
      <w:r w:rsidR="00BD39CD">
        <w:rPr>
          <w:rFonts w:ascii="Calibri" w:hAnsi="Calibri" w:cs="Calibri"/>
        </w:rPr>
        <w:t>herramienta</w:t>
      </w:r>
      <w:r w:rsidRPr="00517BCE">
        <w:rPr>
          <w:rFonts w:ascii="Calibri" w:hAnsi="Calibri" w:cs="Calibri"/>
        </w:rPr>
        <w:t xml:space="preserve"> debe permitir gestionar un plan anual de estabilidad</w:t>
      </w:r>
      <w:r w:rsidR="00BD39CD">
        <w:rPr>
          <w:rFonts w:ascii="Calibri" w:hAnsi="Calibri" w:cs="Calibri"/>
        </w:rPr>
        <w:t>, que incluye todos los estudios que se van a realizar durante el año</w:t>
      </w:r>
      <w:r w:rsidRPr="00517BCE">
        <w:rPr>
          <w:rFonts w:ascii="Calibri" w:hAnsi="Calibri" w:cs="Calibri"/>
        </w:rPr>
        <w:t xml:space="preserve">, sustituyendo o reduciendo la dependencia del Excel </w:t>
      </w:r>
      <w:r w:rsidR="00BD39CD">
        <w:rPr>
          <w:rFonts w:ascii="Calibri" w:hAnsi="Calibri" w:cs="Calibri"/>
        </w:rPr>
        <w:t>que se utiliza actualmente</w:t>
      </w:r>
      <w:r w:rsidRPr="00517BCE">
        <w:rPr>
          <w:rFonts w:ascii="Calibri" w:hAnsi="Calibri" w:cs="Calibri"/>
        </w:rPr>
        <w:t>.</w:t>
      </w:r>
    </w:p>
    <w:p w14:paraId="7C2A7FAD" w14:textId="6C451E4F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El plan debe </w:t>
      </w:r>
      <w:r w:rsidR="00BD39CD">
        <w:rPr>
          <w:rFonts w:ascii="Calibri" w:hAnsi="Calibri" w:cs="Calibri"/>
        </w:rPr>
        <w:t xml:space="preserve">contener y </w:t>
      </w:r>
      <w:r w:rsidRPr="00517BCE">
        <w:rPr>
          <w:rFonts w:ascii="Calibri" w:hAnsi="Calibri" w:cs="Calibri"/>
        </w:rPr>
        <w:t xml:space="preserve">permitir </w:t>
      </w:r>
      <w:r w:rsidR="00BD39CD">
        <w:rPr>
          <w:rFonts w:ascii="Calibri" w:hAnsi="Calibri" w:cs="Calibri"/>
        </w:rPr>
        <w:t>la consulta de la siguiente información</w:t>
      </w:r>
      <w:r w:rsidRPr="00517BCE">
        <w:rPr>
          <w:rFonts w:ascii="Calibri" w:hAnsi="Calibri" w:cs="Calibri"/>
        </w:rPr>
        <w:t>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BD39CD" w14:paraId="1F8E57CB" w14:textId="77777777" w:rsidTr="00D074AC">
        <w:tc>
          <w:tcPr>
            <w:tcW w:w="4247" w:type="dxa"/>
            <w:vAlign w:val="center"/>
          </w:tcPr>
          <w:p w14:paraId="6C1623B0" w14:textId="7D4DFDE6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  <w:b/>
                <w:bCs/>
              </w:rPr>
              <w:t>Elemento</w:t>
            </w:r>
          </w:p>
        </w:tc>
        <w:tc>
          <w:tcPr>
            <w:tcW w:w="4247" w:type="dxa"/>
            <w:vAlign w:val="center"/>
          </w:tcPr>
          <w:p w14:paraId="28640130" w14:textId="4016C439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BD39CD" w14:paraId="265CD061" w14:textId="77777777" w:rsidTr="00D074AC">
        <w:tc>
          <w:tcPr>
            <w:tcW w:w="4247" w:type="dxa"/>
            <w:vAlign w:val="center"/>
          </w:tcPr>
          <w:p w14:paraId="32CAD9EB" w14:textId="7C4D1947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Estudios previstos</w:t>
            </w:r>
          </w:p>
        </w:tc>
        <w:tc>
          <w:tcPr>
            <w:tcW w:w="4247" w:type="dxa"/>
            <w:vAlign w:val="center"/>
          </w:tcPr>
          <w:p w14:paraId="2B16D7AD" w14:textId="7624B6C5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studios planificados para el año</w:t>
            </w:r>
          </w:p>
        </w:tc>
      </w:tr>
      <w:tr w:rsidR="00BD39CD" w14:paraId="7082C532" w14:textId="77777777" w:rsidTr="00D074AC">
        <w:tc>
          <w:tcPr>
            <w:tcW w:w="4247" w:type="dxa"/>
            <w:vAlign w:val="center"/>
          </w:tcPr>
          <w:p w14:paraId="51B2EC7C" w14:textId="3962BB7A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Estudios activos</w:t>
            </w:r>
          </w:p>
        </w:tc>
        <w:tc>
          <w:tcPr>
            <w:tcW w:w="4247" w:type="dxa"/>
            <w:vAlign w:val="center"/>
          </w:tcPr>
          <w:p w14:paraId="58272351" w14:textId="6C895C8E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studios actualmente en curso</w:t>
            </w:r>
          </w:p>
        </w:tc>
      </w:tr>
      <w:tr w:rsidR="00BD39CD" w14:paraId="52FAAEC1" w14:textId="77777777" w:rsidTr="00D074AC">
        <w:tc>
          <w:tcPr>
            <w:tcW w:w="4247" w:type="dxa"/>
            <w:vAlign w:val="center"/>
          </w:tcPr>
          <w:p w14:paraId="63D40925" w14:textId="775C6E65" w:rsidR="00BD39CD" w:rsidRPr="00517BCE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Estudios finalizados</w:t>
            </w:r>
          </w:p>
        </w:tc>
        <w:tc>
          <w:tcPr>
            <w:tcW w:w="4247" w:type="dxa"/>
            <w:vAlign w:val="center"/>
          </w:tcPr>
          <w:p w14:paraId="586FC58E" w14:textId="503931C9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studios cerrados</w:t>
            </w:r>
          </w:p>
        </w:tc>
      </w:tr>
      <w:tr w:rsidR="00BD39CD" w14:paraId="5AB385CB" w14:textId="77777777" w:rsidTr="00D074AC">
        <w:tc>
          <w:tcPr>
            <w:tcW w:w="4247" w:type="dxa"/>
            <w:vAlign w:val="center"/>
          </w:tcPr>
          <w:p w14:paraId="760EF79A" w14:textId="5B29663D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Próximas entradas</w:t>
            </w:r>
          </w:p>
        </w:tc>
        <w:tc>
          <w:tcPr>
            <w:tcW w:w="4247" w:type="dxa"/>
            <w:vAlign w:val="center"/>
          </w:tcPr>
          <w:p w14:paraId="373DD8D0" w14:textId="228E397D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Pr="00517BCE">
              <w:rPr>
                <w:rFonts w:ascii="Calibri" w:hAnsi="Calibri" w:cs="Calibri"/>
              </w:rPr>
              <w:t>uestras pendientes de entrada en cámara</w:t>
            </w:r>
          </w:p>
        </w:tc>
      </w:tr>
      <w:tr w:rsidR="00BD39CD" w14:paraId="76EF3D52" w14:textId="77777777" w:rsidTr="00D074AC">
        <w:tc>
          <w:tcPr>
            <w:tcW w:w="4247" w:type="dxa"/>
            <w:vAlign w:val="center"/>
          </w:tcPr>
          <w:p w14:paraId="34209B9B" w14:textId="3A160708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Próximas extracciones</w:t>
            </w:r>
          </w:p>
        </w:tc>
        <w:tc>
          <w:tcPr>
            <w:tcW w:w="4247" w:type="dxa"/>
            <w:vAlign w:val="center"/>
          </w:tcPr>
          <w:p w14:paraId="61FE617F" w14:textId="4B7C2CCE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untos de muestreo próximos</w:t>
            </w:r>
          </w:p>
        </w:tc>
      </w:tr>
      <w:tr w:rsidR="00BD39CD" w14:paraId="70D7E879" w14:textId="77777777" w:rsidTr="00D074AC">
        <w:tc>
          <w:tcPr>
            <w:tcW w:w="4247" w:type="dxa"/>
            <w:vAlign w:val="center"/>
          </w:tcPr>
          <w:p w14:paraId="53105A1D" w14:textId="07B9BC5C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Carga de trabajo</w:t>
            </w:r>
          </w:p>
        </w:tc>
        <w:tc>
          <w:tcPr>
            <w:tcW w:w="4247" w:type="dxa"/>
            <w:vAlign w:val="center"/>
          </w:tcPr>
          <w:p w14:paraId="355DF6F5" w14:textId="3D1699BA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</w:t>
            </w:r>
            <w:r w:rsidRPr="00517BCE">
              <w:rPr>
                <w:rFonts w:ascii="Calibri" w:hAnsi="Calibri" w:cs="Calibri"/>
              </w:rPr>
              <w:t>olumen previsto por semana/mes</w:t>
            </w:r>
          </w:p>
        </w:tc>
      </w:tr>
      <w:tr w:rsidR="00BD39CD" w14:paraId="20B1E475" w14:textId="77777777" w:rsidTr="00D074AC">
        <w:tc>
          <w:tcPr>
            <w:tcW w:w="4247" w:type="dxa"/>
            <w:vAlign w:val="center"/>
          </w:tcPr>
          <w:p w14:paraId="25FE5123" w14:textId="46078E2D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Carga de cámaras</w:t>
            </w:r>
          </w:p>
        </w:tc>
        <w:tc>
          <w:tcPr>
            <w:tcW w:w="4247" w:type="dxa"/>
            <w:vAlign w:val="center"/>
          </w:tcPr>
          <w:p w14:paraId="287B63D7" w14:textId="4F44F882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</w:t>
            </w:r>
            <w:r w:rsidRPr="00517BCE">
              <w:rPr>
                <w:rFonts w:ascii="Calibri" w:hAnsi="Calibri" w:cs="Calibri"/>
              </w:rPr>
              <w:t>cupación por cámara/condición</w:t>
            </w:r>
          </w:p>
        </w:tc>
      </w:tr>
      <w:tr w:rsidR="00BD39CD" w14:paraId="01EDE595" w14:textId="77777777" w:rsidTr="00D074AC">
        <w:tc>
          <w:tcPr>
            <w:tcW w:w="4247" w:type="dxa"/>
            <w:vAlign w:val="center"/>
          </w:tcPr>
          <w:p w14:paraId="63961C91" w14:textId="0B816E71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Riesgos</w:t>
            </w:r>
            <w:r>
              <w:rPr>
                <w:rFonts w:ascii="Calibri" w:hAnsi="Calibri" w:cs="Calibri"/>
              </w:rPr>
              <w:t>/Observaciones</w:t>
            </w:r>
          </w:p>
        </w:tc>
        <w:tc>
          <w:tcPr>
            <w:tcW w:w="4247" w:type="dxa"/>
            <w:vAlign w:val="center"/>
          </w:tcPr>
          <w:p w14:paraId="10D2CC22" w14:textId="73ADAB35" w:rsidR="00BD39CD" w:rsidRDefault="00BD39CD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studios con desviaciones, retrasos o vencimientos próximos</w:t>
            </w:r>
          </w:p>
        </w:tc>
      </w:tr>
    </w:tbl>
    <w:p w14:paraId="1243F7A8" w14:textId="77777777" w:rsidR="00517BCE" w:rsidRPr="009B5C3F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lastRenderedPageBreak/>
        <w:t>4.2 Motor de fechas</w:t>
      </w:r>
    </w:p>
    <w:p w14:paraId="656A556E" w14:textId="2564181F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Este es uno de los bloques </w:t>
      </w:r>
      <w:r w:rsidR="00F33AEB">
        <w:rPr>
          <w:rFonts w:ascii="Calibri" w:hAnsi="Calibri" w:cs="Calibri"/>
        </w:rPr>
        <w:t>dónde la herramienta puede optimizar el trabajo de forma más significativa, se deben poder definir/</w:t>
      </w:r>
      <w:r w:rsidRPr="00517BCE">
        <w:rPr>
          <w:rFonts w:ascii="Calibri" w:hAnsi="Calibri" w:cs="Calibri"/>
        </w:rPr>
        <w:t xml:space="preserve">calcular </w:t>
      </w:r>
      <w:r w:rsidR="00F33AEB">
        <w:rPr>
          <w:rFonts w:ascii="Calibri" w:hAnsi="Calibri" w:cs="Calibri"/>
        </w:rPr>
        <w:t>(</w:t>
      </w:r>
      <w:r w:rsidRPr="00517BCE">
        <w:rPr>
          <w:rFonts w:ascii="Calibri" w:hAnsi="Calibri" w:cs="Calibri"/>
        </w:rPr>
        <w:t>automáticamente</w:t>
      </w:r>
      <w:r w:rsidR="00F33AEB">
        <w:rPr>
          <w:rFonts w:ascii="Calibri" w:hAnsi="Calibri" w:cs="Calibri"/>
        </w:rPr>
        <w:t xml:space="preserve"> en caso de ser posible)</w:t>
      </w:r>
      <w:r w:rsidRPr="00517BCE">
        <w:rPr>
          <w:rFonts w:ascii="Calibri" w:hAnsi="Calibri" w:cs="Calibri"/>
        </w:rPr>
        <w:t xml:space="preserve"> las fechas de muestreo a partir de:</w:t>
      </w:r>
    </w:p>
    <w:p w14:paraId="3B5C4E7A" w14:textId="37221DEF" w:rsidR="00517BCE" w:rsidRPr="00517BCE" w:rsidRDefault="00F33AEB" w:rsidP="00297664">
      <w:pPr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517BCE" w:rsidRPr="00517BCE">
        <w:rPr>
          <w:rFonts w:ascii="Calibri" w:hAnsi="Calibri" w:cs="Calibri"/>
        </w:rPr>
        <w:t>ipo de estudio</w:t>
      </w:r>
    </w:p>
    <w:p w14:paraId="5F3B7F47" w14:textId="32E33204" w:rsidR="00517BCE" w:rsidRPr="00517BCE" w:rsidRDefault="00517BCE" w:rsidP="00297664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T0 definido </w:t>
      </w:r>
    </w:p>
    <w:p w14:paraId="088EA249" w14:textId="51029546" w:rsidR="00517BCE" w:rsidRPr="00517BCE" w:rsidRDefault="00F33AEB" w:rsidP="00297664">
      <w:pPr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</w:t>
      </w:r>
      <w:r w:rsidR="00517BCE" w:rsidRPr="00517BCE">
        <w:rPr>
          <w:rFonts w:ascii="Calibri" w:hAnsi="Calibri" w:cs="Calibri"/>
        </w:rPr>
        <w:t xml:space="preserve">echa de entrada en cámara </w:t>
      </w:r>
    </w:p>
    <w:p w14:paraId="62F475AD" w14:textId="6B2585C1" w:rsidR="00517BCE" w:rsidRPr="00517BCE" w:rsidRDefault="00F33AEB" w:rsidP="00297664">
      <w:pPr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="00517BCE" w:rsidRPr="00517BCE">
        <w:rPr>
          <w:rFonts w:ascii="Calibri" w:hAnsi="Calibri" w:cs="Calibri"/>
        </w:rPr>
        <w:t xml:space="preserve">unto de muestreo </w:t>
      </w:r>
    </w:p>
    <w:p w14:paraId="3489D33A" w14:textId="57EEFE03" w:rsidR="00517BCE" w:rsidRPr="00F33AEB" w:rsidRDefault="00F33AEB" w:rsidP="00297664">
      <w:pPr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517BCE" w:rsidRPr="00517BCE">
        <w:rPr>
          <w:rFonts w:ascii="Calibri" w:hAnsi="Calibri" w:cs="Calibri"/>
        </w:rPr>
        <w:t>ondici</w:t>
      </w:r>
      <w:r>
        <w:rPr>
          <w:rFonts w:ascii="Calibri" w:hAnsi="Calibri" w:cs="Calibri"/>
        </w:rPr>
        <w:t>o</w:t>
      </w:r>
      <w:r w:rsidR="00517BCE" w:rsidRPr="00517BCE">
        <w:rPr>
          <w:rFonts w:ascii="Calibri" w:hAnsi="Calibri" w:cs="Calibri"/>
        </w:rPr>
        <w:t>n</w:t>
      </w:r>
      <w:r>
        <w:rPr>
          <w:rFonts w:ascii="Calibri" w:hAnsi="Calibri" w:cs="Calibri"/>
        </w:rPr>
        <w:t>es</w:t>
      </w:r>
      <w:r w:rsidR="00517BCE" w:rsidRPr="00517BCE">
        <w:rPr>
          <w:rFonts w:ascii="Calibri" w:hAnsi="Calibri" w:cs="Calibri"/>
        </w:rPr>
        <w:t xml:space="preserve"> climática</w:t>
      </w:r>
      <w:r>
        <w:rPr>
          <w:rFonts w:ascii="Calibri" w:hAnsi="Calibri" w:cs="Calibri"/>
        </w:rPr>
        <w:t>s</w:t>
      </w:r>
      <w:r w:rsidR="00517BCE" w:rsidRPr="00517BCE">
        <w:rPr>
          <w:rFonts w:ascii="Calibri" w:hAnsi="Calibri" w:cs="Calibri"/>
        </w:rPr>
        <w:t xml:space="preserve"> </w:t>
      </w:r>
      <w:r w:rsidR="00517BCE" w:rsidRPr="00F33AEB">
        <w:rPr>
          <w:rFonts w:ascii="Calibri" w:hAnsi="Calibri" w:cs="Calibri"/>
        </w:rPr>
        <w:t xml:space="preserve"> </w:t>
      </w:r>
    </w:p>
    <w:p w14:paraId="26792313" w14:textId="3803F11A" w:rsidR="00517BCE" w:rsidRPr="00517BCE" w:rsidRDefault="00F33AEB" w:rsidP="00297664">
      <w:pPr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517BCE" w:rsidRPr="00517BCE">
        <w:rPr>
          <w:rFonts w:ascii="Calibri" w:hAnsi="Calibri" w:cs="Calibri"/>
        </w:rPr>
        <w:t xml:space="preserve">olerancia permitida </w:t>
      </w:r>
    </w:p>
    <w:p w14:paraId="104362ED" w14:textId="617D5429" w:rsidR="00517BCE" w:rsidRPr="00517BCE" w:rsidRDefault="00F33AEB" w:rsidP="00297664">
      <w:pPr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517BCE" w:rsidRPr="00517BCE">
        <w:rPr>
          <w:rFonts w:ascii="Calibri" w:hAnsi="Calibri" w:cs="Calibri"/>
        </w:rPr>
        <w:t>ncidencias o desviaciones</w:t>
      </w:r>
    </w:p>
    <w:p w14:paraId="478E3501" w14:textId="646236E6" w:rsidR="00517BCE" w:rsidRDefault="00F33AEB" w:rsidP="00297664">
      <w:pPr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</w:t>
      </w:r>
      <w:r w:rsidR="00517BCE" w:rsidRPr="00517BCE">
        <w:rPr>
          <w:rFonts w:ascii="Calibri" w:hAnsi="Calibri" w:cs="Calibri"/>
        </w:rPr>
        <w:t xml:space="preserve">eglas GMP aplicables </w:t>
      </w:r>
    </w:p>
    <w:p w14:paraId="1ECB41AD" w14:textId="43D23C08" w:rsidR="00F33AEB" w:rsidRPr="00F33AEB" w:rsidRDefault="06AA0444" w:rsidP="00297664">
      <w:pPr>
        <w:jc w:val="both"/>
        <w:rPr>
          <w:rFonts w:ascii="Calibri" w:hAnsi="Calibri" w:cs="Calibri"/>
        </w:rPr>
      </w:pPr>
      <w:r w:rsidRPr="1046C5B9">
        <w:rPr>
          <w:rFonts w:ascii="Calibri" w:hAnsi="Calibri" w:cs="Calibri"/>
        </w:rPr>
        <w:t>Es importante que el gestor permita la reprogramación de los puntos de muestreo en caso de incidencias o desviaciones para todas las muestras afectadas por el hecho.</w:t>
      </w:r>
    </w:p>
    <w:p w14:paraId="359439DC" w14:textId="77777777" w:rsidR="00517BCE" w:rsidRPr="009B5C3F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4.3 Definición de T0</w:t>
      </w:r>
    </w:p>
    <w:p w14:paraId="127C863D" w14:textId="69D70847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El sistema debe permitir configurar </w:t>
      </w:r>
      <w:r w:rsidR="00F33AEB">
        <w:rPr>
          <w:rFonts w:ascii="Calibri" w:hAnsi="Calibri" w:cs="Calibri"/>
        </w:rPr>
        <w:t xml:space="preserve">el </w:t>
      </w:r>
      <w:r w:rsidRPr="00517BCE">
        <w:rPr>
          <w:rFonts w:ascii="Calibri" w:hAnsi="Calibri" w:cs="Calibri"/>
        </w:rPr>
        <w:t>T0 según el tipo de estudio o protocolo.</w:t>
      </w:r>
    </w:p>
    <w:p w14:paraId="4E36996B" w14:textId="77777777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Opciones mínimas: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F33AEB" w14:paraId="2408A290" w14:textId="77777777" w:rsidTr="1046C5B9">
        <w:tc>
          <w:tcPr>
            <w:tcW w:w="4247" w:type="dxa"/>
            <w:vAlign w:val="center"/>
          </w:tcPr>
          <w:p w14:paraId="59D1DEA5" w14:textId="16C04A3E" w:rsidR="00F33AEB" w:rsidRPr="00F33AEB" w:rsidRDefault="00D4723E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Tipo de T0</w:t>
            </w:r>
          </w:p>
        </w:tc>
        <w:tc>
          <w:tcPr>
            <w:tcW w:w="4247" w:type="dxa"/>
            <w:vAlign w:val="center"/>
          </w:tcPr>
          <w:p w14:paraId="635737E8" w14:textId="5BD68311" w:rsidR="00F33AEB" w:rsidRPr="00F33AEB" w:rsidRDefault="00D4723E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Uso esperado</w:t>
            </w:r>
          </w:p>
        </w:tc>
      </w:tr>
      <w:tr w:rsidR="00D4723E" w14:paraId="46B41203" w14:textId="77777777" w:rsidTr="1046C5B9">
        <w:tc>
          <w:tcPr>
            <w:tcW w:w="4247" w:type="dxa"/>
            <w:vAlign w:val="center"/>
          </w:tcPr>
          <w:p w14:paraId="19FD3372" w14:textId="4D08558A" w:rsidR="00D4723E" w:rsidRPr="00D4723E" w:rsidRDefault="00D4723E" w:rsidP="00297664">
            <w:pPr>
              <w:jc w:val="both"/>
              <w:rPr>
                <w:rFonts w:ascii="Calibri" w:hAnsi="Calibri" w:cs="Calibri"/>
              </w:rPr>
            </w:pPr>
            <w:r w:rsidRPr="00D4723E">
              <w:rPr>
                <w:rFonts w:ascii="Calibri" w:hAnsi="Calibri" w:cs="Calibri"/>
              </w:rPr>
              <w:t>Fecha de fabricación</w:t>
            </w:r>
          </w:p>
        </w:tc>
        <w:tc>
          <w:tcPr>
            <w:tcW w:w="4247" w:type="dxa"/>
            <w:vAlign w:val="center"/>
          </w:tcPr>
          <w:p w14:paraId="21AB60FA" w14:textId="4A8095D7" w:rsidR="00D4723E" w:rsidRPr="00D4723E" w:rsidRDefault="00D4723E" w:rsidP="00297664">
            <w:pPr>
              <w:jc w:val="both"/>
              <w:rPr>
                <w:rFonts w:ascii="Calibri" w:hAnsi="Calibri" w:cs="Calibri"/>
              </w:rPr>
            </w:pPr>
            <w:r w:rsidRPr="00D4723E">
              <w:rPr>
                <w:rFonts w:ascii="Calibri" w:hAnsi="Calibri" w:cs="Calibri"/>
              </w:rPr>
              <w:t>Cuando el protocolo lo requiera</w:t>
            </w:r>
          </w:p>
        </w:tc>
      </w:tr>
      <w:tr w:rsidR="00F33AEB" w14:paraId="0A14EAD5" w14:textId="77777777" w:rsidTr="1046C5B9">
        <w:tc>
          <w:tcPr>
            <w:tcW w:w="4247" w:type="dxa"/>
            <w:vAlign w:val="center"/>
          </w:tcPr>
          <w:p w14:paraId="7A513BA3" w14:textId="20E508AF" w:rsidR="00F33AEB" w:rsidRDefault="00F33AE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Fecha de liberación</w:t>
            </w:r>
          </w:p>
        </w:tc>
        <w:tc>
          <w:tcPr>
            <w:tcW w:w="4247" w:type="dxa"/>
            <w:vAlign w:val="center"/>
          </w:tcPr>
          <w:p w14:paraId="1969C771" w14:textId="26B6B05F" w:rsidR="00F33AEB" w:rsidRDefault="00F33AEB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>uando el estudio dependa de liberación de lote</w:t>
            </w:r>
          </w:p>
        </w:tc>
      </w:tr>
      <w:tr w:rsidR="00F33AEB" w14:paraId="05B10FF1" w14:textId="77777777" w:rsidTr="1046C5B9">
        <w:tc>
          <w:tcPr>
            <w:tcW w:w="4247" w:type="dxa"/>
            <w:vAlign w:val="center"/>
          </w:tcPr>
          <w:p w14:paraId="5F81AA5E" w14:textId="0E44FFFE" w:rsidR="00F33AEB" w:rsidRDefault="00F33AE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Fecha de entrada en cámara</w:t>
            </w:r>
          </w:p>
        </w:tc>
        <w:tc>
          <w:tcPr>
            <w:tcW w:w="4247" w:type="dxa"/>
            <w:vAlign w:val="center"/>
          </w:tcPr>
          <w:p w14:paraId="0C71D2CF" w14:textId="6AF5E5AE" w:rsidR="00F33AEB" w:rsidRDefault="00F33AEB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>uando el tiempo de estabilidad empiece con la conservación</w:t>
            </w:r>
          </w:p>
        </w:tc>
      </w:tr>
      <w:tr w:rsidR="00F33AEB" w14:paraId="5513E505" w14:textId="77777777" w:rsidTr="1046C5B9">
        <w:tc>
          <w:tcPr>
            <w:tcW w:w="4247" w:type="dxa"/>
            <w:vAlign w:val="center"/>
          </w:tcPr>
          <w:p w14:paraId="74BD41A0" w14:textId="20AD9D06" w:rsidR="00F33AEB" w:rsidRPr="00517BCE" w:rsidRDefault="00F33AE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Fecha manual justificada</w:t>
            </w:r>
          </w:p>
        </w:tc>
        <w:tc>
          <w:tcPr>
            <w:tcW w:w="4247" w:type="dxa"/>
            <w:vAlign w:val="center"/>
          </w:tcPr>
          <w:p w14:paraId="1B8B965B" w14:textId="0F803DEF" w:rsidR="00F33AEB" w:rsidRDefault="00F33AEB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Pr="00517BCE">
              <w:rPr>
                <w:rFonts w:ascii="Calibri" w:hAnsi="Calibri" w:cs="Calibri"/>
              </w:rPr>
              <w:t xml:space="preserve">olo con permiso y justificación </w:t>
            </w:r>
            <w:r w:rsidR="00D4723E">
              <w:rPr>
                <w:rFonts w:ascii="Calibri" w:hAnsi="Calibri" w:cs="Calibri"/>
              </w:rPr>
              <w:t xml:space="preserve">registrada y </w:t>
            </w:r>
            <w:r w:rsidRPr="00517BCE">
              <w:rPr>
                <w:rFonts w:ascii="Calibri" w:hAnsi="Calibri" w:cs="Calibri"/>
              </w:rPr>
              <w:t>auditada</w:t>
            </w:r>
          </w:p>
        </w:tc>
      </w:tr>
    </w:tbl>
    <w:p w14:paraId="11B0FF14" w14:textId="4B16DBD3" w:rsidR="1046C5B9" w:rsidRDefault="1046C5B9" w:rsidP="1046C5B9">
      <w:pPr>
        <w:jc w:val="both"/>
        <w:rPr>
          <w:rFonts w:ascii="Calibri" w:hAnsi="Calibri" w:cs="Calibri"/>
        </w:rPr>
      </w:pPr>
    </w:p>
    <w:p w14:paraId="00E33CF6" w14:textId="15186C05" w:rsidR="00517BCE" w:rsidRPr="00517BCE" w:rsidRDefault="1216D9B3" w:rsidP="1046C5B9">
      <w:pPr>
        <w:jc w:val="both"/>
        <w:rPr>
          <w:rFonts w:ascii="Calibri" w:hAnsi="Calibri" w:cs="Calibri"/>
        </w:rPr>
      </w:pPr>
      <w:r w:rsidRPr="1046C5B9">
        <w:rPr>
          <w:rFonts w:ascii="Calibri" w:hAnsi="Calibri" w:cs="Calibri"/>
        </w:rPr>
        <w:t xml:space="preserve">Debe controlarse la </w:t>
      </w:r>
      <w:r w:rsidR="10F924C3" w:rsidRPr="1046C5B9">
        <w:rPr>
          <w:rFonts w:ascii="Calibri" w:hAnsi="Calibri" w:cs="Calibri"/>
        </w:rPr>
        <w:t>posibilidad de que</w:t>
      </w:r>
      <w:r w:rsidRPr="1046C5B9">
        <w:rPr>
          <w:rFonts w:ascii="Calibri" w:hAnsi="Calibri" w:cs="Calibri"/>
        </w:rPr>
        <w:t>, si se supera el plazo máximo definido entre liberación e inicio del estudio, pueda requerirse repetir o justificar el T0.</w:t>
      </w:r>
    </w:p>
    <w:p w14:paraId="28A66A68" w14:textId="77777777" w:rsidR="00517BCE" w:rsidRPr="009B5C3F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4.4 Puntos de muestreo</w:t>
      </w:r>
    </w:p>
    <w:p w14:paraId="134CE4BD" w14:textId="4133B541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La herramienta debe permitir configurar</w:t>
      </w:r>
      <w:r w:rsidR="00D4723E">
        <w:rPr>
          <w:rFonts w:ascii="Calibri" w:hAnsi="Calibri" w:cs="Calibri"/>
        </w:rPr>
        <w:t xml:space="preserve"> los diferentes</w:t>
      </w:r>
      <w:r w:rsidRPr="00517BCE">
        <w:rPr>
          <w:rFonts w:ascii="Calibri" w:hAnsi="Calibri" w:cs="Calibri"/>
        </w:rPr>
        <w:t xml:space="preserve"> puntos de muestreo</w:t>
      </w:r>
      <w:r w:rsidR="00D4723E">
        <w:rPr>
          <w:rFonts w:ascii="Calibri" w:hAnsi="Calibri" w:cs="Calibri"/>
        </w:rPr>
        <w:t xml:space="preserve"> teniendo en cuenta las características de</w:t>
      </w:r>
      <w:r w:rsidRPr="00517BCE">
        <w:rPr>
          <w:rFonts w:ascii="Calibri" w:hAnsi="Calibri" w:cs="Calibri"/>
        </w:rPr>
        <w:t xml:space="preserve"> estudio, condición y lote.</w:t>
      </w:r>
    </w:p>
    <w:p w14:paraId="61C2F94C" w14:textId="77777777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Cada punto debe contener: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2689"/>
        <w:gridCol w:w="5805"/>
      </w:tblGrid>
      <w:tr w:rsidR="00D4723E" w14:paraId="640DC958" w14:textId="77777777" w:rsidTr="00E553E5">
        <w:tc>
          <w:tcPr>
            <w:tcW w:w="2689" w:type="dxa"/>
            <w:vAlign w:val="center"/>
          </w:tcPr>
          <w:p w14:paraId="7ED1767C" w14:textId="7C753B2B" w:rsidR="00D4723E" w:rsidRPr="00F33AEB" w:rsidRDefault="00D4723E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5805" w:type="dxa"/>
            <w:vAlign w:val="center"/>
          </w:tcPr>
          <w:p w14:paraId="44BB6490" w14:textId="19FF0C0A" w:rsidR="00D4723E" w:rsidRPr="00F33AEB" w:rsidRDefault="00D4723E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D4723E" w14:paraId="20E391E8" w14:textId="77777777" w:rsidTr="00E553E5">
        <w:tc>
          <w:tcPr>
            <w:tcW w:w="2689" w:type="dxa"/>
            <w:vAlign w:val="center"/>
          </w:tcPr>
          <w:p w14:paraId="7FF2176C" w14:textId="353E0774" w:rsidR="00D4723E" w:rsidRPr="00D4723E" w:rsidRDefault="00D4723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Punto temporal</w:t>
            </w:r>
          </w:p>
        </w:tc>
        <w:tc>
          <w:tcPr>
            <w:tcW w:w="5805" w:type="dxa"/>
            <w:vAlign w:val="center"/>
          </w:tcPr>
          <w:p w14:paraId="05797E01" w14:textId="086B110F" w:rsidR="00D4723E" w:rsidRPr="00D4723E" w:rsidRDefault="00D4723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 xml:space="preserve">T0, M1, M3, M6, </w:t>
            </w:r>
            <w:proofErr w:type="spellStart"/>
            <w:r w:rsidRPr="00517BCE">
              <w:rPr>
                <w:rFonts w:ascii="Calibri" w:hAnsi="Calibri" w:cs="Calibri"/>
              </w:rPr>
              <w:t>etc</w:t>
            </w:r>
            <w:proofErr w:type="spellEnd"/>
            <w:r>
              <w:rPr>
                <w:rFonts w:ascii="Calibri" w:hAnsi="Calibri" w:cs="Calibri"/>
              </w:rPr>
              <w:t>…</w:t>
            </w:r>
          </w:p>
        </w:tc>
      </w:tr>
      <w:tr w:rsidR="00D4723E" w14:paraId="3C420D16" w14:textId="77777777" w:rsidTr="00E553E5">
        <w:tc>
          <w:tcPr>
            <w:tcW w:w="2689" w:type="dxa"/>
            <w:vAlign w:val="center"/>
          </w:tcPr>
          <w:p w14:paraId="556124D5" w14:textId="57431BCB" w:rsidR="00D4723E" w:rsidRDefault="00D4723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Fecha objetivo</w:t>
            </w:r>
          </w:p>
        </w:tc>
        <w:tc>
          <w:tcPr>
            <w:tcW w:w="5805" w:type="dxa"/>
            <w:vAlign w:val="center"/>
          </w:tcPr>
          <w:p w14:paraId="0ACED806" w14:textId="19AFF08E" w:rsidR="00D4723E" w:rsidRDefault="00D4723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>alculada automáticamente</w:t>
            </w:r>
          </w:p>
        </w:tc>
      </w:tr>
      <w:tr w:rsidR="00D4723E" w14:paraId="458BB783" w14:textId="77777777" w:rsidTr="00E553E5">
        <w:tc>
          <w:tcPr>
            <w:tcW w:w="2689" w:type="dxa"/>
            <w:vAlign w:val="center"/>
          </w:tcPr>
          <w:p w14:paraId="4CFCD397" w14:textId="22C5E1EC" w:rsidR="00D4723E" w:rsidRDefault="00D4723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Ventana permitida</w:t>
            </w:r>
          </w:p>
        </w:tc>
        <w:tc>
          <w:tcPr>
            <w:tcW w:w="5805" w:type="dxa"/>
            <w:vAlign w:val="center"/>
          </w:tcPr>
          <w:p w14:paraId="1A4E3674" w14:textId="173445B0" w:rsidR="00D4723E" w:rsidRDefault="00D4723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Pr="00517BCE">
              <w:rPr>
                <w:rFonts w:ascii="Calibri" w:hAnsi="Calibri" w:cs="Calibri"/>
              </w:rPr>
              <w:t>echa máxima</w:t>
            </w:r>
            <w:r>
              <w:rPr>
                <w:rFonts w:ascii="Calibri" w:hAnsi="Calibri" w:cs="Calibri"/>
              </w:rPr>
              <w:t xml:space="preserve"> para la extracción de las muestras</w:t>
            </w:r>
          </w:p>
        </w:tc>
      </w:tr>
      <w:tr w:rsidR="00D4723E" w14:paraId="74F5783A" w14:textId="77777777" w:rsidTr="00E553E5">
        <w:tc>
          <w:tcPr>
            <w:tcW w:w="2689" w:type="dxa"/>
            <w:vAlign w:val="center"/>
          </w:tcPr>
          <w:p w14:paraId="1C0BFF59" w14:textId="41C320F1" w:rsidR="00D4723E" w:rsidRPr="00517BCE" w:rsidRDefault="00D4723E" w:rsidP="00297664">
            <w:pPr>
              <w:jc w:val="both"/>
              <w:rPr>
                <w:rFonts w:ascii="Calibri" w:hAnsi="Calibri" w:cs="Calibri"/>
              </w:rPr>
            </w:pPr>
            <w:proofErr w:type="gramStart"/>
            <w:r w:rsidRPr="00517BCE">
              <w:rPr>
                <w:rFonts w:ascii="Calibri" w:hAnsi="Calibri" w:cs="Calibri"/>
              </w:rPr>
              <w:t>Cantidad a extraer</w:t>
            </w:r>
            <w:proofErr w:type="gramEnd"/>
          </w:p>
        </w:tc>
        <w:tc>
          <w:tcPr>
            <w:tcW w:w="5805" w:type="dxa"/>
            <w:vAlign w:val="center"/>
          </w:tcPr>
          <w:p w14:paraId="134FBC3F" w14:textId="51160C7E" w:rsidR="00D4723E" w:rsidRDefault="00D4723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</w:t>
            </w:r>
            <w:r w:rsidRPr="00517BCE">
              <w:rPr>
                <w:rFonts w:ascii="Calibri" w:hAnsi="Calibri" w:cs="Calibri"/>
              </w:rPr>
              <w:t>nidades necesarias</w:t>
            </w:r>
          </w:p>
        </w:tc>
      </w:tr>
      <w:tr w:rsidR="00D4723E" w14:paraId="5B66AD78" w14:textId="77777777" w:rsidTr="00E553E5">
        <w:tc>
          <w:tcPr>
            <w:tcW w:w="2689" w:type="dxa"/>
            <w:vAlign w:val="center"/>
          </w:tcPr>
          <w:p w14:paraId="6945EAE5" w14:textId="20341F23" w:rsidR="00D4723E" w:rsidRPr="00517BCE" w:rsidRDefault="00D4723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lastRenderedPageBreak/>
              <w:t>Ensayos aplicables</w:t>
            </w:r>
          </w:p>
        </w:tc>
        <w:tc>
          <w:tcPr>
            <w:tcW w:w="5805" w:type="dxa"/>
            <w:vAlign w:val="center"/>
          </w:tcPr>
          <w:p w14:paraId="3A5148E8" w14:textId="0A9B3964" w:rsidR="00D4723E" w:rsidRDefault="00D4723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517BCE">
              <w:rPr>
                <w:rFonts w:ascii="Calibri" w:hAnsi="Calibri" w:cs="Calibri"/>
              </w:rPr>
              <w:t>nálisis vinculados al punto</w:t>
            </w:r>
          </w:p>
        </w:tc>
      </w:tr>
      <w:tr w:rsidR="00D4723E" w14:paraId="7CC2C95F" w14:textId="77777777" w:rsidTr="00E553E5">
        <w:tc>
          <w:tcPr>
            <w:tcW w:w="2689" w:type="dxa"/>
            <w:vAlign w:val="center"/>
          </w:tcPr>
          <w:p w14:paraId="4518FB8E" w14:textId="7FF5633A" w:rsidR="00D4723E" w:rsidRPr="00517BCE" w:rsidRDefault="00D4723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Estado</w:t>
            </w:r>
          </w:p>
        </w:tc>
        <w:tc>
          <w:tcPr>
            <w:tcW w:w="5805" w:type="dxa"/>
            <w:vAlign w:val="center"/>
          </w:tcPr>
          <w:p w14:paraId="6A7745EF" w14:textId="03ECA73A" w:rsidR="00D4723E" w:rsidRDefault="00D4723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endiente, programado, extraído, en análisis, finalizado</w:t>
            </w:r>
          </w:p>
        </w:tc>
      </w:tr>
      <w:tr w:rsidR="00D4723E" w14:paraId="5B59B0D7" w14:textId="77777777" w:rsidTr="00E553E5">
        <w:tc>
          <w:tcPr>
            <w:tcW w:w="2689" w:type="dxa"/>
            <w:vAlign w:val="center"/>
          </w:tcPr>
          <w:p w14:paraId="6B7311C9" w14:textId="28D818FD" w:rsidR="00D4723E" w:rsidRPr="00517BCE" w:rsidRDefault="00D4723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Responsable/grupo</w:t>
            </w:r>
          </w:p>
        </w:tc>
        <w:tc>
          <w:tcPr>
            <w:tcW w:w="5805" w:type="dxa"/>
            <w:vAlign w:val="center"/>
          </w:tcPr>
          <w:p w14:paraId="387E2B8E" w14:textId="4B6228FC" w:rsidR="00D4723E" w:rsidRDefault="00D4723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 xml:space="preserve">quipo de estabilidad </w:t>
            </w:r>
          </w:p>
        </w:tc>
      </w:tr>
    </w:tbl>
    <w:p w14:paraId="19B3B8D7" w14:textId="77777777" w:rsidR="00517BCE" w:rsidRPr="00E553E5" w:rsidRDefault="00517BCE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E553E5">
        <w:rPr>
          <w:rFonts w:ascii="Cambria" w:hAnsi="Cambria"/>
          <w:b/>
          <w:bCs/>
          <w:kern w:val="0"/>
          <w:sz w:val="28"/>
          <w:szCs w:val="28"/>
          <w14:ligatures w14:val="none"/>
        </w:rPr>
        <w:t>5. Reglas de tolerancia y extracción</w:t>
      </w:r>
    </w:p>
    <w:p w14:paraId="1EC6E228" w14:textId="77777777" w:rsidR="00517BCE" w:rsidRPr="002F050E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</w:pPr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5.1 Regla GMP principal</w:t>
      </w:r>
    </w:p>
    <w:p w14:paraId="4EDEC809" w14:textId="53CA509B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La herramienta debe impedir, o al menos bloquear salvo autorización justificada, la extracción de muestras antes de la fecha objetivo</w:t>
      </w:r>
      <w:r w:rsidR="00D4723E">
        <w:rPr>
          <w:rFonts w:ascii="Calibri" w:hAnsi="Calibri" w:cs="Calibri"/>
        </w:rPr>
        <w:t xml:space="preserve">, cualquier diferencia con la fecha </w:t>
      </w:r>
      <w:r w:rsidR="009A335A">
        <w:rPr>
          <w:rFonts w:ascii="Calibri" w:hAnsi="Calibri" w:cs="Calibri"/>
        </w:rPr>
        <w:t xml:space="preserve">de muestreo </w:t>
      </w:r>
      <w:r w:rsidR="00D4723E">
        <w:rPr>
          <w:rFonts w:ascii="Calibri" w:hAnsi="Calibri" w:cs="Calibri"/>
        </w:rPr>
        <w:t xml:space="preserve">establecida siempre será positiva, nunca negativa, </w:t>
      </w:r>
      <w:r w:rsidR="00D4723E" w:rsidRPr="00517BCE">
        <w:rPr>
          <w:rFonts w:ascii="Calibri" w:hAnsi="Calibri" w:cs="Calibri"/>
        </w:rPr>
        <w:t>salvo excepción documentada y aprobada.</w:t>
      </w:r>
    </w:p>
    <w:p w14:paraId="7A4113C5" w14:textId="77777777" w:rsidR="00517BCE" w:rsidRPr="009B5C3F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5.2 Tolerancias por tipo de estudio</w:t>
      </w:r>
    </w:p>
    <w:p w14:paraId="2DA070F7" w14:textId="569513A0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El sistema debe permitir parametrizar </w:t>
      </w:r>
      <w:r w:rsidR="009A335A">
        <w:rPr>
          <w:rFonts w:ascii="Calibri" w:hAnsi="Calibri" w:cs="Calibri"/>
        </w:rPr>
        <w:t xml:space="preserve">las </w:t>
      </w:r>
      <w:r w:rsidRPr="00517BCE">
        <w:rPr>
          <w:rFonts w:ascii="Calibri" w:hAnsi="Calibri" w:cs="Calibri"/>
        </w:rPr>
        <w:t xml:space="preserve">tolerancias </w:t>
      </w:r>
      <w:r w:rsidR="009A335A">
        <w:rPr>
          <w:rFonts w:ascii="Calibri" w:hAnsi="Calibri" w:cs="Calibri"/>
        </w:rPr>
        <w:t>dependiendo del</w:t>
      </w:r>
      <w:r w:rsidRPr="00517BCE">
        <w:rPr>
          <w:rFonts w:ascii="Calibri" w:hAnsi="Calibri" w:cs="Calibri"/>
        </w:rPr>
        <w:t xml:space="preserve"> tipo de estudio.</w:t>
      </w:r>
    </w:p>
    <w:p w14:paraId="7F1A8C11" w14:textId="6962C445" w:rsidR="00517BCE" w:rsidRDefault="009A335A" w:rsidP="00297664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Matriz</w:t>
      </w:r>
      <w:r w:rsidR="00517BCE" w:rsidRPr="00517BCE">
        <w:rPr>
          <w:rFonts w:ascii="Calibri" w:hAnsi="Calibri" w:cs="Calibri"/>
        </w:rPr>
        <w:t xml:space="preserve"> funcional propuesta: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9A335A" w14:paraId="4EB128A2" w14:textId="77777777" w:rsidTr="00D074AC">
        <w:tc>
          <w:tcPr>
            <w:tcW w:w="4247" w:type="dxa"/>
            <w:vAlign w:val="center"/>
          </w:tcPr>
          <w:p w14:paraId="3873D441" w14:textId="6D566398" w:rsidR="009A335A" w:rsidRPr="00F33AEB" w:rsidRDefault="009A335A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Tipo de estudio</w:t>
            </w:r>
          </w:p>
        </w:tc>
        <w:tc>
          <w:tcPr>
            <w:tcW w:w="4247" w:type="dxa"/>
            <w:vAlign w:val="center"/>
          </w:tcPr>
          <w:p w14:paraId="4EA29814" w14:textId="3FC292BF" w:rsidR="009A335A" w:rsidRPr="00F33AEB" w:rsidRDefault="009A335A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Tolerancia funcional esperada</w:t>
            </w:r>
          </w:p>
        </w:tc>
      </w:tr>
      <w:tr w:rsidR="009A335A" w14:paraId="1DDB08E0" w14:textId="77777777" w:rsidTr="00D074AC">
        <w:tc>
          <w:tcPr>
            <w:tcW w:w="4247" w:type="dxa"/>
            <w:vAlign w:val="center"/>
          </w:tcPr>
          <w:p w14:paraId="7D70A1DE" w14:textId="46FE1EF9" w:rsidR="009A335A" w:rsidRPr="00D4723E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Acelerada</w:t>
            </w:r>
          </w:p>
        </w:tc>
        <w:tc>
          <w:tcPr>
            <w:tcW w:w="4247" w:type="dxa"/>
            <w:vAlign w:val="center"/>
          </w:tcPr>
          <w:p w14:paraId="64FECBBD" w14:textId="28CBF5B5" w:rsidR="009A335A" w:rsidRPr="00D4723E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+1 día</w:t>
            </w:r>
          </w:p>
        </w:tc>
      </w:tr>
      <w:tr w:rsidR="009A335A" w14:paraId="1ACAA4A9" w14:textId="77777777" w:rsidTr="00D074AC">
        <w:tc>
          <w:tcPr>
            <w:tcW w:w="4247" w:type="dxa"/>
            <w:vAlign w:val="center"/>
          </w:tcPr>
          <w:p w14:paraId="76F02C79" w14:textId="4C842355" w:rsidR="009A335A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Industrial ICH &lt; 12 meses</w:t>
            </w:r>
          </w:p>
        </w:tc>
        <w:tc>
          <w:tcPr>
            <w:tcW w:w="4247" w:type="dxa"/>
            <w:vAlign w:val="center"/>
          </w:tcPr>
          <w:p w14:paraId="76E71983" w14:textId="7FFAAA3E" w:rsidR="009A335A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+15 días laborables</w:t>
            </w:r>
          </w:p>
        </w:tc>
      </w:tr>
      <w:tr w:rsidR="009A335A" w14:paraId="3864FE63" w14:textId="77777777" w:rsidTr="00D074AC">
        <w:tc>
          <w:tcPr>
            <w:tcW w:w="4247" w:type="dxa"/>
            <w:vAlign w:val="center"/>
          </w:tcPr>
          <w:p w14:paraId="6B1BBACA" w14:textId="22752E8F" w:rsidR="009A335A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Industrial ICH ≥ 12 meses</w:t>
            </w:r>
          </w:p>
        </w:tc>
        <w:tc>
          <w:tcPr>
            <w:tcW w:w="4247" w:type="dxa"/>
            <w:vAlign w:val="center"/>
          </w:tcPr>
          <w:p w14:paraId="21D9B798" w14:textId="6C34CD30" w:rsidR="009A335A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+1 mes</w:t>
            </w:r>
          </w:p>
        </w:tc>
      </w:tr>
      <w:tr w:rsidR="009A335A" w14:paraId="28636F99" w14:textId="77777777" w:rsidTr="00D074AC">
        <w:tc>
          <w:tcPr>
            <w:tcW w:w="4247" w:type="dxa"/>
            <w:vAlign w:val="center"/>
          </w:tcPr>
          <w:p w14:paraId="157FF056" w14:textId="518FA9C7" w:rsidR="009A335A" w:rsidRPr="00517BCE" w:rsidRDefault="009A335A" w:rsidP="00297664">
            <w:pPr>
              <w:jc w:val="both"/>
              <w:rPr>
                <w:rFonts w:ascii="Calibri" w:hAnsi="Calibri" w:cs="Calibri"/>
              </w:rPr>
            </w:pPr>
            <w:proofErr w:type="spellStart"/>
            <w:r w:rsidRPr="00517BCE">
              <w:rPr>
                <w:rFonts w:ascii="Calibri" w:hAnsi="Calibri" w:cs="Calibri"/>
              </w:rPr>
              <w:t>In-use</w:t>
            </w:r>
            <w:proofErr w:type="spellEnd"/>
            <w:r w:rsidRPr="00517BCE">
              <w:rPr>
                <w:rFonts w:ascii="Calibri" w:hAnsi="Calibri" w:cs="Calibri"/>
              </w:rPr>
              <w:t xml:space="preserve"> &lt; 3 meses</w:t>
            </w:r>
          </w:p>
        </w:tc>
        <w:tc>
          <w:tcPr>
            <w:tcW w:w="4247" w:type="dxa"/>
            <w:vAlign w:val="center"/>
          </w:tcPr>
          <w:p w14:paraId="6833DAF2" w14:textId="03850AAB" w:rsidR="009A335A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+4 días</w:t>
            </w:r>
          </w:p>
        </w:tc>
      </w:tr>
      <w:tr w:rsidR="009A335A" w14:paraId="7830B88B" w14:textId="77777777" w:rsidTr="00D074AC">
        <w:tc>
          <w:tcPr>
            <w:tcW w:w="4247" w:type="dxa"/>
            <w:vAlign w:val="center"/>
          </w:tcPr>
          <w:p w14:paraId="09BD19D3" w14:textId="1B0A96D1" w:rsidR="009A335A" w:rsidRPr="00517BCE" w:rsidRDefault="009A335A" w:rsidP="00297664">
            <w:pPr>
              <w:jc w:val="both"/>
              <w:rPr>
                <w:rFonts w:ascii="Calibri" w:hAnsi="Calibri" w:cs="Calibri"/>
              </w:rPr>
            </w:pPr>
            <w:proofErr w:type="spellStart"/>
            <w:r w:rsidRPr="00517BCE">
              <w:rPr>
                <w:rFonts w:ascii="Calibri" w:hAnsi="Calibri" w:cs="Calibri"/>
              </w:rPr>
              <w:t>In-use</w:t>
            </w:r>
            <w:proofErr w:type="spellEnd"/>
            <w:r w:rsidRPr="00517BCE">
              <w:rPr>
                <w:rFonts w:ascii="Calibri" w:hAnsi="Calibri" w:cs="Calibri"/>
              </w:rPr>
              <w:t xml:space="preserve"> ≥ 3 meses</w:t>
            </w:r>
          </w:p>
        </w:tc>
        <w:tc>
          <w:tcPr>
            <w:tcW w:w="4247" w:type="dxa"/>
            <w:vAlign w:val="center"/>
          </w:tcPr>
          <w:p w14:paraId="369473F1" w14:textId="79BD6E63" w:rsidR="009A335A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+7 días</w:t>
            </w:r>
          </w:p>
        </w:tc>
      </w:tr>
      <w:tr w:rsidR="009A335A" w14:paraId="5F0AA3BD" w14:textId="77777777" w:rsidTr="00D074AC">
        <w:tc>
          <w:tcPr>
            <w:tcW w:w="4247" w:type="dxa"/>
            <w:vAlign w:val="center"/>
          </w:tcPr>
          <w:p w14:paraId="00249E17" w14:textId="1780D235" w:rsidR="009A335A" w:rsidRPr="00517BCE" w:rsidRDefault="009A335A" w:rsidP="00297664">
            <w:pPr>
              <w:jc w:val="both"/>
              <w:rPr>
                <w:rFonts w:ascii="Calibri" w:hAnsi="Calibri" w:cs="Calibri"/>
              </w:rPr>
            </w:pPr>
            <w:proofErr w:type="spellStart"/>
            <w:r w:rsidRPr="00517BCE">
              <w:rPr>
                <w:rFonts w:ascii="Calibri" w:hAnsi="Calibri" w:cs="Calibri"/>
              </w:rPr>
              <w:t>In-use</w:t>
            </w:r>
            <w:proofErr w:type="spellEnd"/>
            <w:r w:rsidRPr="00517BCE">
              <w:rPr>
                <w:rFonts w:ascii="Calibri" w:hAnsi="Calibri" w:cs="Calibri"/>
              </w:rPr>
              <w:t xml:space="preserve"> &gt; 12 meses</w:t>
            </w:r>
          </w:p>
        </w:tc>
        <w:tc>
          <w:tcPr>
            <w:tcW w:w="4247" w:type="dxa"/>
            <w:vAlign w:val="center"/>
          </w:tcPr>
          <w:p w14:paraId="17D199EC" w14:textId="42C72439" w:rsidR="009A335A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+1 mes</w:t>
            </w:r>
          </w:p>
        </w:tc>
      </w:tr>
      <w:tr w:rsidR="009A335A" w14:paraId="3626DC77" w14:textId="77777777" w:rsidTr="00D074AC">
        <w:tc>
          <w:tcPr>
            <w:tcW w:w="4247" w:type="dxa"/>
            <w:vAlign w:val="center"/>
          </w:tcPr>
          <w:p w14:paraId="363869ED" w14:textId="6C753E23" w:rsidR="009A335A" w:rsidRPr="00517BCE" w:rsidRDefault="009A335A" w:rsidP="00297664">
            <w:pPr>
              <w:jc w:val="both"/>
              <w:rPr>
                <w:rFonts w:ascii="Calibri" w:hAnsi="Calibri" w:cs="Calibri"/>
              </w:rPr>
            </w:pPr>
            <w:proofErr w:type="spellStart"/>
            <w:r w:rsidRPr="00517BCE">
              <w:rPr>
                <w:rFonts w:ascii="Calibri" w:hAnsi="Calibri" w:cs="Calibri"/>
              </w:rPr>
              <w:t>On-going</w:t>
            </w:r>
            <w:proofErr w:type="spellEnd"/>
          </w:p>
        </w:tc>
        <w:tc>
          <w:tcPr>
            <w:tcW w:w="4247" w:type="dxa"/>
            <w:vAlign w:val="center"/>
          </w:tcPr>
          <w:p w14:paraId="2D44741A" w14:textId="1A93EE44" w:rsidR="009A335A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+7 días laborables</w:t>
            </w:r>
          </w:p>
        </w:tc>
      </w:tr>
    </w:tbl>
    <w:p w14:paraId="60A2AC87" w14:textId="77777777" w:rsidR="009A335A" w:rsidRDefault="009A335A" w:rsidP="00297664">
      <w:pPr>
        <w:jc w:val="both"/>
        <w:rPr>
          <w:rFonts w:ascii="Calibri" w:hAnsi="Calibri" w:cs="Calibri"/>
        </w:rPr>
      </w:pPr>
    </w:p>
    <w:p w14:paraId="3F198C58" w14:textId="0843F618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Est</w:t>
      </w:r>
      <w:r w:rsidR="009A335A">
        <w:rPr>
          <w:rFonts w:ascii="Calibri" w:hAnsi="Calibri" w:cs="Calibri"/>
        </w:rPr>
        <w:t xml:space="preserve">os límites </w:t>
      </w:r>
      <w:r w:rsidRPr="00517BCE">
        <w:rPr>
          <w:rFonts w:ascii="Calibri" w:hAnsi="Calibri" w:cs="Calibri"/>
        </w:rPr>
        <w:t>deberán ser configurables y aprobables, no valores fijos no modificables.</w:t>
      </w:r>
    </w:p>
    <w:p w14:paraId="5229DC37" w14:textId="77777777" w:rsidR="00517BCE" w:rsidRPr="009B5C3F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5.3 Fecha límite de análisis</w:t>
      </w:r>
    </w:p>
    <w:p w14:paraId="2AF2186D" w14:textId="463CBC1E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Una vez extraída la muestra, el sistema debe calcular la fecha límite para completar los análisis.</w:t>
      </w:r>
    </w:p>
    <w:p w14:paraId="249FDD66" w14:textId="77777777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Regla funcional inicial: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9A335A" w14:paraId="616887B4" w14:textId="77777777" w:rsidTr="00D074AC">
        <w:tc>
          <w:tcPr>
            <w:tcW w:w="4247" w:type="dxa"/>
            <w:vAlign w:val="center"/>
          </w:tcPr>
          <w:p w14:paraId="62B430E7" w14:textId="542E0129" w:rsidR="009A335A" w:rsidRPr="00F33AEB" w:rsidRDefault="009A335A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Evento</w:t>
            </w:r>
          </w:p>
        </w:tc>
        <w:tc>
          <w:tcPr>
            <w:tcW w:w="4247" w:type="dxa"/>
            <w:vAlign w:val="center"/>
          </w:tcPr>
          <w:p w14:paraId="35C4FE9C" w14:textId="123A1A7A" w:rsidR="009A335A" w:rsidRPr="00F33AEB" w:rsidRDefault="009A335A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Regla</w:t>
            </w:r>
          </w:p>
        </w:tc>
      </w:tr>
      <w:tr w:rsidR="009A335A" w14:paraId="2E3529A1" w14:textId="77777777" w:rsidTr="00D074AC">
        <w:tc>
          <w:tcPr>
            <w:tcW w:w="4247" w:type="dxa"/>
            <w:vAlign w:val="center"/>
          </w:tcPr>
          <w:p w14:paraId="022AE6DA" w14:textId="2D19B345" w:rsidR="009A335A" w:rsidRPr="00D4723E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Extracción de muestra</w:t>
            </w:r>
          </w:p>
        </w:tc>
        <w:tc>
          <w:tcPr>
            <w:tcW w:w="4247" w:type="dxa"/>
            <w:vAlign w:val="center"/>
          </w:tcPr>
          <w:p w14:paraId="42E6E03C" w14:textId="5A274E18" w:rsidR="009A335A" w:rsidRPr="00D4723E" w:rsidRDefault="009A335A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nici</w:t>
            </w:r>
            <w:r>
              <w:rPr>
                <w:rFonts w:ascii="Calibri" w:hAnsi="Calibri" w:cs="Calibri"/>
              </w:rPr>
              <w:t>o del</w:t>
            </w:r>
            <w:r w:rsidRPr="00517BCE">
              <w:rPr>
                <w:rFonts w:ascii="Calibri" w:hAnsi="Calibri" w:cs="Calibri"/>
              </w:rPr>
              <w:t xml:space="preserve"> contador de análisis</w:t>
            </w:r>
          </w:p>
        </w:tc>
      </w:tr>
      <w:tr w:rsidR="009A335A" w14:paraId="25BA104D" w14:textId="77777777" w:rsidTr="00D074AC">
        <w:tc>
          <w:tcPr>
            <w:tcW w:w="4247" w:type="dxa"/>
            <w:vAlign w:val="center"/>
          </w:tcPr>
          <w:p w14:paraId="488AC913" w14:textId="71A34FD4" w:rsidR="009A335A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Límite de análisis</w:t>
            </w:r>
          </w:p>
        </w:tc>
        <w:tc>
          <w:tcPr>
            <w:tcW w:w="4247" w:type="dxa"/>
            <w:vAlign w:val="center"/>
          </w:tcPr>
          <w:p w14:paraId="0F50B19A" w14:textId="408C32B2" w:rsidR="009A335A" w:rsidRDefault="009B5C3F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 definir</w:t>
            </w:r>
            <w:r w:rsidR="009A335A" w:rsidRPr="00517BCE">
              <w:rPr>
                <w:rFonts w:ascii="Calibri" w:hAnsi="Calibri" w:cs="Calibri"/>
              </w:rPr>
              <w:t xml:space="preserve"> desde </w:t>
            </w:r>
            <w:r w:rsidR="009A335A">
              <w:rPr>
                <w:rFonts w:ascii="Calibri" w:hAnsi="Calibri" w:cs="Calibri"/>
              </w:rPr>
              <w:t xml:space="preserve">la fecha de </w:t>
            </w:r>
            <w:r w:rsidR="009A335A" w:rsidRPr="00517BCE">
              <w:rPr>
                <w:rFonts w:ascii="Calibri" w:hAnsi="Calibri" w:cs="Calibri"/>
              </w:rPr>
              <w:t>extracción</w:t>
            </w:r>
          </w:p>
        </w:tc>
      </w:tr>
      <w:tr w:rsidR="009A335A" w14:paraId="2262C6B6" w14:textId="77777777" w:rsidTr="00D074AC">
        <w:tc>
          <w:tcPr>
            <w:tcW w:w="4247" w:type="dxa"/>
            <w:vAlign w:val="center"/>
          </w:tcPr>
          <w:p w14:paraId="6E102C04" w14:textId="4C2F49AC" w:rsidR="009A335A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Superación del plazo</w:t>
            </w:r>
          </w:p>
        </w:tc>
        <w:tc>
          <w:tcPr>
            <w:tcW w:w="4247" w:type="dxa"/>
            <w:vAlign w:val="center"/>
          </w:tcPr>
          <w:p w14:paraId="7D7591AE" w14:textId="436869CD" w:rsidR="009A335A" w:rsidRDefault="009A335A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517BCE">
              <w:rPr>
                <w:rFonts w:ascii="Calibri" w:hAnsi="Calibri" w:cs="Calibri"/>
              </w:rPr>
              <w:t>lerta, justificación y posible desviación</w:t>
            </w:r>
          </w:p>
        </w:tc>
      </w:tr>
      <w:tr w:rsidR="009A335A" w14:paraId="3B1C8898" w14:textId="77777777" w:rsidTr="00D074AC">
        <w:tc>
          <w:tcPr>
            <w:tcW w:w="4247" w:type="dxa"/>
            <w:vAlign w:val="center"/>
          </w:tcPr>
          <w:p w14:paraId="426DE964" w14:textId="44D2D320" w:rsidR="009A335A" w:rsidRPr="00517BCE" w:rsidRDefault="009A335A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Cierre analítico</w:t>
            </w:r>
          </w:p>
        </w:tc>
        <w:tc>
          <w:tcPr>
            <w:tcW w:w="4247" w:type="dxa"/>
            <w:vAlign w:val="center"/>
          </w:tcPr>
          <w:p w14:paraId="0D9F80CA" w14:textId="4ABF2DBE" w:rsidR="009A335A" w:rsidRDefault="009A335A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egistro de finalización y aprobación</w:t>
            </w:r>
          </w:p>
        </w:tc>
      </w:tr>
    </w:tbl>
    <w:p w14:paraId="66E48651" w14:textId="77777777" w:rsidR="009A335A" w:rsidRDefault="009A335A" w:rsidP="00297664">
      <w:pPr>
        <w:jc w:val="both"/>
        <w:rPr>
          <w:rFonts w:ascii="Calibri" w:hAnsi="Calibri" w:cs="Calibri"/>
          <w:b/>
          <w:bCs/>
        </w:rPr>
      </w:pPr>
    </w:p>
    <w:p w14:paraId="2D272418" w14:textId="0BB2D6BB" w:rsidR="00517BCE" w:rsidRPr="009B5C3F" w:rsidRDefault="00517BCE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6. Gestión de extracciones</w:t>
      </w:r>
    </w:p>
    <w:p w14:paraId="51A0667D" w14:textId="3FBF418B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La herramienta debe permitir gestionar la </w:t>
      </w:r>
      <w:r w:rsidR="009A335A">
        <w:rPr>
          <w:rFonts w:ascii="Calibri" w:hAnsi="Calibri" w:cs="Calibri"/>
        </w:rPr>
        <w:t>extracción</w:t>
      </w:r>
      <w:r w:rsidRPr="00517BCE">
        <w:rPr>
          <w:rFonts w:ascii="Calibri" w:hAnsi="Calibri" w:cs="Calibri"/>
        </w:rPr>
        <w:t xml:space="preserve"> de muestras de </w:t>
      </w:r>
      <w:r w:rsidR="009A335A">
        <w:rPr>
          <w:rFonts w:ascii="Calibri" w:hAnsi="Calibri" w:cs="Calibri"/>
        </w:rPr>
        <w:t xml:space="preserve">las </w:t>
      </w:r>
      <w:r w:rsidRPr="00517BCE">
        <w:rPr>
          <w:rFonts w:ascii="Calibri" w:hAnsi="Calibri" w:cs="Calibri"/>
        </w:rPr>
        <w:t>cámara</w:t>
      </w:r>
      <w:r w:rsidR="009A335A">
        <w:rPr>
          <w:rFonts w:ascii="Calibri" w:hAnsi="Calibri" w:cs="Calibri"/>
        </w:rPr>
        <w:t>s</w:t>
      </w:r>
      <w:r w:rsidRPr="00517BCE">
        <w:rPr>
          <w:rFonts w:ascii="Calibri" w:hAnsi="Calibri" w:cs="Calibri"/>
        </w:rPr>
        <w:t xml:space="preserve"> para análisis</w:t>
      </w:r>
      <w:r w:rsidR="009A335A">
        <w:rPr>
          <w:rFonts w:ascii="Calibri" w:hAnsi="Calibri" w:cs="Calibri"/>
        </w:rPr>
        <w:t>, envío al cliente o destrucción</w:t>
      </w:r>
      <w:r w:rsidRPr="00517BCE">
        <w:rPr>
          <w:rFonts w:ascii="Calibri" w:hAnsi="Calibri" w:cs="Calibri"/>
        </w:rPr>
        <w:t>.</w:t>
      </w:r>
    </w:p>
    <w:p w14:paraId="1188A4FA" w14:textId="77777777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Funcionalidades requeridas: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2972"/>
        <w:gridCol w:w="5522"/>
      </w:tblGrid>
      <w:tr w:rsidR="00147243" w14:paraId="20576BBD" w14:textId="77777777" w:rsidTr="00E553E5">
        <w:tc>
          <w:tcPr>
            <w:tcW w:w="2972" w:type="dxa"/>
            <w:vAlign w:val="center"/>
          </w:tcPr>
          <w:p w14:paraId="0B5E6DAB" w14:textId="4A89F7A1" w:rsidR="00147243" w:rsidRPr="00F33AEB" w:rsidRDefault="00147243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Funcionalidad</w:t>
            </w:r>
          </w:p>
        </w:tc>
        <w:tc>
          <w:tcPr>
            <w:tcW w:w="5522" w:type="dxa"/>
            <w:vAlign w:val="center"/>
          </w:tcPr>
          <w:p w14:paraId="40A1F597" w14:textId="1DBCDB6D" w:rsidR="00147243" w:rsidRPr="00F33AEB" w:rsidRDefault="00147243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147243" w14:paraId="5DBCFAE3" w14:textId="77777777" w:rsidTr="00E553E5">
        <w:tc>
          <w:tcPr>
            <w:tcW w:w="2972" w:type="dxa"/>
            <w:vAlign w:val="center"/>
          </w:tcPr>
          <w:p w14:paraId="54CCE8E2" w14:textId="70AF39A6" w:rsidR="00147243" w:rsidRPr="00D4723E" w:rsidRDefault="00147243" w:rsidP="00297664">
            <w:pPr>
              <w:jc w:val="both"/>
              <w:rPr>
                <w:rFonts w:ascii="Calibri" w:hAnsi="Calibri" w:cs="Calibri"/>
              </w:rPr>
            </w:pPr>
            <w:proofErr w:type="spellStart"/>
            <w:r w:rsidRPr="00517BCE">
              <w:rPr>
                <w:rFonts w:ascii="Calibri" w:hAnsi="Calibri" w:cs="Calibri"/>
              </w:rPr>
              <w:t>Worklist</w:t>
            </w:r>
            <w:proofErr w:type="spellEnd"/>
            <w:r w:rsidRPr="00517BCE">
              <w:rPr>
                <w:rFonts w:ascii="Calibri" w:hAnsi="Calibri" w:cs="Calibri"/>
              </w:rPr>
              <w:t xml:space="preserve"> de extracciones</w:t>
            </w:r>
          </w:p>
        </w:tc>
        <w:tc>
          <w:tcPr>
            <w:tcW w:w="5522" w:type="dxa"/>
            <w:vAlign w:val="center"/>
          </w:tcPr>
          <w:p w14:paraId="540EFAEB" w14:textId="725E89E8" w:rsidR="00147243" w:rsidRPr="00D4723E" w:rsidRDefault="00147243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</w:t>
            </w:r>
            <w:r w:rsidRPr="00517BCE">
              <w:rPr>
                <w:rFonts w:ascii="Calibri" w:hAnsi="Calibri" w:cs="Calibri"/>
              </w:rPr>
              <w:t>istado diario/semanal de muestras a extraer</w:t>
            </w:r>
          </w:p>
        </w:tc>
      </w:tr>
      <w:tr w:rsidR="00147243" w14:paraId="1C14DBBB" w14:textId="77777777" w:rsidTr="00E553E5">
        <w:tc>
          <w:tcPr>
            <w:tcW w:w="2972" w:type="dxa"/>
            <w:vAlign w:val="center"/>
          </w:tcPr>
          <w:p w14:paraId="35F1B76C" w14:textId="5D557561" w:rsidR="00147243" w:rsidRDefault="00147243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Confirmación de extracción</w:t>
            </w:r>
          </w:p>
        </w:tc>
        <w:tc>
          <w:tcPr>
            <w:tcW w:w="5522" w:type="dxa"/>
            <w:vAlign w:val="center"/>
          </w:tcPr>
          <w:p w14:paraId="151685BA" w14:textId="33FA0DB7" w:rsidR="00147243" w:rsidRDefault="00147243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</w:t>
            </w:r>
            <w:r w:rsidRPr="00517BCE">
              <w:rPr>
                <w:rFonts w:ascii="Calibri" w:hAnsi="Calibri" w:cs="Calibri"/>
              </w:rPr>
              <w:t>suario, fecha, hora, cantidad retirada</w:t>
            </w:r>
          </w:p>
        </w:tc>
      </w:tr>
      <w:tr w:rsidR="00147243" w14:paraId="4C8C4954" w14:textId="77777777" w:rsidTr="00E553E5">
        <w:tc>
          <w:tcPr>
            <w:tcW w:w="2972" w:type="dxa"/>
            <w:vAlign w:val="center"/>
          </w:tcPr>
          <w:p w14:paraId="673E6062" w14:textId="11BB1693" w:rsidR="00147243" w:rsidRDefault="00147243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lastRenderedPageBreak/>
              <w:t>Control de cantidad</w:t>
            </w:r>
          </w:p>
        </w:tc>
        <w:tc>
          <w:tcPr>
            <w:tcW w:w="5522" w:type="dxa"/>
            <w:vAlign w:val="center"/>
          </w:tcPr>
          <w:p w14:paraId="5F048C6E" w14:textId="160B6493" w:rsidR="00147243" w:rsidRDefault="00147243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</w:t>
            </w:r>
            <w:r w:rsidRPr="00517BCE">
              <w:rPr>
                <w:rFonts w:ascii="Calibri" w:hAnsi="Calibri" w:cs="Calibri"/>
              </w:rPr>
              <w:t>nidades extraídas frente a unidades previstas</w:t>
            </w:r>
          </w:p>
        </w:tc>
      </w:tr>
      <w:tr w:rsidR="00147243" w14:paraId="0F63BC47" w14:textId="77777777" w:rsidTr="00E553E5">
        <w:tc>
          <w:tcPr>
            <w:tcW w:w="2972" w:type="dxa"/>
            <w:vAlign w:val="center"/>
          </w:tcPr>
          <w:p w14:paraId="3CE5EE89" w14:textId="725E7D35" w:rsidR="00147243" w:rsidRPr="00517BCE" w:rsidRDefault="00147243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Destino</w:t>
            </w:r>
          </w:p>
        </w:tc>
        <w:tc>
          <w:tcPr>
            <w:tcW w:w="5522" w:type="dxa"/>
            <w:vAlign w:val="center"/>
          </w:tcPr>
          <w:p w14:paraId="5BFCE17F" w14:textId="5FE7A197" w:rsidR="00147243" w:rsidRDefault="00147243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Fisicoquímica</w:t>
            </w:r>
            <w:r w:rsidRPr="00517BCE">
              <w:rPr>
                <w:rFonts w:ascii="Calibri" w:hAnsi="Calibri" w:cs="Calibri"/>
              </w:rPr>
              <w:t>, microbiología, cliente, destrucción, reserva</w:t>
            </w:r>
          </w:p>
        </w:tc>
      </w:tr>
      <w:tr w:rsidR="00147243" w14:paraId="11C62280" w14:textId="77777777" w:rsidTr="00E553E5">
        <w:tc>
          <w:tcPr>
            <w:tcW w:w="2972" w:type="dxa"/>
            <w:vAlign w:val="center"/>
          </w:tcPr>
          <w:p w14:paraId="356D90B0" w14:textId="6B84594B" w:rsidR="00147243" w:rsidRPr="00517BCE" w:rsidRDefault="00147243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Estado</w:t>
            </w:r>
          </w:p>
        </w:tc>
        <w:tc>
          <w:tcPr>
            <w:tcW w:w="5522" w:type="dxa"/>
            <w:vAlign w:val="center"/>
          </w:tcPr>
          <w:p w14:paraId="47548D86" w14:textId="4F628F9A" w:rsidR="00147243" w:rsidRDefault="00147243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xtraída, en análisis, enviada, consumida, pendiente</w:t>
            </w:r>
          </w:p>
        </w:tc>
      </w:tr>
      <w:tr w:rsidR="00147243" w14:paraId="1DA18D1A" w14:textId="77777777" w:rsidTr="00E553E5">
        <w:tc>
          <w:tcPr>
            <w:tcW w:w="2972" w:type="dxa"/>
            <w:vAlign w:val="center"/>
          </w:tcPr>
          <w:p w14:paraId="41D006E1" w14:textId="132BDC71" w:rsidR="00147243" w:rsidRPr="00517BCE" w:rsidRDefault="00147243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Stock restante</w:t>
            </w:r>
          </w:p>
        </w:tc>
        <w:tc>
          <w:tcPr>
            <w:tcW w:w="5522" w:type="dxa"/>
            <w:vAlign w:val="center"/>
          </w:tcPr>
          <w:p w14:paraId="64A4B430" w14:textId="14B49832" w:rsidR="00147243" w:rsidRDefault="00147243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517BCE">
              <w:rPr>
                <w:rFonts w:ascii="Calibri" w:hAnsi="Calibri" w:cs="Calibri"/>
              </w:rPr>
              <w:t>ctualización automática de unidades disponibles</w:t>
            </w:r>
          </w:p>
        </w:tc>
      </w:tr>
      <w:tr w:rsidR="00147243" w14:paraId="2B82C3B2" w14:textId="77777777" w:rsidTr="00E553E5">
        <w:tc>
          <w:tcPr>
            <w:tcW w:w="2972" w:type="dxa"/>
            <w:vAlign w:val="center"/>
          </w:tcPr>
          <w:p w14:paraId="701B4413" w14:textId="6F3F7207" w:rsidR="00147243" w:rsidRPr="00517BCE" w:rsidRDefault="00147243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Firma/confirmación</w:t>
            </w:r>
          </w:p>
        </w:tc>
        <w:tc>
          <w:tcPr>
            <w:tcW w:w="5522" w:type="dxa"/>
            <w:vAlign w:val="center"/>
          </w:tcPr>
          <w:p w14:paraId="610F8589" w14:textId="70067BC3" w:rsidR="00147243" w:rsidRDefault="00147243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Pr="00517BCE">
              <w:rPr>
                <w:rFonts w:ascii="Calibri" w:hAnsi="Calibri" w:cs="Calibri"/>
              </w:rPr>
              <w:t>egún criticidad GMP</w:t>
            </w:r>
          </w:p>
        </w:tc>
      </w:tr>
    </w:tbl>
    <w:p w14:paraId="626A22C8" w14:textId="77777777" w:rsidR="00DF287B" w:rsidRDefault="00DF287B" w:rsidP="00297664">
      <w:pPr>
        <w:jc w:val="both"/>
      </w:pPr>
    </w:p>
    <w:p w14:paraId="195187B7" w14:textId="1C757DDC" w:rsidR="00297664" w:rsidRDefault="00297664" w:rsidP="00297664">
      <w:pPr>
        <w:jc w:val="both"/>
      </w:pPr>
      <w:r w:rsidRPr="00297664">
        <w:t>Cada extracción deberá quedar registrada de forma trazable, incluyendo usuario, fecha/hora, ubicación, cantidad, punto de muestreo, destino e incidencias asociadas si aplica.</w:t>
      </w:r>
    </w:p>
    <w:p w14:paraId="6A81D47C" w14:textId="3B4D2357" w:rsidR="00517BCE" w:rsidRPr="00874DC9" w:rsidRDefault="00517BCE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874DC9">
        <w:rPr>
          <w:rFonts w:ascii="Cambria" w:hAnsi="Cambria"/>
          <w:b/>
          <w:bCs/>
          <w:kern w:val="0"/>
          <w:sz w:val="28"/>
          <w:szCs w:val="28"/>
          <w14:ligatures w14:val="none"/>
        </w:rPr>
        <w:t>7. Gestión de cámaras climáticas</w:t>
      </w:r>
    </w:p>
    <w:p w14:paraId="11C182D9" w14:textId="77ABDC18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La herramienta debe disponer de un maestro de cámaras</w:t>
      </w:r>
      <w:r w:rsidR="0040369D">
        <w:rPr>
          <w:rFonts w:ascii="Calibri" w:hAnsi="Calibri" w:cs="Calibri"/>
        </w:rPr>
        <w:t xml:space="preserve"> climáticas que proporcione información de </w:t>
      </w:r>
      <w:proofErr w:type="gramStart"/>
      <w:r w:rsidR="0040369D">
        <w:rPr>
          <w:rFonts w:ascii="Calibri" w:hAnsi="Calibri" w:cs="Calibri"/>
        </w:rPr>
        <w:t>las mismas</w:t>
      </w:r>
      <w:proofErr w:type="gramEnd"/>
      <w:r w:rsidRPr="00517BCE">
        <w:rPr>
          <w:rFonts w:ascii="Calibri" w:hAnsi="Calibri" w:cs="Calibri"/>
        </w:rPr>
        <w:t>.</w:t>
      </w:r>
    </w:p>
    <w:p w14:paraId="47C58497" w14:textId="77777777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Campos funcionales recomendados: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2405"/>
        <w:gridCol w:w="6089"/>
      </w:tblGrid>
      <w:tr w:rsidR="00652B6E" w14:paraId="6B978339" w14:textId="77777777" w:rsidTr="00E553E5">
        <w:tc>
          <w:tcPr>
            <w:tcW w:w="2405" w:type="dxa"/>
            <w:vAlign w:val="center"/>
          </w:tcPr>
          <w:p w14:paraId="42573989" w14:textId="504617CA" w:rsidR="00652B6E" w:rsidRPr="00F33AEB" w:rsidRDefault="00652B6E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6089" w:type="dxa"/>
            <w:vAlign w:val="center"/>
          </w:tcPr>
          <w:p w14:paraId="27470BAC" w14:textId="4F934BEC" w:rsidR="00652B6E" w:rsidRPr="00F33AEB" w:rsidRDefault="00652B6E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652B6E" w14:paraId="453E940E" w14:textId="77777777" w:rsidTr="00E553E5">
        <w:tc>
          <w:tcPr>
            <w:tcW w:w="2405" w:type="dxa"/>
            <w:vAlign w:val="center"/>
          </w:tcPr>
          <w:p w14:paraId="2E921553" w14:textId="51881A91" w:rsidR="00652B6E" w:rsidRPr="00D4723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Código de cámara</w:t>
            </w:r>
          </w:p>
        </w:tc>
        <w:tc>
          <w:tcPr>
            <w:tcW w:w="6089" w:type="dxa"/>
            <w:vAlign w:val="center"/>
          </w:tcPr>
          <w:p w14:paraId="3548CF1E" w14:textId="40D95E20" w:rsidR="00652B6E" w:rsidRPr="00D4723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dentificador único</w:t>
            </w:r>
          </w:p>
        </w:tc>
      </w:tr>
      <w:tr w:rsidR="00652B6E" w14:paraId="046F64CD" w14:textId="77777777" w:rsidTr="00E553E5">
        <w:tc>
          <w:tcPr>
            <w:tcW w:w="2405" w:type="dxa"/>
            <w:vAlign w:val="center"/>
          </w:tcPr>
          <w:p w14:paraId="0CC2B4FB" w14:textId="51458091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Condición climática</w:t>
            </w:r>
          </w:p>
        </w:tc>
        <w:tc>
          <w:tcPr>
            <w:tcW w:w="6089" w:type="dxa"/>
            <w:vAlign w:val="center"/>
          </w:tcPr>
          <w:p w14:paraId="24A5B722" w14:textId="15476F37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Pr="00517BCE">
              <w:rPr>
                <w:rFonts w:ascii="Calibri" w:hAnsi="Calibri" w:cs="Calibri"/>
              </w:rPr>
              <w:t>emperatura/humedad/luz</w:t>
            </w:r>
            <w:r>
              <w:rPr>
                <w:rFonts w:ascii="Calibri" w:hAnsi="Calibri" w:cs="Calibri"/>
              </w:rPr>
              <w:t xml:space="preserve"> (si aplica)</w:t>
            </w:r>
          </w:p>
        </w:tc>
      </w:tr>
      <w:tr w:rsidR="00652B6E" w14:paraId="53A88ED9" w14:textId="77777777" w:rsidTr="00E553E5">
        <w:tc>
          <w:tcPr>
            <w:tcW w:w="2405" w:type="dxa"/>
            <w:vAlign w:val="center"/>
          </w:tcPr>
          <w:p w14:paraId="407AD0F5" w14:textId="64AFEBC3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Estado</w:t>
            </w:r>
          </w:p>
        </w:tc>
        <w:tc>
          <w:tcPr>
            <w:tcW w:w="6089" w:type="dxa"/>
            <w:vAlign w:val="center"/>
          </w:tcPr>
          <w:p w14:paraId="42AF2198" w14:textId="54B65E11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517BCE">
              <w:rPr>
                <w:rFonts w:ascii="Calibri" w:hAnsi="Calibri" w:cs="Calibri"/>
              </w:rPr>
              <w:t>ctiva, fuera de servicio, en mantenimiento, en desviación</w:t>
            </w:r>
          </w:p>
        </w:tc>
      </w:tr>
      <w:tr w:rsidR="00652B6E" w14:paraId="10CD70BC" w14:textId="77777777" w:rsidTr="00E553E5">
        <w:tc>
          <w:tcPr>
            <w:tcW w:w="2405" w:type="dxa"/>
            <w:vAlign w:val="center"/>
          </w:tcPr>
          <w:p w14:paraId="047CF161" w14:textId="17D0EA9A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Cualificación</w:t>
            </w:r>
          </w:p>
        </w:tc>
        <w:tc>
          <w:tcPr>
            <w:tcW w:w="6089" w:type="dxa"/>
            <w:vAlign w:val="center"/>
          </w:tcPr>
          <w:p w14:paraId="4844C1D9" w14:textId="018D450F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stado cualificación/calibración</w:t>
            </w:r>
          </w:p>
        </w:tc>
      </w:tr>
      <w:tr w:rsidR="00652B6E" w14:paraId="500D485B" w14:textId="77777777" w:rsidTr="00E553E5">
        <w:tc>
          <w:tcPr>
            <w:tcW w:w="2405" w:type="dxa"/>
            <w:vAlign w:val="center"/>
          </w:tcPr>
          <w:p w14:paraId="346A9A0A" w14:textId="78A1B1A3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Capacidad</w:t>
            </w:r>
          </w:p>
        </w:tc>
        <w:tc>
          <w:tcPr>
            <w:tcW w:w="6089" w:type="dxa"/>
            <w:vAlign w:val="center"/>
          </w:tcPr>
          <w:p w14:paraId="78A43EE1" w14:textId="27F8DAAB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>apacidad total y ocupada</w:t>
            </w:r>
          </w:p>
        </w:tc>
      </w:tr>
      <w:tr w:rsidR="00652B6E" w14:paraId="3F731946" w14:textId="77777777" w:rsidTr="00E553E5">
        <w:tc>
          <w:tcPr>
            <w:tcW w:w="2405" w:type="dxa"/>
            <w:vAlign w:val="center"/>
          </w:tcPr>
          <w:p w14:paraId="289DA666" w14:textId="74480242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Ubicaciones internas</w:t>
            </w:r>
          </w:p>
        </w:tc>
        <w:tc>
          <w:tcPr>
            <w:tcW w:w="6089" w:type="dxa"/>
            <w:vAlign w:val="center"/>
          </w:tcPr>
          <w:p w14:paraId="43055AA4" w14:textId="6B258FC3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stantes, bandejas, posiciones</w:t>
            </w:r>
          </w:p>
        </w:tc>
      </w:tr>
      <w:tr w:rsidR="00652B6E" w14:paraId="5EB7C010" w14:textId="77777777" w:rsidTr="00E553E5">
        <w:tc>
          <w:tcPr>
            <w:tcW w:w="2405" w:type="dxa"/>
            <w:vAlign w:val="center"/>
          </w:tcPr>
          <w:p w14:paraId="3D9D6826" w14:textId="2B4E9DD4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Restricciones</w:t>
            </w:r>
          </w:p>
        </w:tc>
        <w:tc>
          <w:tcPr>
            <w:tcW w:w="6089" w:type="dxa"/>
            <w:vAlign w:val="center"/>
          </w:tcPr>
          <w:p w14:paraId="5AB14BDA" w14:textId="48B9518E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roductos incompatibles, sustancias controladas, condiciones especiales</w:t>
            </w:r>
          </w:p>
        </w:tc>
      </w:tr>
      <w:tr w:rsidR="00652B6E" w14:paraId="21AFB94F" w14:textId="77777777" w:rsidTr="00E553E5">
        <w:tc>
          <w:tcPr>
            <w:tcW w:w="2405" w:type="dxa"/>
            <w:vAlign w:val="center"/>
          </w:tcPr>
          <w:p w14:paraId="7572902E" w14:textId="7A9B51D1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Responsable</w:t>
            </w:r>
          </w:p>
        </w:tc>
        <w:tc>
          <w:tcPr>
            <w:tcW w:w="6089" w:type="dxa"/>
            <w:vAlign w:val="center"/>
          </w:tcPr>
          <w:p w14:paraId="47123CB5" w14:textId="339EB610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grupo o usuario responsable</w:t>
            </w:r>
          </w:p>
        </w:tc>
      </w:tr>
    </w:tbl>
    <w:p w14:paraId="2416FC3A" w14:textId="513AC3CF" w:rsidR="00517BCE" w:rsidRPr="00517BCE" w:rsidRDefault="00517BCE" w:rsidP="00297664">
      <w:pPr>
        <w:jc w:val="both"/>
        <w:rPr>
          <w:rFonts w:ascii="Calibri" w:hAnsi="Calibri" w:cs="Calibri"/>
        </w:rPr>
      </w:pPr>
    </w:p>
    <w:p w14:paraId="20D6FB0A" w14:textId="77777777" w:rsidR="00517BCE" w:rsidRPr="002F050E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</w:pPr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 xml:space="preserve">7.1 </w:t>
      </w:r>
      <w:proofErr w:type="spellStart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Inventario</w:t>
      </w:r>
      <w:proofErr w:type="spellEnd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 xml:space="preserve"> de </w:t>
      </w:r>
      <w:proofErr w:type="spellStart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cámara</w:t>
      </w:r>
      <w:proofErr w:type="spellEnd"/>
    </w:p>
    <w:p w14:paraId="72696A6C" w14:textId="6410D163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Debe existir una vista de inventario por cámara que </w:t>
      </w:r>
      <w:r w:rsidR="00652B6E">
        <w:rPr>
          <w:rFonts w:ascii="Calibri" w:hAnsi="Calibri" w:cs="Calibri"/>
        </w:rPr>
        <w:t>contenga la siguiente información y permita su visualización</w:t>
      </w:r>
      <w:r w:rsidRPr="00517BCE">
        <w:rPr>
          <w:rFonts w:ascii="Calibri" w:hAnsi="Calibri" w:cs="Calibri"/>
        </w:rPr>
        <w:t>:</w:t>
      </w:r>
    </w:p>
    <w:p w14:paraId="5124AF7D" w14:textId="7A4AAE08" w:rsidR="00517BCE" w:rsidRPr="00517BCE" w:rsidRDefault="00652B6E" w:rsidP="009B5C3F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 w:rsidR="00517BCE" w:rsidRPr="00517BCE">
        <w:rPr>
          <w:rFonts w:ascii="Calibri" w:hAnsi="Calibri" w:cs="Calibri"/>
        </w:rPr>
        <w:t xml:space="preserve">studios almacenados </w:t>
      </w:r>
    </w:p>
    <w:p w14:paraId="076D2ACD" w14:textId="49CC9678" w:rsidR="00517BCE" w:rsidRPr="00517BCE" w:rsidRDefault="00652B6E" w:rsidP="009B5C3F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="00517BCE" w:rsidRPr="00517BCE">
        <w:rPr>
          <w:rFonts w:ascii="Calibri" w:hAnsi="Calibri" w:cs="Calibri"/>
        </w:rPr>
        <w:t xml:space="preserve">roductos </w:t>
      </w:r>
    </w:p>
    <w:p w14:paraId="020FAC87" w14:textId="7ABA7807" w:rsidR="00517BCE" w:rsidRPr="00517BCE" w:rsidRDefault="00652B6E" w:rsidP="009B5C3F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="00517BCE" w:rsidRPr="00517BCE">
        <w:rPr>
          <w:rFonts w:ascii="Calibri" w:hAnsi="Calibri" w:cs="Calibri"/>
        </w:rPr>
        <w:t>otes</w:t>
      </w:r>
    </w:p>
    <w:p w14:paraId="2E5A7768" w14:textId="2C4FC6B0" w:rsidR="00517BCE" w:rsidRPr="00517BCE" w:rsidRDefault="00652B6E" w:rsidP="009B5C3F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517BCE" w:rsidRPr="00517BCE">
        <w:rPr>
          <w:rFonts w:ascii="Calibri" w:hAnsi="Calibri" w:cs="Calibri"/>
        </w:rPr>
        <w:t xml:space="preserve">ondiciones </w:t>
      </w:r>
    </w:p>
    <w:p w14:paraId="5FA3ABBF" w14:textId="648C6FA5" w:rsidR="00517BCE" w:rsidRPr="00517BCE" w:rsidRDefault="00652B6E" w:rsidP="009B5C3F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517BCE" w:rsidRPr="00517BCE">
        <w:rPr>
          <w:rFonts w:ascii="Calibri" w:hAnsi="Calibri" w:cs="Calibri"/>
        </w:rPr>
        <w:t xml:space="preserve">antidades </w:t>
      </w:r>
    </w:p>
    <w:p w14:paraId="25009C80" w14:textId="0EDE899C" w:rsidR="00517BCE" w:rsidRPr="00517BCE" w:rsidRDefault="00652B6E" w:rsidP="009B5C3F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="00517BCE" w:rsidRPr="00517BCE">
        <w:rPr>
          <w:rFonts w:ascii="Calibri" w:hAnsi="Calibri" w:cs="Calibri"/>
        </w:rPr>
        <w:t xml:space="preserve">untos futuros </w:t>
      </w:r>
    </w:p>
    <w:p w14:paraId="2380935F" w14:textId="669974D8" w:rsidR="00517BCE" w:rsidRPr="00517BCE" w:rsidRDefault="00652B6E" w:rsidP="009B5C3F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</w:t>
      </w:r>
      <w:r w:rsidR="00517BCE" w:rsidRPr="00517BCE">
        <w:rPr>
          <w:rFonts w:ascii="Calibri" w:hAnsi="Calibri" w:cs="Calibri"/>
        </w:rPr>
        <w:t xml:space="preserve">cupación </w:t>
      </w:r>
    </w:p>
    <w:p w14:paraId="16A2782F" w14:textId="06A4BA21" w:rsidR="00517BCE" w:rsidRPr="00517BCE" w:rsidRDefault="00652B6E" w:rsidP="009B5C3F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</w:t>
      </w:r>
      <w:r w:rsidR="00517BCE" w:rsidRPr="00517BCE">
        <w:rPr>
          <w:rFonts w:ascii="Calibri" w:hAnsi="Calibri" w:cs="Calibri"/>
        </w:rPr>
        <w:t>uestras próximas a extracción</w:t>
      </w:r>
    </w:p>
    <w:p w14:paraId="71E9604A" w14:textId="27FB956F" w:rsidR="00517BCE" w:rsidRPr="00517BCE" w:rsidRDefault="00652B6E" w:rsidP="009B5C3F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</w:t>
      </w:r>
      <w:r w:rsidR="00517BCE" w:rsidRPr="00517BCE">
        <w:rPr>
          <w:rFonts w:ascii="Calibri" w:hAnsi="Calibri" w:cs="Calibri"/>
        </w:rPr>
        <w:t>uestras afectadas por incidencias</w:t>
      </w:r>
    </w:p>
    <w:p w14:paraId="5EE4605E" w14:textId="1FB77646" w:rsidR="00517BCE" w:rsidRPr="00652B6E" w:rsidRDefault="00652B6E" w:rsidP="009B5C3F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</w:t>
      </w:r>
      <w:r w:rsidR="00517BCE" w:rsidRPr="00517BCE">
        <w:rPr>
          <w:rFonts w:ascii="Calibri" w:hAnsi="Calibri" w:cs="Calibri"/>
        </w:rPr>
        <w:t xml:space="preserve">ovimientos realizados </w:t>
      </w:r>
    </w:p>
    <w:p w14:paraId="7A51CEB6" w14:textId="77777777" w:rsidR="00517BCE" w:rsidRPr="002F050E" w:rsidRDefault="00517BCE" w:rsidP="00297664">
      <w:pPr>
        <w:pStyle w:val="Ttulo2"/>
        <w:jc w:val="both"/>
        <w:rPr>
          <w:rFonts w:ascii="Calibri" w:hAnsi="Calibri" w:cs="Calibri"/>
          <w:color w:val="auto"/>
          <w:sz w:val="28"/>
          <w:szCs w:val="28"/>
        </w:rPr>
      </w:pPr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lastRenderedPageBreak/>
        <w:t xml:space="preserve">7.2 </w:t>
      </w:r>
      <w:proofErr w:type="spellStart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Movimientos</w:t>
      </w:r>
      <w:proofErr w:type="spellEnd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 xml:space="preserve"> de </w:t>
      </w:r>
      <w:proofErr w:type="spellStart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muestras</w:t>
      </w:r>
      <w:proofErr w:type="spellEnd"/>
    </w:p>
    <w:p w14:paraId="2F7410C8" w14:textId="3EBCBEEB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Todo movimiento físico </w:t>
      </w:r>
      <w:r w:rsidR="00652B6E">
        <w:rPr>
          <w:rFonts w:ascii="Calibri" w:hAnsi="Calibri" w:cs="Calibri"/>
        </w:rPr>
        <w:t xml:space="preserve">de las muestras </w:t>
      </w:r>
      <w:r w:rsidRPr="00517BCE">
        <w:rPr>
          <w:rFonts w:ascii="Calibri" w:hAnsi="Calibri" w:cs="Calibri"/>
        </w:rPr>
        <w:t>debe quedar registrado:</w:t>
      </w:r>
    </w:p>
    <w:tbl>
      <w:tblPr>
        <w:tblStyle w:val="Tablaconcuadrcula"/>
        <w:tblW w:w="5665" w:type="dxa"/>
        <w:jc w:val="center"/>
        <w:tblLook w:val="04A0" w:firstRow="1" w:lastRow="0" w:firstColumn="1" w:lastColumn="0" w:noHBand="0" w:noVBand="1"/>
      </w:tblPr>
      <w:tblGrid>
        <w:gridCol w:w="2405"/>
        <w:gridCol w:w="3260"/>
      </w:tblGrid>
      <w:tr w:rsidR="00652B6E" w14:paraId="70D8856F" w14:textId="77777777" w:rsidTr="009B5C3F">
        <w:trPr>
          <w:jc w:val="center"/>
        </w:trPr>
        <w:tc>
          <w:tcPr>
            <w:tcW w:w="2405" w:type="dxa"/>
            <w:vAlign w:val="center"/>
          </w:tcPr>
          <w:p w14:paraId="35DDCF05" w14:textId="6225EEFE" w:rsidR="00652B6E" w:rsidRPr="00F33AEB" w:rsidRDefault="00652B6E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Movimiento</w:t>
            </w:r>
          </w:p>
        </w:tc>
        <w:tc>
          <w:tcPr>
            <w:tcW w:w="3260" w:type="dxa"/>
            <w:vAlign w:val="center"/>
          </w:tcPr>
          <w:p w14:paraId="195BC670" w14:textId="33058DF1" w:rsidR="00652B6E" w:rsidRPr="00F33AEB" w:rsidRDefault="00652B6E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Ejemplo</w:t>
            </w:r>
          </w:p>
        </w:tc>
      </w:tr>
      <w:tr w:rsidR="00652B6E" w14:paraId="467DE7F8" w14:textId="77777777" w:rsidTr="009B5C3F">
        <w:trPr>
          <w:jc w:val="center"/>
        </w:trPr>
        <w:tc>
          <w:tcPr>
            <w:tcW w:w="2405" w:type="dxa"/>
            <w:vAlign w:val="center"/>
          </w:tcPr>
          <w:p w14:paraId="3D83EFDB" w14:textId="1B9CC2A9" w:rsidR="00652B6E" w:rsidRPr="00D4723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Entrada en cámara</w:t>
            </w:r>
          </w:p>
        </w:tc>
        <w:tc>
          <w:tcPr>
            <w:tcW w:w="3260" w:type="dxa"/>
            <w:vAlign w:val="center"/>
          </w:tcPr>
          <w:p w14:paraId="09957A35" w14:textId="4EA464A3" w:rsidR="00652B6E" w:rsidRPr="00D4723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ecepción y colocación inicial</w:t>
            </w:r>
          </w:p>
        </w:tc>
      </w:tr>
      <w:tr w:rsidR="00652B6E" w14:paraId="35CC6D4F" w14:textId="77777777" w:rsidTr="009B5C3F">
        <w:trPr>
          <w:jc w:val="center"/>
        </w:trPr>
        <w:tc>
          <w:tcPr>
            <w:tcW w:w="2405" w:type="dxa"/>
            <w:vAlign w:val="center"/>
          </w:tcPr>
          <w:p w14:paraId="6738EF15" w14:textId="20A8695C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Cambio de ubicación</w:t>
            </w:r>
          </w:p>
        </w:tc>
        <w:tc>
          <w:tcPr>
            <w:tcW w:w="3260" w:type="dxa"/>
            <w:vAlign w:val="center"/>
          </w:tcPr>
          <w:p w14:paraId="0E38D83E" w14:textId="39A572C6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</w:t>
            </w:r>
            <w:r w:rsidRPr="00517BCE">
              <w:rPr>
                <w:rFonts w:ascii="Calibri" w:hAnsi="Calibri" w:cs="Calibri"/>
              </w:rPr>
              <w:t xml:space="preserve">e bandeja </w:t>
            </w:r>
            <w:r>
              <w:rPr>
                <w:rFonts w:ascii="Calibri" w:hAnsi="Calibri" w:cs="Calibri"/>
              </w:rPr>
              <w:t>X</w:t>
            </w:r>
            <w:r w:rsidRPr="00517BCE">
              <w:rPr>
                <w:rFonts w:ascii="Calibri" w:hAnsi="Calibri" w:cs="Calibri"/>
              </w:rPr>
              <w:t xml:space="preserve"> a bandeja </w:t>
            </w:r>
            <w:r>
              <w:rPr>
                <w:rFonts w:ascii="Calibri" w:hAnsi="Calibri" w:cs="Calibri"/>
              </w:rPr>
              <w:t>Y</w:t>
            </w:r>
          </w:p>
        </w:tc>
      </w:tr>
      <w:tr w:rsidR="00652B6E" w14:paraId="62C73227" w14:textId="77777777" w:rsidTr="009B5C3F">
        <w:trPr>
          <w:jc w:val="center"/>
        </w:trPr>
        <w:tc>
          <w:tcPr>
            <w:tcW w:w="2405" w:type="dxa"/>
            <w:vAlign w:val="center"/>
          </w:tcPr>
          <w:p w14:paraId="7E8A3EAC" w14:textId="6D90ADF9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Cambio de cámara</w:t>
            </w:r>
          </w:p>
        </w:tc>
        <w:tc>
          <w:tcPr>
            <w:tcW w:w="3260" w:type="dxa"/>
            <w:vAlign w:val="center"/>
          </w:tcPr>
          <w:p w14:paraId="1893378F" w14:textId="407F1DD3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or mantenimiento o desviación</w:t>
            </w:r>
          </w:p>
        </w:tc>
      </w:tr>
      <w:tr w:rsidR="00652B6E" w14:paraId="188FCC89" w14:textId="77777777" w:rsidTr="009B5C3F">
        <w:trPr>
          <w:jc w:val="center"/>
        </w:trPr>
        <w:tc>
          <w:tcPr>
            <w:tcW w:w="2405" w:type="dxa"/>
            <w:vAlign w:val="center"/>
          </w:tcPr>
          <w:p w14:paraId="0EDBEDC5" w14:textId="06D42172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Extracción parcial</w:t>
            </w:r>
          </w:p>
        </w:tc>
        <w:tc>
          <w:tcPr>
            <w:tcW w:w="3260" w:type="dxa"/>
            <w:vAlign w:val="center"/>
          </w:tcPr>
          <w:p w14:paraId="263D4BC0" w14:textId="3170E5EA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etirada para punto de muestreo</w:t>
            </w:r>
          </w:p>
        </w:tc>
      </w:tr>
      <w:tr w:rsidR="00652B6E" w14:paraId="26800BAF" w14:textId="77777777" w:rsidTr="009B5C3F">
        <w:trPr>
          <w:jc w:val="center"/>
        </w:trPr>
        <w:tc>
          <w:tcPr>
            <w:tcW w:w="2405" w:type="dxa"/>
            <w:vAlign w:val="center"/>
          </w:tcPr>
          <w:p w14:paraId="5FA657B1" w14:textId="6298A80A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Extracción total</w:t>
            </w:r>
          </w:p>
        </w:tc>
        <w:tc>
          <w:tcPr>
            <w:tcW w:w="3260" w:type="dxa"/>
            <w:vAlign w:val="center"/>
          </w:tcPr>
          <w:p w14:paraId="0B7F1CC9" w14:textId="1CFDB168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>ierre de estudio o último punto</w:t>
            </w:r>
          </w:p>
        </w:tc>
      </w:tr>
      <w:tr w:rsidR="00652B6E" w14:paraId="10A48FC5" w14:textId="77777777" w:rsidTr="009B5C3F">
        <w:trPr>
          <w:jc w:val="center"/>
        </w:trPr>
        <w:tc>
          <w:tcPr>
            <w:tcW w:w="2405" w:type="dxa"/>
            <w:vAlign w:val="center"/>
          </w:tcPr>
          <w:p w14:paraId="194D090D" w14:textId="0352647F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Destrucción</w:t>
            </w:r>
          </w:p>
        </w:tc>
        <w:tc>
          <w:tcPr>
            <w:tcW w:w="3260" w:type="dxa"/>
            <w:vAlign w:val="center"/>
          </w:tcPr>
          <w:p w14:paraId="3B60EE59" w14:textId="44527C2F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liminación documentada</w:t>
            </w:r>
          </w:p>
        </w:tc>
      </w:tr>
      <w:tr w:rsidR="00652B6E" w14:paraId="77592DD4" w14:textId="77777777" w:rsidTr="009B5C3F">
        <w:trPr>
          <w:jc w:val="center"/>
        </w:trPr>
        <w:tc>
          <w:tcPr>
            <w:tcW w:w="2405" w:type="dxa"/>
            <w:vAlign w:val="center"/>
          </w:tcPr>
          <w:p w14:paraId="142C3E54" w14:textId="204E5F01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Envío</w:t>
            </w:r>
          </w:p>
        </w:tc>
        <w:tc>
          <w:tcPr>
            <w:tcW w:w="3260" w:type="dxa"/>
            <w:vAlign w:val="center"/>
          </w:tcPr>
          <w:p w14:paraId="005FD41E" w14:textId="74040D81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Pr="00517BCE">
              <w:rPr>
                <w:rFonts w:ascii="Calibri" w:hAnsi="Calibri" w:cs="Calibri"/>
              </w:rPr>
              <w:t>alida hacia cliente</w:t>
            </w:r>
          </w:p>
        </w:tc>
      </w:tr>
    </w:tbl>
    <w:p w14:paraId="6AA27301" w14:textId="77777777" w:rsidR="00517BCE" w:rsidRPr="009B5C3F" w:rsidRDefault="00517BCE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8. Gestión de incidencias y desviaciones</w:t>
      </w:r>
    </w:p>
    <w:p w14:paraId="53C4F61A" w14:textId="77777777" w:rsidR="00517BCE" w:rsidRPr="002F050E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</w:pPr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 xml:space="preserve">8.1 </w:t>
      </w:r>
      <w:proofErr w:type="spellStart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Tipos</w:t>
      </w:r>
      <w:proofErr w:type="spellEnd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 xml:space="preserve"> de </w:t>
      </w:r>
      <w:proofErr w:type="spellStart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incidencias</w:t>
      </w:r>
      <w:proofErr w:type="spellEnd"/>
    </w:p>
    <w:p w14:paraId="46223004" w14:textId="7256E8B7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La herramienta debe permitir </w:t>
      </w:r>
      <w:r w:rsidR="00652B6E">
        <w:rPr>
          <w:rFonts w:ascii="Calibri" w:hAnsi="Calibri" w:cs="Calibri"/>
        </w:rPr>
        <w:t>registrar como mínimo las siguientes incidencias/desviaciones:</w:t>
      </w:r>
    </w:p>
    <w:tbl>
      <w:tblPr>
        <w:tblStyle w:val="Tablaconcuadrcula"/>
        <w:tblW w:w="6799" w:type="dxa"/>
        <w:jc w:val="center"/>
        <w:tblLook w:val="04A0" w:firstRow="1" w:lastRow="0" w:firstColumn="1" w:lastColumn="0" w:noHBand="0" w:noVBand="1"/>
      </w:tblPr>
      <w:tblGrid>
        <w:gridCol w:w="2547"/>
        <w:gridCol w:w="4252"/>
      </w:tblGrid>
      <w:tr w:rsidR="00652B6E" w14:paraId="1E6F878C" w14:textId="77777777" w:rsidTr="009B5C3F">
        <w:trPr>
          <w:jc w:val="center"/>
        </w:trPr>
        <w:tc>
          <w:tcPr>
            <w:tcW w:w="2547" w:type="dxa"/>
            <w:vAlign w:val="center"/>
          </w:tcPr>
          <w:p w14:paraId="69FA80FA" w14:textId="5AFE3197" w:rsidR="00652B6E" w:rsidRPr="00F33AEB" w:rsidRDefault="00652B6E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Tipo</w:t>
            </w:r>
          </w:p>
        </w:tc>
        <w:tc>
          <w:tcPr>
            <w:tcW w:w="4252" w:type="dxa"/>
            <w:vAlign w:val="center"/>
          </w:tcPr>
          <w:p w14:paraId="4A32EB09" w14:textId="675838C8" w:rsidR="00652B6E" w:rsidRPr="00F33AEB" w:rsidRDefault="00652B6E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Ejemplo</w:t>
            </w:r>
          </w:p>
        </w:tc>
      </w:tr>
      <w:tr w:rsidR="00652B6E" w14:paraId="048CC990" w14:textId="77777777" w:rsidTr="009B5C3F">
        <w:trPr>
          <w:jc w:val="center"/>
        </w:trPr>
        <w:tc>
          <w:tcPr>
            <w:tcW w:w="2547" w:type="dxa"/>
            <w:vAlign w:val="center"/>
          </w:tcPr>
          <w:p w14:paraId="37AFC014" w14:textId="63D4CC07" w:rsidR="00652B6E" w:rsidRPr="00D4723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Desviación de cámara</w:t>
            </w:r>
          </w:p>
        </w:tc>
        <w:tc>
          <w:tcPr>
            <w:tcW w:w="4252" w:type="dxa"/>
            <w:vAlign w:val="center"/>
          </w:tcPr>
          <w:p w14:paraId="6C689E46" w14:textId="59AC7631" w:rsidR="00652B6E" w:rsidRPr="00D4723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Pr="00517BCE">
              <w:rPr>
                <w:rFonts w:ascii="Calibri" w:hAnsi="Calibri" w:cs="Calibri"/>
              </w:rPr>
              <w:t>emperatura/humedad fuera de rango</w:t>
            </w:r>
          </w:p>
        </w:tc>
      </w:tr>
      <w:tr w:rsidR="00652B6E" w14:paraId="27D3A118" w14:textId="77777777" w:rsidTr="009B5C3F">
        <w:trPr>
          <w:jc w:val="center"/>
        </w:trPr>
        <w:tc>
          <w:tcPr>
            <w:tcW w:w="2547" w:type="dxa"/>
            <w:vAlign w:val="center"/>
          </w:tcPr>
          <w:p w14:paraId="281D3C9B" w14:textId="25C732E8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Incidencia de programa</w:t>
            </w:r>
          </w:p>
        </w:tc>
        <w:tc>
          <w:tcPr>
            <w:tcW w:w="4252" w:type="dxa"/>
            <w:vAlign w:val="center"/>
          </w:tcPr>
          <w:p w14:paraId="04AACEFE" w14:textId="39D42F62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xtracción fuera de ventana</w:t>
            </w:r>
          </w:p>
        </w:tc>
      </w:tr>
      <w:tr w:rsidR="00652B6E" w14:paraId="69E3F04B" w14:textId="77777777" w:rsidTr="009B5C3F">
        <w:trPr>
          <w:jc w:val="center"/>
        </w:trPr>
        <w:tc>
          <w:tcPr>
            <w:tcW w:w="2547" w:type="dxa"/>
            <w:vAlign w:val="center"/>
          </w:tcPr>
          <w:p w14:paraId="7CD7DFBF" w14:textId="189A7481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Incidencia de muestra</w:t>
            </w:r>
          </w:p>
        </w:tc>
        <w:tc>
          <w:tcPr>
            <w:tcW w:w="4252" w:type="dxa"/>
            <w:vAlign w:val="center"/>
          </w:tcPr>
          <w:p w14:paraId="00AF8DEA" w14:textId="32EC7645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>antidad insuficiente, muestra dañada</w:t>
            </w:r>
          </w:p>
        </w:tc>
      </w:tr>
      <w:tr w:rsidR="00652B6E" w14:paraId="001EB78D" w14:textId="77777777" w:rsidTr="009B5C3F">
        <w:trPr>
          <w:jc w:val="center"/>
        </w:trPr>
        <w:tc>
          <w:tcPr>
            <w:tcW w:w="2547" w:type="dxa"/>
            <w:vAlign w:val="center"/>
          </w:tcPr>
          <w:p w14:paraId="6886667B" w14:textId="5F467DDF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Incidencia documental</w:t>
            </w:r>
          </w:p>
        </w:tc>
        <w:tc>
          <w:tcPr>
            <w:tcW w:w="4252" w:type="dxa"/>
            <w:vAlign w:val="center"/>
          </w:tcPr>
          <w:p w14:paraId="07165DF2" w14:textId="148EBE10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rotocolo incorrecto o no aprobado</w:t>
            </w:r>
          </w:p>
        </w:tc>
      </w:tr>
      <w:tr w:rsidR="00652B6E" w14:paraId="1A543404" w14:textId="77777777" w:rsidTr="009B5C3F">
        <w:trPr>
          <w:jc w:val="center"/>
        </w:trPr>
        <w:tc>
          <w:tcPr>
            <w:tcW w:w="2547" w:type="dxa"/>
            <w:vAlign w:val="center"/>
          </w:tcPr>
          <w:p w14:paraId="35745D43" w14:textId="5D728AD9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OOS/OOT</w:t>
            </w:r>
          </w:p>
        </w:tc>
        <w:tc>
          <w:tcPr>
            <w:tcW w:w="4252" w:type="dxa"/>
            <w:vAlign w:val="center"/>
          </w:tcPr>
          <w:p w14:paraId="4C2AA04B" w14:textId="7597AC12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esultado fuera de especificación o tendencia</w:t>
            </w:r>
          </w:p>
        </w:tc>
      </w:tr>
      <w:tr w:rsidR="00652B6E" w14:paraId="0CC4A6B8" w14:textId="77777777" w:rsidTr="009B5C3F">
        <w:trPr>
          <w:jc w:val="center"/>
        </w:trPr>
        <w:tc>
          <w:tcPr>
            <w:tcW w:w="2547" w:type="dxa"/>
            <w:vAlign w:val="center"/>
          </w:tcPr>
          <w:p w14:paraId="2B5C3DF8" w14:textId="4ADE9A2B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Cambio de fecha</w:t>
            </w:r>
          </w:p>
        </w:tc>
        <w:tc>
          <w:tcPr>
            <w:tcW w:w="4252" w:type="dxa"/>
            <w:vAlign w:val="center"/>
          </w:tcPr>
          <w:p w14:paraId="0CC215A2" w14:textId="6302674F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Pr="00517BCE">
              <w:rPr>
                <w:rFonts w:ascii="Calibri" w:hAnsi="Calibri" w:cs="Calibri"/>
              </w:rPr>
              <w:t>odificación justificada de punto</w:t>
            </w:r>
          </w:p>
        </w:tc>
      </w:tr>
      <w:tr w:rsidR="00652B6E" w14:paraId="1AE98324" w14:textId="77777777" w:rsidTr="009B5C3F">
        <w:trPr>
          <w:jc w:val="center"/>
        </w:trPr>
        <w:tc>
          <w:tcPr>
            <w:tcW w:w="2547" w:type="dxa"/>
            <w:vAlign w:val="center"/>
          </w:tcPr>
          <w:p w14:paraId="6F3CA387" w14:textId="783A0D0F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Cambio de ubicación</w:t>
            </w:r>
          </w:p>
        </w:tc>
        <w:tc>
          <w:tcPr>
            <w:tcW w:w="4252" w:type="dxa"/>
            <w:vAlign w:val="center"/>
          </w:tcPr>
          <w:p w14:paraId="045A6536" w14:textId="7A32A2C6" w:rsidR="00652B6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Pr="00517BCE">
              <w:rPr>
                <w:rFonts w:ascii="Calibri" w:hAnsi="Calibri" w:cs="Calibri"/>
              </w:rPr>
              <w:t>ovimiento no planificado</w:t>
            </w:r>
          </w:p>
        </w:tc>
      </w:tr>
      <w:tr w:rsidR="00652B6E" w14:paraId="00AE96BD" w14:textId="77777777" w:rsidTr="009B5C3F">
        <w:trPr>
          <w:jc w:val="center"/>
        </w:trPr>
        <w:tc>
          <w:tcPr>
            <w:tcW w:w="2547" w:type="dxa"/>
            <w:vAlign w:val="center"/>
          </w:tcPr>
          <w:p w14:paraId="53C42D42" w14:textId="559BAD50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Rechazo de lote</w:t>
            </w:r>
          </w:p>
        </w:tc>
        <w:tc>
          <w:tcPr>
            <w:tcW w:w="4252" w:type="dxa"/>
            <w:vAlign w:val="center"/>
          </w:tcPr>
          <w:p w14:paraId="28091D1D" w14:textId="4A2BE333" w:rsidR="00652B6E" w:rsidRPr="00517BCE" w:rsidRDefault="00652B6E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Especialmente en estudios </w:t>
            </w:r>
            <w:proofErr w:type="spellStart"/>
            <w:r>
              <w:rPr>
                <w:rFonts w:ascii="Calibri" w:hAnsi="Calibri" w:cs="Calibri"/>
              </w:rPr>
              <w:t>on-going</w:t>
            </w:r>
            <w:proofErr w:type="spellEnd"/>
          </w:p>
        </w:tc>
      </w:tr>
    </w:tbl>
    <w:p w14:paraId="5A7868E2" w14:textId="379E56FE" w:rsidR="00517BCE" w:rsidRPr="009B5C3F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8.2 Desviaciones de cámara</w:t>
      </w:r>
    </w:p>
    <w:p w14:paraId="585C803D" w14:textId="4C2DB90E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La herramienta debe permitir registrar una desviación de cámara</w:t>
      </w:r>
      <w:r w:rsidR="003D16F5">
        <w:rPr>
          <w:rFonts w:ascii="Calibri" w:hAnsi="Calibri" w:cs="Calibri"/>
        </w:rPr>
        <w:t>, incluyendo la información relativa a los siguientes campos</w:t>
      </w:r>
      <w:r w:rsidRPr="00517BCE">
        <w:rPr>
          <w:rFonts w:ascii="Calibri" w:hAnsi="Calibri" w:cs="Calibri"/>
        </w:rPr>
        <w:t>:</w:t>
      </w:r>
    </w:p>
    <w:tbl>
      <w:tblPr>
        <w:tblStyle w:val="Tablaconcuadrcula"/>
        <w:tblW w:w="6799" w:type="dxa"/>
        <w:jc w:val="center"/>
        <w:tblLook w:val="04A0" w:firstRow="1" w:lastRow="0" w:firstColumn="1" w:lastColumn="0" w:noHBand="0" w:noVBand="1"/>
      </w:tblPr>
      <w:tblGrid>
        <w:gridCol w:w="2263"/>
        <w:gridCol w:w="4536"/>
      </w:tblGrid>
      <w:tr w:rsidR="003D16F5" w14:paraId="0ADEE3B9" w14:textId="77777777" w:rsidTr="009B5C3F">
        <w:trPr>
          <w:jc w:val="center"/>
        </w:trPr>
        <w:tc>
          <w:tcPr>
            <w:tcW w:w="2263" w:type="dxa"/>
            <w:vAlign w:val="center"/>
          </w:tcPr>
          <w:p w14:paraId="17FE37FC" w14:textId="5CE6BF47" w:rsidR="003D16F5" w:rsidRPr="00F33AEB" w:rsidRDefault="003D16F5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4536" w:type="dxa"/>
            <w:vAlign w:val="center"/>
          </w:tcPr>
          <w:p w14:paraId="0EB6837C" w14:textId="40F98404" w:rsidR="003D16F5" w:rsidRPr="00F33AEB" w:rsidRDefault="003D16F5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3D16F5" w14:paraId="674BD492" w14:textId="77777777" w:rsidTr="009B5C3F">
        <w:trPr>
          <w:jc w:val="center"/>
        </w:trPr>
        <w:tc>
          <w:tcPr>
            <w:tcW w:w="2263" w:type="dxa"/>
            <w:vAlign w:val="center"/>
          </w:tcPr>
          <w:p w14:paraId="23D2E21C" w14:textId="26916117" w:rsidR="003D16F5" w:rsidRPr="00D4723E" w:rsidRDefault="003D16F5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Cámara afectada</w:t>
            </w:r>
          </w:p>
        </w:tc>
        <w:tc>
          <w:tcPr>
            <w:tcW w:w="4536" w:type="dxa"/>
            <w:vAlign w:val="center"/>
          </w:tcPr>
          <w:p w14:paraId="6C3924F6" w14:textId="7B6B4A0A" w:rsidR="003D16F5" w:rsidRPr="00D4723E" w:rsidRDefault="003D16F5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 xml:space="preserve">ámara </w:t>
            </w:r>
            <w:r>
              <w:rPr>
                <w:rFonts w:ascii="Calibri" w:hAnsi="Calibri" w:cs="Calibri"/>
              </w:rPr>
              <w:t>climática implicada</w:t>
            </w:r>
          </w:p>
        </w:tc>
      </w:tr>
      <w:tr w:rsidR="003D16F5" w14:paraId="265BC4FC" w14:textId="77777777" w:rsidTr="009B5C3F">
        <w:trPr>
          <w:jc w:val="center"/>
        </w:trPr>
        <w:tc>
          <w:tcPr>
            <w:tcW w:w="2263" w:type="dxa"/>
            <w:vAlign w:val="center"/>
          </w:tcPr>
          <w:p w14:paraId="6326D1C2" w14:textId="25C4D77A" w:rsidR="003D16F5" w:rsidRDefault="003D16F5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Condición afectada</w:t>
            </w:r>
          </w:p>
        </w:tc>
        <w:tc>
          <w:tcPr>
            <w:tcW w:w="4536" w:type="dxa"/>
            <w:vAlign w:val="center"/>
          </w:tcPr>
          <w:p w14:paraId="6349EED1" w14:textId="1E919349" w:rsidR="003D16F5" w:rsidRDefault="003D16F5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Pr="00517BCE">
              <w:rPr>
                <w:rFonts w:ascii="Calibri" w:hAnsi="Calibri" w:cs="Calibri"/>
              </w:rPr>
              <w:t>emperatura, humedad, luz</w:t>
            </w:r>
            <w:r>
              <w:rPr>
                <w:rFonts w:ascii="Calibri" w:hAnsi="Calibri" w:cs="Calibri"/>
              </w:rPr>
              <w:t xml:space="preserve"> (si aplica)</w:t>
            </w:r>
          </w:p>
        </w:tc>
      </w:tr>
      <w:tr w:rsidR="003D16F5" w14:paraId="3EFFC3BB" w14:textId="77777777" w:rsidTr="009B5C3F">
        <w:trPr>
          <w:jc w:val="center"/>
        </w:trPr>
        <w:tc>
          <w:tcPr>
            <w:tcW w:w="2263" w:type="dxa"/>
            <w:vAlign w:val="center"/>
          </w:tcPr>
          <w:p w14:paraId="29A0B118" w14:textId="4319A7A7" w:rsidR="003D16F5" w:rsidRDefault="003D16F5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Fecha/hora inicio</w:t>
            </w:r>
          </w:p>
        </w:tc>
        <w:tc>
          <w:tcPr>
            <w:tcW w:w="4536" w:type="dxa"/>
            <w:vAlign w:val="center"/>
          </w:tcPr>
          <w:p w14:paraId="14B6AC61" w14:textId="1FA89DF4" w:rsidR="003D16F5" w:rsidRDefault="003D16F5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nicio de la desviación</w:t>
            </w:r>
          </w:p>
        </w:tc>
      </w:tr>
      <w:tr w:rsidR="003D16F5" w14:paraId="1121DCFC" w14:textId="77777777" w:rsidTr="009B5C3F">
        <w:trPr>
          <w:jc w:val="center"/>
        </w:trPr>
        <w:tc>
          <w:tcPr>
            <w:tcW w:w="2263" w:type="dxa"/>
            <w:vAlign w:val="center"/>
          </w:tcPr>
          <w:p w14:paraId="7504A323" w14:textId="2C860785" w:rsidR="003D16F5" w:rsidRPr="00517BCE" w:rsidRDefault="003D16F5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Fecha/hora fin</w:t>
            </w:r>
          </w:p>
        </w:tc>
        <w:tc>
          <w:tcPr>
            <w:tcW w:w="4536" w:type="dxa"/>
            <w:vAlign w:val="center"/>
          </w:tcPr>
          <w:p w14:paraId="4DF37D7C" w14:textId="48FBF0D8" w:rsidR="003D16F5" w:rsidRDefault="003D16F5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Pr="00517BCE">
              <w:rPr>
                <w:rFonts w:ascii="Calibri" w:hAnsi="Calibri" w:cs="Calibri"/>
              </w:rPr>
              <w:t>in de la desviación</w:t>
            </w:r>
          </w:p>
        </w:tc>
      </w:tr>
      <w:tr w:rsidR="003D16F5" w14:paraId="10DE18D3" w14:textId="77777777" w:rsidTr="009B5C3F">
        <w:trPr>
          <w:jc w:val="center"/>
        </w:trPr>
        <w:tc>
          <w:tcPr>
            <w:tcW w:w="2263" w:type="dxa"/>
            <w:vAlign w:val="center"/>
          </w:tcPr>
          <w:p w14:paraId="5B276857" w14:textId="4596C15F" w:rsidR="003D16F5" w:rsidRPr="00517BCE" w:rsidRDefault="003D16F5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Duración</w:t>
            </w:r>
          </w:p>
        </w:tc>
        <w:tc>
          <w:tcPr>
            <w:tcW w:w="4536" w:type="dxa"/>
            <w:vAlign w:val="center"/>
          </w:tcPr>
          <w:p w14:paraId="11DAC5AC" w14:textId="29015C7B" w:rsidR="003D16F5" w:rsidRDefault="003D16F5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 xml:space="preserve">álculo </w:t>
            </w:r>
            <w:r>
              <w:rPr>
                <w:rFonts w:ascii="Calibri" w:hAnsi="Calibri" w:cs="Calibri"/>
              </w:rPr>
              <w:t>del tiempo de desviación</w:t>
            </w:r>
          </w:p>
        </w:tc>
      </w:tr>
      <w:tr w:rsidR="003D16F5" w14:paraId="15FB97EB" w14:textId="77777777" w:rsidTr="009B5C3F">
        <w:trPr>
          <w:jc w:val="center"/>
        </w:trPr>
        <w:tc>
          <w:tcPr>
            <w:tcW w:w="2263" w:type="dxa"/>
            <w:vAlign w:val="center"/>
          </w:tcPr>
          <w:p w14:paraId="336B191D" w14:textId="2D3DCAC1" w:rsidR="003D16F5" w:rsidRPr="00517BCE" w:rsidRDefault="003D16F5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Estudios afectados</w:t>
            </w:r>
          </w:p>
        </w:tc>
        <w:tc>
          <w:tcPr>
            <w:tcW w:w="4536" w:type="dxa"/>
            <w:vAlign w:val="center"/>
          </w:tcPr>
          <w:p w14:paraId="2EAF4BCC" w14:textId="6D069A12" w:rsidR="003D16F5" w:rsidRDefault="003D16F5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dentificación automática</w:t>
            </w:r>
          </w:p>
        </w:tc>
      </w:tr>
      <w:tr w:rsidR="003D16F5" w14:paraId="6636D6EB" w14:textId="77777777" w:rsidTr="009B5C3F">
        <w:trPr>
          <w:jc w:val="center"/>
        </w:trPr>
        <w:tc>
          <w:tcPr>
            <w:tcW w:w="2263" w:type="dxa"/>
            <w:vAlign w:val="center"/>
          </w:tcPr>
          <w:p w14:paraId="6FFFDECC" w14:textId="670F1F54" w:rsidR="003D16F5" w:rsidRPr="00517BCE" w:rsidRDefault="003D16F5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Muestras afectadas</w:t>
            </w:r>
          </w:p>
        </w:tc>
        <w:tc>
          <w:tcPr>
            <w:tcW w:w="4536" w:type="dxa"/>
            <w:vAlign w:val="center"/>
          </w:tcPr>
          <w:p w14:paraId="46131C70" w14:textId="2204D766" w:rsidR="003D16F5" w:rsidRDefault="003D16F5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dentificación automática</w:t>
            </w:r>
          </w:p>
        </w:tc>
      </w:tr>
      <w:tr w:rsidR="003D16F5" w14:paraId="2540D2F3" w14:textId="77777777" w:rsidTr="009B5C3F">
        <w:trPr>
          <w:jc w:val="center"/>
        </w:trPr>
        <w:tc>
          <w:tcPr>
            <w:tcW w:w="2263" w:type="dxa"/>
            <w:vAlign w:val="center"/>
          </w:tcPr>
          <w:p w14:paraId="60DFD43B" w14:textId="235C9AE3" w:rsidR="003D16F5" w:rsidRPr="00517BCE" w:rsidRDefault="003D16F5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Impacto</w:t>
            </w:r>
          </w:p>
        </w:tc>
        <w:tc>
          <w:tcPr>
            <w:tcW w:w="4536" w:type="dxa"/>
            <w:vAlign w:val="center"/>
          </w:tcPr>
          <w:p w14:paraId="05DDB3A1" w14:textId="51BAE76F" w:rsidR="003D16F5" w:rsidRPr="00517BCE" w:rsidRDefault="003D16F5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endiente</w:t>
            </w:r>
            <w:r>
              <w:rPr>
                <w:rFonts w:ascii="Calibri" w:hAnsi="Calibri" w:cs="Calibri"/>
              </w:rPr>
              <w:t xml:space="preserve"> de evaluar</w:t>
            </w:r>
            <w:r w:rsidRPr="00517BCE">
              <w:rPr>
                <w:rFonts w:ascii="Calibri" w:hAnsi="Calibri" w:cs="Calibri"/>
              </w:rPr>
              <w:t>, sin impacto, con impacto</w:t>
            </w:r>
          </w:p>
        </w:tc>
      </w:tr>
      <w:tr w:rsidR="003D16F5" w14:paraId="7F709F61" w14:textId="77777777" w:rsidTr="009B5C3F">
        <w:trPr>
          <w:jc w:val="center"/>
        </w:trPr>
        <w:tc>
          <w:tcPr>
            <w:tcW w:w="2263" w:type="dxa"/>
            <w:vAlign w:val="center"/>
          </w:tcPr>
          <w:p w14:paraId="0DB31D9E" w14:textId="38F904DE" w:rsidR="003D16F5" w:rsidRPr="00517BCE" w:rsidRDefault="003D16F5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Acción tomada</w:t>
            </w:r>
          </w:p>
        </w:tc>
        <w:tc>
          <w:tcPr>
            <w:tcW w:w="4536" w:type="dxa"/>
            <w:vAlign w:val="center"/>
          </w:tcPr>
          <w:p w14:paraId="2B83EEE5" w14:textId="57DFF7E4" w:rsidR="003D16F5" w:rsidRPr="00517BCE" w:rsidRDefault="003D16F5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Pr="00517BCE">
              <w:rPr>
                <w:rFonts w:ascii="Calibri" w:hAnsi="Calibri" w:cs="Calibri"/>
              </w:rPr>
              <w:t>raslado, ajuste calendario, CAPA, justificación</w:t>
            </w:r>
          </w:p>
        </w:tc>
      </w:tr>
      <w:tr w:rsidR="003D16F5" w14:paraId="5E3609EB" w14:textId="77777777" w:rsidTr="009B5C3F">
        <w:trPr>
          <w:jc w:val="center"/>
        </w:trPr>
        <w:tc>
          <w:tcPr>
            <w:tcW w:w="2263" w:type="dxa"/>
            <w:vAlign w:val="center"/>
          </w:tcPr>
          <w:p w14:paraId="3ACD4A8A" w14:textId="60E6CCF0" w:rsidR="003D16F5" w:rsidRPr="00517BCE" w:rsidRDefault="003D16F5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Aprobación QA</w:t>
            </w:r>
          </w:p>
        </w:tc>
        <w:tc>
          <w:tcPr>
            <w:tcW w:w="4536" w:type="dxa"/>
            <w:vAlign w:val="center"/>
          </w:tcPr>
          <w:p w14:paraId="70B155D0" w14:textId="1ADDE891" w:rsidR="003D16F5" w:rsidRPr="00517BCE" w:rsidRDefault="003D16F5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Pr="00517BCE">
              <w:rPr>
                <w:rFonts w:ascii="Calibri" w:hAnsi="Calibri" w:cs="Calibri"/>
              </w:rPr>
              <w:t>i aplica</w:t>
            </w:r>
          </w:p>
        </w:tc>
      </w:tr>
      <w:tr w:rsidR="003D16F5" w14:paraId="737BDF38" w14:textId="77777777" w:rsidTr="009B5C3F">
        <w:trPr>
          <w:jc w:val="center"/>
        </w:trPr>
        <w:tc>
          <w:tcPr>
            <w:tcW w:w="2263" w:type="dxa"/>
            <w:vAlign w:val="center"/>
          </w:tcPr>
          <w:p w14:paraId="7C977BFC" w14:textId="6973CDC6" w:rsidR="003D16F5" w:rsidRPr="00517BCE" w:rsidRDefault="003D16F5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Evidencias</w:t>
            </w:r>
          </w:p>
        </w:tc>
        <w:tc>
          <w:tcPr>
            <w:tcW w:w="4536" w:type="dxa"/>
            <w:vAlign w:val="center"/>
          </w:tcPr>
          <w:p w14:paraId="5A7C7406" w14:textId="18DBB74A" w:rsidR="003D16F5" w:rsidRPr="00517BCE" w:rsidRDefault="003D16F5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517BCE">
              <w:rPr>
                <w:rFonts w:ascii="Calibri" w:hAnsi="Calibri" w:cs="Calibri"/>
              </w:rPr>
              <w:t>djuntos, registros, alarmas, informes</w:t>
            </w:r>
          </w:p>
        </w:tc>
      </w:tr>
    </w:tbl>
    <w:p w14:paraId="73F0DD7D" w14:textId="2747571D" w:rsidR="00517BCE" w:rsidRPr="00517BCE" w:rsidRDefault="00517BCE" w:rsidP="00297664">
      <w:pPr>
        <w:jc w:val="both"/>
        <w:rPr>
          <w:rFonts w:ascii="Calibri" w:hAnsi="Calibri" w:cs="Calibri"/>
        </w:rPr>
      </w:pPr>
    </w:p>
    <w:p w14:paraId="7A6DE870" w14:textId="77777777" w:rsidR="00517BCE" w:rsidRPr="002F050E" w:rsidRDefault="00517BCE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</w:pPr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lastRenderedPageBreak/>
        <w:t xml:space="preserve">8.3 Regla de </w:t>
      </w:r>
      <w:proofErr w:type="spellStart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impacto</w:t>
      </w:r>
      <w:proofErr w:type="spellEnd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por</w:t>
      </w:r>
      <w:proofErr w:type="spellEnd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desviación</w:t>
      </w:r>
      <w:proofErr w:type="spellEnd"/>
    </w:p>
    <w:p w14:paraId="2873D79C" w14:textId="77777777" w:rsidR="003D16F5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Una desviación </w:t>
      </w:r>
      <w:r w:rsidR="003D16F5">
        <w:rPr>
          <w:rFonts w:ascii="Calibri" w:hAnsi="Calibri" w:cs="Calibri"/>
        </w:rPr>
        <w:t>en una de las</w:t>
      </w:r>
      <w:r w:rsidRPr="00517BCE">
        <w:rPr>
          <w:rFonts w:ascii="Calibri" w:hAnsi="Calibri" w:cs="Calibri"/>
        </w:rPr>
        <w:t xml:space="preserve"> cámara</w:t>
      </w:r>
      <w:r w:rsidR="003D16F5">
        <w:rPr>
          <w:rFonts w:ascii="Calibri" w:hAnsi="Calibri" w:cs="Calibri"/>
        </w:rPr>
        <w:t>s climáticas</w:t>
      </w:r>
      <w:r w:rsidRPr="00517BCE">
        <w:rPr>
          <w:rFonts w:ascii="Calibri" w:hAnsi="Calibri" w:cs="Calibri"/>
        </w:rPr>
        <w:t xml:space="preserve"> solo debe afectar a las muestras que ya estaban dentro de esa cámara antes del inicio de la desviación.</w:t>
      </w:r>
      <w:r w:rsidR="003D16F5">
        <w:rPr>
          <w:rFonts w:ascii="Calibri" w:hAnsi="Calibri" w:cs="Calibri"/>
        </w:rPr>
        <w:t xml:space="preserve"> </w:t>
      </w:r>
      <w:r w:rsidRPr="00517BCE">
        <w:rPr>
          <w:rFonts w:ascii="Calibri" w:hAnsi="Calibri" w:cs="Calibri"/>
        </w:rPr>
        <w:t xml:space="preserve">Por tanto, el sistema debe distinguir </w:t>
      </w:r>
      <w:r w:rsidR="003D16F5">
        <w:rPr>
          <w:rFonts w:ascii="Calibri" w:hAnsi="Calibri" w:cs="Calibri"/>
        </w:rPr>
        <w:t xml:space="preserve">en caso de desviación </w:t>
      </w:r>
      <w:r w:rsidRPr="00517BCE">
        <w:rPr>
          <w:rFonts w:ascii="Calibri" w:hAnsi="Calibri" w:cs="Calibri"/>
        </w:rPr>
        <w:t>entre:</w:t>
      </w:r>
      <w:r w:rsidR="003D16F5" w:rsidRPr="003D16F5">
        <w:rPr>
          <w:rFonts w:ascii="Calibri" w:hAnsi="Calibri" w:cs="Calibri"/>
        </w:rPr>
        <w:t xml:space="preserve"> </w:t>
      </w:r>
    </w:p>
    <w:p w14:paraId="1124449A" w14:textId="77777777" w:rsidR="003D16F5" w:rsidRDefault="003D16F5" w:rsidP="00297664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3D16F5">
        <w:rPr>
          <w:rFonts w:ascii="Calibri" w:hAnsi="Calibri" w:cs="Calibri"/>
        </w:rPr>
        <w:t>Muestra introducida antes de la desviación</w:t>
      </w:r>
    </w:p>
    <w:p w14:paraId="0268BF13" w14:textId="77777777" w:rsidR="003D16F5" w:rsidRDefault="003D16F5" w:rsidP="00297664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3D16F5">
        <w:rPr>
          <w:rFonts w:ascii="Calibri" w:hAnsi="Calibri" w:cs="Calibri"/>
        </w:rPr>
        <w:t>Muestra introducida durante la desviación</w:t>
      </w:r>
    </w:p>
    <w:p w14:paraId="47008DB4" w14:textId="77777777" w:rsidR="003D16F5" w:rsidRDefault="003D16F5" w:rsidP="00297664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3D16F5">
        <w:rPr>
          <w:rFonts w:ascii="Calibri" w:hAnsi="Calibri" w:cs="Calibri"/>
        </w:rPr>
        <w:t>Muestra introducida después de la desviación</w:t>
      </w:r>
    </w:p>
    <w:p w14:paraId="6F4C8C93" w14:textId="0E383F6C" w:rsidR="00517BCE" w:rsidRPr="003D16F5" w:rsidRDefault="003D16F5" w:rsidP="00297664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3D16F5">
        <w:rPr>
          <w:rFonts w:ascii="Calibri" w:hAnsi="Calibri" w:cs="Calibri"/>
        </w:rPr>
        <w:t>Muestra retirada antes de la desviación</w:t>
      </w:r>
    </w:p>
    <w:p w14:paraId="66B9DDC2" w14:textId="2A582854" w:rsidR="00517BCE" w:rsidRPr="009B5C3F" w:rsidRDefault="1216D9B3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8.4 Rec</w:t>
      </w:r>
      <w:r w:rsidR="185D7793"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á</w:t>
      </w: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lculo de fechas por desviación</w:t>
      </w:r>
    </w:p>
    <w:p w14:paraId="037D4D26" w14:textId="77777777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La herramienta debe permitir recalcular fechas futuras cuando una desviación impacte en el tiempo efectivo de estabilidad.</w:t>
      </w:r>
    </w:p>
    <w:p w14:paraId="79054CF8" w14:textId="27D8072C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Debe conservar siempre</w:t>
      </w:r>
      <w:r w:rsidR="003D16F5">
        <w:rPr>
          <w:rFonts w:ascii="Calibri" w:hAnsi="Calibri" w:cs="Calibri"/>
        </w:rPr>
        <w:t xml:space="preserve"> el registro de los diferentes parámetros</w:t>
      </w:r>
      <w:r w:rsidRPr="00517BCE">
        <w:rPr>
          <w:rFonts w:ascii="Calibri" w:hAnsi="Calibri" w:cs="Calibri"/>
        </w:rPr>
        <w:t>:</w:t>
      </w:r>
    </w:p>
    <w:tbl>
      <w:tblPr>
        <w:tblStyle w:val="Tablaconcuadrcula"/>
        <w:tblW w:w="5382" w:type="dxa"/>
        <w:jc w:val="center"/>
        <w:tblLook w:val="04A0" w:firstRow="1" w:lastRow="0" w:firstColumn="1" w:lastColumn="0" w:noHBand="0" w:noVBand="1"/>
      </w:tblPr>
      <w:tblGrid>
        <w:gridCol w:w="2830"/>
        <w:gridCol w:w="2552"/>
      </w:tblGrid>
      <w:tr w:rsidR="00A53012" w14:paraId="043F0708" w14:textId="77777777" w:rsidTr="009B5C3F">
        <w:trPr>
          <w:jc w:val="center"/>
        </w:trPr>
        <w:tc>
          <w:tcPr>
            <w:tcW w:w="2830" w:type="dxa"/>
            <w:vAlign w:val="center"/>
          </w:tcPr>
          <w:p w14:paraId="71571AC7" w14:textId="4209D767" w:rsidR="00A53012" w:rsidRPr="00F33AEB" w:rsidRDefault="00A53012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Dato</w:t>
            </w:r>
          </w:p>
        </w:tc>
        <w:tc>
          <w:tcPr>
            <w:tcW w:w="2552" w:type="dxa"/>
            <w:vAlign w:val="center"/>
          </w:tcPr>
          <w:p w14:paraId="35AB35E3" w14:textId="2E1264DD" w:rsidR="00A53012" w:rsidRPr="00F33AEB" w:rsidRDefault="00A53012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Requisito</w:t>
            </w:r>
          </w:p>
        </w:tc>
      </w:tr>
      <w:tr w:rsidR="00A53012" w14:paraId="0492466F" w14:textId="77777777" w:rsidTr="009B5C3F">
        <w:trPr>
          <w:jc w:val="center"/>
        </w:trPr>
        <w:tc>
          <w:tcPr>
            <w:tcW w:w="2830" w:type="dxa"/>
            <w:vAlign w:val="center"/>
          </w:tcPr>
          <w:p w14:paraId="00FD6EEA" w14:textId="29ED5865" w:rsidR="00A53012" w:rsidRPr="00D4723E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Fecha original</w:t>
            </w:r>
          </w:p>
        </w:tc>
        <w:tc>
          <w:tcPr>
            <w:tcW w:w="2552" w:type="dxa"/>
            <w:vAlign w:val="center"/>
          </w:tcPr>
          <w:p w14:paraId="1594B28B" w14:textId="4A47D52C" w:rsidR="00A53012" w:rsidRPr="00D4723E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  <w:r w:rsidRPr="00517BCE">
              <w:rPr>
                <w:rFonts w:ascii="Calibri" w:hAnsi="Calibri" w:cs="Calibri"/>
              </w:rPr>
              <w:t>o debe perderse</w:t>
            </w:r>
          </w:p>
        </w:tc>
      </w:tr>
      <w:tr w:rsidR="00A53012" w14:paraId="23E7C313" w14:textId="77777777" w:rsidTr="009B5C3F">
        <w:trPr>
          <w:jc w:val="center"/>
        </w:trPr>
        <w:tc>
          <w:tcPr>
            <w:tcW w:w="2830" w:type="dxa"/>
            <w:vAlign w:val="center"/>
          </w:tcPr>
          <w:p w14:paraId="7AA4B752" w14:textId="6EB9C2F9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Fecha recalculada</w:t>
            </w:r>
          </w:p>
        </w:tc>
        <w:tc>
          <w:tcPr>
            <w:tcW w:w="2552" w:type="dxa"/>
            <w:vAlign w:val="center"/>
          </w:tcPr>
          <w:p w14:paraId="1C19C6AE" w14:textId="1AB50E4D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  <w:r w:rsidRPr="00517BCE">
              <w:rPr>
                <w:rFonts w:ascii="Calibri" w:hAnsi="Calibri" w:cs="Calibri"/>
              </w:rPr>
              <w:t>ueva fecha propuesta</w:t>
            </w:r>
          </w:p>
        </w:tc>
      </w:tr>
      <w:tr w:rsidR="00A53012" w14:paraId="352969F8" w14:textId="77777777" w:rsidTr="009B5C3F">
        <w:trPr>
          <w:jc w:val="center"/>
        </w:trPr>
        <w:tc>
          <w:tcPr>
            <w:tcW w:w="2830" w:type="dxa"/>
            <w:vAlign w:val="center"/>
          </w:tcPr>
          <w:p w14:paraId="0D337CC8" w14:textId="55BD17A1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Motivo del cambio</w:t>
            </w:r>
          </w:p>
        </w:tc>
        <w:tc>
          <w:tcPr>
            <w:tcW w:w="2552" w:type="dxa"/>
            <w:vAlign w:val="center"/>
          </w:tcPr>
          <w:p w14:paraId="0B46C612" w14:textId="21755495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</w:t>
            </w:r>
            <w:r w:rsidRPr="00517BCE">
              <w:rPr>
                <w:rFonts w:ascii="Calibri" w:hAnsi="Calibri" w:cs="Calibri"/>
              </w:rPr>
              <w:t>bligatorio</w:t>
            </w:r>
          </w:p>
        </w:tc>
      </w:tr>
      <w:tr w:rsidR="00A53012" w14:paraId="5F42CB16" w14:textId="77777777" w:rsidTr="009B5C3F">
        <w:trPr>
          <w:jc w:val="center"/>
        </w:trPr>
        <w:tc>
          <w:tcPr>
            <w:tcW w:w="2830" w:type="dxa"/>
            <w:vAlign w:val="center"/>
          </w:tcPr>
          <w:p w14:paraId="10D3293C" w14:textId="1216CFF5" w:rsidR="00A53012" w:rsidRPr="00517BCE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Usuario</w:t>
            </w:r>
          </w:p>
        </w:tc>
        <w:tc>
          <w:tcPr>
            <w:tcW w:w="2552" w:type="dxa"/>
            <w:vAlign w:val="center"/>
          </w:tcPr>
          <w:p w14:paraId="0FE1A9FB" w14:textId="3A9764A5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</w:t>
            </w:r>
            <w:r w:rsidRPr="00517BCE">
              <w:rPr>
                <w:rFonts w:ascii="Calibri" w:hAnsi="Calibri" w:cs="Calibri"/>
              </w:rPr>
              <w:t>bligatorio</w:t>
            </w:r>
          </w:p>
        </w:tc>
      </w:tr>
      <w:tr w:rsidR="00A53012" w14:paraId="25F369E5" w14:textId="77777777" w:rsidTr="009B5C3F">
        <w:trPr>
          <w:jc w:val="center"/>
        </w:trPr>
        <w:tc>
          <w:tcPr>
            <w:tcW w:w="2830" w:type="dxa"/>
            <w:vAlign w:val="center"/>
          </w:tcPr>
          <w:p w14:paraId="20760115" w14:textId="7AA628AD" w:rsidR="00A53012" w:rsidRPr="00517BCE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Fecha/hora modificación</w:t>
            </w:r>
          </w:p>
        </w:tc>
        <w:tc>
          <w:tcPr>
            <w:tcW w:w="2552" w:type="dxa"/>
            <w:vAlign w:val="center"/>
          </w:tcPr>
          <w:p w14:paraId="6A14404B" w14:textId="6BBF6790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</w:t>
            </w:r>
            <w:r w:rsidRPr="00517BCE">
              <w:rPr>
                <w:rFonts w:ascii="Calibri" w:hAnsi="Calibri" w:cs="Calibri"/>
              </w:rPr>
              <w:t>bligatorio</w:t>
            </w:r>
          </w:p>
        </w:tc>
      </w:tr>
      <w:tr w:rsidR="00A53012" w14:paraId="3AEBC1ED" w14:textId="77777777" w:rsidTr="009B5C3F">
        <w:trPr>
          <w:jc w:val="center"/>
        </w:trPr>
        <w:tc>
          <w:tcPr>
            <w:tcW w:w="2830" w:type="dxa"/>
            <w:vAlign w:val="center"/>
          </w:tcPr>
          <w:p w14:paraId="06323835" w14:textId="315A8BA8" w:rsidR="00A53012" w:rsidRPr="00517BCE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Aprobador</w:t>
            </w:r>
          </w:p>
        </w:tc>
        <w:tc>
          <w:tcPr>
            <w:tcW w:w="2552" w:type="dxa"/>
            <w:vAlign w:val="center"/>
          </w:tcPr>
          <w:p w14:paraId="4FA2FDB4" w14:textId="5501D5EA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Pr="00517BCE">
              <w:rPr>
                <w:rFonts w:ascii="Calibri" w:hAnsi="Calibri" w:cs="Calibri"/>
              </w:rPr>
              <w:t>i aplica</w:t>
            </w:r>
          </w:p>
        </w:tc>
      </w:tr>
      <w:tr w:rsidR="00A53012" w14:paraId="0B1ED02B" w14:textId="77777777" w:rsidTr="009B5C3F">
        <w:trPr>
          <w:jc w:val="center"/>
        </w:trPr>
        <w:tc>
          <w:tcPr>
            <w:tcW w:w="2830" w:type="dxa"/>
            <w:vAlign w:val="center"/>
          </w:tcPr>
          <w:p w14:paraId="017B6B48" w14:textId="5682F9BA" w:rsidR="00A53012" w:rsidRPr="00517BCE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Evidencia</w:t>
            </w:r>
          </w:p>
        </w:tc>
        <w:tc>
          <w:tcPr>
            <w:tcW w:w="2552" w:type="dxa"/>
            <w:vAlign w:val="center"/>
          </w:tcPr>
          <w:p w14:paraId="76CF55E3" w14:textId="1F528F5B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</w:t>
            </w:r>
            <w:r w:rsidRPr="00517BCE">
              <w:rPr>
                <w:rFonts w:ascii="Calibri" w:hAnsi="Calibri" w:cs="Calibri"/>
              </w:rPr>
              <w:t>esviación asociada</w:t>
            </w:r>
          </w:p>
        </w:tc>
      </w:tr>
      <w:tr w:rsidR="00A53012" w14:paraId="24F418E9" w14:textId="77777777" w:rsidTr="009B5C3F">
        <w:trPr>
          <w:jc w:val="center"/>
        </w:trPr>
        <w:tc>
          <w:tcPr>
            <w:tcW w:w="2830" w:type="dxa"/>
            <w:vAlign w:val="center"/>
          </w:tcPr>
          <w:p w14:paraId="3824B373" w14:textId="3E28985F" w:rsidR="00A53012" w:rsidRPr="00517BCE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Histórico</w:t>
            </w:r>
          </w:p>
        </w:tc>
        <w:tc>
          <w:tcPr>
            <w:tcW w:w="2552" w:type="dxa"/>
            <w:vAlign w:val="center"/>
          </w:tcPr>
          <w:p w14:paraId="73051499" w14:textId="1A93AAA8" w:rsidR="00A53012" w:rsidRPr="00517BCE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nmutable / auditado</w:t>
            </w:r>
          </w:p>
        </w:tc>
      </w:tr>
    </w:tbl>
    <w:p w14:paraId="50708B1C" w14:textId="77777777" w:rsidR="00A53012" w:rsidRDefault="00A53012" w:rsidP="00297664">
      <w:pPr>
        <w:jc w:val="both"/>
        <w:rPr>
          <w:rFonts w:ascii="Calibri" w:hAnsi="Calibri" w:cs="Calibri"/>
        </w:rPr>
      </w:pPr>
    </w:p>
    <w:p w14:paraId="4FAD8C06" w14:textId="4A9AC386" w:rsidR="00517BCE" w:rsidRPr="00517BCE" w:rsidRDefault="1216D9B3" w:rsidP="00297664">
      <w:pPr>
        <w:jc w:val="both"/>
        <w:rPr>
          <w:rFonts w:ascii="Calibri" w:hAnsi="Calibri" w:cs="Calibri"/>
        </w:rPr>
      </w:pPr>
      <w:r w:rsidRPr="1046C5B9">
        <w:rPr>
          <w:rFonts w:ascii="Calibri" w:hAnsi="Calibri" w:cs="Calibri"/>
        </w:rPr>
        <w:t xml:space="preserve">La </w:t>
      </w:r>
      <w:proofErr w:type="spellStart"/>
      <w:r w:rsidRPr="1046C5B9">
        <w:rPr>
          <w:rFonts w:ascii="Calibri" w:hAnsi="Calibri" w:cs="Calibri"/>
        </w:rPr>
        <w:t>recalculación</w:t>
      </w:r>
      <w:proofErr w:type="spellEnd"/>
      <w:r w:rsidRPr="1046C5B9">
        <w:rPr>
          <w:rFonts w:ascii="Calibri" w:hAnsi="Calibri" w:cs="Calibri"/>
        </w:rPr>
        <w:t xml:space="preserve"> no debe ser una simple edición manual de </w:t>
      </w:r>
      <w:r w:rsidR="4130D57F" w:rsidRPr="1046C5B9">
        <w:rPr>
          <w:rFonts w:ascii="Calibri" w:hAnsi="Calibri" w:cs="Calibri"/>
        </w:rPr>
        <w:t>las fechas, d</w:t>
      </w:r>
      <w:r w:rsidRPr="1046C5B9">
        <w:rPr>
          <w:rFonts w:ascii="Calibri" w:hAnsi="Calibri" w:cs="Calibri"/>
        </w:rPr>
        <w:t>ebe ser una acción controlada, trazable y justificable</w:t>
      </w:r>
      <w:r w:rsidR="4130D57F" w:rsidRPr="1046C5B9">
        <w:rPr>
          <w:rFonts w:ascii="Calibri" w:hAnsi="Calibri" w:cs="Calibri"/>
        </w:rPr>
        <w:t xml:space="preserve"> en caso de auditoría</w:t>
      </w:r>
      <w:r w:rsidRPr="1046C5B9">
        <w:rPr>
          <w:rFonts w:ascii="Calibri" w:hAnsi="Calibri" w:cs="Calibri"/>
        </w:rPr>
        <w:t>.</w:t>
      </w:r>
    </w:p>
    <w:p w14:paraId="5A165E5F" w14:textId="7F2E9600" w:rsidR="00517BCE" w:rsidRPr="009B5C3F" w:rsidRDefault="54ED1535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9</w:t>
      </w:r>
      <w:r w:rsidR="1216D9B3"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. OOS, OOT y tendencias</w:t>
      </w:r>
    </w:p>
    <w:p w14:paraId="272F4040" w14:textId="77777777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La herramienta debe permitir registrar o enlazar eventos de calidad relacionados con resultados analíticos.</w:t>
      </w:r>
    </w:p>
    <w:p w14:paraId="5AC093A4" w14:textId="77777777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Alcance funcional recomendado:</w:t>
      </w:r>
    </w:p>
    <w:tbl>
      <w:tblPr>
        <w:tblStyle w:val="Tablaconcuadrcula"/>
        <w:tblW w:w="6232" w:type="dxa"/>
        <w:jc w:val="center"/>
        <w:tblLook w:val="04A0" w:firstRow="1" w:lastRow="0" w:firstColumn="1" w:lastColumn="0" w:noHBand="0" w:noVBand="1"/>
      </w:tblPr>
      <w:tblGrid>
        <w:gridCol w:w="2263"/>
        <w:gridCol w:w="3969"/>
      </w:tblGrid>
      <w:tr w:rsidR="00A53012" w:rsidRPr="00F33AEB" w14:paraId="4C9084F1" w14:textId="77777777" w:rsidTr="009B5C3F">
        <w:trPr>
          <w:jc w:val="center"/>
        </w:trPr>
        <w:tc>
          <w:tcPr>
            <w:tcW w:w="2263" w:type="dxa"/>
            <w:vAlign w:val="center"/>
          </w:tcPr>
          <w:p w14:paraId="5C89001D" w14:textId="1FB6AC1C" w:rsidR="00A53012" w:rsidRPr="00F33AEB" w:rsidRDefault="00A53012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Función</w:t>
            </w:r>
          </w:p>
        </w:tc>
        <w:tc>
          <w:tcPr>
            <w:tcW w:w="3969" w:type="dxa"/>
            <w:vAlign w:val="center"/>
          </w:tcPr>
          <w:p w14:paraId="0ED64137" w14:textId="0A9E843F" w:rsidR="00A53012" w:rsidRPr="00F33AEB" w:rsidRDefault="00A53012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A53012" w:rsidRPr="00D4723E" w14:paraId="07DEA223" w14:textId="77777777" w:rsidTr="009B5C3F">
        <w:trPr>
          <w:jc w:val="center"/>
        </w:trPr>
        <w:tc>
          <w:tcPr>
            <w:tcW w:w="2263" w:type="dxa"/>
            <w:vAlign w:val="center"/>
          </w:tcPr>
          <w:p w14:paraId="5F48E099" w14:textId="15D1D4AD" w:rsidR="00A53012" w:rsidRPr="00D4723E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Identificación OOS</w:t>
            </w:r>
          </w:p>
        </w:tc>
        <w:tc>
          <w:tcPr>
            <w:tcW w:w="3969" w:type="dxa"/>
            <w:vAlign w:val="center"/>
          </w:tcPr>
          <w:p w14:paraId="09DD3FA0" w14:textId="6483198B" w:rsidR="00A53012" w:rsidRPr="00D4723E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esultado fuera de especificación</w:t>
            </w:r>
          </w:p>
        </w:tc>
      </w:tr>
      <w:tr w:rsidR="00A53012" w14:paraId="492DAE0F" w14:textId="77777777" w:rsidTr="009B5C3F">
        <w:trPr>
          <w:jc w:val="center"/>
        </w:trPr>
        <w:tc>
          <w:tcPr>
            <w:tcW w:w="2263" w:type="dxa"/>
            <w:vAlign w:val="center"/>
          </w:tcPr>
          <w:p w14:paraId="02FED75C" w14:textId="6A94CAEB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Identificación OOT</w:t>
            </w:r>
          </w:p>
        </w:tc>
        <w:tc>
          <w:tcPr>
            <w:tcW w:w="3969" w:type="dxa"/>
            <w:vAlign w:val="center"/>
          </w:tcPr>
          <w:p w14:paraId="05989235" w14:textId="5461EB53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esultado fuera de tendencia</w:t>
            </w:r>
          </w:p>
        </w:tc>
      </w:tr>
      <w:tr w:rsidR="00A53012" w14:paraId="4FAD06BF" w14:textId="77777777" w:rsidTr="009B5C3F">
        <w:trPr>
          <w:jc w:val="center"/>
        </w:trPr>
        <w:tc>
          <w:tcPr>
            <w:tcW w:w="2263" w:type="dxa"/>
            <w:vAlign w:val="center"/>
          </w:tcPr>
          <w:p w14:paraId="787B45C3" w14:textId="4E55D42C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Relación con estudio</w:t>
            </w:r>
          </w:p>
        </w:tc>
        <w:tc>
          <w:tcPr>
            <w:tcW w:w="3969" w:type="dxa"/>
            <w:vAlign w:val="center"/>
          </w:tcPr>
          <w:p w14:paraId="2C302FF8" w14:textId="14202F61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</w:t>
            </w:r>
            <w:r w:rsidRPr="00517BCE">
              <w:rPr>
                <w:rFonts w:ascii="Calibri" w:hAnsi="Calibri" w:cs="Calibri"/>
              </w:rPr>
              <w:t>ínculo directo con producto/lote/punto</w:t>
            </w:r>
          </w:p>
        </w:tc>
      </w:tr>
      <w:tr w:rsidR="00A53012" w14:paraId="7112BA78" w14:textId="77777777" w:rsidTr="009B5C3F">
        <w:trPr>
          <w:jc w:val="center"/>
        </w:trPr>
        <w:tc>
          <w:tcPr>
            <w:tcW w:w="2263" w:type="dxa"/>
            <w:vAlign w:val="center"/>
          </w:tcPr>
          <w:p w14:paraId="3BE8BC6E" w14:textId="4E5F4A03" w:rsidR="00A53012" w:rsidRPr="00517BCE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Flujo de investigación</w:t>
            </w:r>
          </w:p>
        </w:tc>
        <w:tc>
          <w:tcPr>
            <w:tcW w:w="3969" w:type="dxa"/>
            <w:vAlign w:val="center"/>
          </w:tcPr>
          <w:p w14:paraId="6A91A924" w14:textId="22CCD00C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nlace con desviación, CAPA o QMS</w:t>
            </w:r>
          </w:p>
        </w:tc>
      </w:tr>
      <w:tr w:rsidR="00A53012" w14:paraId="1B08342C" w14:textId="77777777" w:rsidTr="009B5C3F">
        <w:trPr>
          <w:jc w:val="center"/>
        </w:trPr>
        <w:tc>
          <w:tcPr>
            <w:tcW w:w="2263" w:type="dxa"/>
            <w:vAlign w:val="center"/>
          </w:tcPr>
          <w:p w14:paraId="7688791D" w14:textId="53274D54" w:rsidR="00A53012" w:rsidRPr="00517BCE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Seguimiento</w:t>
            </w:r>
          </w:p>
        </w:tc>
        <w:tc>
          <w:tcPr>
            <w:tcW w:w="3969" w:type="dxa"/>
            <w:vAlign w:val="center"/>
          </w:tcPr>
          <w:p w14:paraId="6C9B408C" w14:textId="5178F615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stado de investigación</w:t>
            </w:r>
          </w:p>
        </w:tc>
      </w:tr>
      <w:tr w:rsidR="00A53012" w14:paraId="78847A25" w14:textId="77777777" w:rsidTr="009B5C3F">
        <w:trPr>
          <w:jc w:val="center"/>
        </w:trPr>
        <w:tc>
          <w:tcPr>
            <w:tcW w:w="2263" w:type="dxa"/>
            <w:vAlign w:val="center"/>
          </w:tcPr>
          <w:p w14:paraId="24C63276" w14:textId="3EACE752" w:rsidR="00A53012" w:rsidRPr="00517BCE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Cierre QA</w:t>
            </w:r>
          </w:p>
        </w:tc>
        <w:tc>
          <w:tcPr>
            <w:tcW w:w="3969" w:type="dxa"/>
            <w:vAlign w:val="center"/>
          </w:tcPr>
          <w:p w14:paraId="628A8E5D" w14:textId="20230D79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517BCE">
              <w:rPr>
                <w:rFonts w:ascii="Calibri" w:hAnsi="Calibri" w:cs="Calibri"/>
              </w:rPr>
              <w:t>probación final</w:t>
            </w:r>
          </w:p>
        </w:tc>
      </w:tr>
      <w:tr w:rsidR="00A53012" w14:paraId="7BDF0180" w14:textId="77777777" w:rsidTr="009B5C3F">
        <w:trPr>
          <w:jc w:val="center"/>
        </w:trPr>
        <w:tc>
          <w:tcPr>
            <w:tcW w:w="2263" w:type="dxa"/>
            <w:vAlign w:val="center"/>
          </w:tcPr>
          <w:p w14:paraId="0D4EE105" w14:textId="76FAF464" w:rsidR="00A53012" w:rsidRPr="00517BCE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Tendencias</w:t>
            </w:r>
          </w:p>
        </w:tc>
        <w:tc>
          <w:tcPr>
            <w:tcW w:w="3969" w:type="dxa"/>
            <w:vAlign w:val="center"/>
          </w:tcPr>
          <w:p w14:paraId="261B2ECC" w14:textId="5BFB1CBB" w:rsidR="00A53012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</w:t>
            </w:r>
            <w:r w:rsidRPr="00517BCE">
              <w:rPr>
                <w:rFonts w:ascii="Calibri" w:hAnsi="Calibri" w:cs="Calibri"/>
              </w:rPr>
              <w:t>isualización de evolución por parámetro</w:t>
            </w:r>
          </w:p>
        </w:tc>
      </w:tr>
      <w:tr w:rsidR="00A53012" w:rsidRPr="00517BCE" w14:paraId="5F46F56B" w14:textId="77777777" w:rsidTr="009B5C3F">
        <w:trPr>
          <w:jc w:val="center"/>
        </w:trPr>
        <w:tc>
          <w:tcPr>
            <w:tcW w:w="2263" w:type="dxa"/>
            <w:vAlign w:val="center"/>
          </w:tcPr>
          <w:p w14:paraId="354990F3" w14:textId="31F4A3EB" w:rsidR="00A53012" w:rsidRPr="00517BCE" w:rsidRDefault="00A53012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Soporte ICH Q1E</w:t>
            </w:r>
          </w:p>
        </w:tc>
        <w:tc>
          <w:tcPr>
            <w:tcW w:w="3969" w:type="dxa"/>
            <w:vAlign w:val="center"/>
          </w:tcPr>
          <w:p w14:paraId="624A8115" w14:textId="0C3162BD" w:rsidR="00A53012" w:rsidRPr="00517BCE" w:rsidRDefault="00A53012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ecomendable para fases posteriores</w:t>
            </w:r>
          </w:p>
        </w:tc>
      </w:tr>
    </w:tbl>
    <w:p w14:paraId="6C90050E" w14:textId="77777777" w:rsidR="00A53012" w:rsidRDefault="00A53012" w:rsidP="00297664">
      <w:pPr>
        <w:jc w:val="both"/>
        <w:rPr>
          <w:rFonts w:ascii="Calibri" w:hAnsi="Calibri" w:cs="Calibri"/>
        </w:rPr>
      </w:pPr>
    </w:p>
    <w:p w14:paraId="0757F865" w14:textId="702CD725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En primera fase, puede bastar con registrar y enlazar OOS/OOT.</w:t>
      </w:r>
      <w:r w:rsidR="00A53012">
        <w:rPr>
          <w:rFonts w:ascii="Calibri" w:hAnsi="Calibri" w:cs="Calibri"/>
        </w:rPr>
        <w:t xml:space="preserve"> </w:t>
      </w:r>
      <w:r w:rsidRPr="00517BCE">
        <w:rPr>
          <w:rFonts w:ascii="Calibri" w:hAnsi="Calibri" w:cs="Calibri"/>
        </w:rPr>
        <w:t>En una fase posterior, se podría incorporar análisis estadístico y proyección de vida útil.</w:t>
      </w:r>
    </w:p>
    <w:p w14:paraId="54E0FF1A" w14:textId="6C8A5163" w:rsidR="00517BCE" w:rsidRPr="009B5C3F" w:rsidRDefault="1216D9B3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lastRenderedPageBreak/>
        <w:t>1</w:t>
      </w:r>
      <w:r w:rsidR="665735A8"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0</w:t>
      </w: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. Gestión documental</w:t>
      </w:r>
    </w:p>
    <w:p w14:paraId="56A75C10" w14:textId="77777777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La solución debe centralizar o enlazar toda la documentación del estudio.</w:t>
      </w:r>
    </w:p>
    <w:p w14:paraId="6D83C6EC" w14:textId="21CB7736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Document</w:t>
      </w:r>
      <w:r w:rsidR="001E3C1C">
        <w:rPr>
          <w:rFonts w:ascii="Calibri" w:hAnsi="Calibri" w:cs="Calibri"/>
        </w:rPr>
        <w:t>ación</w:t>
      </w:r>
      <w:r w:rsidRPr="00517BCE">
        <w:rPr>
          <w:rFonts w:ascii="Calibri" w:hAnsi="Calibri" w:cs="Calibri"/>
        </w:rPr>
        <w:t xml:space="preserve"> mínim</w:t>
      </w:r>
      <w:r w:rsidR="001E3C1C">
        <w:rPr>
          <w:rFonts w:ascii="Calibri" w:hAnsi="Calibri" w:cs="Calibri"/>
        </w:rPr>
        <w:t>a que es necesario tener</w:t>
      </w:r>
      <w:r w:rsidRPr="00517BCE">
        <w:rPr>
          <w:rFonts w:ascii="Calibri" w:hAnsi="Calibri" w:cs="Calibri"/>
        </w:rPr>
        <w:t>:</w:t>
      </w:r>
    </w:p>
    <w:tbl>
      <w:tblPr>
        <w:tblStyle w:val="Tablaconcuadrcula"/>
        <w:tblW w:w="7083" w:type="dxa"/>
        <w:jc w:val="center"/>
        <w:tblLook w:val="04A0" w:firstRow="1" w:lastRow="0" w:firstColumn="1" w:lastColumn="0" w:noHBand="0" w:noVBand="1"/>
      </w:tblPr>
      <w:tblGrid>
        <w:gridCol w:w="2689"/>
        <w:gridCol w:w="4394"/>
      </w:tblGrid>
      <w:tr w:rsidR="001E3C1C" w:rsidRPr="00F33AEB" w14:paraId="5061BA6F" w14:textId="77777777" w:rsidTr="009B5C3F">
        <w:trPr>
          <w:jc w:val="center"/>
        </w:trPr>
        <w:tc>
          <w:tcPr>
            <w:tcW w:w="2689" w:type="dxa"/>
            <w:vAlign w:val="center"/>
          </w:tcPr>
          <w:p w14:paraId="72159E5B" w14:textId="31846716" w:rsidR="001E3C1C" w:rsidRPr="00F33AEB" w:rsidRDefault="001E3C1C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Documento</w:t>
            </w:r>
          </w:p>
        </w:tc>
        <w:tc>
          <w:tcPr>
            <w:tcW w:w="4394" w:type="dxa"/>
            <w:vAlign w:val="center"/>
          </w:tcPr>
          <w:p w14:paraId="4268FA93" w14:textId="4FDB694D" w:rsidR="001E3C1C" w:rsidRPr="00F33AEB" w:rsidRDefault="001E3C1C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Requisito</w:t>
            </w:r>
          </w:p>
        </w:tc>
      </w:tr>
      <w:tr w:rsidR="001E3C1C" w:rsidRPr="00D4723E" w14:paraId="1CD63F47" w14:textId="77777777" w:rsidTr="009B5C3F">
        <w:trPr>
          <w:jc w:val="center"/>
        </w:trPr>
        <w:tc>
          <w:tcPr>
            <w:tcW w:w="2689" w:type="dxa"/>
            <w:vAlign w:val="center"/>
          </w:tcPr>
          <w:p w14:paraId="503A16C8" w14:textId="17C98DA5" w:rsidR="001E3C1C" w:rsidRPr="00D4723E" w:rsidRDefault="001E3C1C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Protocolo</w:t>
            </w:r>
          </w:p>
        </w:tc>
        <w:tc>
          <w:tcPr>
            <w:tcW w:w="4394" w:type="dxa"/>
            <w:vAlign w:val="center"/>
          </w:tcPr>
          <w:p w14:paraId="5F88C40E" w14:textId="69B5784D" w:rsidR="001E3C1C" w:rsidRPr="00D4723E" w:rsidRDefault="009B5C3F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Vigente y trazable</w:t>
            </w:r>
          </w:p>
        </w:tc>
      </w:tr>
      <w:tr w:rsidR="001E3C1C" w14:paraId="15FDF822" w14:textId="77777777" w:rsidTr="009B5C3F">
        <w:trPr>
          <w:jc w:val="center"/>
        </w:trPr>
        <w:tc>
          <w:tcPr>
            <w:tcW w:w="2689" w:type="dxa"/>
            <w:vAlign w:val="center"/>
          </w:tcPr>
          <w:p w14:paraId="624659BD" w14:textId="406360A6" w:rsidR="001E3C1C" w:rsidRDefault="001E3C1C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Plan anual</w:t>
            </w:r>
          </w:p>
        </w:tc>
        <w:tc>
          <w:tcPr>
            <w:tcW w:w="4394" w:type="dxa"/>
            <w:vAlign w:val="center"/>
          </w:tcPr>
          <w:p w14:paraId="3FED846C" w14:textId="55CD9030" w:rsidR="001E3C1C" w:rsidRDefault="001E3C1C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</w:t>
            </w:r>
            <w:r w:rsidRPr="00517BCE">
              <w:rPr>
                <w:rFonts w:ascii="Calibri" w:hAnsi="Calibri" w:cs="Calibri"/>
              </w:rPr>
              <w:t>igente y trazable</w:t>
            </w:r>
          </w:p>
        </w:tc>
      </w:tr>
      <w:tr w:rsidR="001E3C1C" w14:paraId="52D65796" w14:textId="77777777" w:rsidTr="009B5C3F">
        <w:trPr>
          <w:jc w:val="center"/>
        </w:trPr>
        <w:tc>
          <w:tcPr>
            <w:tcW w:w="2689" w:type="dxa"/>
            <w:vAlign w:val="center"/>
          </w:tcPr>
          <w:p w14:paraId="4B24DC1C" w14:textId="1D14B757" w:rsidR="001E3C1C" w:rsidRDefault="001E3C1C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Etiquetas</w:t>
            </w:r>
          </w:p>
        </w:tc>
        <w:tc>
          <w:tcPr>
            <w:tcW w:w="4394" w:type="dxa"/>
            <w:vAlign w:val="center"/>
          </w:tcPr>
          <w:p w14:paraId="601CFB02" w14:textId="7E47127C" w:rsidR="001E3C1C" w:rsidRDefault="001E3C1C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lantilla y evidencia de impresión</w:t>
            </w:r>
          </w:p>
        </w:tc>
      </w:tr>
      <w:tr w:rsidR="001E3C1C" w14:paraId="12C5A4E9" w14:textId="77777777" w:rsidTr="009B5C3F">
        <w:trPr>
          <w:jc w:val="center"/>
        </w:trPr>
        <w:tc>
          <w:tcPr>
            <w:tcW w:w="2689" w:type="dxa"/>
            <w:vAlign w:val="center"/>
          </w:tcPr>
          <w:p w14:paraId="03EB09DC" w14:textId="66C79E34" w:rsidR="001E3C1C" w:rsidRPr="00517BCE" w:rsidRDefault="001E3C1C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Registros de entrada</w:t>
            </w:r>
          </w:p>
        </w:tc>
        <w:tc>
          <w:tcPr>
            <w:tcW w:w="4394" w:type="dxa"/>
            <w:vAlign w:val="center"/>
          </w:tcPr>
          <w:p w14:paraId="6AE5F3C4" w14:textId="3218082C" w:rsidR="001E3C1C" w:rsidRDefault="001E3C1C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517BCE">
              <w:rPr>
                <w:rFonts w:ascii="Calibri" w:hAnsi="Calibri" w:cs="Calibri"/>
              </w:rPr>
              <w:t>sociados al estudio</w:t>
            </w:r>
          </w:p>
        </w:tc>
      </w:tr>
      <w:tr w:rsidR="001E3C1C" w14:paraId="5212E177" w14:textId="77777777" w:rsidTr="009B5C3F">
        <w:trPr>
          <w:jc w:val="center"/>
        </w:trPr>
        <w:tc>
          <w:tcPr>
            <w:tcW w:w="2689" w:type="dxa"/>
            <w:vAlign w:val="center"/>
          </w:tcPr>
          <w:p w14:paraId="4354381D" w14:textId="750A0F05" w:rsidR="001E3C1C" w:rsidRPr="00517BCE" w:rsidRDefault="001E3C1C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Registros de extracción</w:t>
            </w:r>
          </w:p>
        </w:tc>
        <w:tc>
          <w:tcPr>
            <w:tcW w:w="4394" w:type="dxa"/>
            <w:vAlign w:val="center"/>
          </w:tcPr>
          <w:p w14:paraId="10F99697" w14:textId="5E0DEDBB" w:rsidR="001E3C1C" w:rsidRDefault="001E3C1C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517BCE">
              <w:rPr>
                <w:rFonts w:ascii="Calibri" w:hAnsi="Calibri" w:cs="Calibri"/>
              </w:rPr>
              <w:t>sociados al punto</w:t>
            </w:r>
          </w:p>
        </w:tc>
      </w:tr>
      <w:tr w:rsidR="001E3C1C" w14:paraId="17240839" w14:textId="77777777" w:rsidTr="009B5C3F">
        <w:trPr>
          <w:jc w:val="center"/>
        </w:trPr>
        <w:tc>
          <w:tcPr>
            <w:tcW w:w="2689" w:type="dxa"/>
            <w:vAlign w:val="center"/>
          </w:tcPr>
          <w:p w14:paraId="39607E6D" w14:textId="24455227" w:rsidR="001E3C1C" w:rsidRPr="00517BCE" w:rsidRDefault="001E3C1C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Desviaciones</w:t>
            </w:r>
          </w:p>
        </w:tc>
        <w:tc>
          <w:tcPr>
            <w:tcW w:w="4394" w:type="dxa"/>
            <w:vAlign w:val="center"/>
          </w:tcPr>
          <w:p w14:paraId="45DF0087" w14:textId="7DDA778A" w:rsidR="001E3C1C" w:rsidRDefault="001E3C1C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</w:t>
            </w:r>
            <w:r w:rsidRPr="00517BCE">
              <w:rPr>
                <w:rFonts w:ascii="Calibri" w:hAnsi="Calibri" w:cs="Calibri"/>
              </w:rPr>
              <w:t>inculadas al estudio/cámara/muestra</w:t>
            </w:r>
          </w:p>
        </w:tc>
      </w:tr>
      <w:tr w:rsidR="001E3C1C" w14:paraId="1B1741C0" w14:textId="77777777" w:rsidTr="009B5C3F">
        <w:trPr>
          <w:jc w:val="center"/>
        </w:trPr>
        <w:tc>
          <w:tcPr>
            <w:tcW w:w="2689" w:type="dxa"/>
            <w:vAlign w:val="center"/>
          </w:tcPr>
          <w:p w14:paraId="5C5C29A1" w14:textId="5509DDA1" w:rsidR="001E3C1C" w:rsidRPr="00517BCE" w:rsidRDefault="001E3C1C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Resultados analíticos</w:t>
            </w:r>
          </w:p>
        </w:tc>
        <w:tc>
          <w:tcPr>
            <w:tcW w:w="4394" w:type="dxa"/>
            <w:vAlign w:val="center"/>
          </w:tcPr>
          <w:p w14:paraId="56B5E4CC" w14:textId="573F1493" w:rsidR="001E3C1C" w:rsidRDefault="001E3C1C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517BCE">
              <w:rPr>
                <w:rFonts w:ascii="Calibri" w:hAnsi="Calibri" w:cs="Calibri"/>
              </w:rPr>
              <w:t>sociados a muestra y punto</w:t>
            </w:r>
          </w:p>
        </w:tc>
      </w:tr>
      <w:tr w:rsidR="001E3C1C" w:rsidRPr="00517BCE" w14:paraId="7007D836" w14:textId="77777777" w:rsidTr="009B5C3F">
        <w:trPr>
          <w:jc w:val="center"/>
        </w:trPr>
        <w:tc>
          <w:tcPr>
            <w:tcW w:w="2689" w:type="dxa"/>
            <w:vAlign w:val="center"/>
          </w:tcPr>
          <w:p w14:paraId="66421BD8" w14:textId="77287A94" w:rsidR="001E3C1C" w:rsidRPr="00517BCE" w:rsidRDefault="001E3C1C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Informe final</w:t>
            </w:r>
          </w:p>
        </w:tc>
        <w:tc>
          <w:tcPr>
            <w:tcW w:w="4394" w:type="dxa"/>
            <w:vAlign w:val="center"/>
          </w:tcPr>
          <w:p w14:paraId="1133170C" w14:textId="2497947F" w:rsidR="001E3C1C" w:rsidRPr="00517BCE" w:rsidRDefault="001E3C1C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</w:t>
            </w:r>
            <w:r w:rsidRPr="00517BCE">
              <w:rPr>
                <w:rFonts w:ascii="Calibri" w:hAnsi="Calibri" w:cs="Calibri"/>
              </w:rPr>
              <w:t>ersión final aprobada</w:t>
            </w:r>
          </w:p>
        </w:tc>
      </w:tr>
      <w:tr w:rsidR="001E3C1C" w:rsidRPr="00517BCE" w14:paraId="199CE5D4" w14:textId="77777777" w:rsidTr="009B5C3F">
        <w:trPr>
          <w:jc w:val="center"/>
        </w:trPr>
        <w:tc>
          <w:tcPr>
            <w:tcW w:w="2689" w:type="dxa"/>
            <w:vAlign w:val="center"/>
          </w:tcPr>
          <w:p w14:paraId="02DBF953" w14:textId="7263256E" w:rsidR="001E3C1C" w:rsidRPr="00517BCE" w:rsidRDefault="001E3C1C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Evidencias externas</w:t>
            </w:r>
          </w:p>
        </w:tc>
        <w:tc>
          <w:tcPr>
            <w:tcW w:w="4394" w:type="dxa"/>
            <w:vAlign w:val="center"/>
          </w:tcPr>
          <w:p w14:paraId="4BF88F43" w14:textId="748D9005" w:rsidR="001E3C1C" w:rsidRPr="00517BCE" w:rsidRDefault="001E3C1C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Alarmas, registros de cámara, emails, adjuntos</w:t>
            </w:r>
          </w:p>
        </w:tc>
      </w:tr>
    </w:tbl>
    <w:p w14:paraId="0EFFA05D" w14:textId="77777777" w:rsidR="001E3C1C" w:rsidRDefault="001E3C1C" w:rsidP="00297664">
      <w:pPr>
        <w:jc w:val="both"/>
        <w:rPr>
          <w:rFonts w:ascii="Calibri" w:hAnsi="Calibri" w:cs="Calibri"/>
        </w:rPr>
      </w:pPr>
    </w:p>
    <w:p w14:paraId="1B6B6E74" w14:textId="5BC42656" w:rsidR="00517BCE" w:rsidRPr="00517BCE" w:rsidRDefault="001E3C1C" w:rsidP="00297664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El uso del gestor tiene como uno de los objetivos centralizar la información relevante y</w:t>
      </w:r>
      <w:r w:rsidR="00517BCE" w:rsidRPr="00517BCE">
        <w:rPr>
          <w:rFonts w:ascii="Calibri" w:hAnsi="Calibri" w:cs="Calibri"/>
        </w:rPr>
        <w:t xml:space="preserve"> evitar que </w:t>
      </w:r>
      <w:r>
        <w:rPr>
          <w:rFonts w:ascii="Calibri" w:hAnsi="Calibri" w:cs="Calibri"/>
        </w:rPr>
        <w:t>esta</w:t>
      </w:r>
      <w:r w:rsidR="00517BCE" w:rsidRPr="00517BCE">
        <w:rPr>
          <w:rFonts w:ascii="Calibri" w:hAnsi="Calibri" w:cs="Calibri"/>
        </w:rPr>
        <w:t xml:space="preserve"> quede dispersa entre Word, Excel, Outlook</w:t>
      </w:r>
      <w:r>
        <w:rPr>
          <w:rFonts w:ascii="Calibri" w:hAnsi="Calibri" w:cs="Calibri"/>
        </w:rPr>
        <w:t>,</w:t>
      </w:r>
      <w:r w:rsidR="00517BCE" w:rsidRPr="00517BCE">
        <w:rPr>
          <w:rFonts w:ascii="Calibri" w:hAnsi="Calibri" w:cs="Calibri"/>
        </w:rPr>
        <w:t xml:space="preserve"> carpetas compartidas</w:t>
      </w:r>
      <w:r>
        <w:rPr>
          <w:rFonts w:ascii="Calibri" w:hAnsi="Calibri" w:cs="Calibri"/>
        </w:rPr>
        <w:t xml:space="preserve"> y registros manuales</w:t>
      </w:r>
      <w:r w:rsidR="00517BCE" w:rsidRPr="00517BCE">
        <w:rPr>
          <w:rFonts w:ascii="Calibri" w:hAnsi="Calibri" w:cs="Calibri"/>
        </w:rPr>
        <w:t>.</w:t>
      </w:r>
    </w:p>
    <w:p w14:paraId="03791BF4" w14:textId="6D8671F8" w:rsidR="00517BCE" w:rsidRPr="009B5C3F" w:rsidRDefault="1216D9B3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1</w:t>
      </w:r>
      <w:r w:rsidR="34E733CE"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1</w:t>
      </w: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. Trazabilidad GMP e integridad de datos</w:t>
      </w:r>
    </w:p>
    <w:p w14:paraId="583221E0" w14:textId="77777777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La herramienta debe cumplir los principios de integridad de datos y trazabilidad esperados en entorno GMP.</w:t>
      </w:r>
    </w:p>
    <w:p w14:paraId="164A7E19" w14:textId="77777777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Requisitos funcionales:</w:t>
      </w:r>
    </w:p>
    <w:tbl>
      <w:tblPr>
        <w:tblStyle w:val="Tablaconcuadrcula"/>
        <w:tblW w:w="7508" w:type="dxa"/>
        <w:jc w:val="center"/>
        <w:tblLook w:val="04A0" w:firstRow="1" w:lastRow="0" w:firstColumn="1" w:lastColumn="0" w:noHBand="0" w:noVBand="1"/>
      </w:tblPr>
      <w:tblGrid>
        <w:gridCol w:w="2122"/>
        <w:gridCol w:w="5386"/>
      </w:tblGrid>
      <w:tr w:rsidR="008C7477" w:rsidRPr="00F33AEB" w14:paraId="2B6E9903" w14:textId="77777777" w:rsidTr="009B5C3F">
        <w:trPr>
          <w:jc w:val="center"/>
        </w:trPr>
        <w:tc>
          <w:tcPr>
            <w:tcW w:w="2122" w:type="dxa"/>
            <w:vAlign w:val="center"/>
          </w:tcPr>
          <w:p w14:paraId="75D654F0" w14:textId="0426180D" w:rsidR="008C7477" w:rsidRPr="00F33AEB" w:rsidRDefault="008C747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Requisito</w:t>
            </w:r>
          </w:p>
        </w:tc>
        <w:tc>
          <w:tcPr>
            <w:tcW w:w="5386" w:type="dxa"/>
            <w:vAlign w:val="center"/>
          </w:tcPr>
          <w:p w14:paraId="3A856B35" w14:textId="65A2FC96" w:rsidR="008C7477" w:rsidRPr="00F33AEB" w:rsidRDefault="008C747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8C7477" w:rsidRPr="00D4723E" w14:paraId="0609DFD8" w14:textId="77777777" w:rsidTr="009B5C3F">
        <w:trPr>
          <w:jc w:val="center"/>
        </w:trPr>
        <w:tc>
          <w:tcPr>
            <w:tcW w:w="2122" w:type="dxa"/>
            <w:vAlign w:val="center"/>
          </w:tcPr>
          <w:p w14:paraId="4CF0C9E0" w14:textId="5C33F9FD" w:rsidR="008C7477" w:rsidRPr="00D4723E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 xml:space="preserve">Audit </w:t>
            </w:r>
            <w:proofErr w:type="spellStart"/>
            <w:r w:rsidRPr="00517BCE">
              <w:rPr>
                <w:rFonts w:ascii="Calibri" w:hAnsi="Calibri" w:cs="Calibri"/>
              </w:rPr>
              <w:t>trail</w:t>
            </w:r>
            <w:proofErr w:type="spellEnd"/>
          </w:p>
        </w:tc>
        <w:tc>
          <w:tcPr>
            <w:tcW w:w="5386" w:type="dxa"/>
            <w:vAlign w:val="center"/>
          </w:tcPr>
          <w:p w14:paraId="4C7D82A5" w14:textId="36F0A7FC" w:rsidR="008C7477" w:rsidRPr="00D4723E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egistro de altas, cambios, eliminaciones y aprobaciones</w:t>
            </w:r>
          </w:p>
        </w:tc>
      </w:tr>
      <w:tr w:rsidR="008C7477" w14:paraId="33D20160" w14:textId="77777777" w:rsidTr="009B5C3F">
        <w:trPr>
          <w:jc w:val="center"/>
        </w:trPr>
        <w:tc>
          <w:tcPr>
            <w:tcW w:w="2122" w:type="dxa"/>
            <w:vAlign w:val="center"/>
          </w:tcPr>
          <w:p w14:paraId="43DD0429" w14:textId="12F39DD3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Usuario individual</w:t>
            </w:r>
          </w:p>
        </w:tc>
        <w:tc>
          <w:tcPr>
            <w:tcW w:w="5386" w:type="dxa"/>
            <w:vAlign w:val="center"/>
          </w:tcPr>
          <w:p w14:paraId="10F5768F" w14:textId="653C0475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>ada acción debe estar asociada a un usuario único</w:t>
            </w:r>
          </w:p>
        </w:tc>
      </w:tr>
      <w:tr w:rsidR="008C7477" w14:paraId="616B8600" w14:textId="77777777" w:rsidTr="009B5C3F">
        <w:trPr>
          <w:jc w:val="center"/>
        </w:trPr>
        <w:tc>
          <w:tcPr>
            <w:tcW w:w="2122" w:type="dxa"/>
            <w:vAlign w:val="center"/>
          </w:tcPr>
          <w:p w14:paraId="1A8B86E9" w14:textId="7F6955EB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Fecha/hora</w:t>
            </w:r>
          </w:p>
        </w:tc>
        <w:tc>
          <w:tcPr>
            <w:tcW w:w="5386" w:type="dxa"/>
            <w:vAlign w:val="center"/>
          </w:tcPr>
          <w:p w14:paraId="75C3539C" w14:textId="40638CE3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</w:t>
            </w:r>
            <w:r w:rsidRPr="00517BCE">
              <w:rPr>
                <w:rFonts w:ascii="Calibri" w:hAnsi="Calibri" w:cs="Calibri"/>
              </w:rPr>
              <w:t>imestamp</w:t>
            </w:r>
            <w:proofErr w:type="spellEnd"/>
            <w:r w:rsidRPr="00517BCE">
              <w:rPr>
                <w:rFonts w:ascii="Calibri" w:hAnsi="Calibri" w:cs="Calibri"/>
              </w:rPr>
              <w:t xml:space="preserve"> automático</w:t>
            </w:r>
          </w:p>
        </w:tc>
      </w:tr>
      <w:tr w:rsidR="008C7477" w14:paraId="4726E1D6" w14:textId="77777777" w:rsidTr="009B5C3F">
        <w:trPr>
          <w:jc w:val="center"/>
        </w:trPr>
        <w:tc>
          <w:tcPr>
            <w:tcW w:w="2122" w:type="dxa"/>
            <w:vAlign w:val="center"/>
          </w:tcPr>
          <w:p w14:paraId="7500916D" w14:textId="27401BB6" w:rsidR="008C7477" w:rsidRPr="00517BCE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Motivo de cambio</w:t>
            </w:r>
          </w:p>
        </w:tc>
        <w:tc>
          <w:tcPr>
            <w:tcW w:w="5386" w:type="dxa"/>
            <w:vAlign w:val="center"/>
          </w:tcPr>
          <w:p w14:paraId="31D8043A" w14:textId="72F698B8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</w:t>
            </w:r>
            <w:r w:rsidRPr="00517BCE">
              <w:rPr>
                <w:rFonts w:ascii="Calibri" w:hAnsi="Calibri" w:cs="Calibri"/>
              </w:rPr>
              <w:t>bligatorio en cambios críticos</w:t>
            </w:r>
          </w:p>
        </w:tc>
      </w:tr>
      <w:tr w:rsidR="008C7477" w14:paraId="3777AF7A" w14:textId="77777777" w:rsidTr="009B5C3F">
        <w:trPr>
          <w:jc w:val="center"/>
        </w:trPr>
        <w:tc>
          <w:tcPr>
            <w:tcW w:w="2122" w:type="dxa"/>
            <w:vAlign w:val="center"/>
          </w:tcPr>
          <w:p w14:paraId="39B2B47F" w14:textId="6F325A75" w:rsidR="008C7477" w:rsidRPr="00517BCE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Valor anterior/nuevo</w:t>
            </w:r>
          </w:p>
        </w:tc>
        <w:tc>
          <w:tcPr>
            <w:tcW w:w="5386" w:type="dxa"/>
            <w:vAlign w:val="center"/>
          </w:tcPr>
          <w:p w14:paraId="17C3393E" w14:textId="348DE9E9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</w:t>
            </w:r>
            <w:r w:rsidRPr="00517BCE">
              <w:rPr>
                <w:rFonts w:ascii="Calibri" w:hAnsi="Calibri" w:cs="Calibri"/>
              </w:rPr>
              <w:t>isible en auditoría</w:t>
            </w:r>
          </w:p>
        </w:tc>
      </w:tr>
      <w:tr w:rsidR="008C7477" w14:paraId="5D590112" w14:textId="77777777" w:rsidTr="009B5C3F">
        <w:trPr>
          <w:jc w:val="center"/>
        </w:trPr>
        <w:tc>
          <w:tcPr>
            <w:tcW w:w="2122" w:type="dxa"/>
            <w:vAlign w:val="center"/>
          </w:tcPr>
          <w:p w14:paraId="0593BEC1" w14:textId="1D2FF923" w:rsidR="008C7477" w:rsidRPr="00517BCE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Control de acceso</w:t>
            </w:r>
          </w:p>
        </w:tc>
        <w:tc>
          <w:tcPr>
            <w:tcW w:w="5386" w:type="dxa"/>
            <w:vAlign w:val="center"/>
          </w:tcPr>
          <w:p w14:paraId="1009A704" w14:textId="6DC9BC58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or rol y responsabilidad</w:t>
            </w:r>
          </w:p>
        </w:tc>
      </w:tr>
      <w:tr w:rsidR="008C7477" w14:paraId="3E243BFD" w14:textId="77777777" w:rsidTr="009B5C3F">
        <w:trPr>
          <w:jc w:val="center"/>
        </w:trPr>
        <w:tc>
          <w:tcPr>
            <w:tcW w:w="2122" w:type="dxa"/>
            <w:vAlign w:val="center"/>
          </w:tcPr>
          <w:p w14:paraId="3A8AE75B" w14:textId="77D85561" w:rsidR="008C7477" w:rsidRPr="00517BCE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Firma electrónica</w:t>
            </w:r>
          </w:p>
        </w:tc>
        <w:tc>
          <w:tcPr>
            <w:tcW w:w="5386" w:type="dxa"/>
            <w:vAlign w:val="center"/>
          </w:tcPr>
          <w:p w14:paraId="7DDA6366" w14:textId="3A555EDC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ara aprobaciones críticas</w:t>
            </w:r>
          </w:p>
        </w:tc>
      </w:tr>
      <w:tr w:rsidR="008C7477" w:rsidRPr="00517BCE" w14:paraId="0E0B051E" w14:textId="77777777" w:rsidTr="009B5C3F">
        <w:trPr>
          <w:jc w:val="center"/>
        </w:trPr>
        <w:tc>
          <w:tcPr>
            <w:tcW w:w="2122" w:type="dxa"/>
            <w:vAlign w:val="center"/>
          </w:tcPr>
          <w:p w14:paraId="0F1E1D2C" w14:textId="2606D5F0" w:rsidR="008C7477" w:rsidRPr="00517BCE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Versionado</w:t>
            </w:r>
          </w:p>
        </w:tc>
        <w:tc>
          <w:tcPr>
            <w:tcW w:w="5386" w:type="dxa"/>
            <w:vAlign w:val="center"/>
          </w:tcPr>
          <w:p w14:paraId="1151E6AC" w14:textId="396AB1BE" w:rsidR="008C7477" w:rsidRPr="00517BCE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rotocolos, reglas, plantillas, informes</w:t>
            </w:r>
          </w:p>
        </w:tc>
      </w:tr>
    </w:tbl>
    <w:p w14:paraId="0F5708B7" w14:textId="538EF3D0" w:rsidR="00517BCE" w:rsidRPr="002F050E" w:rsidRDefault="1216D9B3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</w:pPr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>1</w:t>
      </w:r>
      <w:r w:rsidR="5957CAFD"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>2</w:t>
      </w:r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 xml:space="preserve">. Roles y </w:t>
      </w:r>
      <w:proofErr w:type="spellStart"/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>permisos</w:t>
      </w:r>
      <w:proofErr w:type="spellEnd"/>
    </w:p>
    <w:p w14:paraId="18F615D2" w14:textId="4907B0A9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La herramienta debe </w:t>
      </w:r>
      <w:r w:rsidR="008C7477">
        <w:rPr>
          <w:rFonts w:ascii="Calibri" w:hAnsi="Calibri" w:cs="Calibri"/>
        </w:rPr>
        <w:t>definir los permisos que presenta cada rol dentro de la misma y controlar los accesos correspondientes tras la identificación del usuario.</w:t>
      </w:r>
    </w:p>
    <w:p w14:paraId="33AFDBC0" w14:textId="77777777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Roles iniciales recomendados:</w:t>
      </w:r>
    </w:p>
    <w:tbl>
      <w:tblPr>
        <w:tblStyle w:val="Tablaconcuadrcula"/>
        <w:tblW w:w="8075" w:type="dxa"/>
        <w:jc w:val="center"/>
        <w:tblLook w:val="04A0" w:firstRow="1" w:lastRow="0" w:firstColumn="1" w:lastColumn="0" w:noHBand="0" w:noVBand="1"/>
      </w:tblPr>
      <w:tblGrid>
        <w:gridCol w:w="2689"/>
        <w:gridCol w:w="5386"/>
      </w:tblGrid>
      <w:tr w:rsidR="008C7477" w:rsidRPr="00F33AEB" w14:paraId="0568A4CB" w14:textId="77777777" w:rsidTr="009B5C3F">
        <w:trPr>
          <w:jc w:val="center"/>
        </w:trPr>
        <w:tc>
          <w:tcPr>
            <w:tcW w:w="2689" w:type="dxa"/>
            <w:vAlign w:val="center"/>
          </w:tcPr>
          <w:p w14:paraId="5F31B814" w14:textId="418820A3" w:rsidR="008C7477" w:rsidRPr="00F33AEB" w:rsidRDefault="008C747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Rol</w:t>
            </w:r>
          </w:p>
        </w:tc>
        <w:tc>
          <w:tcPr>
            <w:tcW w:w="5386" w:type="dxa"/>
            <w:vAlign w:val="center"/>
          </w:tcPr>
          <w:p w14:paraId="116FB468" w14:textId="53A4D5C2" w:rsidR="008C7477" w:rsidRPr="00F33AEB" w:rsidRDefault="008C747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Funciones</w:t>
            </w:r>
          </w:p>
        </w:tc>
      </w:tr>
      <w:tr w:rsidR="008C7477" w:rsidRPr="00D4723E" w14:paraId="294AC6FA" w14:textId="77777777" w:rsidTr="009B5C3F">
        <w:trPr>
          <w:jc w:val="center"/>
        </w:trPr>
        <w:tc>
          <w:tcPr>
            <w:tcW w:w="2689" w:type="dxa"/>
            <w:vAlign w:val="center"/>
          </w:tcPr>
          <w:p w14:paraId="1A86BD44" w14:textId="7AF6AEDF" w:rsidR="008C7477" w:rsidRPr="00D4723E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Administrador funcional</w:t>
            </w:r>
          </w:p>
        </w:tc>
        <w:tc>
          <w:tcPr>
            <w:tcW w:w="5386" w:type="dxa"/>
            <w:vAlign w:val="center"/>
          </w:tcPr>
          <w:p w14:paraId="3E17920D" w14:textId="748FAD87" w:rsidR="008C7477" w:rsidRPr="00D4723E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arametrización, maestros, reglas</w:t>
            </w:r>
          </w:p>
        </w:tc>
      </w:tr>
      <w:tr w:rsidR="008C7477" w14:paraId="06F2C23E" w14:textId="77777777" w:rsidTr="009B5C3F">
        <w:trPr>
          <w:jc w:val="center"/>
        </w:trPr>
        <w:tc>
          <w:tcPr>
            <w:tcW w:w="2689" w:type="dxa"/>
            <w:vAlign w:val="center"/>
          </w:tcPr>
          <w:p w14:paraId="34C03EE3" w14:textId="79CEDD71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Equipo de estabilidad</w:t>
            </w:r>
          </w:p>
        </w:tc>
        <w:tc>
          <w:tcPr>
            <w:tcW w:w="5386" w:type="dxa"/>
            <w:vAlign w:val="center"/>
          </w:tcPr>
          <w:p w14:paraId="4E394AAE" w14:textId="0B4256F3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ecepción, etiquetado, ubicación, extracción, seguimiento</w:t>
            </w:r>
          </w:p>
        </w:tc>
      </w:tr>
      <w:tr w:rsidR="008C7477" w14:paraId="3A6ADC2F" w14:textId="77777777" w:rsidTr="009B5C3F">
        <w:trPr>
          <w:jc w:val="center"/>
        </w:trPr>
        <w:tc>
          <w:tcPr>
            <w:tcW w:w="2689" w:type="dxa"/>
            <w:vAlign w:val="center"/>
          </w:tcPr>
          <w:p w14:paraId="2A126D83" w14:textId="5FE2D225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 xml:space="preserve">Laboratorio </w:t>
            </w:r>
            <w:r>
              <w:rPr>
                <w:rFonts w:ascii="Calibri" w:hAnsi="Calibri" w:cs="Calibri"/>
              </w:rPr>
              <w:t>fisicoquímico</w:t>
            </w:r>
          </w:p>
        </w:tc>
        <w:tc>
          <w:tcPr>
            <w:tcW w:w="5386" w:type="dxa"/>
            <w:vAlign w:val="center"/>
          </w:tcPr>
          <w:p w14:paraId="1FFFFBC8" w14:textId="434CD0FB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ecepción de muestras extraídas, análisis, resultados</w:t>
            </w:r>
          </w:p>
        </w:tc>
      </w:tr>
      <w:tr w:rsidR="008C7477" w14:paraId="58A8761A" w14:textId="77777777" w:rsidTr="009B5C3F">
        <w:trPr>
          <w:jc w:val="center"/>
        </w:trPr>
        <w:tc>
          <w:tcPr>
            <w:tcW w:w="2689" w:type="dxa"/>
            <w:vAlign w:val="center"/>
          </w:tcPr>
          <w:p w14:paraId="308DB737" w14:textId="602B7DBC" w:rsidR="008C7477" w:rsidRPr="00517BCE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Microbiología</w:t>
            </w:r>
          </w:p>
        </w:tc>
        <w:tc>
          <w:tcPr>
            <w:tcW w:w="5386" w:type="dxa"/>
            <w:vAlign w:val="center"/>
          </w:tcPr>
          <w:p w14:paraId="47BA7F0A" w14:textId="364E29F7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517BCE">
              <w:rPr>
                <w:rFonts w:ascii="Calibri" w:hAnsi="Calibri" w:cs="Calibri"/>
              </w:rPr>
              <w:t>nálisis específicos si aplica</w:t>
            </w:r>
          </w:p>
        </w:tc>
      </w:tr>
      <w:tr w:rsidR="008C7477" w14:paraId="5E1A90BA" w14:textId="77777777" w:rsidTr="009B5C3F">
        <w:trPr>
          <w:jc w:val="center"/>
        </w:trPr>
        <w:tc>
          <w:tcPr>
            <w:tcW w:w="2689" w:type="dxa"/>
            <w:vAlign w:val="center"/>
          </w:tcPr>
          <w:p w14:paraId="51C7AA9F" w14:textId="0559C22A" w:rsidR="008C7477" w:rsidRPr="00517BCE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QA / Garantía de Calidad</w:t>
            </w:r>
          </w:p>
        </w:tc>
        <w:tc>
          <w:tcPr>
            <w:tcW w:w="5386" w:type="dxa"/>
            <w:vAlign w:val="center"/>
          </w:tcPr>
          <w:p w14:paraId="73E9742B" w14:textId="190A61A4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evisión, aprobación, desviaciones, cierre</w:t>
            </w:r>
          </w:p>
        </w:tc>
      </w:tr>
      <w:tr w:rsidR="008C7477" w14:paraId="60A91CD2" w14:textId="77777777" w:rsidTr="009B5C3F">
        <w:trPr>
          <w:jc w:val="center"/>
        </w:trPr>
        <w:tc>
          <w:tcPr>
            <w:tcW w:w="2689" w:type="dxa"/>
            <w:vAlign w:val="center"/>
          </w:tcPr>
          <w:p w14:paraId="3C2F1A32" w14:textId="4696781A" w:rsidR="008C7477" w:rsidRPr="00517BCE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Dirección técnica</w:t>
            </w:r>
          </w:p>
        </w:tc>
        <w:tc>
          <w:tcPr>
            <w:tcW w:w="5386" w:type="dxa"/>
            <w:vAlign w:val="center"/>
          </w:tcPr>
          <w:p w14:paraId="760CB5D8" w14:textId="3214DCB1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>onsulta, aprobación según procedimiento</w:t>
            </w:r>
          </w:p>
        </w:tc>
      </w:tr>
      <w:tr w:rsidR="008C7477" w14:paraId="75EFBC24" w14:textId="77777777" w:rsidTr="009B5C3F">
        <w:trPr>
          <w:jc w:val="center"/>
        </w:trPr>
        <w:tc>
          <w:tcPr>
            <w:tcW w:w="2689" w:type="dxa"/>
            <w:vAlign w:val="center"/>
          </w:tcPr>
          <w:p w14:paraId="52C3A025" w14:textId="4A532972" w:rsidR="008C7477" w:rsidRPr="00517BCE" w:rsidRDefault="008C747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Cliente / consulta externa</w:t>
            </w:r>
          </w:p>
        </w:tc>
        <w:tc>
          <w:tcPr>
            <w:tcW w:w="5386" w:type="dxa"/>
            <w:vAlign w:val="center"/>
          </w:tcPr>
          <w:p w14:paraId="35E38EF2" w14:textId="2939C31F" w:rsidR="008C7477" w:rsidRDefault="008C747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</w:t>
            </w:r>
            <w:r w:rsidRPr="00517BCE">
              <w:rPr>
                <w:rFonts w:ascii="Calibri" w:hAnsi="Calibri" w:cs="Calibri"/>
              </w:rPr>
              <w:t>pcional, solo visibilidad controlada</w:t>
            </w:r>
          </w:p>
        </w:tc>
      </w:tr>
    </w:tbl>
    <w:p w14:paraId="04C8AC79" w14:textId="77777777" w:rsidR="008C7477" w:rsidRDefault="008C7477" w:rsidP="00297664">
      <w:pPr>
        <w:jc w:val="both"/>
        <w:rPr>
          <w:rFonts w:ascii="Calibri" w:hAnsi="Calibri" w:cs="Calibri"/>
        </w:rPr>
      </w:pPr>
    </w:p>
    <w:p w14:paraId="4D9533F4" w14:textId="76DF97A2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Debe permitirse asignar tareas a grupos, no solo a personas individuales</w:t>
      </w:r>
      <w:r w:rsidR="008C7477">
        <w:rPr>
          <w:rFonts w:ascii="Calibri" w:hAnsi="Calibri" w:cs="Calibri"/>
        </w:rPr>
        <w:t>, para así poder dinamizar el trabajo y no sobrecargar a usuarios concretos</w:t>
      </w:r>
      <w:r w:rsidRPr="00517BCE">
        <w:rPr>
          <w:rFonts w:ascii="Calibri" w:hAnsi="Calibri" w:cs="Calibri"/>
        </w:rPr>
        <w:t>.</w:t>
      </w:r>
    </w:p>
    <w:p w14:paraId="6FF70748" w14:textId="56BBB3CA" w:rsidR="00517BCE" w:rsidRPr="009B5C3F" w:rsidRDefault="1216D9B3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1</w:t>
      </w:r>
      <w:r w:rsidR="4BDC3F7E"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3</w:t>
      </w: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. Alertas y notificaciones</w:t>
      </w:r>
    </w:p>
    <w:p w14:paraId="72DF47B8" w14:textId="256B2E06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La herramienta debe disponer de un sistema de alertas operativo</w:t>
      </w:r>
      <w:r w:rsidR="008C7477">
        <w:rPr>
          <w:rFonts w:ascii="Calibri" w:hAnsi="Calibri" w:cs="Calibri"/>
        </w:rPr>
        <w:t xml:space="preserve"> que pueda</w:t>
      </w:r>
      <w:r w:rsidR="008C7477" w:rsidRPr="00517BCE">
        <w:rPr>
          <w:rFonts w:ascii="Calibri" w:hAnsi="Calibri" w:cs="Calibri"/>
        </w:rPr>
        <w:t xml:space="preserve"> consultarse en </w:t>
      </w:r>
      <w:r w:rsidR="008C7477">
        <w:rPr>
          <w:rFonts w:ascii="Calibri" w:hAnsi="Calibri" w:cs="Calibri"/>
        </w:rPr>
        <w:t xml:space="preserve">forma de </w:t>
      </w:r>
      <w:r w:rsidR="008C7477" w:rsidRPr="00517BCE">
        <w:rPr>
          <w:rFonts w:ascii="Calibri" w:hAnsi="Calibri" w:cs="Calibri"/>
        </w:rPr>
        <w:t>panel y, preferiblemente, enviarse por email/</w:t>
      </w:r>
      <w:proofErr w:type="spellStart"/>
      <w:r w:rsidR="008C7477" w:rsidRPr="00517BCE">
        <w:rPr>
          <w:rFonts w:ascii="Calibri" w:hAnsi="Calibri" w:cs="Calibri"/>
        </w:rPr>
        <w:t>Teams</w:t>
      </w:r>
      <w:proofErr w:type="spellEnd"/>
      <w:r w:rsidR="008C7477" w:rsidRPr="00517BCE">
        <w:rPr>
          <w:rFonts w:ascii="Calibri" w:hAnsi="Calibri" w:cs="Calibri"/>
        </w:rPr>
        <w:t>/Outlook según la solución implantada</w:t>
      </w:r>
      <w:r w:rsidR="008C7477">
        <w:rPr>
          <w:rFonts w:ascii="Calibri" w:hAnsi="Calibri" w:cs="Calibri"/>
        </w:rPr>
        <w:t>, priorizando los canales que no estén saturados de mensajes para asegurar que no pasan desapercibidas</w:t>
      </w:r>
      <w:r w:rsidRPr="00517BCE">
        <w:rPr>
          <w:rFonts w:ascii="Calibri" w:hAnsi="Calibri" w:cs="Calibri"/>
        </w:rPr>
        <w:t>.</w:t>
      </w:r>
    </w:p>
    <w:p w14:paraId="7ACF53B4" w14:textId="77777777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Alertas mínimas:</w:t>
      </w:r>
    </w:p>
    <w:tbl>
      <w:tblPr>
        <w:tblStyle w:val="Tablaconcuadrcula"/>
        <w:tblW w:w="7508" w:type="dxa"/>
        <w:jc w:val="center"/>
        <w:tblLook w:val="04A0" w:firstRow="1" w:lastRow="0" w:firstColumn="1" w:lastColumn="0" w:noHBand="0" w:noVBand="1"/>
      </w:tblPr>
      <w:tblGrid>
        <w:gridCol w:w="3256"/>
        <w:gridCol w:w="4252"/>
      </w:tblGrid>
      <w:tr w:rsidR="00481B4B" w:rsidRPr="00F33AEB" w14:paraId="40B9AB35" w14:textId="77777777" w:rsidTr="009B5C3F">
        <w:trPr>
          <w:jc w:val="center"/>
        </w:trPr>
        <w:tc>
          <w:tcPr>
            <w:tcW w:w="3256" w:type="dxa"/>
            <w:vAlign w:val="center"/>
          </w:tcPr>
          <w:p w14:paraId="129BD0CD" w14:textId="27F9FB3A" w:rsidR="00481B4B" w:rsidRPr="00F33AEB" w:rsidRDefault="00481B4B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Alerta</w:t>
            </w:r>
          </w:p>
        </w:tc>
        <w:tc>
          <w:tcPr>
            <w:tcW w:w="4252" w:type="dxa"/>
            <w:vAlign w:val="center"/>
          </w:tcPr>
          <w:p w14:paraId="7EA5FBCC" w14:textId="5A8717A7" w:rsidR="00481B4B" w:rsidRPr="00F33AEB" w:rsidRDefault="00481B4B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Destinatario</w:t>
            </w:r>
          </w:p>
        </w:tc>
      </w:tr>
      <w:tr w:rsidR="00481B4B" w:rsidRPr="00D4723E" w14:paraId="00D4165A" w14:textId="77777777" w:rsidTr="009B5C3F">
        <w:trPr>
          <w:jc w:val="center"/>
        </w:trPr>
        <w:tc>
          <w:tcPr>
            <w:tcW w:w="3256" w:type="dxa"/>
            <w:vAlign w:val="center"/>
          </w:tcPr>
          <w:p w14:paraId="2DE9F1E3" w14:textId="3A89EC85" w:rsidR="00481B4B" w:rsidRPr="00D4723E" w:rsidRDefault="00481B4B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Extracción próxima</w:t>
            </w:r>
          </w:p>
        </w:tc>
        <w:tc>
          <w:tcPr>
            <w:tcW w:w="4252" w:type="dxa"/>
            <w:vAlign w:val="center"/>
          </w:tcPr>
          <w:p w14:paraId="02F15EF2" w14:textId="78806E9C" w:rsidR="00481B4B" w:rsidRPr="00D4723E" w:rsidRDefault="00481B4B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quipo de estabilidad</w:t>
            </w:r>
          </w:p>
        </w:tc>
      </w:tr>
      <w:tr w:rsidR="00481B4B" w14:paraId="4820BA52" w14:textId="77777777" w:rsidTr="009B5C3F">
        <w:trPr>
          <w:jc w:val="center"/>
        </w:trPr>
        <w:tc>
          <w:tcPr>
            <w:tcW w:w="3256" w:type="dxa"/>
            <w:vAlign w:val="center"/>
          </w:tcPr>
          <w:p w14:paraId="636A2328" w14:textId="73141B28" w:rsidR="00481B4B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Extracción vencida</w:t>
            </w:r>
          </w:p>
        </w:tc>
        <w:tc>
          <w:tcPr>
            <w:tcW w:w="4252" w:type="dxa"/>
            <w:vAlign w:val="center"/>
          </w:tcPr>
          <w:p w14:paraId="79D3A9A9" w14:textId="672D9CD7" w:rsidR="00481B4B" w:rsidRDefault="00481B4B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Equipo de e</w:t>
            </w:r>
            <w:r w:rsidRPr="00517BCE">
              <w:rPr>
                <w:rFonts w:ascii="Calibri" w:hAnsi="Calibri" w:cs="Calibri"/>
              </w:rPr>
              <w:t>stabilidad + QA</w:t>
            </w:r>
          </w:p>
        </w:tc>
      </w:tr>
      <w:tr w:rsidR="00481B4B" w14:paraId="498B6708" w14:textId="77777777" w:rsidTr="009B5C3F">
        <w:trPr>
          <w:jc w:val="center"/>
        </w:trPr>
        <w:tc>
          <w:tcPr>
            <w:tcW w:w="3256" w:type="dxa"/>
            <w:vAlign w:val="center"/>
          </w:tcPr>
          <w:p w14:paraId="2A98B46E" w14:textId="32AC4947" w:rsidR="00481B4B" w:rsidRDefault="00481B4B" w:rsidP="00297664">
            <w:pPr>
              <w:jc w:val="both"/>
              <w:rPr>
                <w:rFonts w:ascii="Calibri" w:hAnsi="Calibri" w:cs="Calibri"/>
              </w:rPr>
            </w:pPr>
            <w:proofErr w:type="gramStart"/>
            <w:r w:rsidRPr="00517BCE">
              <w:rPr>
                <w:rFonts w:ascii="Calibri" w:hAnsi="Calibri" w:cs="Calibri"/>
              </w:rPr>
              <w:t>Análisis próximo a vencer</w:t>
            </w:r>
            <w:proofErr w:type="gramEnd"/>
          </w:p>
        </w:tc>
        <w:tc>
          <w:tcPr>
            <w:tcW w:w="4252" w:type="dxa"/>
            <w:vAlign w:val="center"/>
          </w:tcPr>
          <w:p w14:paraId="3F4EB53B" w14:textId="617514B9" w:rsidR="00481B4B" w:rsidRDefault="00481B4B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Fisicoquímica</w:t>
            </w:r>
            <w:r w:rsidRPr="00517BCE">
              <w:rPr>
                <w:rFonts w:ascii="Calibri" w:hAnsi="Calibri" w:cs="Calibri"/>
              </w:rPr>
              <w:t xml:space="preserve"> + estabilidad</w:t>
            </w:r>
          </w:p>
        </w:tc>
      </w:tr>
      <w:tr w:rsidR="00481B4B" w14:paraId="4028288D" w14:textId="77777777" w:rsidTr="009B5C3F">
        <w:trPr>
          <w:jc w:val="center"/>
        </w:trPr>
        <w:tc>
          <w:tcPr>
            <w:tcW w:w="3256" w:type="dxa"/>
            <w:vAlign w:val="center"/>
          </w:tcPr>
          <w:p w14:paraId="03FC8C81" w14:textId="4A04AA97" w:rsidR="00481B4B" w:rsidRPr="00517BCE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Análisis vencido</w:t>
            </w:r>
          </w:p>
        </w:tc>
        <w:tc>
          <w:tcPr>
            <w:tcW w:w="4252" w:type="dxa"/>
            <w:vAlign w:val="center"/>
          </w:tcPr>
          <w:p w14:paraId="0AA6E83D" w14:textId="40A7B459" w:rsidR="00481B4B" w:rsidRDefault="00481B4B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Fisicoquímica</w:t>
            </w:r>
            <w:r w:rsidRPr="00517BCE">
              <w:rPr>
                <w:rFonts w:ascii="Calibri" w:hAnsi="Calibri" w:cs="Calibri"/>
              </w:rPr>
              <w:t xml:space="preserve"> + QA</w:t>
            </w:r>
          </w:p>
        </w:tc>
      </w:tr>
      <w:tr w:rsidR="00481B4B" w14:paraId="2F7F79EA" w14:textId="77777777" w:rsidTr="009B5C3F">
        <w:trPr>
          <w:jc w:val="center"/>
        </w:trPr>
        <w:tc>
          <w:tcPr>
            <w:tcW w:w="3256" w:type="dxa"/>
            <w:vAlign w:val="center"/>
          </w:tcPr>
          <w:p w14:paraId="5FA8927F" w14:textId="596DC734" w:rsidR="00481B4B" w:rsidRPr="00517BCE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Cámara en desviación</w:t>
            </w:r>
          </w:p>
        </w:tc>
        <w:tc>
          <w:tcPr>
            <w:tcW w:w="4252" w:type="dxa"/>
            <w:vAlign w:val="center"/>
          </w:tcPr>
          <w:p w14:paraId="6108F3D7" w14:textId="400A2DDB" w:rsidR="00481B4B" w:rsidRDefault="00481B4B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Fisicoquímica</w:t>
            </w:r>
            <w:r w:rsidRPr="00517BCE">
              <w:rPr>
                <w:rFonts w:ascii="Calibri" w:hAnsi="Calibri" w:cs="Calibri"/>
              </w:rPr>
              <w:t xml:space="preserve"> + QA</w:t>
            </w:r>
          </w:p>
        </w:tc>
      </w:tr>
      <w:tr w:rsidR="00481B4B" w14:paraId="13C6E18C" w14:textId="77777777" w:rsidTr="009B5C3F">
        <w:trPr>
          <w:jc w:val="center"/>
        </w:trPr>
        <w:tc>
          <w:tcPr>
            <w:tcW w:w="3256" w:type="dxa"/>
            <w:vAlign w:val="center"/>
          </w:tcPr>
          <w:p w14:paraId="4874D4AF" w14:textId="3C14E38B" w:rsidR="00481B4B" w:rsidRPr="00517BCE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Muestra afectada por desviación</w:t>
            </w:r>
          </w:p>
        </w:tc>
        <w:tc>
          <w:tcPr>
            <w:tcW w:w="4252" w:type="dxa"/>
            <w:vAlign w:val="center"/>
          </w:tcPr>
          <w:p w14:paraId="45100CC6" w14:textId="445B97A9" w:rsidR="00481B4B" w:rsidRDefault="00481B4B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Equipo de e</w:t>
            </w:r>
            <w:r w:rsidRPr="00517BCE">
              <w:rPr>
                <w:rFonts w:ascii="Calibri" w:hAnsi="Calibri" w:cs="Calibri"/>
              </w:rPr>
              <w:t>stabilidad + QA</w:t>
            </w:r>
          </w:p>
        </w:tc>
      </w:tr>
      <w:tr w:rsidR="00481B4B" w14:paraId="60EB9BD6" w14:textId="77777777" w:rsidTr="009B5C3F">
        <w:trPr>
          <w:jc w:val="center"/>
        </w:trPr>
        <w:tc>
          <w:tcPr>
            <w:tcW w:w="3256" w:type="dxa"/>
            <w:vAlign w:val="center"/>
          </w:tcPr>
          <w:p w14:paraId="4FC774A0" w14:textId="38A10E10" w:rsidR="00481B4B" w:rsidRPr="00517BCE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Protocolo pendiente aprobación</w:t>
            </w:r>
          </w:p>
        </w:tc>
        <w:tc>
          <w:tcPr>
            <w:tcW w:w="4252" w:type="dxa"/>
            <w:vAlign w:val="center"/>
          </w:tcPr>
          <w:p w14:paraId="31D203E1" w14:textId="17F5213A" w:rsidR="00481B4B" w:rsidRDefault="00481B4B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esponsable + QA</w:t>
            </w:r>
          </w:p>
        </w:tc>
      </w:tr>
      <w:tr w:rsidR="00481B4B" w14:paraId="01FC00AB" w14:textId="77777777" w:rsidTr="009B5C3F">
        <w:trPr>
          <w:jc w:val="center"/>
        </w:trPr>
        <w:tc>
          <w:tcPr>
            <w:tcW w:w="3256" w:type="dxa"/>
            <w:vAlign w:val="center"/>
          </w:tcPr>
          <w:p w14:paraId="24AEF207" w14:textId="215853B4" w:rsidR="00481B4B" w:rsidRPr="00517BCE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Stock insuficiente</w:t>
            </w:r>
          </w:p>
        </w:tc>
        <w:tc>
          <w:tcPr>
            <w:tcW w:w="4252" w:type="dxa"/>
            <w:vAlign w:val="center"/>
          </w:tcPr>
          <w:p w14:paraId="6687C777" w14:textId="05A2B723" w:rsidR="00481B4B" w:rsidRPr="00517BCE" w:rsidRDefault="00481B4B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Equipo de e</w:t>
            </w:r>
            <w:r w:rsidRPr="00517BCE">
              <w:rPr>
                <w:rFonts w:ascii="Calibri" w:hAnsi="Calibri" w:cs="Calibri"/>
              </w:rPr>
              <w:t>stabilidad</w:t>
            </w:r>
          </w:p>
        </w:tc>
      </w:tr>
      <w:tr w:rsidR="00481B4B" w14:paraId="1C66664F" w14:textId="77777777" w:rsidTr="009B5C3F">
        <w:trPr>
          <w:jc w:val="center"/>
        </w:trPr>
        <w:tc>
          <w:tcPr>
            <w:tcW w:w="3256" w:type="dxa"/>
            <w:vAlign w:val="center"/>
          </w:tcPr>
          <w:p w14:paraId="5D44F97E" w14:textId="2C77E08E" w:rsidR="00481B4B" w:rsidRPr="00517BCE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Estudio próximo a cierre</w:t>
            </w:r>
          </w:p>
        </w:tc>
        <w:tc>
          <w:tcPr>
            <w:tcW w:w="4252" w:type="dxa"/>
            <w:vAlign w:val="center"/>
          </w:tcPr>
          <w:p w14:paraId="3A24448B" w14:textId="66D39713" w:rsidR="00481B4B" w:rsidRPr="00517BCE" w:rsidRDefault="00481B4B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Equipo de e</w:t>
            </w:r>
            <w:r w:rsidRPr="00517BCE">
              <w:rPr>
                <w:rFonts w:ascii="Calibri" w:hAnsi="Calibri" w:cs="Calibri"/>
              </w:rPr>
              <w:t>stabilidad + responsable técnico</w:t>
            </w:r>
          </w:p>
        </w:tc>
      </w:tr>
    </w:tbl>
    <w:p w14:paraId="41E749CB" w14:textId="77777777" w:rsidR="00481B4B" w:rsidRDefault="00481B4B" w:rsidP="00297664">
      <w:pPr>
        <w:jc w:val="both"/>
        <w:rPr>
          <w:rFonts w:ascii="Calibri" w:hAnsi="Calibri" w:cs="Calibri"/>
          <w:b/>
          <w:bCs/>
        </w:rPr>
      </w:pPr>
    </w:p>
    <w:p w14:paraId="0C9A3979" w14:textId="0D69DFF8" w:rsidR="00517BCE" w:rsidRPr="009B5C3F" w:rsidRDefault="1216D9B3" w:rsidP="1046C5B9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1</w:t>
      </w:r>
      <w:r w:rsidR="41BEEB92"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4</w:t>
      </w: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. Calendario maestro</w:t>
      </w:r>
    </w:p>
    <w:p w14:paraId="139B8CAF" w14:textId="51BEB30F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Debe permitir visualizar</w:t>
      </w:r>
      <w:r w:rsidR="00481B4B">
        <w:rPr>
          <w:rFonts w:ascii="Calibri" w:hAnsi="Calibri" w:cs="Calibri"/>
        </w:rPr>
        <w:t xml:space="preserve"> los eventos</w:t>
      </w:r>
      <w:r w:rsidR="00A108D7">
        <w:rPr>
          <w:rFonts w:ascii="Calibri" w:hAnsi="Calibri" w:cs="Calibri"/>
        </w:rPr>
        <w:t xml:space="preserve"> de los estudios de estabilidad</w:t>
      </w:r>
      <w:r w:rsidR="00481B4B">
        <w:rPr>
          <w:rFonts w:ascii="Calibri" w:hAnsi="Calibri" w:cs="Calibri"/>
        </w:rPr>
        <w:t xml:space="preserve"> </w:t>
      </w:r>
      <w:r w:rsidR="00A108D7">
        <w:rPr>
          <w:rFonts w:ascii="Calibri" w:hAnsi="Calibri" w:cs="Calibri"/>
        </w:rPr>
        <w:t>en un único sitio</w:t>
      </w:r>
      <w:r w:rsidRPr="00517BCE">
        <w:rPr>
          <w:rFonts w:ascii="Calibri" w:hAnsi="Calibri" w:cs="Calibri"/>
        </w:rPr>
        <w:t>:</w:t>
      </w:r>
    </w:p>
    <w:tbl>
      <w:tblPr>
        <w:tblStyle w:val="Tablaconcuadrcula"/>
        <w:tblW w:w="5665" w:type="dxa"/>
        <w:jc w:val="center"/>
        <w:tblLook w:val="04A0" w:firstRow="1" w:lastRow="0" w:firstColumn="1" w:lastColumn="0" w:noHBand="0" w:noVBand="1"/>
      </w:tblPr>
      <w:tblGrid>
        <w:gridCol w:w="1980"/>
        <w:gridCol w:w="3685"/>
      </w:tblGrid>
      <w:tr w:rsidR="00481B4B" w:rsidRPr="00F33AEB" w14:paraId="743881CB" w14:textId="77777777" w:rsidTr="009B5C3F">
        <w:trPr>
          <w:jc w:val="center"/>
        </w:trPr>
        <w:tc>
          <w:tcPr>
            <w:tcW w:w="1980" w:type="dxa"/>
            <w:vAlign w:val="center"/>
          </w:tcPr>
          <w:p w14:paraId="27637385" w14:textId="30A3843F" w:rsidR="00481B4B" w:rsidRPr="00F33AEB" w:rsidRDefault="00481B4B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Vista</w:t>
            </w:r>
          </w:p>
        </w:tc>
        <w:tc>
          <w:tcPr>
            <w:tcW w:w="3685" w:type="dxa"/>
            <w:vAlign w:val="center"/>
          </w:tcPr>
          <w:p w14:paraId="2D536AE4" w14:textId="252E4197" w:rsidR="00481B4B" w:rsidRPr="00F33AEB" w:rsidRDefault="00481B4B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Uso</w:t>
            </w:r>
          </w:p>
        </w:tc>
      </w:tr>
      <w:tr w:rsidR="00481B4B" w:rsidRPr="00D4723E" w14:paraId="7110F7A1" w14:textId="77777777" w:rsidTr="009B5C3F">
        <w:trPr>
          <w:jc w:val="center"/>
        </w:trPr>
        <w:tc>
          <w:tcPr>
            <w:tcW w:w="1980" w:type="dxa"/>
            <w:vAlign w:val="center"/>
          </w:tcPr>
          <w:p w14:paraId="36D84833" w14:textId="0F0DB504" w:rsidR="00481B4B" w:rsidRPr="00D4723E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Día</w:t>
            </w:r>
          </w:p>
        </w:tc>
        <w:tc>
          <w:tcPr>
            <w:tcW w:w="3685" w:type="dxa"/>
            <w:vAlign w:val="center"/>
          </w:tcPr>
          <w:p w14:paraId="2256A552" w14:textId="324872C6" w:rsidR="00481B4B" w:rsidRPr="00D4723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="00481B4B" w:rsidRPr="00517BCE">
              <w:rPr>
                <w:rFonts w:ascii="Calibri" w:hAnsi="Calibri" w:cs="Calibri"/>
              </w:rPr>
              <w:t>rabajo operativo diario</w:t>
            </w:r>
          </w:p>
        </w:tc>
      </w:tr>
      <w:tr w:rsidR="00481B4B" w14:paraId="73F90C24" w14:textId="77777777" w:rsidTr="009B5C3F">
        <w:trPr>
          <w:jc w:val="center"/>
        </w:trPr>
        <w:tc>
          <w:tcPr>
            <w:tcW w:w="1980" w:type="dxa"/>
            <w:vAlign w:val="center"/>
          </w:tcPr>
          <w:p w14:paraId="32F8C836" w14:textId="1823AED1" w:rsidR="00481B4B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Semana</w:t>
            </w:r>
          </w:p>
        </w:tc>
        <w:tc>
          <w:tcPr>
            <w:tcW w:w="3685" w:type="dxa"/>
            <w:vAlign w:val="center"/>
          </w:tcPr>
          <w:p w14:paraId="0D2588AD" w14:textId="4B60ED07" w:rsidR="00481B4B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="00481B4B" w:rsidRPr="00517BCE">
              <w:rPr>
                <w:rFonts w:ascii="Calibri" w:hAnsi="Calibri" w:cs="Calibri"/>
              </w:rPr>
              <w:t>lanificación del equipo</w:t>
            </w:r>
          </w:p>
        </w:tc>
      </w:tr>
      <w:tr w:rsidR="00481B4B" w14:paraId="112B1770" w14:textId="77777777" w:rsidTr="009B5C3F">
        <w:trPr>
          <w:jc w:val="center"/>
        </w:trPr>
        <w:tc>
          <w:tcPr>
            <w:tcW w:w="1980" w:type="dxa"/>
            <w:vAlign w:val="center"/>
          </w:tcPr>
          <w:p w14:paraId="3453C33B" w14:textId="325FA8DA" w:rsidR="00481B4B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Mes</w:t>
            </w:r>
          </w:p>
        </w:tc>
        <w:tc>
          <w:tcPr>
            <w:tcW w:w="3685" w:type="dxa"/>
            <w:vAlign w:val="center"/>
          </w:tcPr>
          <w:p w14:paraId="0C75758B" w14:textId="0FB58BE8" w:rsidR="00481B4B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="00481B4B" w:rsidRPr="00517BCE">
              <w:rPr>
                <w:rFonts w:ascii="Calibri" w:hAnsi="Calibri" w:cs="Calibri"/>
              </w:rPr>
              <w:t>revisión de carga</w:t>
            </w:r>
          </w:p>
        </w:tc>
      </w:tr>
      <w:tr w:rsidR="00481B4B" w14:paraId="58CA6799" w14:textId="77777777" w:rsidTr="009B5C3F">
        <w:trPr>
          <w:jc w:val="center"/>
        </w:trPr>
        <w:tc>
          <w:tcPr>
            <w:tcW w:w="1980" w:type="dxa"/>
            <w:vAlign w:val="center"/>
          </w:tcPr>
          <w:p w14:paraId="3D2ED12B" w14:textId="62FDD0F1" w:rsidR="00481B4B" w:rsidRPr="00517BCE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Año</w:t>
            </w:r>
          </w:p>
        </w:tc>
        <w:tc>
          <w:tcPr>
            <w:tcW w:w="3685" w:type="dxa"/>
            <w:vAlign w:val="center"/>
          </w:tcPr>
          <w:p w14:paraId="481B4247" w14:textId="1B1B4C8E" w:rsidR="00481B4B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="00481B4B" w:rsidRPr="00517BCE">
              <w:rPr>
                <w:rFonts w:ascii="Calibri" w:hAnsi="Calibri" w:cs="Calibri"/>
              </w:rPr>
              <w:t>lan anual de estabilidad</w:t>
            </w:r>
          </w:p>
        </w:tc>
      </w:tr>
      <w:tr w:rsidR="00481B4B" w14:paraId="30531660" w14:textId="77777777" w:rsidTr="009B5C3F">
        <w:trPr>
          <w:jc w:val="center"/>
        </w:trPr>
        <w:tc>
          <w:tcPr>
            <w:tcW w:w="1980" w:type="dxa"/>
            <w:vAlign w:val="center"/>
          </w:tcPr>
          <w:p w14:paraId="67F52F32" w14:textId="79CF0D87" w:rsidR="00481B4B" w:rsidRPr="00517BCE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Cámara</w:t>
            </w:r>
          </w:p>
        </w:tc>
        <w:tc>
          <w:tcPr>
            <w:tcW w:w="3685" w:type="dxa"/>
            <w:vAlign w:val="center"/>
          </w:tcPr>
          <w:p w14:paraId="44209078" w14:textId="257BEF41" w:rsidR="00481B4B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</w:t>
            </w:r>
            <w:r w:rsidR="00481B4B" w:rsidRPr="00517BCE">
              <w:rPr>
                <w:rFonts w:ascii="Calibri" w:hAnsi="Calibri" w:cs="Calibri"/>
              </w:rPr>
              <w:t>cupación y eventos</w:t>
            </w:r>
          </w:p>
        </w:tc>
      </w:tr>
      <w:tr w:rsidR="00481B4B" w14:paraId="349DB603" w14:textId="77777777" w:rsidTr="009B5C3F">
        <w:trPr>
          <w:jc w:val="center"/>
        </w:trPr>
        <w:tc>
          <w:tcPr>
            <w:tcW w:w="1980" w:type="dxa"/>
            <w:vAlign w:val="center"/>
          </w:tcPr>
          <w:p w14:paraId="7E8E1EFD" w14:textId="529DC994" w:rsidR="00481B4B" w:rsidRPr="00517BCE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Cliente/producto</w:t>
            </w:r>
          </w:p>
        </w:tc>
        <w:tc>
          <w:tcPr>
            <w:tcW w:w="3685" w:type="dxa"/>
            <w:vAlign w:val="center"/>
          </w:tcPr>
          <w:p w14:paraId="2D47C001" w14:textId="077C8F7D" w:rsidR="00481B4B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="00481B4B" w:rsidRPr="00517BCE">
              <w:rPr>
                <w:rFonts w:ascii="Calibri" w:hAnsi="Calibri" w:cs="Calibri"/>
              </w:rPr>
              <w:t>eguimiento por contrato o producto</w:t>
            </w:r>
          </w:p>
        </w:tc>
      </w:tr>
      <w:tr w:rsidR="00481B4B" w14:paraId="35BC010A" w14:textId="77777777" w:rsidTr="009B5C3F">
        <w:trPr>
          <w:jc w:val="center"/>
        </w:trPr>
        <w:tc>
          <w:tcPr>
            <w:tcW w:w="1980" w:type="dxa"/>
            <w:vAlign w:val="center"/>
          </w:tcPr>
          <w:p w14:paraId="215C6E27" w14:textId="7E1EA569" w:rsidR="00481B4B" w:rsidRPr="00517BCE" w:rsidRDefault="00481B4B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Estado</w:t>
            </w:r>
          </w:p>
        </w:tc>
        <w:tc>
          <w:tcPr>
            <w:tcW w:w="3685" w:type="dxa"/>
            <w:vAlign w:val="center"/>
          </w:tcPr>
          <w:p w14:paraId="71FA9892" w14:textId="25B095B2" w:rsidR="00481B4B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="00481B4B" w:rsidRPr="00517BCE">
              <w:rPr>
                <w:rFonts w:ascii="Calibri" w:hAnsi="Calibri" w:cs="Calibri"/>
              </w:rPr>
              <w:t>endiente, extraído, analizado, cerrado</w:t>
            </w:r>
          </w:p>
        </w:tc>
      </w:tr>
    </w:tbl>
    <w:p w14:paraId="5B692185" w14:textId="06F617E7" w:rsidR="00517BCE" w:rsidRPr="002F050E" w:rsidRDefault="1216D9B3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</w:pPr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>1</w:t>
      </w:r>
      <w:r w:rsidR="24420E06"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>5</w:t>
      </w:r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>Informes</w:t>
      </w:r>
      <w:proofErr w:type="spellEnd"/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>requeridos</w:t>
      </w:r>
      <w:proofErr w:type="spellEnd"/>
    </w:p>
    <w:p w14:paraId="6B37E273" w14:textId="77777777" w:rsid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Informes funcionales mínimos:</w:t>
      </w:r>
    </w:p>
    <w:tbl>
      <w:tblPr>
        <w:tblStyle w:val="Tablaconcuadrcula"/>
        <w:tblW w:w="6516" w:type="dxa"/>
        <w:jc w:val="center"/>
        <w:tblLook w:val="04A0" w:firstRow="1" w:lastRow="0" w:firstColumn="1" w:lastColumn="0" w:noHBand="0" w:noVBand="1"/>
      </w:tblPr>
      <w:tblGrid>
        <w:gridCol w:w="2830"/>
        <w:gridCol w:w="3686"/>
      </w:tblGrid>
      <w:tr w:rsidR="00A108D7" w:rsidRPr="00F33AEB" w14:paraId="7FD4E467" w14:textId="77777777" w:rsidTr="009B5C3F">
        <w:trPr>
          <w:jc w:val="center"/>
        </w:trPr>
        <w:tc>
          <w:tcPr>
            <w:tcW w:w="2830" w:type="dxa"/>
            <w:vAlign w:val="center"/>
          </w:tcPr>
          <w:p w14:paraId="65C6F43A" w14:textId="1044F2EA" w:rsidR="00A108D7" w:rsidRPr="00F33AEB" w:rsidRDefault="00A108D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Informe</w:t>
            </w:r>
          </w:p>
        </w:tc>
        <w:tc>
          <w:tcPr>
            <w:tcW w:w="3686" w:type="dxa"/>
            <w:vAlign w:val="center"/>
          </w:tcPr>
          <w:p w14:paraId="1C944983" w14:textId="4DF5F5DD" w:rsidR="00A108D7" w:rsidRPr="00F33AEB" w:rsidRDefault="00A108D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Contenido</w:t>
            </w:r>
          </w:p>
        </w:tc>
      </w:tr>
      <w:tr w:rsidR="00A108D7" w:rsidRPr="00D4723E" w14:paraId="6ED901E9" w14:textId="77777777" w:rsidTr="009B5C3F">
        <w:trPr>
          <w:jc w:val="center"/>
        </w:trPr>
        <w:tc>
          <w:tcPr>
            <w:tcW w:w="2830" w:type="dxa"/>
            <w:vAlign w:val="center"/>
          </w:tcPr>
          <w:p w14:paraId="254B3E01" w14:textId="66451EC4" w:rsidR="00A108D7" w:rsidRPr="00D4723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Plan anual de estabilidad</w:t>
            </w:r>
          </w:p>
        </w:tc>
        <w:tc>
          <w:tcPr>
            <w:tcW w:w="3686" w:type="dxa"/>
            <w:vAlign w:val="center"/>
          </w:tcPr>
          <w:p w14:paraId="52966622" w14:textId="197E27FB" w:rsidR="00A108D7" w:rsidRPr="00D4723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studios previstos/activos/finalizados</w:t>
            </w:r>
          </w:p>
        </w:tc>
      </w:tr>
      <w:tr w:rsidR="00A108D7" w14:paraId="48D19917" w14:textId="77777777" w:rsidTr="009B5C3F">
        <w:trPr>
          <w:jc w:val="center"/>
        </w:trPr>
        <w:tc>
          <w:tcPr>
            <w:tcW w:w="2830" w:type="dxa"/>
            <w:vAlign w:val="center"/>
          </w:tcPr>
          <w:p w14:paraId="162B4680" w14:textId="0394DEC9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Estado de estudio</w:t>
            </w:r>
          </w:p>
        </w:tc>
        <w:tc>
          <w:tcPr>
            <w:tcW w:w="3686" w:type="dxa"/>
            <w:vAlign w:val="center"/>
          </w:tcPr>
          <w:p w14:paraId="153C63E9" w14:textId="33B1D93E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Pr="00517BCE">
              <w:rPr>
                <w:rFonts w:ascii="Calibri" w:hAnsi="Calibri" w:cs="Calibri"/>
              </w:rPr>
              <w:t>ituación completa de un estudio</w:t>
            </w:r>
          </w:p>
        </w:tc>
      </w:tr>
      <w:tr w:rsidR="00A108D7" w14:paraId="0A1EF7F5" w14:textId="77777777" w:rsidTr="009B5C3F">
        <w:trPr>
          <w:jc w:val="center"/>
        </w:trPr>
        <w:tc>
          <w:tcPr>
            <w:tcW w:w="2830" w:type="dxa"/>
            <w:vAlign w:val="center"/>
          </w:tcPr>
          <w:p w14:paraId="2BEAF115" w14:textId="020A24E3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Inventario de cámara</w:t>
            </w:r>
          </w:p>
        </w:tc>
        <w:tc>
          <w:tcPr>
            <w:tcW w:w="3686" w:type="dxa"/>
            <w:vAlign w:val="center"/>
          </w:tcPr>
          <w:p w14:paraId="6F2F716B" w14:textId="023A25CB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Pr="00517BCE">
              <w:rPr>
                <w:rFonts w:ascii="Calibri" w:hAnsi="Calibri" w:cs="Calibri"/>
              </w:rPr>
              <w:t>uestras ubicadas por cámara</w:t>
            </w:r>
          </w:p>
        </w:tc>
      </w:tr>
      <w:tr w:rsidR="00A108D7" w14:paraId="2820FA5A" w14:textId="77777777" w:rsidTr="009B5C3F">
        <w:trPr>
          <w:jc w:val="center"/>
        </w:trPr>
        <w:tc>
          <w:tcPr>
            <w:tcW w:w="2830" w:type="dxa"/>
            <w:vAlign w:val="center"/>
          </w:tcPr>
          <w:p w14:paraId="611B1CA3" w14:textId="56A5293E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Calendario de extracciones</w:t>
            </w:r>
          </w:p>
        </w:tc>
        <w:tc>
          <w:tcPr>
            <w:tcW w:w="3686" w:type="dxa"/>
            <w:vAlign w:val="center"/>
          </w:tcPr>
          <w:p w14:paraId="6826809D" w14:textId="2A121835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róximas salidas de cámara</w:t>
            </w:r>
          </w:p>
        </w:tc>
      </w:tr>
      <w:tr w:rsidR="00A108D7" w14:paraId="087B24EB" w14:textId="77777777" w:rsidTr="009B5C3F">
        <w:trPr>
          <w:jc w:val="center"/>
        </w:trPr>
        <w:tc>
          <w:tcPr>
            <w:tcW w:w="2830" w:type="dxa"/>
            <w:vAlign w:val="center"/>
          </w:tcPr>
          <w:p w14:paraId="14311714" w14:textId="4A1DE112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Extracciones vencidas</w:t>
            </w:r>
          </w:p>
        </w:tc>
        <w:tc>
          <w:tcPr>
            <w:tcW w:w="3686" w:type="dxa"/>
            <w:vAlign w:val="center"/>
          </w:tcPr>
          <w:p w14:paraId="3A4F1F93" w14:textId="52B290AB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untos fuera de plazo</w:t>
            </w:r>
          </w:p>
        </w:tc>
      </w:tr>
      <w:tr w:rsidR="00A108D7" w14:paraId="19AE32CA" w14:textId="77777777" w:rsidTr="009B5C3F">
        <w:trPr>
          <w:jc w:val="center"/>
        </w:trPr>
        <w:tc>
          <w:tcPr>
            <w:tcW w:w="2830" w:type="dxa"/>
            <w:vAlign w:val="center"/>
          </w:tcPr>
          <w:p w14:paraId="77440F07" w14:textId="2EDF3E25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Análisis pendientes</w:t>
            </w:r>
          </w:p>
        </w:tc>
        <w:tc>
          <w:tcPr>
            <w:tcW w:w="3686" w:type="dxa"/>
            <w:vAlign w:val="center"/>
          </w:tcPr>
          <w:p w14:paraId="09018093" w14:textId="5FE58CAD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Pr="00517BCE">
              <w:rPr>
                <w:rFonts w:ascii="Calibri" w:hAnsi="Calibri" w:cs="Calibri"/>
              </w:rPr>
              <w:t>uestras extraídas sin análisis cerrado</w:t>
            </w:r>
          </w:p>
        </w:tc>
      </w:tr>
      <w:tr w:rsidR="00A108D7" w14:paraId="23D55419" w14:textId="77777777" w:rsidTr="009B5C3F">
        <w:trPr>
          <w:jc w:val="center"/>
        </w:trPr>
        <w:tc>
          <w:tcPr>
            <w:tcW w:w="2830" w:type="dxa"/>
            <w:vAlign w:val="center"/>
          </w:tcPr>
          <w:p w14:paraId="4ADF2961" w14:textId="1E0D8F24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Desviaciones por estudio</w:t>
            </w:r>
          </w:p>
        </w:tc>
        <w:tc>
          <w:tcPr>
            <w:tcW w:w="3686" w:type="dxa"/>
            <w:vAlign w:val="center"/>
          </w:tcPr>
          <w:p w14:paraId="6E433857" w14:textId="727FBCDD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ncidencias asociadas</w:t>
            </w:r>
          </w:p>
        </w:tc>
      </w:tr>
      <w:tr w:rsidR="00A108D7" w14:paraId="600FE070" w14:textId="77777777" w:rsidTr="009B5C3F">
        <w:trPr>
          <w:jc w:val="center"/>
        </w:trPr>
        <w:tc>
          <w:tcPr>
            <w:tcW w:w="2830" w:type="dxa"/>
            <w:vAlign w:val="center"/>
          </w:tcPr>
          <w:p w14:paraId="0E95DD03" w14:textId="0B738B97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Desviaciones por cámara</w:t>
            </w:r>
          </w:p>
        </w:tc>
        <w:tc>
          <w:tcPr>
            <w:tcW w:w="3686" w:type="dxa"/>
            <w:vAlign w:val="center"/>
          </w:tcPr>
          <w:p w14:paraId="264C817A" w14:textId="49EFA03A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mpacto ambiental</w:t>
            </w:r>
          </w:p>
        </w:tc>
      </w:tr>
      <w:tr w:rsidR="00A108D7" w14:paraId="2EF5B9E9" w14:textId="77777777" w:rsidTr="009B5C3F">
        <w:trPr>
          <w:jc w:val="center"/>
        </w:trPr>
        <w:tc>
          <w:tcPr>
            <w:tcW w:w="2830" w:type="dxa"/>
            <w:vAlign w:val="center"/>
          </w:tcPr>
          <w:p w14:paraId="0B639BA7" w14:textId="36E3685C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lastRenderedPageBreak/>
              <w:t>Trazabilidad de muestra</w:t>
            </w:r>
          </w:p>
        </w:tc>
        <w:tc>
          <w:tcPr>
            <w:tcW w:w="3686" w:type="dxa"/>
            <w:vAlign w:val="center"/>
          </w:tcPr>
          <w:p w14:paraId="0756FB5C" w14:textId="7CC6072A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</w:t>
            </w:r>
            <w:r w:rsidRPr="00517BCE">
              <w:rPr>
                <w:rFonts w:ascii="Calibri" w:hAnsi="Calibri" w:cs="Calibri"/>
              </w:rPr>
              <w:t>ida completa de una muestra</w:t>
            </w:r>
          </w:p>
        </w:tc>
      </w:tr>
      <w:tr w:rsidR="00A108D7" w14:paraId="68D89D25" w14:textId="77777777" w:rsidTr="009B5C3F">
        <w:trPr>
          <w:jc w:val="center"/>
        </w:trPr>
        <w:tc>
          <w:tcPr>
            <w:tcW w:w="2830" w:type="dxa"/>
            <w:vAlign w:val="center"/>
          </w:tcPr>
          <w:p w14:paraId="7943083E" w14:textId="7C78B8F0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Stock de muestras</w:t>
            </w:r>
          </w:p>
        </w:tc>
        <w:tc>
          <w:tcPr>
            <w:tcW w:w="3686" w:type="dxa"/>
            <w:vAlign w:val="center"/>
          </w:tcPr>
          <w:p w14:paraId="1BA01F2C" w14:textId="3087AE73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</w:t>
            </w:r>
            <w:r w:rsidRPr="00517BCE">
              <w:rPr>
                <w:rFonts w:ascii="Calibri" w:hAnsi="Calibri" w:cs="Calibri"/>
              </w:rPr>
              <w:t>nidades disponibles/consumidas</w:t>
            </w:r>
          </w:p>
        </w:tc>
      </w:tr>
      <w:tr w:rsidR="00A108D7" w14:paraId="2220D392" w14:textId="77777777" w:rsidTr="009B5C3F">
        <w:trPr>
          <w:jc w:val="center"/>
        </w:trPr>
        <w:tc>
          <w:tcPr>
            <w:tcW w:w="2830" w:type="dxa"/>
            <w:vAlign w:val="center"/>
          </w:tcPr>
          <w:p w14:paraId="29B14657" w14:textId="64BCAF3A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Informe final de estudio</w:t>
            </w:r>
          </w:p>
        </w:tc>
        <w:tc>
          <w:tcPr>
            <w:tcW w:w="3686" w:type="dxa"/>
            <w:vAlign w:val="center"/>
          </w:tcPr>
          <w:p w14:paraId="10E451BF" w14:textId="7F9612F6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esumen de ejecución y resultados</w:t>
            </w:r>
          </w:p>
        </w:tc>
      </w:tr>
    </w:tbl>
    <w:p w14:paraId="08C26CF2" w14:textId="74447A55" w:rsidR="00517BCE" w:rsidRPr="009B5C3F" w:rsidRDefault="1216D9B3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1</w:t>
      </w:r>
      <w:r w:rsidR="34865048"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6</w:t>
      </w: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. Estados funcionales propuestos</w:t>
      </w:r>
    </w:p>
    <w:p w14:paraId="25DA43BA" w14:textId="6FD6EA23" w:rsidR="00517BCE" w:rsidRPr="009B5C3F" w:rsidRDefault="1216D9B3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14:ligatures w14:val="none"/>
        </w:rPr>
      </w:pP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1</w:t>
      </w:r>
      <w:r w:rsidR="1E87229B"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6</w:t>
      </w:r>
      <w:r w:rsidRPr="009B5C3F">
        <w:rPr>
          <w:rFonts w:ascii="Cambria" w:hAnsi="Cambria"/>
          <w:b/>
          <w:bCs/>
          <w:kern w:val="0"/>
          <w:sz w:val="24"/>
          <w:szCs w:val="24"/>
          <w14:ligatures w14:val="none"/>
        </w:rPr>
        <w:t>.1 Estados del estudio</w:t>
      </w:r>
    </w:p>
    <w:tbl>
      <w:tblPr>
        <w:tblStyle w:val="Tablaconcuadrcula"/>
        <w:tblW w:w="6374" w:type="dxa"/>
        <w:jc w:val="center"/>
        <w:tblLook w:val="04A0" w:firstRow="1" w:lastRow="0" w:firstColumn="1" w:lastColumn="0" w:noHBand="0" w:noVBand="1"/>
      </w:tblPr>
      <w:tblGrid>
        <w:gridCol w:w="1980"/>
        <w:gridCol w:w="4394"/>
      </w:tblGrid>
      <w:tr w:rsidR="00A108D7" w:rsidRPr="00F33AEB" w14:paraId="249E7B42" w14:textId="77777777" w:rsidTr="009B5C3F">
        <w:trPr>
          <w:jc w:val="center"/>
        </w:trPr>
        <w:tc>
          <w:tcPr>
            <w:tcW w:w="1980" w:type="dxa"/>
            <w:vAlign w:val="center"/>
          </w:tcPr>
          <w:p w14:paraId="5C525A96" w14:textId="23D3700D" w:rsidR="00A108D7" w:rsidRPr="00F33AEB" w:rsidRDefault="00A108D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Estado</w:t>
            </w:r>
          </w:p>
        </w:tc>
        <w:tc>
          <w:tcPr>
            <w:tcW w:w="4394" w:type="dxa"/>
            <w:vAlign w:val="center"/>
          </w:tcPr>
          <w:p w14:paraId="5E6A0714" w14:textId="681F444A" w:rsidR="00A108D7" w:rsidRPr="00F33AEB" w:rsidRDefault="00A108D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Significado</w:t>
            </w:r>
          </w:p>
        </w:tc>
      </w:tr>
      <w:tr w:rsidR="00A108D7" w:rsidRPr="00D4723E" w14:paraId="0CD816F0" w14:textId="77777777" w:rsidTr="009B5C3F">
        <w:trPr>
          <w:jc w:val="center"/>
        </w:trPr>
        <w:tc>
          <w:tcPr>
            <w:tcW w:w="1980" w:type="dxa"/>
            <w:vAlign w:val="center"/>
          </w:tcPr>
          <w:p w14:paraId="6EEB6984" w14:textId="16B05701" w:rsidR="00A108D7" w:rsidRPr="00D4723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Borrador</w:t>
            </w:r>
          </w:p>
        </w:tc>
        <w:tc>
          <w:tcPr>
            <w:tcW w:w="4394" w:type="dxa"/>
            <w:vAlign w:val="center"/>
          </w:tcPr>
          <w:p w14:paraId="583BE549" w14:textId="1B540639" w:rsidR="00A108D7" w:rsidRPr="00D4723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 xml:space="preserve">studio </w:t>
            </w:r>
            <w:r w:rsidR="00774D87" w:rsidRPr="00517BCE">
              <w:rPr>
                <w:rFonts w:ascii="Calibri" w:hAnsi="Calibri" w:cs="Calibri"/>
              </w:rPr>
              <w:t>creado,</w:t>
            </w:r>
            <w:r w:rsidRPr="00517BCE">
              <w:rPr>
                <w:rFonts w:ascii="Calibri" w:hAnsi="Calibri" w:cs="Calibri"/>
              </w:rPr>
              <w:t xml:space="preserve"> pero no aprobado</w:t>
            </w:r>
          </w:p>
        </w:tc>
      </w:tr>
      <w:tr w:rsidR="00A108D7" w14:paraId="0D4C4F05" w14:textId="77777777" w:rsidTr="009B5C3F">
        <w:trPr>
          <w:jc w:val="center"/>
        </w:trPr>
        <w:tc>
          <w:tcPr>
            <w:tcW w:w="1980" w:type="dxa"/>
            <w:vAlign w:val="center"/>
          </w:tcPr>
          <w:p w14:paraId="58F49A80" w14:textId="410FC996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Planificado</w:t>
            </w:r>
          </w:p>
        </w:tc>
        <w:tc>
          <w:tcPr>
            <w:tcW w:w="4394" w:type="dxa"/>
            <w:vAlign w:val="center"/>
          </w:tcPr>
          <w:p w14:paraId="3AD80BDF" w14:textId="4166C56D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>onfigurado, pendiente de recepción/entrada</w:t>
            </w:r>
          </w:p>
        </w:tc>
      </w:tr>
      <w:tr w:rsidR="00A108D7" w14:paraId="3DC58D12" w14:textId="77777777" w:rsidTr="009B5C3F">
        <w:trPr>
          <w:jc w:val="center"/>
        </w:trPr>
        <w:tc>
          <w:tcPr>
            <w:tcW w:w="1980" w:type="dxa"/>
            <w:vAlign w:val="center"/>
          </w:tcPr>
          <w:p w14:paraId="43802099" w14:textId="21300AE4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Aprobado</w:t>
            </w:r>
          </w:p>
        </w:tc>
        <w:tc>
          <w:tcPr>
            <w:tcW w:w="4394" w:type="dxa"/>
            <w:vAlign w:val="center"/>
          </w:tcPr>
          <w:p w14:paraId="256F66C0" w14:textId="0015205E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rotocolo aprobado</w:t>
            </w:r>
          </w:p>
        </w:tc>
      </w:tr>
      <w:tr w:rsidR="00A108D7" w14:paraId="0ABC9F8D" w14:textId="77777777" w:rsidTr="009B5C3F">
        <w:trPr>
          <w:jc w:val="center"/>
        </w:trPr>
        <w:tc>
          <w:tcPr>
            <w:tcW w:w="1980" w:type="dxa"/>
            <w:vAlign w:val="center"/>
          </w:tcPr>
          <w:p w14:paraId="5EC1C3A7" w14:textId="0AC1AC86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En curso</w:t>
            </w:r>
          </w:p>
        </w:tc>
        <w:tc>
          <w:tcPr>
            <w:tcW w:w="4394" w:type="dxa"/>
            <w:vAlign w:val="center"/>
          </w:tcPr>
          <w:p w14:paraId="4A7BCEE2" w14:textId="7933768B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Pr="00517BCE">
              <w:rPr>
                <w:rFonts w:ascii="Calibri" w:hAnsi="Calibri" w:cs="Calibri"/>
              </w:rPr>
              <w:t>uestras en cámara</w:t>
            </w:r>
          </w:p>
        </w:tc>
      </w:tr>
      <w:tr w:rsidR="00A108D7" w14:paraId="2B70E8F6" w14:textId="77777777" w:rsidTr="009B5C3F">
        <w:trPr>
          <w:jc w:val="center"/>
        </w:trPr>
        <w:tc>
          <w:tcPr>
            <w:tcW w:w="1980" w:type="dxa"/>
            <w:vAlign w:val="center"/>
          </w:tcPr>
          <w:p w14:paraId="0141A9D6" w14:textId="73DB27D3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En incidencia</w:t>
            </w:r>
          </w:p>
        </w:tc>
        <w:tc>
          <w:tcPr>
            <w:tcW w:w="4394" w:type="dxa"/>
            <w:vAlign w:val="center"/>
          </w:tcPr>
          <w:p w14:paraId="4F1D2067" w14:textId="2AC60D80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studio afectado por desviación</w:t>
            </w:r>
          </w:p>
        </w:tc>
      </w:tr>
      <w:tr w:rsidR="00A108D7" w14:paraId="19E7625A" w14:textId="77777777" w:rsidTr="009B5C3F">
        <w:trPr>
          <w:jc w:val="center"/>
        </w:trPr>
        <w:tc>
          <w:tcPr>
            <w:tcW w:w="1980" w:type="dxa"/>
            <w:vAlign w:val="center"/>
          </w:tcPr>
          <w:p w14:paraId="25A5E6A2" w14:textId="70596E1B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Pendiente de cierre</w:t>
            </w:r>
          </w:p>
        </w:tc>
        <w:tc>
          <w:tcPr>
            <w:tcW w:w="4394" w:type="dxa"/>
            <w:vAlign w:val="center"/>
          </w:tcPr>
          <w:p w14:paraId="688D9058" w14:textId="3D61E676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Ú</w:t>
            </w:r>
            <w:r w:rsidRPr="00517BCE">
              <w:rPr>
                <w:rFonts w:ascii="Calibri" w:hAnsi="Calibri" w:cs="Calibri"/>
              </w:rPr>
              <w:t>ltimos resultados/informe</w:t>
            </w:r>
            <w:r w:rsidR="009B5C3F">
              <w:rPr>
                <w:rFonts w:ascii="Calibri" w:hAnsi="Calibri" w:cs="Calibri"/>
              </w:rPr>
              <w:t>s</w:t>
            </w:r>
            <w:r w:rsidRPr="00517BCE">
              <w:rPr>
                <w:rFonts w:ascii="Calibri" w:hAnsi="Calibri" w:cs="Calibri"/>
              </w:rPr>
              <w:t xml:space="preserve"> pendientes</w:t>
            </w:r>
          </w:p>
        </w:tc>
      </w:tr>
      <w:tr w:rsidR="00A108D7" w14:paraId="47746BC2" w14:textId="77777777" w:rsidTr="009B5C3F">
        <w:trPr>
          <w:jc w:val="center"/>
        </w:trPr>
        <w:tc>
          <w:tcPr>
            <w:tcW w:w="1980" w:type="dxa"/>
            <w:vAlign w:val="center"/>
          </w:tcPr>
          <w:p w14:paraId="5CB4DD20" w14:textId="677EE05A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Cerrado</w:t>
            </w:r>
          </w:p>
        </w:tc>
        <w:tc>
          <w:tcPr>
            <w:tcW w:w="4394" w:type="dxa"/>
            <w:vAlign w:val="center"/>
          </w:tcPr>
          <w:p w14:paraId="21940AF0" w14:textId="530796A1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studio finalizado y aprobado</w:t>
            </w:r>
          </w:p>
        </w:tc>
      </w:tr>
      <w:tr w:rsidR="00A108D7" w14:paraId="182B8F12" w14:textId="77777777" w:rsidTr="009B5C3F">
        <w:trPr>
          <w:jc w:val="center"/>
        </w:trPr>
        <w:tc>
          <w:tcPr>
            <w:tcW w:w="1980" w:type="dxa"/>
            <w:vAlign w:val="center"/>
          </w:tcPr>
          <w:p w14:paraId="5856D1C2" w14:textId="041AF0CC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Cancelado</w:t>
            </w:r>
          </w:p>
        </w:tc>
        <w:tc>
          <w:tcPr>
            <w:tcW w:w="4394" w:type="dxa"/>
            <w:vAlign w:val="center"/>
          </w:tcPr>
          <w:p w14:paraId="15B9E8FA" w14:textId="2C6D7CA0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studio anulado justificadamente</w:t>
            </w:r>
          </w:p>
        </w:tc>
      </w:tr>
    </w:tbl>
    <w:p w14:paraId="3B2C66D6" w14:textId="640B13CF" w:rsidR="00517BCE" w:rsidRPr="00517BCE" w:rsidRDefault="00517BCE" w:rsidP="00297664">
      <w:pPr>
        <w:jc w:val="both"/>
        <w:rPr>
          <w:rFonts w:ascii="Calibri" w:hAnsi="Calibri" w:cs="Calibri"/>
        </w:rPr>
      </w:pPr>
    </w:p>
    <w:p w14:paraId="3171FF94" w14:textId="6D90EE5B" w:rsidR="00517BCE" w:rsidRPr="002F050E" w:rsidRDefault="1216D9B3" w:rsidP="002F050E">
      <w:pPr>
        <w:pStyle w:val="Ttulo1"/>
        <w:jc w:val="both"/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</w:pPr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1</w:t>
      </w:r>
      <w:r w:rsidR="5313C578"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6</w:t>
      </w:r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 xml:space="preserve">.2 </w:t>
      </w:r>
      <w:proofErr w:type="spellStart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Estados</w:t>
      </w:r>
      <w:proofErr w:type="spellEnd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 xml:space="preserve"> de </w:t>
      </w:r>
      <w:proofErr w:type="spellStart"/>
      <w:r w:rsidRPr="002F050E">
        <w:rPr>
          <w:rFonts w:ascii="Cambria" w:hAnsi="Cambria"/>
          <w:b/>
          <w:bCs/>
          <w:kern w:val="0"/>
          <w:sz w:val="24"/>
          <w:szCs w:val="24"/>
          <w:lang w:val="en-US"/>
          <w14:ligatures w14:val="none"/>
        </w:rPr>
        <w:t>muestra</w:t>
      </w:r>
      <w:proofErr w:type="spellEnd"/>
    </w:p>
    <w:tbl>
      <w:tblPr>
        <w:tblStyle w:val="Tablaconcuadrcula"/>
        <w:tblW w:w="5382" w:type="dxa"/>
        <w:jc w:val="center"/>
        <w:tblLook w:val="04A0" w:firstRow="1" w:lastRow="0" w:firstColumn="1" w:lastColumn="0" w:noHBand="0" w:noVBand="1"/>
      </w:tblPr>
      <w:tblGrid>
        <w:gridCol w:w="2405"/>
        <w:gridCol w:w="2977"/>
      </w:tblGrid>
      <w:tr w:rsidR="00A108D7" w:rsidRPr="00F33AEB" w14:paraId="6156FF19" w14:textId="77777777" w:rsidTr="009B5C3F">
        <w:trPr>
          <w:jc w:val="center"/>
        </w:trPr>
        <w:tc>
          <w:tcPr>
            <w:tcW w:w="2405" w:type="dxa"/>
            <w:vAlign w:val="center"/>
          </w:tcPr>
          <w:p w14:paraId="5C75A384" w14:textId="0DE89E81" w:rsidR="00A108D7" w:rsidRPr="00F33AEB" w:rsidRDefault="00A108D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Estado</w:t>
            </w:r>
          </w:p>
        </w:tc>
        <w:tc>
          <w:tcPr>
            <w:tcW w:w="2977" w:type="dxa"/>
            <w:vAlign w:val="center"/>
          </w:tcPr>
          <w:p w14:paraId="280EF844" w14:textId="419E4C9F" w:rsidR="00A108D7" w:rsidRPr="00F33AEB" w:rsidRDefault="00A108D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Significado</w:t>
            </w:r>
          </w:p>
        </w:tc>
      </w:tr>
      <w:tr w:rsidR="00A108D7" w:rsidRPr="00D4723E" w14:paraId="346E5068" w14:textId="77777777" w:rsidTr="009B5C3F">
        <w:trPr>
          <w:jc w:val="center"/>
        </w:trPr>
        <w:tc>
          <w:tcPr>
            <w:tcW w:w="2405" w:type="dxa"/>
            <w:vAlign w:val="center"/>
          </w:tcPr>
          <w:p w14:paraId="61855D56" w14:textId="013CA29A" w:rsidR="00A108D7" w:rsidRPr="00D4723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Prevista</w:t>
            </w:r>
          </w:p>
        </w:tc>
        <w:tc>
          <w:tcPr>
            <w:tcW w:w="2977" w:type="dxa"/>
            <w:vAlign w:val="center"/>
          </w:tcPr>
          <w:p w14:paraId="545AA4BA" w14:textId="680D4946" w:rsidR="00A108D7" w:rsidRPr="00D4723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ncluida en planificación</w:t>
            </w:r>
          </w:p>
        </w:tc>
      </w:tr>
      <w:tr w:rsidR="00A108D7" w14:paraId="46464EC3" w14:textId="77777777" w:rsidTr="009B5C3F">
        <w:trPr>
          <w:jc w:val="center"/>
        </w:trPr>
        <w:tc>
          <w:tcPr>
            <w:tcW w:w="2405" w:type="dxa"/>
            <w:vAlign w:val="center"/>
          </w:tcPr>
          <w:p w14:paraId="070F81A6" w14:textId="132CA0F7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Recibida</w:t>
            </w:r>
          </w:p>
        </w:tc>
        <w:tc>
          <w:tcPr>
            <w:tcW w:w="2977" w:type="dxa"/>
            <w:vAlign w:val="center"/>
          </w:tcPr>
          <w:p w14:paraId="78ED64F0" w14:textId="67219770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ntrada física registrada</w:t>
            </w:r>
          </w:p>
        </w:tc>
      </w:tr>
      <w:tr w:rsidR="00A108D7" w14:paraId="0848EDAE" w14:textId="77777777" w:rsidTr="009B5C3F">
        <w:trPr>
          <w:jc w:val="center"/>
        </w:trPr>
        <w:tc>
          <w:tcPr>
            <w:tcW w:w="2405" w:type="dxa"/>
            <w:vAlign w:val="center"/>
          </w:tcPr>
          <w:p w14:paraId="1248672F" w14:textId="1126C42C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Etiquetada</w:t>
            </w:r>
          </w:p>
        </w:tc>
        <w:tc>
          <w:tcPr>
            <w:tcW w:w="2977" w:type="dxa"/>
            <w:vAlign w:val="center"/>
          </w:tcPr>
          <w:p w14:paraId="7EAB2F77" w14:textId="4A32F10F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dentificada</w:t>
            </w:r>
          </w:p>
        </w:tc>
      </w:tr>
      <w:tr w:rsidR="00A108D7" w14:paraId="11D1D5DB" w14:textId="77777777" w:rsidTr="009B5C3F">
        <w:trPr>
          <w:jc w:val="center"/>
        </w:trPr>
        <w:tc>
          <w:tcPr>
            <w:tcW w:w="2405" w:type="dxa"/>
            <w:vAlign w:val="center"/>
          </w:tcPr>
          <w:p w14:paraId="70D2F304" w14:textId="343D5723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Ubicada</w:t>
            </w:r>
          </w:p>
        </w:tc>
        <w:tc>
          <w:tcPr>
            <w:tcW w:w="2977" w:type="dxa"/>
            <w:vAlign w:val="center"/>
          </w:tcPr>
          <w:p w14:paraId="67C1D33E" w14:textId="5AE86E89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517BCE">
              <w:rPr>
                <w:rFonts w:ascii="Calibri" w:hAnsi="Calibri" w:cs="Calibri"/>
              </w:rPr>
              <w:t>olocada en cámara</w:t>
            </w:r>
          </w:p>
        </w:tc>
      </w:tr>
      <w:tr w:rsidR="00A108D7" w14:paraId="5D89B8CD" w14:textId="77777777" w:rsidTr="009B5C3F">
        <w:trPr>
          <w:jc w:val="center"/>
        </w:trPr>
        <w:tc>
          <w:tcPr>
            <w:tcW w:w="2405" w:type="dxa"/>
            <w:vAlign w:val="center"/>
          </w:tcPr>
          <w:p w14:paraId="3A05EE5A" w14:textId="24860E8E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En estabilidad</w:t>
            </w:r>
          </w:p>
        </w:tc>
        <w:tc>
          <w:tcPr>
            <w:tcW w:w="2977" w:type="dxa"/>
            <w:vAlign w:val="center"/>
          </w:tcPr>
          <w:p w14:paraId="1095CA97" w14:textId="7841B79D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n conservación</w:t>
            </w:r>
          </w:p>
        </w:tc>
      </w:tr>
      <w:tr w:rsidR="00A108D7" w14:paraId="713589F3" w14:textId="77777777" w:rsidTr="009B5C3F">
        <w:trPr>
          <w:jc w:val="center"/>
        </w:trPr>
        <w:tc>
          <w:tcPr>
            <w:tcW w:w="2405" w:type="dxa"/>
            <w:vAlign w:val="center"/>
          </w:tcPr>
          <w:p w14:paraId="07838849" w14:textId="76AD0DBD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Pendiente de extracción</w:t>
            </w:r>
          </w:p>
        </w:tc>
        <w:tc>
          <w:tcPr>
            <w:tcW w:w="2977" w:type="dxa"/>
            <w:vAlign w:val="center"/>
          </w:tcPr>
          <w:p w14:paraId="5C101D01" w14:textId="5BC273C9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17BCE">
              <w:rPr>
                <w:rFonts w:ascii="Calibri" w:hAnsi="Calibri" w:cs="Calibri"/>
              </w:rPr>
              <w:t>róxima a punto de muestreo</w:t>
            </w:r>
          </w:p>
        </w:tc>
      </w:tr>
      <w:tr w:rsidR="00A108D7" w14:paraId="0640ABA6" w14:textId="77777777" w:rsidTr="009B5C3F">
        <w:trPr>
          <w:jc w:val="center"/>
        </w:trPr>
        <w:tc>
          <w:tcPr>
            <w:tcW w:w="2405" w:type="dxa"/>
            <w:vAlign w:val="center"/>
          </w:tcPr>
          <w:p w14:paraId="2DFA2045" w14:textId="7EF79289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Extraída</w:t>
            </w:r>
          </w:p>
        </w:tc>
        <w:tc>
          <w:tcPr>
            <w:tcW w:w="2977" w:type="dxa"/>
            <w:vAlign w:val="center"/>
          </w:tcPr>
          <w:p w14:paraId="6FB4CD9B" w14:textId="446EF299" w:rsidR="00A108D7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etirada de cámara</w:t>
            </w:r>
          </w:p>
        </w:tc>
      </w:tr>
      <w:tr w:rsidR="00A108D7" w14:paraId="1CE803CD" w14:textId="77777777" w:rsidTr="009B5C3F">
        <w:trPr>
          <w:jc w:val="center"/>
        </w:trPr>
        <w:tc>
          <w:tcPr>
            <w:tcW w:w="2405" w:type="dxa"/>
            <w:vAlign w:val="center"/>
          </w:tcPr>
          <w:p w14:paraId="7A05A7FD" w14:textId="613B65DE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En análisis</w:t>
            </w:r>
          </w:p>
        </w:tc>
        <w:tc>
          <w:tcPr>
            <w:tcW w:w="2977" w:type="dxa"/>
            <w:vAlign w:val="center"/>
          </w:tcPr>
          <w:p w14:paraId="460A86F3" w14:textId="7AB3D3A6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nviada a laboratorio</w:t>
            </w:r>
          </w:p>
        </w:tc>
      </w:tr>
      <w:tr w:rsidR="00A108D7" w14:paraId="50D7795F" w14:textId="77777777" w:rsidTr="009B5C3F">
        <w:trPr>
          <w:jc w:val="center"/>
        </w:trPr>
        <w:tc>
          <w:tcPr>
            <w:tcW w:w="2405" w:type="dxa"/>
            <w:vAlign w:val="center"/>
          </w:tcPr>
          <w:p w14:paraId="744DA6B1" w14:textId="2F2AF6E8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Analizada</w:t>
            </w:r>
          </w:p>
        </w:tc>
        <w:tc>
          <w:tcPr>
            <w:tcW w:w="2977" w:type="dxa"/>
            <w:vAlign w:val="center"/>
          </w:tcPr>
          <w:p w14:paraId="6200B974" w14:textId="1F288BD2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517BCE">
              <w:rPr>
                <w:rFonts w:ascii="Calibri" w:hAnsi="Calibri" w:cs="Calibri"/>
              </w:rPr>
              <w:t>esultados disponibles</w:t>
            </w:r>
          </w:p>
        </w:tc>
      </w:tr>
      <w:tr w:rsidR="00A108D7" w14:paraId="3AB4E1B0" w14:textId="77777777" w:rsidTr="009B5C3F">
        <w:trPr>
          <w:jc w:val="center"/>
        </w:trPr>
        <w:tc>
          <w:tcPr>
            <w:tcW w:w="2405" w:type="dxa"/>
            <w:vAlign w:val="center"/>
          </w:tcPr>
          <w:p w14:paraId="25B88230" w14:textId="5359AEE7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Enviada a cliente</w:t>
            </w:r>
          </w:p>
        </w:tc>
        <w:tc>
          <w:tcPr>
            <w:tcW w:w="2977" w:type="dxa"/>
            <w:vAlign w:val="center"/>
          </w:tcPr>
          <w:p w14:paraId="326729A1" w14:textId="23764E18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Pr="00517BCE">
              <w:rPr>
                <w:rFonts w:ascii="Calibri" w:hAnsi="Calibri" w:cs="Calibri"/>
              </w:rPr>
              <w:t>i aplica</w:t>
            </w:r>
          </w:p>
        </w:tc>
      </w:tr>
      <w:tr w:rsidR="00A108D7" w14:paraId="1F4B1E0C" w14:textId="77777777" w:rsidTr="009B5C3F">
        <w:trPr>
          <w:jc w:val="center"/>
        </w:trPr>
        <w:tc>
          <w:tcPr>
            <w:tcW w:w="2405" w:type="dxa"/>
            <w:vAlign w:val="center"/>
          </w:tcPr>
          <w:p w14:paraId="65826CBB" w14:textId="02E2DB45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Consumida</w:t>
            </w:r>
          </w:p>
        </w:tc>
        <w:tc>
          <w:tcPr>
            <w:tcW w:w="2977" w:type="dxa"/>
            <w:vAlign w:val="center"/>
          </w:tcPr>
          <w:p w14:paraId="579236BF" w14:textId="3CD828CD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Pr="00517BCE">
              <w:rPr>
                <w:rFonts w:ascii="Calibri" w:hAnsi="Calibri" w:cs="Calibri"/>
              </w:rPr>
              <w:t>in stock restante</w:t>
            </w:r>
          </w:p>
        </w:tc>
      </w:tr>
      <w:tr w:rsidR="00A108D7" w14:paraId="67F50010" w14:textId="77777777" w:rsidTr="009B5C3F">
        <w:trPr>
          <w:jc w:val="center"/>
        </w:trPr>
        <w:tc>
          <w:tcPr>
            <w:tcW w:w="2405" w:type="dxa"/>
            <w:vAlign w:val="center"/>
          </w:tcPr>
          <w:p w14:paraId="6F9151E9" w14:textId="01E34585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Destruida</w:t>
            </w:r>
          </w:p>
        </w:tc>
        <w:tc>
          <w:tcPr>
            <w:tcW w:w="2977" w:type="dxa"/>
            <w:vAlign w:val="center"/>
          </w:tcPr>
          <w:p w14:paraId="35004F75" w14:textId="2595F833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Pr="00517BCE">
              <w:rPr>
                <w:rFonts w:ascii="Calibri" w:hAnsi="Calibri" w:cs="Calibri"/>
              </w:rPr>
              <w:t>liminada con registro</w:t>
            </w:r>
          </w:p>
        </w:tc>
      </w:tr>
      <w:tr w:rsidR="00A108D7" w14:paraId="433CE146" w14:textId="77777777" w:rsidTr="009B5C3F">
        <w:trPr>
          <w:jc w:val="center"/>
        </w:trPr>
        <w:tc>
          <w:tcPr>
            <w:tcW w:w="2405" w:type="dxa"/>
            <w:vAlign w:val="center"/>
          </w:tcPr>
          <w:p w14:paraId="17EAE911" w14:textId="0F593B65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Bloqueada</w:t>
            </w:r>
          </w:p>
        </w:tc>
        <w:tc>
          <w:tcPr>
            <w:tcW w:w="2977" w:type="dxa"/>
            <w:vAlign w:val="center"/>
          </w:tcPr>
          <w:p w14:paraId="29FBFD9B" w14:textId="3E82EC8C" w:rsidR="00A108D7" w:rsidRPr="00517BCE" w:rsidRDefault="00A108D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517BCE">
              <w:rPr>
                <w:rFonts w:ascii="Calibri" w:hAnsi="Calibri" w:cs="Calibri"/>
              </w:rPr>
              <w:t>fectada por incidencia</w:t>
            </w:r>
          </w:p>
        </w:tc>
      </w:tr>
    </w:tbl>
    <w:p w14:paraId="17B8EB76" w14:textId="4FD44490" w:rsidR="00517BCE" w:rsidRPr="002F050E" w:rsidRDefault="1216D9B3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</w:pPr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>1</w:t>
      </w:r>
      <w:r w:rsidR="54FDA99F"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>7</w:t>
      </w:r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>Requisitos</w:t>
      </w:r>
      <w:proofErr w:type="spellEnd"/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>regulatorios</w:t>
      </w:r>
      <w:proofErr w:type="spellEnd"/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F050E">
        <w:rPr>
          <w:rFonts w:ascii="Cambria" w:hAnsi="Cambria"/>
          <w:b/>
          <w:bCs/>
          <w:kern w:val="0"/>
          <w:sz w:val="28"/>
          <w:szCs w:val="28"/>
          <w:lang w:val="en-US"/>
          <w14:ligatures w14:val="none"/>
        </w:rPr>
        <w:t>mínimos</w:t>
      </w:r>
      <w:proofErr w:type="spellEnd"/>
    </w:p>
    <w:p w14:paraId="2C2DBCC6" w14:textId="0FDC5FC4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 xml:space="preserve">La </w:t>
      </w:r>
      <w:r w:rsidR="00AC1917">
        <w:rPr>
          <w:rFonts w:ascii="Calibri" w:hAnsi="Calibri" w:cs="Calibri"/>
        </w:rPr>
        <w:t>herramienta</w:t>
      </w:r>
      <w:r w:rsidRPr="00517BCE">
        <w:rPr>
          <w:rFonts w:ascii="Calibri" w:hAnsi="Calibri" w:cs="Calibri"/>
        </w:rPr>
        <w:t xml:space="preserve"> deberá estar preparada para trabajar en entorno farmacéutico regulado.</w:t>
      </w:r>
    </w:p>
    <w:p w14:paraId="71AFC687" w14:textId="61E4011B" w:rsidR="00517BCE" w:rsidRDefault="00AC1917" w:rsidP="00297664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Será necesario que el gestor se ajuste a lo determinado en las siguientes normas y regulaciones:</w:t>
      </w:r>
    </w:p>
    <w:p w14:paraId="29A037CE" w14:textId="0A5A3024" w:rsidR="00AC1917" w:rsidRDefault="00AC1917" w:rsidP="00297664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Good </w:t>
      </w:r>
      <w:proofErr w:type="spellStart"/>
      <w:r>
        <w:rPr>
          <w:rFonts w:ascii="Calibri" w:hAnsi="Calibri" w:cs="Calibri"/>
        </w:rPr>
        <w:t>Manufacturing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Practice</w:t>
      </w:r>
      <w:proofErr w:type="spellEnd"/>
      <w:r>
        <w:rPr>
          <w:rFonts w:ascii="Calibri" w:hAnsi="Calibri" w:cs="Calibri"/>
        </w:rPr>
        <w:t xml:space="preserve"> (GMP)</w:t>
      </w:r>
    </w:p>
    <w:p w14:paraId="26E91CBC" w14:textId="1F5DB285" w:rsidR="00AC1917" w:rsidRDefault="00AC1917" w:rsidP="00297664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ICH Q1A/Q1B/Q1E</w:t>
      </w:r>
    </w:p>
    <w:p w14:paraId="696D9656" w14:textId="7F7F8066" w:rsidR="00AC1917" w:rsidRDefault="00AC1917" w:rsidP="00297664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Data Integrity / ALCOA+</w:t>
      </w:r>
    </w:p>
    <w:p w14:paraId="65CE63B4" w14:textId="030B5EE6" w:rsidR="00AC1917" w:rsidRDefault="00AC1917" w:rsidP="00297664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21 CFR Part 11 / </w:t>
      </w:r>
      <w:proofErr w:type="spellStart"/>
      <w:r>
        <w:rPr>
          <w:rFonts w:ascii="Calibri" w:hAnsi="Calibri" w:cs="Calibri"/>
        </w:rPr>
        <w:t>Annex</w:t>
      </w:r>
      <w:proofErr w:type="spellEnd"/>
      <w:r>
        <w:rPr>
          <w:rFonts w:ascii="Calibri" w:hAnsi="Calibri" w:cs="Calibri"/>
        </w:rPr>
        <w:t xml:space="preserve"> 11</w:t>
      </w:r>
    </w:p>
    <w:p w14:paraId="49F1210E" w14:textId="500E8E1D" w:rsidR="00AC1917" w:rsidRDefault="00AC1917" w:rsidP="00297664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Validación CSV</w:t>
      </w:r>
    </w:p>
    <w:p w14:paraId="47C14AB7" w14:textId="1889FC44" w:rsidR="00517BCE" w:rsidRPr="00AC1917" w:rsidRDefault="00AC1917" w:rsidP="00297664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SOP internos</w:t>
      </w:r>
    </w:p>
    <w:p w14:paraId="5D5C19B5" w14:textId="2CAD4C04" w:rsidR="00517BCE" w:rsidRPr="009B5C3F" w:rsidRDefault="1216D9B3" w:rsidP="00297664">
      <w:pPr>
        <w:pStyle w:val="Ttulo1"/>
        <w:jc w:val="both"/>
        <w:rPr>
          <w:rFonts w:ascii="Cambria" w:hAnsi="Cambria"/>
          <w:b/>
          <w:bCs/>
          <w:kern w:val="0"/>
          <w:sz w:val="28"/>
          <w:szCs w:val="28"/>
          <w14:ligatures w14:val="none"/>
        </w:rPr>
      </w:pP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lastRenderedPageBreak/>
        <w:t>1</w:t>
      </w:r>
      <w:r w:rsidR="4C8F1861"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8</w:t>
      </w:r>
      <w:r w:rsidRPr="009B5C3F">
        <w:rPr>
          <w:rFonts w:ascii="Cambria" w:hAnsi="Cambria"/>
          <w:b/>
          <w:bCs/>
          <w:kern w:val="0"/>
          <w:sz w:val="28"/>
          <w:szCs w:val="28"/>
          <w14:ligatures w14:val="none"/>
        </w:rPr>
        <w:t>. Alcance mínimo recomendado para una primera fase</w:t>
      </w:r>
    </w:p>
    <w:p w14:paraId="31531CAE" w14:textId="77777777" w:rsidR="00517BCE" w:rsidRPr="00517BCE" w:rsidRDefault="00517BCE" w:rsidP="00297664">
      <w:pPr>
        <w:jc w:val="both"/>
        <w:rPr>
          <w:rFonts w:ascii="Calibri" w:hAnsi="Calibri" w:cs="Calibri"/>
        </w:rPr>
      </w:pPr>
      <w:r w:rsidRPr="00517BCE">
        <w:rPr>
          <w:rFonts w:ascii="Calibri" w:hAnsi="Calibri" w:cs="Calibri"/>
        </w:rPr>
        <w:t>Para evitar un proyecto demasiado amplio, propongo definir una primera fase centrada en el control operativo GMP del estudio.</w:t>
      </w:r>
    </w:p>
    <w:p w14:paraId="5C801693" w14:textId="77777777" w:rsidR="00517BCE" w:rsidRDefault="00517BCE" w:rsidP="00297664">
      <w:pPr>
        <w:jc w:val="both"/>
        <w:rPr>
          <w:rFonts w:ascii="Calibri" w:hAnsi="Calibri" w:cs="Calibri"/>
          <w:b/>
          <w:bCs/>
        </w:rPr>
      </w:pPr>
      <w:r w:rsidRPr="00517BCE">
        <w:rPr>
          <w:rFonts w:ascii="Calibri" w:hAnsi="Calibri" w:cs="Calibri"/>
          <w:b/>
          <w:bCs/>
        </w:rPr>
        <w:t>Fase 1 — Alcance mínimo viable GMP</w:t>
      </w:r>
    </w:p>
    <w:tbl>
      <w:tblPr>
        <w:tblStyle w:val="Tablaconcuadrcula"/>
        <w:tblW w:w="6091" w:type="dxa"/>
        <w:jc w:val="center"/>
        <w:tblLook w:val="04A0" w:firstRow="1" w:lastRow="0" w:firstColumn="1" w:lastColumn="0" w:noHBand="0" w:noVBand="1"/>
      </w:tblPr>
      <w:tblGrid>
        <w:gridCol w:w="4531"/>
        <w:gridCol w:w="1560"/>
      </w:tblGrid>
      <w:tr w:rsidR="00AC1917" w:rsidRPr="00F33AEB" w14:paraId="33408D82" w14:textId="77777777" w:rsidTr="009B5C3F">
        <w:trPr>
          <w:jc w:val="center"/>
        </w:trPr>
        <w:tc>
          <w:tcPr>
            <w:tcW w:w="4531" w:type="dxa"/>
            <w:vAlign w:val="center"/>
          </w:tcPr>
          <w:p w14:paraId="08232F57" w14:textId="6A551A10" w:rsidR="00AC1917" w:rsidRPr="00F33AEB" w:rsidRDefault="00AC191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Módulo</w:t>
            </w:r>
          </w:p>
        </w:tc>
        <w:tc>
          <w:tcPr>
            <w:tcW w:w="1560" w:type="dxa"/>
            <w:vAlign w:val="center"/>
          </w:tcPr>
          <w:p w14:paraId="48DBCC7C" w14:textId="6AB3DDD6" w:rsidR="00AC1917" w:rsidRPr="00F33AEB" w:rsidRDefault="00AC191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Prioridad</w:t>
            </w:r>
          </w:p>
        </w:tc>
      </w:tr>
      <w:tr w:rsidR="00AC1917" w:rsidRPr="00D4723E" w14:paraId="53794121" w14:textId="77777777" w:rsidTr="009B5C3F">
        <w:trPr>
          <w:jc w:val="center"/>
        </w:trPr>
        <w:tc>
          <w:tcPr>
            <w:tcW w:w="4531" w:type="dxa"/>
            <w:vAlign w:val="center"/>
          </w:tcPr>
          <w:p w14:paraId="4E81939C" w14:textId="1E1357A0" w:rsidR="00AC1917" w:rsidRPr="00D4723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Maestro de estudios</w:t>
            </w:r>
          </w:p>
        </w:tc>
        <w:tc>
          <w:tcPr>
            <w:tcW w:w="1560" w:type="dxa"/>
            <w:vAlign w:val="center"/>
          </w:tcPr>
          <w:p w14:paraId="5C08AA47" w14:textId="7BD2FD2D" w:rsidR="00AC1917" w:rsidRPr="00D4723E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7DBE4DE4" w14:textId="77777777" w:rsidTr="009B5C3F">
        <w:trPr>
          <w:jc w:val="center"/>
        </w:trPr>
        <w:tc>
          <w:tcPr>
            <w:tcW w:w="4531" w:type="dxa"/>
            <w:vAlign w:val="center"/>
          </w:tcPr>
          <w:p w14:paraId="6DC478EF" w14:textId="41FD062A" w:rsidR="00AC1917" w:rsidRDefault="58CAC51B" w:rsidP="00297664">
            <w:pPr>
              <w:jc w:val="both"/>
              <w:rPr>
                <w:rFonts w:ascii="Calibri" w:hAnsi="Calibri" w:cs="Calibri"/>
              </w:rPr>
            </w:pPr>
            <w:r w:rsidRPr="1046C5B9">
              <w:rPr>
                <w:rFonts w:ascii="Calibri" w:hAnsi="Calibri" w:cs="Calibri"/>
              </w:rPr>
              <w:t>Maestro de productos</w:t>
            </w:r>
            <w:r w:rsidR="27888292" w:rsidRPr="1046C5B9">
              <w:rPr>
                <w:rFonts w:ascii="Calibri" w:hAnsi="Calibri" w:cs="Calibri"/>
              </w:rPr>
              <w:t xml:space="preserve"> </w:t>
            </w:r>
            <w:r w:rsidRPr="1046C5B9">
              <w:rPr>
                <w:rFonts w:ascii="Calibri" w:hAnsi="Calibri" w:cs="Calibri"/>
              </w:rPr>
              <w:t>/</w:t>
            </w:r>
            <w:r w:rsidR="723F70C0" w:rsidRPr="1046C5B9">
              <w:rPr>
                <w:rFonts w:ascii="Calibri" w:hAnsi="Calibri" w:cs="Calibri"/>
              </w:rPr>
              <w:t xml:space="preserve"> </w:t>
            </w:r>
            <w:r w:rsidRPr="1046C5B9">
              <w:rPr>
                <w:rFonts w:ascii="Calibri" w:hAnsi="Calibri" w:cs="Calibri"/>
              </w:rPr>
              <w:t>lotes</w:t>
            </w:r>
            <w:r w:rsidR="723F70C0" w:rsidRPr="1046C5B9">
              <w:rPr>
                <w:rFonts w:ascii="Calibri" w:hAnsi="Calibri" w:cs="Calibri"/>
              </w:rPr>
              <w:t xml:space="preserve"> </w:t>
            </w:r>
            <w:r w:rsidRPr="1046C5B9">
              <w:rPr>
                <w:rFonts w:ascii="Calibri" w:hAnsi="Calibri" w:cs="Calibri"/>
              </w:rPr>
              <w:t>/</w:t>
            </w:r>
            <w:r w:rsidR="4C898135" w:rsidRPr="1046C5B9">
              <w:rPr>
                <w:rFonts w:ascii="Calibri" w:hAnsi="Calibri" w:cs="Calibri"/>
              </w:rPr>
              <w:t xml:space="preserve"> </w:t>
            </w:r>
            <w:r w:rsidRPr="1046C5B9">
              <w:rPr>
                <w:rFonts w:ascii="Calibri" w:hAnsi="Calibri" w:cs="Calibri"/>
              </w:rPr>
              <w:t>acondicionados</w:t>
            </w:r>
          </w:p>
        </w:tc>
        <w:tc>
          <w:tcPr>
            <w:tcW w:w="1560" w:type="dxa"/>
            <w:vAlign w:val="center"/>
          </w:tcPr>
          <w:p w14:paraId="256062E2" w14:textId="1D69FB33" w:rsidR="00AC1917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1E73325C" w14:textId="77777777" w:rsidTr="009B5C3F">
        <w:trPr>
          <w:jc w:val="center"/>
        </w:trPr>
        <w:tc>
          <w:tcPr>
            <w:tcW w:w="4531" w:type="dxa"/>
            <w:vAlign w:val="center"/>
          </w:tcPr>
          <w:p w14:paraId="08BF2336" w14:textId="0649F91E" w:rsidR="00AC1917" w:rsidRDefault="58CAC51B" w:rsidP="00297664">
            <w:pPr>
              <w:jc w:val="both"/>
              <w:rPr>
                <w:rFonts w:ascii="Calibri" w:hAnsi="Calibri" w:cs="Calibri"/>
              </w:rPr>
            </w:pPr>
            <w:r w:rsidRPr="1046C5B9">
              <w:rPr>
                <w:rFonts w:ascii="Calibri" w:hAnsi="Calibri" w:cs="Calibri"/>
              </w:rPr>
              <w:t>Maestro de cámaras</w:t>
            </w:r>
            <w:r w:rsidR="60E0923F" w:rsidRPr="1046C5B9">
              <w:rPr>
                <w:rFonts w:ascii="Calibri" w:hAnsi="Calibri" w:cs="Calibri"/>
              </w:rPr>
              <w:t xml:space="preserve"> </w:t>
            </w:r>
            <w:r w:rsidRPr="1046C5B9">
              <w:rPr>
                <w:rFonts w:ascii="Calibri" w:hAnsi="Calibri" w:cs="Calibri"/>
              </w:rPr>
              <w:t>/</w:t>
            </w:r>
            <w:r w:rsidR="7824DE61" w:rsidRPr="1046C5B9">
              <w:rPr>
                <w:rFonts w:ascii="Calibri" w:hAnsi="Calibri" w:cs="Calibri"/>
              </w:rPr>
              <w:t xml:space="preserve"> </w:t>
            </w:r>
            <w:r w:rsidRPr="1046C5B9">
              <w:rPr>
                <w:rFonts w:ascii="Calibri" w:hAnsi="Calibri" w:cs="Calibri"/>
              </w:rPr>
              <w:t>condiciones</w:t>
            </w:r>
            <w:r w:rsidR="2FDC52BF" w:rsidRPr="1046C5B9">
              <w:rPr>
                <w:rFonts w:ascii="Calibri" w:hAnsi="Calibri" w:cs="Calibri"/>
              </w:rPr>
              <w:t xml:space="preserve"> </w:t>
            </w:r>
            <w:r w:rsidRPr="1046C5B9">
              <w:rPr>
                <w:rFonts w:ascii="Calibri" w:hAnsi="Calibri" w:cs="Calibri"/>
              </w:rPr>
              <w:t>/</w:t>
            </w:r>
            <w:r w:rsidR="2FB5EC9D" w:rsidRPr="1046C5B9">
              <w:rPr>
                <w:rFonts w:ascii="Calibri" w:hAnsi="Calibri" w:cs="Calibri"/>
              </w:rPr>
              <w:t xml:space="preserve"> </w:t>
            </w:r>
            <w:r w:rsidRPr="1046C5B9">
              <w:rPr>
                <w:rFonts w:ascii="Calibri" w:hAnsi="Calibri" w:cs="Calibri"/>
              </w:rPr>
              <w:t>ubicaciones</w:t>
            </w:r>
          </w:p>
        </w:tc>
        <w:tc>
          <w:tcPr>
            <w:tcW w:w="1560" w:type="dxa"/>
            <w:vAlign w:val="center"/>
          </w:tcPr>
          <w:p w14:paraId="27B67A01" w14:textId="1498456C" w:rsidR="00AC1917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3DD15071" w14:textId="77777777" w:rsidTr="009B5C3F">
        <w:trPr>
          <w:jc w:val="center"/>
        </w:trPr>
        <w:tc>
          <w:tcPr>
            <w:tcW w:w="4531" w:type="dxa"/>
            <w:vAlign w:val="center"/>
          </w:tcPr>
          <w:p w14:paraId="445FBD87" w14:textId="53D47024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Gestión de recepción de muestras</w:t>
            </w:r>
          </w:p>
        </w:tc>
        <w:tc>
          <w:tcPr>
            <w:tcW w:w="1560" w:type="dxa"/>
            <w:vAlign w:val="center"/>
          </w:tcPr>
          <w:p w14:paraId="27F6B02C" w14:textId="51ED650D" w:rsidR="00AC1917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27714DAE" w14:textId="77777777" w:rsidTr="009B5C3F">
        <w:trPr>
          <w:jc w:val="center"/>
        </w:trPr>
        <w:tc>
          <w:tcPr>
            <w:tcW w:w="4531" w:type="dxa"/>
            <w:vAlign w:val="center"/>
          </w:tcPr>
          <w:p w14:paraId="2207CB54" w14:textId="723A6E0A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Etiquetado</w:t>
            </w:r>
          </w:p>
        </w:tc>
        <w:tc>
          <w:tcPr>
            <w:tcW w:w="1560" w:type="dxa"/>
            <w:vAlign w:val="center"/>
          </w:tcPr>
          <w:p w14:paraId="20102BE9" w14:textId="17438682" w:rsidR="00AC1917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4091E204" w14:textId="77777777" w:rsidTr="009B5C3F">
        <w:trPr>
          <w:jc w:val="center"/>
        </w:trPr>
        <w:tc>
          <w:tcPr>
            <w:tcW w:w="4531" w:type="dxa"/>
            <w:vAlign w:val="center"/>
          </w:tcPr>
          <w:p w14:paraId="40BDE35A" w14:textId="542E1F93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Entrada en cámara</w:t>
            </w:r>
          </w:p>
        </w:tc>
        <w:tc>
          <w:tcPr>
            <w:tcW w:w="1560" w:type="dxa"/>
            <w:vAlign w:val="center"/>
          </w:tcPr>
          <w:p w14:paraId="4FC7D70D" w14:textId="56B83EE1" w:rsidR="00AC1917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3D901269" w14:textId="77777777" w:rsidTr="009B5C3F">
        <w:trPr>
          <w:jc w:val="center"/>
        </w:trPr>
        <w:tc>
          <w:tcPr>
            <w:tcW w:w="4531" w:type="dxa"/>
            <w:vAlign w:val="center"/>
          </w:tcPr>
          <w:p w14:paraId="37989A8E" w14:textId="78CAD25C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Calendario de puntos de muestreo</w:t>
            </w:r>
          </w:p>
        </w:tc>
        <w:tc>
          <w:tcPr>
            <w:tcW w:w="1560" w:type="dxa"/>
            <w:vAlign w:val="center"/>
          </w:tcPr>
          <w:p w14:paraId="746E1106" w14:textId="426FC109" w:rsidR="00AC1917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5C94EDA8" w14:textId="77777777" w:rsidTr="009B5C3F">
        <w:trPr>
          <w:jc w:val="center"/>
        </w:trPr>
        <w:tc>
          <w:tcPr>
            <w:tcW w:w="4531" w:type="dxa"/>
            <w:vAlign w:val="center"/>
          </w:tcPr>
          <w:p w14:paraId="5B1F0A1A" w14:textId="099CAB32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Motor de fechas y tolerancias</w:t>
            </w:r>
          </w:p>
        </w:tc>
        <w:tc>
          <w:tcPr>
            <w:tcW w:w="1560" w:type="dxa"/>
            <w:vAlign w:val="center"/>
          </w:tcPr>
          <w:p w14:paraId="50D37DFB" w14:textId="31F93706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394D509F" w14:textId="77777777" w:rsidTr="009B5C3F">
        <w:trPr>
          <w:jc w:val="center"/>
        </w:trPr>
        <w:tc>
          <w:tcPr>
            <w:tcW w:w="4531" w:type="dxa"/>
            <w:vAlign w:val="center"/>
          </w:tcPr>
          <w:p w14:paraId="586E4050" w14:textId="003AEECF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Extracciones</w:t>
            </w:r>
          </w:p>
        </w:tc>
        <w:tc>
          <w:tcPr>
            <w:tcW w:w="1560" w:type="dxa"/>
            <w:vAlign w:val="center"/>
          </w:tcPr>
          <w:p w14:paraId="18A627B0" w14:textId="384474FF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584064F1" w14:textId="77777777" w:rsidTr="009B5C3F">
        <w:trPr>
          <w:jc w:val="center"/>
        </w:trPr>
        <w:tc>
          <w:tcPr>
            <w:tcW w:w="4531" w:type="dxa"/>
            <w:vAlign w:val="center"/>
          </w:tcPr>
          <w:p w14:paraId="661ABAC0" w14:textId="1F137609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Control de stock de muestras</w:t>
            </w:r>
          </w:p>
        </w:tc>
        <w:tc>
          <w:tcPr>
            <w:tcW w:w="1560" w:type="dxa"/>
            <w:vAlign w:val="center"/>
          </w:tcPr>
          <w:p w14:paraId="2A7B5388" w14:textId="52249860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40D8A621" w14:textId="77777777" w:rsidTr="009B5C3F">
        <w:trPr>
          <w:jc w:val="center"/>
        </w:trPr>
        <w:tc>
          <w:tcPr>
            <w:tcW w:w="4531" w:type="dxa"/>
            <w:vAlign w:val="center"/>
          </w:tcPr>
          <w:p w14:paraId="396D57E7" w14:textId="69073B94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Gestión de desviaciones de cámara</w:t>
            </w:r>
          </w:p>
        </w:tc>
        <w:tc>
          <w:tcPr>
            <w:tcW w:w="1560" w:type="dxa"/>
            <w:vAlign w:val="center"/>
          </w:tcPr>
          <w:p w14:paraId="32D21767" w14:textId="6958A89E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2795D5F6" w14:textId="77777777" w:rsidTr="009B5C3F">
        <w:trPr>
          <w:jc w:val="center"/>
        </w:trPr>
        <w:tc>
          <w:tcPr>
            <w:tcW w:w="4531" w:type="dxa"/>
            <w:vAlign w:val="center"/>
          </w:tcPr>
          <w:p w14:paraId="526A266A" w14:textId="3ED62B3A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Recalculo auditado de fechas</w:t>
            </w:r>
          </w:p>
        </w:tc>
        <w:tc>
          <w:tcPr>
            <w:tcW w:w="1560" w:type="dxa"/>
            <w:vAlign w:val="center"/>
          </w:tcPr>
          <w:p w14:paraId="4D5095F6" w14:textId="6819D109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79C1768D" w14:textId="77777777" w:rsidTr="009B5C3F">
        <w:trPr>
          <w:jc w:val="center"/>
        </w:trPr>
        <w:tc>
          <w:tcPr>
            <w:tcW w:w="4531" w:type="dxa"/>
            <w:vAlign w:val="center"/>
          </w:tcPr>
          <w:p w14:paraId="3A3DFECE" w14:textId="6A3FEBE1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Alertas y calendario maestro</w:t>
            </w:r>
          </w:p>
        </w:tc>
        <w:tc>
          <w:tcPr>
            <w:tcW w:w="1560" w:type="dxa"/>
            <w:vAlign w:val="center"/>
          </w:tcPr>
          <w:p w14:paraId="776506C4" w14:textId="46A5551A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2DB4EFA2" w14:textId="77777777" w:rsidTr="009B5C3F">
        <w:trPr>
          <w:jc w:val="center"/>
        </w:trPr>
        <w:tc>
          <w:tcPr>
            <w:tcW w:w="4531" w:type="dxa"/>
            <w:vAlign w:val="center"/>
          </w:tcPr>
          <w:p w14:paraId="1522E428" w14:textId="3095EB23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 xml:space="preserve">Audit </w:t>
            </w:r>
            <w:proofErr w:type="spellStart"/>
            <w:r w:rsidRPr="00517BCE">
              <w:rPr>
                <w:rFonts w:ascii="Calibri" w:hAnsi="Calibri" w:cs="Calibri"/>
              </w:rPr>
              <w:t>trail</w:t>
            </w:r>
            <w:proofErr w:type="spellEnd"/>
            <w:r w:rsidRPr="00517BCE">
              <w:rPr>
                <w:rFonts w:ascii="Calibri" w:hAnsi="Calibri" w:cs="Calibri"/>
              </w:rPr>
              <w:t xml:space="preserve"> y roles</w:t>
            </w:r>
          </w:p>
        </w:tc>
        <w:tc>
          <w:tcPr>
            <w:tcW w:w="1560" w:type="dxa"/>
            <w:vAlign w:val="center"/>
          </w:tcPr>
          <w:p w14:paraId="76978421" w14:textId="5D9C7343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  <w:tr w:rsidR="00AC1917" w14:paraId="262FDD11" w14:textId="77777777" w:rsidTr="009B5C3F">
        <w:trPr>
          <w:jc w:val="center"/>
        </w:trPr>
        <w:tc>
          <w:tcPr>
            <w:tcW w:w="4531" w:type="dxa"/>
            <w:vAlign w:val="center"/>
          </w:tcPr>
          <w:p w14:paraId="5C582B48" w14:textId="466E574E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Informes operativos básicos</w:t>
            </w:r>
          </w:p>
        </w:tc>
        <w:tc>
          <w:tcPr>
            <w:tcW w:w="1560" w:type="dxa"/>
            <w:vAlign w:val="center"/>
          </w:tcPr>
          <w:p w14:paraId="3D815893" w14:textId="26F10A43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</w:t>
            </w:r>
            <w:r w:rsidRPr="00517BCE">
              <w:rPr>
                <w:rFonts w:ascii="Calibri" w:hAnsi="Calibri" w:cs="Calibri"/>
              </w:rPr>
              <w:t>mprescindible</w:t>
            </w:r>
          </w:p>
        </w:tc>
      </w:tr>
    </w:tbl>
    <w:p w14:paraId="5E96A381" w14:textId="77777777" w:rsidR="00AC1917" w:rsidRDefault="00AC1917" w:rsidP="00297664">
      <w:pPr>
        <w:jc w:val="both"/>
        <w:rPr>
          <w:rFonts w:ascii="Calibri" w:hAnsi="Calibri" w:cs="Calibri"/>
          <w:b/>
          <w:bCs/>
        </w:rPr>
      </w:pPr>
    </w:p>
    <w:p w14:paraId="3CBF99C2" w14:textId="0C958186" w:rsidR="00517BCE" w:rsidRDefault="00517BCE" w:rsidP="00297664">
      <w:pPr>
        <w:jc w:val="both"/>
        <w:rPr>
          <w:rFonts w:ascii="Calibri" w:hAnsi="Calibri" w:cs="Calibri"/>
          <w:b/>
          <w:bCs/>
        </w:rPr>
      </w:pPr>
      <w:r w:rsidRPr="00517BCE">
        <w:rPr>
          <w:rFonts w:ascii="Calibri" w:hAnsi="Calibri" w:cs="Calibri"/>
          <w:b/>
          <w:bCs/>
        </w:rPr>
        <w:t>Fase 2 — Evolución funcional</w:t>
      </w:r>
    </w:p>
    <w:tbl>
      <w:tblPr>
        <w:tblStyle w:val="Tablaconcuadrcula"/>
        <w:tblW w:w="5949" w:type="dxa"/>
        <w:jc w:val="center"/>
        <w:tblLook w:val="04A0" w:firstRow="1" w:lastRow="0" w:firstColumn="1" w:lastColumn="0" w:noHBand="0" w:noVBand="1"/>
      </w:tblPr>
      <w:tblGrid>
        <w:gridCol w:w="4247"/>
        <w:gridCol w:w="1702"/>
      </w:tblGrid>
      <w:tr w:rsidR="00AC1917" w:rsidRPr="00F33AEB" w14:paraId="647E52EF" w14:textId="77777777" w:rsidTr="009B5C3F">
        <w:trPr>
          <w:jc w:val="center"/>
        </w:trPr>
        <w:tc>
          <w:tcPr>
            <w:tcW w:w="4247" w:type="dxa"/>
            <w:vAlign w:val="center"/>
          </w:tcPr>
          <w:p w14:paraId="7EF66DF9" w14:textId="12229608" w:rsidR="00AC1917" w:rsidRPr="00F33AEB" w:rsidRDefault="00AC191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Módulo</w:t>
            </w:r>
          </w:p>
        </w:tc>
        <w:tc>
          <w:tcPr>
            <w:tcW w:w="1702" w:type="dxa"/>
            <w:vAlign w:val="center"/>
          </w:tcPr>
          <w:p w14:paraId="4EE5E490" w14:textId="2F7F71C8" w:rsidR="00AC1917" w:rsidRPr="00F33AEB" w:rsidRDefault="00AC1917" w:rsidP="00297664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17BCE">
              <w:rPr>
                <w:rFonts w:ascii="Calibri" w:hAnsi="Calibri" w:cs="Calibri"/>
                <w:b/>
                <w:bCs/>
              </w:rPr>
              <w:t>Prioridad</w:t>
            </w:r>
          </w:p>
        </w:tc>
      </w:tr>
      <w:tr w:rsidR="00AC1917" w:rsidRPr="00D4723E" w14:paraId="2D3E2BC8" w14:textId="77777777" w:rsidTr="009B5C3F">
        <w:trPr>
          <w:jc w:val="center"/>
        </w:trPr>
        <w:tc>
          <w:tcPr>
            <w:tcW w:w="4247" w:type="dxa"/>
            <w:vAlign w:val="center"/>
          </w:tcPr>
          <w:p w14:paraId="5D4086DF" w14:textId="05D836FE" w:rsidR="00AC1917" w:rsidRPr="00D4723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Integración con monitorización de cámaras</w:t>
            </w:r>
          </w:p>
        </w:tc>
        <w:tc>
          <w:tcPr>
            <w:tcW w:w="1702" w:type="dxa"/>
            <w:vAlign w:val="center"/>
          </w:tcPr>
          <w:p w14:paraId="0F82F002" w14:textId="040EB8BD" w:rsidR="00AC1917" w:rsidRPr="00D4723E" w:rsidRDefault="0056731A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="00AC1917" w:rsidRPr="00517BCE">
              <w:rPr>
                <w:rFonts w:ascii="Calibri" w:hAnsi="Calibri" w:cs="Calibri"/>
              </w:rPr>
              <w:t>lta</w:t>
            </w:r>
          </w:p>
        </w:tc>
      </w:tr>
      <w:tr w:rsidR="00AC1917" w14:paraId="365250A7" w14:textId="77777777" w:rsidTr="009B5C3F">
        <w:trPr>
          <w:jc w:val="center"/>
        </w:trPr>
        <w:tc>
          <w:tcPr>
            <w:tcW w:w="4247" w:type="dxa"/>
            <w:vAlign w:val="center"/>
          </w:tcPr>
          <w:p w14:paraId="45227431" w14:textId="6623E45E" w:rsidR="00AC1917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Integración con LIMS analítico / instrumentos</w:t>
            </w:r>
          </w:p>
        </w:tc>
        <w:tc>
          <w:tcPr>
            <w:tcW w:w="1702" w:type="dxa"/>
            <w:vAlign w:val="center"/>
          </w:tcPr>
          <w:p w14:paraId="55D06227" w14:textId="1F2D3866" w:rsidR="00AC1917" w:rsidRDefault="616D7357" w:rsidP="00297664">
            <w:pPr>
              <w:jc w:val="both"/>
              <w:rPr>
                <w:rFonts w:ascii="Calibri" w:hAnsi="Calibri" w:cs="Calibri"/>
              </w:rPr>
            </w:pPr>
            <w:r w:rsidRPr="1046C5B9">
              <w:rPr>
                <w:rFonts w:ascii="Calibri" w:hAnsi="Calibri" w:cs="Calibri"/>
              </w:rPr>
              <w:t>A</w:t>
            </w:r>
            <w:r w:rsidR="58CAC51B" w:rsidRPr="1046C5B9">
              <w:rPr>
                <w:rFonts w:ascii="Calibri" w:hAnsi="Calibri" w:cs="Calibri"/>
              </w:rPr>
              <w:t>lta</w:t>
            </w:r>
          </w:p>
        </w:tc>
      </w:tr>
      <w:tr w:rsidR="00AC1917" w14:paraId="3B4BB436" w14:textId="77777777" w:rsidTr="009B5C3F">
        <w:trPr>
          <w:jc w:val="center"/>
        </w:trPr>
        <w:tc>
          <w:tcPr>
            <w:tcW w:w="4247" w:type="dxa"/>
            <w:vAlign w:val="center"/>
          </w:tcPr>
          <w:p w14:paraId="0EECF262" w14:textId="69E2CF14" w:rsidR="00AC1917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Gestión avanzada OOS/OOT</w:t>
            </w:r>
          </w:p>
        </w:tc>
        <w:tc>
          <w:tcPr>
            <w:tcW w:w="1702" w:type="dxa"/>
            <w:vAlign w:val="center"/>
          </w:tcPr>
          <w:p w14:paraId="331B59AB" w14:textId="6CFFCC41" w:rsidR="00AC1917" w:rsidRDefault="0056731A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="00AC1917" w:rsidRPr="00517BCE">
              <w:rPr>
                <w:rFonts w:ascii="Calibri" w:hAnsi="Calibri" w:cs="Calibri"/>
              </w:rPr>
              <w:t>lta</w:t>
            </w:r>
          </w:p>
        </w:tc>
      </w:tr>
      <w:tr w:rsidR="00AC1917" w14:paraId="3BAE9E05" w14:textId="77777777" w:rsidTr="009B5C3F">
        <w:trPr>
          <w:jc w:val="center"/>
        </w:trPr>
        <w:tc>
          <w:tcPr>
            <w:tcW w:w="4247" w:type="dxa"/>
            <w:vAlign w:val="center"/>
          </w:tcPr>
          <w:p w14:paraId="624D5335" w14:textId="5FE45C5E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CAPA/QMS integrado</w:t>
            </w:r>
          </w:p>
        </w:tc>
        <w:tc>
          <w:tcPr>
            <w:tcW w:w="1702" w:type="dxa"/>
            <w:vAlign w:val="center"/>
          </w:tcPr>
          <w:p w14:paraId="4B7DFF0E" w14:textId="71E4FBA4" w:rsidR="00AC1917" w:rsidRDefault="0056731A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="00AC1917" w:rsidRPr="00517BCE">
              <w:rPr>
                <w:rFonts w:ascii="Calibri" w:hAnsi="Calibri" w:cs="Calibri"/>
              </w:rPr>
              <w:t>edia-alta</w:t>
            </w:r>
          </w:p>
        </w:tc>
      </w:tr>
      <w:tr w:rsidR="00AC1917" w14:paraId="78402720" w14:textId="77777777" w:rsidTr="009B5C3F">
        <w:trPr>
          <w:jc w:val="center"/>
        </w:trPr>
        <w:tc>
          <w:tcPr>
            <w:tcW w:w="4247" w:type="dxa"/>
            <w:vAlign w:val="center"/>
          </w:tcPr>
          <w:p w14:paraId="34F0E8CE" w14:textId="030E7BC9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Portal cliente</w:t>
            </w:r>
          </w:p>
        </w:tc>
        <w:tc>
          <w:tcPr>
            <w:tcW w:w="1702" w:type="dxa"/>
            <w:vAlign w:val="center"/>
          </w:tcPr>
          <w:p w14:paraId="191FE926" w14:textId="4B4DDDE2" w:rsidR="00AC1917" w:rsidRDefault="0056731A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="00AC1917" w:rsidRPr="00517BCE">
              <w:rPr>
                <w:rFonts w:ascii="Calibri" w:hAnsi="Calibri" w:cs="Calibri"/>
              </w:rPr>
              <w:t>edia</w:t>
            </w:r>
          </w:p>
        </w:tc>
      </w:tr>
      <w:tr w:rsidR="00AC1917" w14:paraId="27392FE5" w14:textId="77777777" w:rsidTr="009B5C3F">
        <w:trPr>
          <w:jc w:val="center"/>
        </w:trPr>
        <w:tc>
          <w:tcPr>
            <w:tcW w:w="4247" w:type="dxa"/>
            <w:vAlign w:val="center"/>
          </w:tcPr>
          <w:p w14:paraId="23E9FA96" w14:textId="6F1AF3F3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Proyección de vida útil</w:t>
            </w:r>
          </w:p>
        </w:tc>
        <w:tc>
          <w:tcPr>
            <w:tcW w:w="1702" w:type="dxa"/>
            <w:vAlign w:val="center"/>
          </w:tcPr>
          <w:p w14:paraId="623F0895" w14:textId="68E6F77F" w:rsidR="00AC1917" w:rsidRDefault="0056731A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="00AC1917" w:rsidRPr="00517BCE">
              <w:rPr>
                <w:rFonts w:ascii="Calibri" w:hAnsi="Calibri" w:cs="Calibri"/>
              </w:rPr>
              <w:t>edia</w:t>
            </w:r>
          </w:p>
        </w:tc>
      </w:tr>
      <w:tr w:rsidR="00AC1917" w14:paraId="6400CF99" w14:textId="77777777" w:rsidTr="009B5C3F">
        <w:trPr>
          <w:jc w:val="center"/>
        </w:trPr>
        <w:tc>
          <w:tcPr>
            <w:tcW w:w="4247" w:type="dxa"/>
            <w:vAlign w:val="center"/>
          </w:tcPr>
          <w:p w14:paraId="57EF3005" w14:textId="0E03CDA9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Optimización de capacidad de cámaras</w:t>
            </w:r>
          </w:p>
        </w:tc>
        <w:tc>
          <w:tcPr>
            <w:tcW w:w="1702" w:type="dxa"/>
            <w:vAlign w:val="center"/>
          </w:tcPr>
          <w:p w14:paraId="0E1202C4" w14:textId="60D67B54" w:rsidR="00AC1917" w:rsidRPr="00517BCE" w:rsidRDefault="0056731A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="00AC1917" w:rsidRPr="00517BCE">
              <w:rPr>
                <w:rFonts w:ascii="Calibri" w:hAnsi="Calibri" w:cs="Calibri"/>
              </w:rPr>
              <w:t>edia</w:t>
            </w:r>
          </w:p>
        </w:tc>
      </w:tr>
      <w:tr w:rsidR="00AC1917" w14:paraId="462362E8" w14:textId="77777777" w:rsidTr="009B5C3F">
        <w:trPr>
          <w:jc w:val="center"/>
        </w:trPr>
        <w:tc>
          <w:tcPr>
            <w:tcW w:w="4247" w:type="dxa"/>
            <w:vAlign w:val="center"/>
          </w:tcPr>
          <w:p w14:paraId="0E291BD8" w14:textId="49ABF2F5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>Firma electrónica avanzada</w:t>
            </w:r>
          </w:p>
        </w:tc>
        <w:tc>
          <w:tcPr>
            <w:tcW w:w="1702" w:type="dxa"/>
            <w:vAlign w:val="center"/>
          </w:tcPr>
          <w:p w14:paraId="5A1DD93A" w14:textId="6319161B" w:rsidR="00AC1917" w:rsidRPr="00517BCE" w:rsidRDefault="0056731A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="00AC1917" w:rsidRPr="00517BCE">
              <w:rPr>
                <w:rFonts w:ascii="Calibri" w:hAnsi="Calibri" w:cs="Calibri"/>
              </w:rPr>
              <w:t>egún solución</w:t>
            </w:r>
          </w:p>
        </w:tc>
      </w:tr>
      <w:tr w:rsidR="00AC1917" w14:paraId="54C3AB43" w14:textId="77777777" w:rsidTr="009B5C3F">
        <w:trPr>
          <w:jc w:val="center"/>
        </w:trPr>
        <w:tc>
          <w:tcPr>
            <w:tcW w:w="4247" w:type="dxa"/>
            <w:vAlign w:val="center"/>
          </w:tcPr>
          <w:p w14:paraId="56963A24" w14:textId="41097BB3" w:rsidR="00AC1917" w:rsidRPr="00517BCE" w:rsidRDefault="00AC1917" w:rsidP="00297664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</w:rPr>
              <w:t xml:space="preserve">Validación completa </w:t>
            </w:r>
            <w:proofErr w:type="spellStart"/>
            <w:r w:rsidRPr="00517BCE">
              <w:rPr>
                <w:rFonts w:ascii="Calibri" w:hAnsi="Calibri" w:cs="Calibri"/>
              </w:rPr>
              <w:t>paperless</w:t>
            </w:r>
            <w:proofErr w:type="spellEnd"/>
          </w:p>
        </w:tc>
        <w:tc>
          <w:tcPr>
            <w:tcW w:w="1702" w:type="dxa"/>
            <w:vAlign w:val="center"/>
          </w:tcPr>
          <w:p w14:paraId="5C416B71" w14:textId="308D6519" w:rsidR="00AC1917" w:rsidRPr="00517BCE" w:rsidRDefault="0056731A" w:rsidP="00297664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="00AC1917" w:rsidRPr="00517BCE">
              <w:rPr>
                <w:rFonts w:ascii="Calibri" w:hAnsi="Calibri" w:cs="Calibri"/>
              </w:rPr>
              <w:t>egún madurez</w:t>
            </w:r>
          </w:p>
        </w:tc>
      </w:tr>
    </w:tbl>
    <w:p w14:paraId="17F3EA4E" w14:textId="77777777" w:rsidR="00356FD2" w:rsidRDefault="00356FD2"/>
    <w:sectPr w:rsidR="00356FD2" w:rsidSect="00BD39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23"/>
    <w:multiLevelType w:val="hybridMultilevel"/>
    <w:tmpl w:val="6E9814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22DBD"/>
    <w:multiLevelType w:val="multilevel"/>
    <w:tmpl w:val="DFC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F544B"/>
    <w:multiLevelType w:val="multilevel"/>
    <w:tmpl w:val="3652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D50F1"/>
    <w:multiLevelType w:val="multilevel"/>
    <w:tmpl w:val="D66C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12382"/>
    <w:multiLevelType w:val="multilevel"/>
    <w:tmpl w:val="B6F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5514C"/>
    <w:multiLevelType w:val="multilevel"/>
    <w:tmpl w:val="2E9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247C1"/>
    <w:multiLevelType w:val="multilevel"/>
    <w:tmpl w:val="E37E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D46A19"/>
    <w:multiLevelType w:val="multilevel"/>
    <w:tmpl w:val="197C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95F9E"/>
    <w:multiLevelType w:val="multilevel"/>
    <w:tmpl w:val="08D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83603"/>
    <w:multiLevelType w:val="multilevel"/>
    <w:tmpl w:val="7CF4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A13D2"/>
    <w:multiLevelType w:val="multilevel"/>
    <w:tmpl w:val="427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C2817"/>
    <w:multiLevelType w:val="hybridMultilevel"/>
    <w:tmpl w:val="7E6C69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946794"/>
    <w:multiLevelType w:val="hybridMultilevel"/>
    <w:tmpl w:val="6518A63A"/>
    <w:lvl w:ilvl="0" w:tplc="FF8E94C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4008E"/>
    <w:multiLevelType w:val="multilevel"/>
    <w:tmpl w:val="D1A8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283208">
    <w:abstractNumId w:val="4"/>
  </w:num>
  <w:num w:numId="2" w16cid:durableId="2118134386">
    <w:abstractNumId w:val="10"/>
  </w:num>
  <w:num w:numId="3" w16cid:durableId="1155494138">
    <w:abstractNumId w:val="1"/>
  </w:num>
  <w:num w:numId="4" w16cid:durableId="2035954674">
    <w:abstractNumId w:val="8"/>
  </w:num>
  <w:num w:numId="5" w16cid:durableId="1516461327">
    <w:abstractNumId w:val="5"/>
  </w:num>
  <w:num w:numId="6" w16cid:durableId="1504855680">
    <w:abstractNumId w:val="7"/>
  </w:num>
  <w:num w:numId="7" w16cid:durableId="283927192">
    <w:abstractNumId w:val="3"/>
  </w:num>
  <w:num w:numId="8" w16cid:durableId="1089737414">
    <w:abstractNumId w:val="13"/>
  </w:num>
  <w:num w:numId="9" w16cid:durableId="325868040">
    <w:abstractNumId w:val="2"/>
  </w:num>
  <w:num w:numId="10" w16cid:durableId="1276447055">
    <w:abstractNumId w:val="6"/>
  </w:num>
  <w:num w:numId="11" w16cid:durableId="1899779773">
    <w:abstractNumId w:val="9"/>
  </w:num>
  <w:num w:numId="12" w16cid:durableId="1369599052">
    <w:abstractNumId w:val="12"/>
  </w:num>
  <w:num w:numId="13" w16cid:durableId="903639557">
    <w:abstractNumId w:val="11"/>
  </w:num>
  <w:num w:numId="14" w16cid:durableId="143898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CE"/>
    <w:rsid w:val="00147243"/>
    <w:rsid w:val="001E3C1C"/>
    <w:rsid w:val="00297664"/>
    <w:rsid w:val="002B13FD"/>
    <w:rsid w:val="002F050E"/>
    <w:rsid w:val="00356FD2"/>
    <w:rsid w:val="003D16F5"/>
    <w:rsid w:val="003E6E1B"/>
    <w:rsid w:val="0040369D"/>
    <w:rsid w:val="00407564"/>
    <w:rsid w:val="00414CB8"/>
    <w:rsid w:val="00481B4B"/>
    <w:rsid w:val="00486D24"/>
    <w:rsid w:val="00517BCE"/>
    <w:rsid w:val="0056731A"/>
    <w:rsid w:val="00575A63"/>
    <w:rsid w:val="005A20F6"/>
    <w:rsid w:val="0062614F"/>
    <w:rsid w:val="00652B6E"/>
    <w:rsid w:val="00774D87"/>
    <w:rsid w:val="00874DC9"/>
    <w:rsid w:val="008C7477"/>
    <w:rsid w:val="009A335A"/>
    <w:rsid w:val="009B5C3F"/>
    <w:rsid w:val="00A108D7"/>
    <w:rsid w:val="00A53012"/>
    <w:rsid w:val="00AC1917"/>
    <w:rsid w:val="00BA0C63"/>
    <w:rsid w:val="00BD39CD"/>
    <w:rsid w:val="00BE2BD2"/>
    <w:rsid w:val="00CA2B05"/>
    <w:rsid w:val="00D4723E"/>
    <w:rsid w:val="00D7740B"/>
    <w:rsid w:val="00DF287B"/>
    <w:rsid w:val="00E152B3"/>
    <w:rsid w:val="00E553E5"/>
    <w:rsid w:val="00F33AEB"/>
    <w:rsid w:val="00FB54CA"/>
    <w:rsid w:val="045956BA"/>
    <w:rsid w:val="06289C96"/>
    <w:rsid w:val="06AA0444"/>
    <w:rsid w:val="071C843F"/>
    <w:rsid w:val="1046C5B9"/>
    <w:rsid w:val="10F924C3"/>
    <w:rsid w:val="1216D9B3"/>
    <w:rsid w:val="185D7793"/>
    <w:rsid w:val="1E87229B"/>
    <w:rsid w:val="1EBB8E24"/>
    <w:rsid w:val="24420E06"/>
    <w:rsid w:val="27888292"/>
    <w:rsid w:val="2FB5EC9D"/>
    <w:rsid w:val="2FDC52BF"/>
    <w:rsid w:val="34865048"/>
    <w:rsid w:val="34E733CE"/>
    <w:rsid w:val="37A4D901"/>
    <w:rsid w:val="40BF8D39"/>
    <w:rsid w:val="4130D57F"/>
    <w:rsid w:val="41BEEB92"/>
    <w:rsid w:val="49C20A12"/>
    <w:rsid w:val="4BDC3F7E"/>
    <w:rsid w:val="4C898135"/>
    <w:rsid w:val="4C8F1861"/>
    <w:rsid w:val="5313C578"/>
    <w:rsid w:val="54ED1535"/>
    <w:rsid w:val="54FDA99F"/>
    <w:rsid w:val="5796FECA"/>
    <w:rsid w:val="57B06A8D"/>
    <w:rsid w:val="58CAC51B"/>
    <w:rsid w:val="5957CAFD"/>
    <w:rsid w:val="5F288E94"/>
    <w:rsid w:val="60E0923F"/>
    <w:rsid w:val="616D7357"/>
    <w:rsid w:val="665735A8"/>
    <w:rsid w:val="723F70C0"/>
    <w:rsid w:val="76E83DDD"/>
    <w:rsid w:val="7824D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45EB3"/>
  <w15:chartTrackingRefBased/>
  <w15:docId w15:val="{60A349DF-3765-4820-9628-3E07E920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8D7"/>
  </w:style>
  <w:style w:type="paragraph" w:styleId="Ttulo1">
    <w:name w:val="heading 1"/>
    <w:basedOn w:val="Normal"/>
    <w:next w:val="Normal"/>
    <w:link w:val="Ttulo1Car"/>
    <w:uiPriority w:val="9"/>
    <w:qFormat/>
    <w:rsid w:val="00517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7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17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B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B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B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B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B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B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B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17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7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517BCE"/>
    <w:rPr>
      <w:b/>
      <w:bCs/>
    </w:rPr>
  </w:style>
  <w:style w:type="table" w:styleId="Tablaconcuadrcula">
    <w:name w:val="Table Grid"/>
    <w:basedOn w:val="Tablanormal"/>
    <w:uiPriority w:val="39"/>
    <w:rsid w:val="00BD3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D3DCE4AAD9FA4ABB8538C5999658E6" ma:contentTypeVersion="11" ma:contentTypeDescription="Crear nuevo documento." ma:contentTypeScope="" ma:versionID="9d111deef21887e4ab58d9f590cfb419">
  <xsd:schema xmlns:xsd="http://www.w3.org/2001/XMLSchema" xmlns:xs="http://www.w3.org/2001/XMLSchema" xmlns:p="http://schemas.microsoft.com/office/2006/metadata/properties" xmlns:ns2="29eff7d4-9ed9-43dd-bd44-155c27a3f96d" xmlns:ns3="c88aff15-45c9-44cd-8026-fdba5b30ce81" targetNamespace="http://schemas.microsoft.com/office/2006/metadata/properties" ma:root="true" ma:fieldsID="3783fdc456e972c80a8785fc99a7ef8b" ns2:_="" ns3:_="">
    <xsd:import namespace="29eff7d4-9ed9-43dd-bd44-155c27a3f96d"/>
    <xsd:import namespace="c88aff15-45c9-44cd-8026-fdba5b30ce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eff7d4-9ed9-43dd-bd44-155c27a3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9b5d1d92-9275-4498-9359-a52f2230a0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aff15-45c9-44cd-8026-fdba5b30ce8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4695a99-efb6-45ec-8ef9-96b86fc9ae6a}" ma:internalName="TaxCatchAll" ma:showField="CatchAllData" ma:web="c88aff15-45c9-44cd-8026-fdba5b30ce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8aff15-45c9-44cd-8026-fdba5b30ce81" xsi:nil="true"/>
    <lcf76f155ced4ddcb4097134ff3c332f xmlns="29eff7d4-9ed9-43dd-bd44-155c27a3f9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38815C-E79E-412C-9C1B-55D65B60A5D8}"/>
</file>

<file path=customXml/itemProps2.xml><?xml version="1.0" encoding="utf-8"?>
<ds:datastoreItem xmlns:ds="http://schemas.openxmlformats.org/officeDocument/2006/customXml" ds:itemID="{3194EB6A-A3B3-4EFB-9AD3-B4FAEE4A9904}"/>
</file>

<file path=customXml/itemProps3.xml><?xml version="1.0" encoding="utf-8"?>
<ds:datastoreItem xmlns:ds="http://schemas.openxmlformats.org/officeDocument/2006/customXml" ds:itemID="{02750727-1CB5-476E-B2F5-D94BF15F5E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3087</Words>
  <Characters>16982</Characters>
  <Application>Microsoft Office Word</Application>
  <DocSecurity>0</DocSecurity>
  <Lines>141</Lines>
  <Paragraphs>40</Paragraphs>
  <ScaleCrop>false</ScaleCrop>
  <Company/>
  <LinksUpToDate>false</LinksUpToDate>
  <CharactersWithSpaces>20029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Pellicer Sola</dc:creator>
  <cp:keywords/>
  <dc:description/>
  <cp:lastModifiedBy>celia Alvarez Sastre</cp:lastModifiedBy>
  <cp:revision>20</cp:revision>
  <dcterms:created xsi:type="dcterms:W3CDTF">2026-05-18T06:32:00Z</dcterms:created>
  <dcterms:modified xsi:type="dcterms:W3CDTF">2026-05-29T06:20:00Z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0x01010011D3DCE4AAD9FA4ABB8538C5999658E6</vt:lpwstr>
  </property>
</Properties>
</file>