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 for Information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RFI Number:</w:t>
      </w:r>
      <w:r w:rsidDel="00000000" w:rsidR="00000000" w:rsidRPr="00000000">
        <w:rPr>
          <w:rtl w:val="0"/>
        </w:rPr>
        <w:t xml:space="preserve"> %RFI Number%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Subject: %</w:t>
      </w:r>
      <w:r w:rsidDel="00000000" w:rsidR="00000000" w:rsidRPr="00000000">
        <w:rPr>
          <w:rtl w:val="0"/>
        </w:rPr>
        <w:t xml:space="preserve">Purpose%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1605"/>
        <w:gridCol w:w="6840"/>
        <w:tblGridChange w:id="0">
          <w:tblGrid>
            <w:gridCol w:w="915"/>
            <w:gridCol w:w="1605"/>
            <w:gridCol w:w="6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%Priority%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%Timestamp%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Initiator: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%Initiator%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%Purpose%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Others asked: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%Others asked%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%Category%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Background: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%Background%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Request for information: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%Request for information%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Response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%Response by%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%Response Details%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4162425</wp:posOffset>
          </wp:positionH>
          <wp:positionV relativeFrom="paragraph">
            <wp:posOffset>-66674</wp:posOffset>
          </wp:positionV>
          <wp:extent cx="1643063" cy="399029"/>
          <wp:effectExtent b="0" l="0" r="0" t="0"/>
          <wp:wrapTopAndBottom distB="114300" distT="114300"/>
          <wp:docPr descr="UN OCHA Logo_hor-blu660.png" id="1" name="image2.png"/>
          <a:graphic>
            <a:graphicData uri="http://schemas.openxmlformats.org/drawingml/2006/picture">
              <pic:pic>
                <pic:nvPicPr>
                  <pic:cNvPr descr="UN OCHA Logo_hor-blu660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3063" cy="39902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