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D00E0" w:rsidRDefault="00BD00E0">
      <w:pPr>
        <w:tabs>
          <w:tab w:val="center" w:pos="4320"/>
          <w:tab w:val="right" w:pos="8640"/>
        </w:tabs>
      </w:pPr>
    </w:p>
    <w:p w:rsidR="00BD00E0" w:rsidRPr="00503CE2" w:rsidRDefault="00593E03">
      <w:pPr>
        <w:jc w:val="center"/>
        <w:rPr>
          <w:color w:val="auto"/>
          <w:sz w:val="24"/>
        </w:rPr>
      </w:pPr>
      <w:r w:rsidRPr="00503CE2">
        <w:rPr>
          <w:b/>
          <w:smallCaps/>
          <w:color w:val="auto"/>
          <w:sz w:val="44"/>
          <w:szCs w:val="36"/>
        </w:rPr>
        <w:t>Business Case</w:t>
      </w:r>
    </w:p>
    <w:p w:rsidR="00BD00E0" w:rsidRPr="00593E03" w:rsidRDefault="00BD00E0">
      <w:pPr>
        <w:jc w:val="center"/>
        <w:rPr>
          <w:color w:val="A5947E" w:themeColor="text2" w:themeTint="99"/>
        </w:rPr>
      </w:pPr>
    </w:p>
    <w:p w:rsidR="00BD00E0" w:rsidRDefault="00BD00E0">
      <w:pPr>
        <w:jc w:val="center"/>
      </w:pPr>
    </w:p>
    <w:p w:rsidR="00BD00E0" w:rsidRDefault="00BD00E0">
      <w:pPr>
        <w:jc w:val="center"/>
      </w:pPr>
    </w:p>
    <w:p w:rsidR="00BD00E0" w:rsidRDefault="00BD00E0">
      <w:pPr>
        <w:jc w:val="center"/>
      </w:pPr>
    </w:p>
    <w:p w:rsidR="00BD00E0" w:rsidRDefault="00BD00E0">
      <w:pPr>
        <w:jc w:val="center"/>
      </w:pPr>
    </w:p>
    <w:p w:rsidR="00BD00E0" w:rsidRDefault="00BD00E0">
      <w:pPr>
        <w:jc w:val="center"/>
      </w:pPr>
    </w:p>
    <w:p w:rsidR="00BD00E0" w:rsidRDefault="00503CE2">
      <w:pPr>
        <w:jc w:val="center"/>
      </w:pPr>
      <w:r>
        <w:rPr>
          <w:b/>
          <w:smallCaps/>
          <w:sz w:val="28"/>
          <w:szCs w:val="28"/>
        </w:rPr>
        <w:t>“</w:t>
      </w:r>
      <w:r w:rsidR="00593E03">
        <w:rPr>
          <w:b/>
          <w:smallCaps/>
          <w:sz w:val="28"/>
          <w:szCs w:val="28"/>
        </w:rPr>
        <w:t>FOOD FOR GOOD</w:t>
      </w:r>
      <w:r>
        <w:rPr>
          <w:b/>
          <w:smallCaps/>
          <w:sz w:val="28"/>
          <w:szCs w:val="28"/>
        </w:rPr>
        <w:t>”</w:t>
      </w:r>
    </w:p>
    <w:p w:rsidR="00BD00E0" w:rsidRDefault="00BD00E0">
      <w:pPr>
        <w:jc w:val="center"/>
      </w:pPr>
    </w:p>
    <w:p w:rsidR="00BD00E0" w:rsidRDefault="00BD00E0">
      <w:pPr>
        <w:jc w:val="center"/>
      </w:pPr>
    </w:p>
    <w:p w:rsidR="00BD00E0" w:rsidRDefault="00BD00E0">
      <w:pPr>
        <w:jc w:val="center"/>
      </w:pPr>
    </w:p>
    <w:p w:rsidR="00BD00E0" w:rsidRDefault="00BD00E0">
      <w:pPr>
        <w:jc w:val="center"/>
      </w:pPr>
    </w:p>
    <w:p w:rsidR="00BD00E0" w:rsidRDefault="00BD00E0">
      <w:pPr>
        <w:jc w:val="center"/>
      </w:pPr>
    </w:p>
    <w:p w:rsidR="00BD00E0" w:rsidRDefault="00BD00E0">
      <w:pPr>
        <w:jc w:val="center"/>
      </w:pPr>
    </w:p>
    <w:p w:rsidR="00BD00E0" w:rsidRDefault="00593E03">
      <w:pPr>
        <w:jc w:val="center"/>
      </w:pPr>
      <w:r>
        <w:rPr>
          <w:b/>
          <w:smallCaps/>
          <w:sz w:val="28"/>
          <w:szCs w:val="28"/>
        </w:rPr>
        <w:t>Date</w:t>
      </w:r>
      <w:r w:rsidR="00D53F80">
        <w:rPr>
          <w:b/>
          <w:smallCaps/>
          <w:sz w:val="28"/>
          <w:szCs w:val="28"/>
        </w:rPr>
        <w:t>s</w:t>
      </w:r>
      <w:r w:rsidR="003F7949">
        <w:rPr>
          <w:b/>
          <w:smallCaps/>
          <w:sz w:val="28"/>
          <w:szCs w:val="28"/>
        </w:rPr>
        <w:t>: 10</w:t>
      </w:r>
      <w:r w:rsidR="00DD0885">
        <w:rPr>
          <w:b/>
          <w:smallCaps/>
          <w:sz w:val="28"/>
          <w:szCs w:val="28"/>
        </w:rPr>
        <w:t>/18</w:t>
      </w:r>
      <w:r>
        <w:rPr>
          <w:b/>
          <w:smallCaps/>
          <w:sz w:val="28"/>
          <w:szCs w:val="28"/>
        </w:rPr>
        <w:t>/2016</w:t>
      </w:r>
    </w:p>
    <w:p w:rsidR="00BD00E0" w:rsidRDefault="00BD00E0">
      <w:pPr>
        <w:jc w:val="center"/>
      </w:pPr>
    </w:p>
    <w:p w:rsidR="00BD00E0" w:rsidRDefault="00BD00E0">
      <w:pPr>
        <w:jc w:val="center"/>
      </w:pPr>
    </w:p>
    <w:p w:rsidR="00BD00E0" w:rsidRDefault="00BD00E0">
      <w:pPr>
        <w:jc w:val="center"/>
      </w:pPr>
    </w:p>
    <w:p w:rsidR="00BD00E0" w:rsidRDefault="00BD00E0">
      <w:pPr>
        <w:jc w:val="center"/>
      </w:pPr>
    </w:p>
    <w:p w:rsidR="00BD00E0" w:rsidRDefault="00BD00E0">
      <w:pPr>
        <w:jc w:val="center"/>
      </w:pPr>
    </w:p>
    <w:p w:rsidR="00BD00E0" w:rsidRDefault="00BD00E0">
      <w:pPr>
        <w:jc w:val="center"/>
      </w:pPr>
    </w:p>
    <w:p w:rsidR="00BD00E0" w:rsidRDefault="00BD00E0">
      <w:pPr>
        <w:jc w:val="center"/>
      </w:pPr>
    </w:p>
    <w:p w:rsidR="00BD00E0" w:rsidRDefault="00BD00E0">
      <w:pPr>
        <w:jc w:val="center"/>
      </w:pPr>
    </w:p>
    <w:p w:rsidR="00BD00E0" w:rsidRDefault="00593E03">
      <w:pPr>
        <w:jc w:val="right"/>
        <w:rPr>
          <w:b/>
          <w:smallCaps/>
          <w:sz w:val="28"/>
          <w:szCs w:val="28"/>
        </w:rPr>
      </w:pPr>
      <w:r>
        <w:rPr>
          <w:b/>
          <w:smallCaps/>
          <w:sz w:val="28"/>
          <w:szCs w:val="28"/>
        </w:rPr>
        <w:t xml:space="preserve">Authors: </w:t>
      </w:r>
    </w:p>
    <w:p w:rsidR="009016E1" w:rsidRDefault="009016E1" w:rsidP="009016E1">
      <w:pPr>
        <w:jc w:val="right"/>
        <w:rPr>
          <w:b/>
          <w:smallCaps/>
          <w:sz w:val="28"/>
          <w:szCs w:val="28"/>
        </w:rPr>
      </w:pPr>
      <w:r>
        <w:rPr>
          <w:b/>
          <w:smallCaps/>
          <w:sz w:val="28"/>
          <w:szCs w:val="28"/>
        </w:rPr>
        <w:t>Letitia Dsouza</w:t>
      </w:r>
    </w:p>
    <w:p w:rsidR="009016E1" w:rsidRDefault="009016E1" w:rsidP="009016E1">
      <w:pPr>
        <w:jc w:val="right"/>
      </w:pPr>
      <w:r>
        <w:rPr>
          <w:b/>
          <w:smallCaps/>
          <w:sz w:val="28"/>
          <w:szCs w:val="28"/>
        </w:rPr>
        <w:t>Noopur Kamble</w:t>
      </w:r>
    </w:p>
    <w:p w:rsidR="00BD00E0" w:rsidRDefault="00593E03">
      <w:pPr>
        <w:ind w:left="2880" w:firstLine="720"/>
        <w:jc w:val="right"/>
      </w:pPr>
      <w:r>
        <w:rPr>
          <w:b/>
          <w:smallCaps/>
          <w:sz w:val="28"/>
          <w:szCs w:val="28"/>
        </w:rPr>
        <w:t>Preet Parmar</w:t>
      </w:r>
    </w:p>
    <w:p w:rsidR="00BD00E0" w:rsidRDefault="00593E03">
      <w:pPr>
        <w:jc w:val="right"/>
      </w:pPr>
      <w:r>
        <w:rPr>
          <w:b/>
          <w:smallCaps/>
          <w:sz w:val="28"/>
          <w:szCs w:val="28"/>
        </w:rPr>
        <w:t>Shruti Singhal</w:t>
      </w:r>
    </w:p>
    <w:p w:rsidR="00BD00E0" w:rsidRDefault="00593E03">
      <w:pPr>
        <w:jc w:val="right"/>
      </w:pPr>
      <w:r>
        <w:rPr>
          <w:b/>
          <w:smallCaps/>
          <w:sz w:val="28"/>
          <w:szCs w:val="28"/>
        </w:rPr>
        <w:t>Taj Poov</w:t>
      </w:r>
      <w:r w:rsidR="009016E1">
        <w:rPr>
          <w:b/>
          <w:smallCaps/>
          <w:sz w:val="28"/>
          <w:szCs w:val="28"/>
        </w:rPr>
        <w:t>aiah Paleca</w:t>
      </w:r>
      <w:r>
        <w:rPr>
          <w:b/>
          <w:smallCaps/>
          <w:sz w:val="28"/>
          <w:szCs w:val="28"/>
        </w:rPr>
        <w:t>nda</w:t>
      </w:r>
    </w:p>
    <w:p w:rsidR="00BD00E0" w:rsidRDefault="00BD00E0">
      <w:pPr>
        <w:jc w:val="center"/>
      </w:pPr>
    </w:p>
    <w:p w:rsidR="00BD00E0" w:rsidRDefault="00BD00E0">
      <w:pPr>
        <w:pStyle w:val="Heading1"/>
        <w:jc w:val="left"/>
      </w:pPr>
    </w:p>
    <w:p w:rsidR="00BD00E0" w:rsidRDefault="00593E03">
      <w:r>
        <w:rPr>
          <w:sz w:val="24"/>
          <w:szCs w:val="24"/>
        </w:rPr>
        <w:tab/>
      </w:r>
    </w:p>
    <w:p w:rsidR="00BD00E0" w:rsidRDefault="00593E03">
      <w:r>
        <w:br w:type="page"/>
      </w:r>
    </w:p>
    <w:sdt>
      <w:sdtPr>
        <w:rPr>
          <w:rFonts w:ascii="Times New Roman" w:eastAsia="Times New Roman" w:hAnsi="Times New Roman" w:cs="Times New Roman"/>
          <w:b w:val="0"/>
          <w:bCs w:val="0"/>
          <w:color w:val="auto"/>
          <w:sz w:val="20"/>
          <w:szCs w:val="20"/>
          <w:lang w:eastAsia="en-US"/>
        </w:rPr>
        <w:id w:val="968785351"/>
        <w:docPartObj>
          <w:docPartGallery w:val="Table of Contents"/>
          <w:docPartUnique/>
        </w:docPartObj>
      </w:sdtPr>
      <w:sdtEndPr>
        <w:rPr>
          <w:noProof/>
          <w:color w:val="000000"/>
          <w:sz w:val="24"/>
          <w:szCs w:val="24"/>
        </w:rPr>
      </w:sdtEndPr>
      <w:sdtContent>
        <w:p w:rsidR="00B37CEA" w:rsidRPr="000A1565" w:rsidRDefault="00B37CEA">
          <w:pPr>
            <w:pStyle w:val="TOCHeading"/>
            <w:rPr>
              <w:color w:val="auto"/>
            </w:rPr>
          </w:pPr>
          <w:r w:rsidRPr="000A1565">
            <w:rPr>
              <w:color w:val="auto"/>
            </w:rPr>
            <w:t>Table of Contents</w:t>
          </w:r>
        </w:p>
        <w:p w:rsidR="009F00C0" w:rsidRDefault="00B37CEA">
          <w:pPr>
            <w:pStyle w:val="TOC1"/>
            <w:tabs>
              <w:tab w:val="left" w:pos="440"/>
              <w:tab w:val="right" w:leader="dot" w:pos="9350"/>
            </w:tabs>
            <w:rPr>
              <w:noProof/>
              <w:lang w:eastAsia="en-US"/>
            </w:rPr>
          </w:pPr>
          <w:r w:rsidRPr="000A1565">
            <w:rPr>
              <w:rFonts w:ascii="Times New Roman" w:hAnsi="Times New Roman" w:cs="Times New Roman"/>
              <w:sz w:val="24"/>
              <w:szCs w:val="24"/>
            </w:rPr>
            <w:fldChar w:fldCharType="begin"/>
          </w:r>
          <w:r w:rsidRPr="000A1565">
            <w:rPr>
              <w:rFonts w:ascii="Times New Roman" w:hAnsi="Times New Roman" w:cs="Times New Roman"/>
              <w:sz w:val="24"/>
              <w:szCs w:val="24"/>
            </w:rPr>
            <w:instrText xml:space="preserve"> TOC \o "1-3" \h \z \u </w:instrText>
          </w:r>
          <w:r w:rsidRPr="000A1565">
            <w:rPr>
              <w:rFonts w:ascii="Times New Roman" w:hAnsi="Times New Roman" w:cs="Times New Roman"/>
              <w:sz w:val="24"/>
              <w:szCs w:val="24"/>
            </w:rPr>
            <w:fldChar w:fldCharType="separate"/>
          </w:r>
          <w:hyperlink w:anchor="_Toc464501767" w:history="1">
            <w:r w:rsidR="009F00C0" w:rsidRPr="00364859">
              <w:rPr>
                <w:rStyle w:val="Hyperlink"/>
                <w:noProof/>
              </w:rPr>
              <w:t>1.</w:t>
            </w:r>
            <w:r w:rsidR="009F00C0">
              <w:rPr>
                <w:noProof/>
                <w:lang w:eastAsia="en-US"/>
              </w:rPr>
              <w:tab/>
            </w:r>
            <w:r w:rsidR="009F00C0" w:rsidRPr="00364859">
              <w:rPr>
                <w:rStyle w:val="Hyperlink"/>
                <w:smallCaps/>
                <w:noProof/>
              </w:rPr>
              <w:t>Executive Summary</w:t>
            </w:r>
            <w:r w:rsidR="009F00C0">
              <w:rPr>
                <w:noProof/>
                <w:webHidden/>
              </w:rPr>
              <w:tab/>
            </w:r>
            <w:r w:rsidR="009F00C0">
              <w:rPr>
                <w:noProof/>
                <w:webHidden/>
              </w:rPr>
              <w:fldChar w:fldCharType="begin"/>
            </w:r>
            <w:r w:rsidR="009F00C0">
              <w:rPr>
                <w:noProof/>
                <w:webHidden/>
              </w:rPr>
              <w:instrText xml:space="preserve"> PAGEREF _Toc464501767 \h </w:instrText>
            </w:r>
            <w:r w:rsidR="009F00C0">
              <w:rPr>
                <w:noProof/>
                <w:webHidden/>
              </w:rPr>
            </w:r>
            <w:r w:rsidR="009F00C0">
              <w:rPr>
                <w:noProof/>
                <w:webHidden/>
              </w:rPr>
              <w:fldChar w:fldCharType="separate"/>
            </w:r>
            <w:r w:rsidR="009F00C0">
              <w:rPr>
                <w:noProof/>
                <w:webHidden/>
              </w:rPr>
              <w:t>3</w:t>
            </w:r>
            <w:r w:rsidR="009F00C0">
              <w:rPr>
                <w:noProof/>
                <w:webHidden/>
              </w:rPr>
              <w:fldChar w:fldCharType="end"/>
            </w:r>
          </w:hyperlink>
        </w:p>
        <w:p w:rsidR="009F00C0" w:rsidRDefault="008515F7">
          <w:pPr>
            <w:pStyle w:val="TOC2"/>
            <w:tabs>
              <w:tab w:val="left" w:pos="880"/>
              <w:tab w:val="right" w:leader="dot" w:pos="9350"/>
            </w:tabs>
            <w:rPr>
              <w:noProof/>
              <w:lang w:eastAsia="en-US"/>
            </w:rPr>
          </w:pPr>
          <w:hyperlink w:anchor="_Toc464501768" w:history="1">
            <w:r w:rsidR="009F00C0" w:rsidRPr="00364859">
              <w:rPr>
                <w:rStyle w:val="Hyperlink"/>
                <w:rFonts w:ascii="Times New Roman" w:eastAsia="Times New Roman" w:hAnsi="Times New Roman" w:cs="Times New Roman"/>
                <w:noProof/>
              </w:rPr>
              <w:t>1.1.</w:t>
            </w:r>
            <w:r w:rsidR="009F00C0">
              <w:rPr>
                <w:noProof/>
                <w:lang w:eastAsia="en-US"/>
              </w:rPr>
              <w:tab/>
            </w:r>
            <w:r w:rsidR="009F00C0" w:rsidRPr="00364859">
              <w:rPr>
                <w:rStyle w:val="Hyperlink"/>
                <w:rFonts w:ascii="Times New Roman" w:eastAsia="Times New Roman" w:hAnsi="Times New Roman" w:cs="Times New Roman"/>
                <w:noProof/>
              </w:rPr>
              <w:t>Issue</w:t>
            </w:r>
            <w:r w:rsidR="009F00C0">
              <w:rPr>
                <w:noProof/>
                <w:webHidden/>
              </w:rPr>
              <w:tab/>
            </w:r>
            <w:r w:rsidR="009F00C0">
              <w:rPr>
                <w:noProof/>
                <w:webHidden/>
              </w:rPr>
              <w:fldChar w:fldCharType="begin"/>
            </w:r>
            <w:r w:rsidR="009F00C0">
              <w:rPr>
                <w:noProof/>
                <w:webHidden/>
              </w:rPr>
              <w:instrText xml:space="preserve"> PAGEREF _Toc464501768 \h </w:instrText>
            </w:r>
            <w:r w:rsidR="009F00C0">
              <w:rPr>
                <w:noProof/>
                <w:webHidden/>
              </w:rPr>
            </w:r>
            <w:r w:rsidR="009F00C0">
              <w:rPr>
                <w:noProof/>
                <w:webHidden/>
              </w:rPr>
              <w:fldChar w:fldCharType="separate"/>
            </w:r>
            <w:r w:rsidR="009F00C0">
              <w:rPr>
                <w:noProof/>
                <w:webHidden/>
              </w:rPr>
              <w:t>3</w:t>
            </w:r>
            <w:r w:rsidR="009F00C0">
              <w:rPr>
                <w:noProof/>
                <w:webHidden/>
              </w:rPr>
              <w:fldChar w:fldCharType="end"/>
            </w:r>
          </w:hyperlink>
        </w:p>
        <w:p w:rsidR="009F00C0" w:rsidRDefault="008515F7">
          <w:pPr>
            <w:pStyle w:val="TOC2"/>
            <w:tabs>
              <w:tab w:val="left" w:pos="880"/>
              <w:tab w:val="right" w:leader="dot" w:pos="9350"/>
            </w:tabs>
            <w:rPr>
              <w:noProof/>
              <w:lang w:eastAsia="en-US"/>
            </w:rPr>
          </w:pPr>
          <w:hyperlink w:anchor="_Toc464501769" w:history="1">
            <w:r w:rsidR="009F00C0" w:rsidRPr="00364859">
              <w:rPr>
                <w:rStyle w:val="Hyperlink"/>
                <w:rFonts w:ascii="Times New Roman" w:eastAsia="Times New Roman" w:hAnsi="Times New Roman" w:cs="Times New Roman"/>
                <w:noProof/>
              </w:rPr>
              <w:t>1.2.</w:t>
            </w:r>
            <w:r w:rsidR="009F00C0">
              <w:rPr>
                <w:noProof/>
                <w:lang w:eastAsia="en-US"/>
              </w:rPr>
              <w:tab/>
            </w:r>
            <w:r w:rsidR="009F00C0" w:rsidRPr="00364859">
              <w:rPr>
                <w:rStyle w:val="Hyperlink"/>
                <w:rFonts w:ascii="Times New Roman" w:eastAsia="Times New Roman" w:hAnsi="Times New Roman" w:cs="Times New Roman"/>
                <w:noProof/>
              </w:rPr>
              <w:t>Anticipated Outcomes</w:t>
            </w:r>
            <w:r w:rsidR="009F00C0">
              <w:rPr>
                <w:noProof/>
                <w:webHidden/>
              </w:rPr>
              <w:tab/>
            </w:r>
            <w:r w:rsidR="009F00C0">
              <w:rPr>
                <w:noProof/>
                <w:webHidden/>
              </w:rPr>
              <w:fldChar w:fldCharType="begin"/>
            </w:r>
            <w:r w:rsidR="009F00C0">
              <w:rPr>
                <w:noProof/>
                <w:webHidden/>
              </w:rPr>
              <w:instrText xml:space="preserve"> PAGEREF _Toc464501769 \h </w:instrText>
            </w:r>
            <w:r w:rsidR="009F00C0">
              <w:rPr>
                <w:noProof/>
                <w:webHidden/>
              </w:rPr>
            </w:r>
            <w:r w:rsidR="009F00C0">
              <w:rPr>
                <w:noProof/>
                <w:webHidden/>
              </w:rPr>
              <w:fldChar w:fldCharType="separate"/>
            </w:r>
            <w:r w:rsidR="009F00C0">
              <w:rPr>
                <w:noProof/>
                <w:webHidden/>
              </w:rPr>
              <w:t>3</w:t>
            </w:r>
            <w:r w:rsidR="009F00C0">
              <w:rPr>
                <w:noProof/>
                <w:webHidden/>
              </w:rPr>
              <w:fldChar w:fldCharType="end"/>
            </w:r>
          </w:hyperlink>
        </w:p>
        <w:p w:rsidR="009F00C0" w:rsidRDefault="008515F7">
          <w:pPr>
            <w:pStyle w:val="TOC2"/>
            <w:tabs>
              <w:tab w:val="left" w:pos="880"/>
              <w:tab w:val="right" w:leader="dot" w:pos="9350"/>
            </w:tabs>
            <w:rPr>
              <w:noProof/>
              <w:lang w:eastAsia="en-US"/>
            </w:rPr>
          </w:pPr>
          <w:hyperlink w:anchor="_Toc464501770" w:history="1">
            <w:r w:rsidR="009F00C0" w:rsidRPr="00364859">
              <w:rPr>
                <w:rStyle w:val="Hyperlink"/>
                <w:rFonts w:ascii="Times New Roman" w:eastAsia="Times New Roman" w:hAnsi="Times New Roman" w:cs="Times New Roman"/>
                <w:noProof/>
              </w:rPr>
              <w:t>1.3.</w:t>
            </w:r>
            <w:r w:rsidR="009F00C0">
              <w:rPr>
                <w:noProof/>
                <w:lang w:eastAsia="en-US"/>
              </w:rPr>
              <w:tab/>
            </w:r>
            <w:r w:rsidR="009F00C0" w:rsidRPr="00364859">
              <w:rPr>
                <w:rStyle w:val="Hyperlink"/>
                <w:rFonts w:ascii="Times New Roman" w:eastAsia="Times New Roman" w:hAnsi="Times New Roman" w:cs="Times New Roman"/>
                <w:noProof/>
              </w:rPr>
              <w:t>Recommendation</w:t>
            </w:r>
            <w:r w:rsidR="009F00C0">
              <w:rPr>
                <w:noProof/>
                <w:webHidden/>
              </w:rPr>
              <w:tab/>
            </w:r>
            <w:r w:rsidR="009F00C0">
              <w:rPr>
                <w:noProof/>
                <w:webHidden/>
              </w:rPr>
              <w:fldChar w:fldCharType="begin"/>
            </w:r>
            <w:r w:rsidR="009F00C0">
              <w:rPr>
                <w:noProof/>
                <w:webHidden/>
              </w:rPr>
              <w:instrText xml:space="preserve"> PAGEREF _Toc464501770 \h </w:instrText>
            </w:r>
            <w:r w:rsidR="009F00C0">
              <w:rPr>
                <w:noProof/>
                <w:webHidden/>
              </w:rPr>
            </w:r>
            <w:r w:rsidR="009F00C0">
              <w:rPr>
                <w:noProof/>
                <w:webHidden/>
              </w:rPr>
              <w:fldChar w:fldCharType="separate"/>
            </w:r>
            <w:r w:rsidR="009F00C0">
              <w:rPr>
                <w:noProof/>
                <w:webHidden/>
              </w:rPr>
              <w:t>3</w:t>
            </w:r>
            <w:r w:rsidR="009F00C0">
              <w:rPr>
                <w:noProof/>
                <w:webHidden/>
              </w:rPr>
              <w:fldChar w:fldCharType="end"/>
            </w:r>
          </w:hyperlink>
        </w:p>
        <w:p w:rsidR="009F00C0" w:rsidRDefault="008515F7">
          <w:pPr>
            <w:pStyle w:val="TOC2"/>
            <w:tabs>
              <w:tab w:val="left" w:pos="880"/>
              <w:tab w:val="right" w:leader="dot" w:pos="9350"/>
            </w:tabs>
            <w:rPr>
              <w:noProof/>
              <w:lang w:eastAsia="en-US"/>
            </w:rPr>
          </w:pPr>
          <w:hyperlink w:anchor="_Toc464501771" w:history="1">
            <w:r w:rsidR="009F00C0" w:rsidRPr="00364859">
              <w:rPr>
                <w:rStyle w:val="Hyperlink"/>
                <w:rFonts w:ascii="Times New Roman" w:eastAsia="Times New Roman" w:hAnsi="Times New Roman" w:cs="Times New Roman"/>
                <w:noProof/>
              </w:rPr>
              <w:t>1.4.</w:t>
            </w:r>
            <w:r w:rsidR="009F00C0">
              <w:rPr>
                <w:noProof/>
                <w:lang w:eastAsia="en-US"/>
              </w:rPr>
              <w:tab/>
            </w:r>
            <w:r w:rsidR="009F00C0" w:rsidRPr="00364859">
              <w:rPr>
                <w:rStyle w:val="Hyperlink"/>
                <w:rFonts w:ascii="Times New Roman" w:eastAsia="Times New Roman" w:hAnsi="Times New Roman" w:cs="Times New Roman"/>
                <w:noProof/>
              </w:rPr>
              <w:t>Justification</w:t>
            </w:r>
            <w:r w:rsidR="009F00C0">
              <w:rPr>
                <w:noProof/>
                <w:webHidden/>
              </w:rPr>
              <w:tab/>
            </w:r>
            <w:r w:rsidR="009F00C0">
              <w:rPr>
                <w:noProof/>
                <w:webHidden/>
              </w:rPr>
              <w:fldChar w:fldCharType="begin"/>
            </w:r>
            <w:r w:rsidR="009F00C0">
              <w:rPr>
                <w:noProof/>
                <w:webHidden/>
              </w:rPr>
              <w:instrText xml:space="preserve"> PAGEREF _Toc464501771 \h </w:instrText>
            </w:r>
            <w:r w:rsidR="009F00C0">
              <w:rPr>
                <w:noProof/>
                <w:webHidden/>
              </w:rPr>
            </w:r>
            <w:r w:rsidR="009F00C0">
              <w:rPr>
                <w:noProof/>
                <w:webHidden/>
              </w:rPr>
              <w:fldChar w:fldCharType="separate"/>
            </w:r>
            <w:r w:rsidR="009F00C0">
              <w:rPr>
                <w:noProof/>
                <w:webHidden/>
              </w:rPr>
              <w:t>3</w:t>
            </w:r>
            <w:r w:rsidR="009F00C0">
              <w:rPr>
                <w:noProof/>
                <w:webHidden/>
              </w:rPr>
              <w:fldChar w:fldCharType="end"/>
            </w:r>
          </w:hyperlink>
        </w:p>
        <w:p w:rsidR="009F00C0" w:rsidRDefault="008515F7">
          <w:pPr>
            <w:pStyle w:val="TOC1"/>
            <w:tabs>
              <w:tab w:val="left" w:pos="440"/>
              <w:tab w:val="right" w:leader="dot" w:pos="9350"/>
            </w:tabs>
            <w:rPr>
              <w:noProof/>
              <w:lang w:eastAsia="en-US"/>
            </w:rPr>
          </w:pPr>
          <w:hyperlink w:anchor="_Toc464501772" w:history="1">
            <w:r w:rsidR="009F00C0" w:rsidRPr="00364859">
              <w:rPr>
                <w:rStyle w:val="Hyperlink"/>
                <w:noProof/>
              </w:rPr>
              <w:t>2.</w:t>
            </w:r>
            <w:r w:rsidR="009F00C0">
              <w:rPr>
                <w:noProof/>
                <w:lang w:eastAsia="en-US"/>
              </w:rPr>
              <w:tab/>
            </w:r>
            <w:r w:rsidR="009F00C0" w:rsidRPr="00364859">
              <w:rPr>
                <w:rStyle w:val="Hyperlink"/>
                <w:smallCaps/>
                <w:noProof/>
              </w:rPr>
              <w:t>Business Case Analysis Team</w:t>
            </w:r>
            <w:r w:rsidR="009F00C0">
              <w:rPr>
                <w:noProof/>
                <w:webHidden/>
              </w:rPr>
              <w:tab/>
            </w:r>
            <w:r w:rsidR="009F00C0">
              <w:rPr>
                <w:noProof/>
                <w:webHidden/>
              </w:rPr>
              <w:fldChar w:fldCharType="begin"/>
            </w:r>
            <w:r w:rsidR="009F00C0">
              <w:rPr>
                <w:noProof/>
                <w:webHidden/>
              </w:rPr>
              <w:instrText xml:space="preserve"> PAGEREF _Toc464501772 \h </w:instrText>
            </w:r>
            <w:r w:rsidR="009F00C0">
              <w:rPr>
                <w:noProof/>
                <w:webHidden/>
              </w:rPr>
            </w:r>
            <w:r w:rsidR="009F00C0">
              <w:rPr>
                <w:noProof/>
                <w:webHidden/>
              </w:rPr>
              <w:fldChar w:fldCharType="separate"/>
            </w:r>
            <w:r w:rsidR="009F00C0">
              <w:rPr>
                <w:noProof/>
                <w:webHidden/>
              </w:rPr>
              <w:t>4</w:t>
            </w:r>
            <w:r w:rsidR="009F00C0">
              <w:rPr>
                <w:noProof/>
                <w:webHidden/>
              </w:rPr>
              <w:fldChar w:fldCharType="end"/>
            </w:r>
          </w:hyperlink>
        </w:p>
        <w:p w:rsidR="009F00C0" w:rsidRDefault="008515F7">
          <w:pPr>
            <w:pStyle w:val="TOC1"/>
            <w:tabs>
              <w:tab w:val="left" w:pos="440"/>
              <w:tab w:val="right" w:leader="dot" w:pos="9350"/>
            </w:tabs>
            <w:rPr>
              <w:noProof/>
              <w:lang w:eastAsia="en-US"/>
            </w:rPr>
          </w:pPr>
          <w:hyperlink w:anchor="_Toc464501773" w:history="1">
            <w:r w:rsidR="009F00C0" w:rsidRPr="00364859">
              <w:rPr>
                <w:rStyle w:val="Hyperlink"/>
                <w:noProof/>
              </w:rPr>
              <w:t>1.</w:t>
            </w:r>
            <w:r w:rsidR="009F00C0">
              <w:rPr>
                <w:noProof/>
                <w:lang w:eastAsia="en-US"/>
              </w:rPr>
              <w:tab/>
            </w:r>
            <w:r w:rsidR="009F00C0" w:rsidRPr="00364859">
              <w:rPr>
                <w:rStyle w:val="Hyperlink"/>
                <w:smallCaps/>
                <w:noProof/>
              </w:rPr>
              <w:t>Problem Definition</w:t>
            </w:r>
            <w:r w:rsidR="009F00C0">
              <w:rPr>
                <w:noProof/>
                <w:webHidden/>
              </w:rPr>
              <w:tab/>
            </w:r>
            <w:r w:rsidR="009F00C0">
              <w:rPr>
                <w:noProof/>
                <w:webHidden/>
              </w:rPr>
              <w:fldChar w:fldCharType="begin"/>
            </w:r>
            <w:r w:rsidR="009F00C0">
              <w:rPr>
                <w:noProof/>
                <w:webHidden/>
              </w:rPr>
              <w:instrText xml:space="preserve"> PAGEREF _Toc464501773 \h </w:instrText>
            </w:r>
            <w:r w:rsidR="009F00C0">
              <w:rPr>
                <w:noProof/>
                <w:webHidden/>
              </w:rPr>
            </w:r>
            <w:r w:rsidR="009F00C0">
              <w:rPr>
                <w:noProof/>
                <w:webHidden/>
              </w:rPr>
              <w:fldChar w:fldCharType="separate"/>
            </w:r>
            <w:r w:rsidR="009F00C0">
              <w:rPr>
                <w:noProof/>
                <w:webHidden/>
              </w:rPr>
              <w:t>5</w:t>
            </w:r>
            <w:r w:rsidR="009F00C0">
              <w:rPr>
                <w:noProof/>
                <w:webHidden/>
              </w:rPr>
              <w:fldChar w:fldCharType="end"/>
            </w:r>
          </w:hyperlink>
        </w:p>
        <w:p w:rsidR="009F00C0" w:rsidRDefault="008515F7">
          <w:pPr>
            <w:pStyle w:val="TOC2"/>
            <w:tabs>
              <w:tab w:val="left" w:pos="880"/>
              <w:tab w:val="right" w:leader="dot" w:pos="9350"/>
            </w:tabs>
            <w:rPr>
              <w:noProof/>
              <w:lang w:eastAsia="en-US"/>
            </w:rPr>
          </w:pPr>
          <w:hyperlink w:anchor="_Toc464501774" w:history="1">
            <w:r w:rsidR="009F00C0" w:rsidRPr="00364859">
              <w:rPr>
                <w:rStyle w:val="Hyperlink"/>
                <w:noProof/>
              </w:rPr>
              <w:t>1.1.</w:t>
            </w:r>
            <w:r w:rsidR="009F00C0">
              <w:rPr>
                <w:noProof/>
                <w:lang w:eastAsia="en-US"/>
              </w:rPr>
              <w:tab/>
            </w:r>
            <w:r w:rsidR="009F00C0" w:rsidRPr="00364859">
              <w:rPr>
                <w:rStyle w:val="Hyperlink"/>
                <w:rFonts w:ascii="Times New Roman" w:eastAsia="Times New Roman" w:hAnsi="Times New Roman" w:cs="Times New Roman"/>
                <w:noProof/>
              </w:rPr>
              <w:t>Problem Statement</w:t>
            </w:r>
            <w:r w:rsidR="009F00C0">
              <w:rPr>
                <w:noProof/>
                <w:webHidden/>
              </w:rPr>
              <w:tab/>
            </w:r>
            <w:r w:rsidR="009F00C0">
              <w:rPr>
                <w:noProof/>
                <w:webHidden/>
              </w:rPr>
              <w:fldChar w:fldCharType="begin"/>
            </w:r>
            <w:r w:rsidR="009F00C0">
              <w:rPr>
                <w:noProof/>
                <w:webHidden/>
              </w:rPr>
              <w:instrText xml:space="preserve"> PAGEREF _Toc464501774 \h </w:instrText>
            </w:r>
            <w:r w:rsidR="009F00C0">
              <w:rPr>
                <w:noProof/>
                <w:webHidden/>
              </w:rPr>
            </w:r>
            <w:r w:rsidR="009F00C0">
              <w:rPr>
                <w:noProof/>
                <w:webHidden/>
              </w:rPr>
              <w:fldChar w:fldCharType="separate"/>
            </w:r>
            <w:r w:rsidR="009F00C0">
              <w:rPr>
                <w:noProof/>
                <w:webHidden/>
              </w:rPr>
              <w:t>5</w:t>
            </w:r>
            <w:r w:rsidR="009F00C0">
              <w:rPr>
                <w:noProof/>
                <w:webHidden/>
              </w:rPr>
              <w:fldChar w:fldCharType="end"/>
            </w:r>
          </w:hyperlink>
        </w:p>
        <w:p w:rsidR="009F00C0" w:rsidRDefault="008515F7">
          <w:pPr>
            <w:pStyle w:val="TOC2"/>
            <w:tabs>
              <w:tab w:val="left" w:pos="880"/>
              <w:tab w:val="right" w:leader="dot" w:pos="9350"/>
            </w:tabs>
            <w:rPr>
              <w:noProof/>
              <w:lang w:eastAsia="en-US"/>
            </w:rPr>
          </w:pPr>
          <w:hyperlink w:anchor="_Toc464501775" w:history="1">
            <w:r w:rsidR="009F00C0" w:rsidRPr="00364859">
              <w:rPr>
                <w:rStyle w:val="Hyperlink"/>
                <w:noProof/>
              </w:rPr>
              <w:t>1.2.</w:t>
            </w:r>
            <w:r w:rsidR="009F00C0">
              <w:rPr>
                <w:noProof/>
                <w:lang w:eastAsia="en-US"/>
              </w:rPr>
              <w:tab/>
            </w:r>
            <w:r w:rsidR="009F00C0" w:rsidRPr="00364859">
              <w:rPr>
                <w:rStyle w:val="Hyperlink"/>
                <w:rFonts w:ascii="Times New Roman" w:eastAsia="Times New Roman" w:hAnsi="Times New Roman" w:cs="Times New Roman"/>
                <w:noProof/>
              </w:rPr>
              <w:t>Organizational Impact</w:t>
            </w:r>
            <w:r w:rsidR="009F00C0">
              <w:rPr>
                <w:noProof/>
                <w:webHidden/>
              </w:rPr>
              <w:tab/>
            </w:r>
            <w:r w:rsidR="009F00C0">
              <w:rPr>
                <w:noProof/>
                <w:webHidden/>
              </w:rPr>
              <w:fldChar w:fldCharType="begin"/>
            </w:r>
            <w:r w:rsidR="009F00C0">
              <w:rPr>
                <w:noProof/>
                <w:webHidden/>
              </w:rPr>
              <w:instrText xml:space="preserve"> PAGEREF _Toc464501775 \h </w:instrText>
            </w:r>
            <w:r w:rsidR="009F00C0">
              <w:rPr>
                <w:noProof/>
                <w:webHidden/>
              </w:rPr>
            </w:r>
            <w:r w:rsidR="009F00C0">
              <w:rPr>
                <w:noProof/>
                <w:webHidden/>
              </w:rPr>
              <w:fldChar w:fldCharType="separate"/>
            </w:r>
            <w:r w:rsidR="009F00C0">
              <w:rPr>
                <w:noProof/>
                <w:webHidden/>
              </w:rPr>
              <w:t>5</w:t>
            </w:r>
            <w:r w:rsidR="009F00C0">
              <w:rPr>
                <w:noProof/>
                <w:webHidden/>
              </w:rPr>
              <w:fldChar w:fldCharType="end"/>
            </w:r>
          </w:hyperlink>
        </w:p>
        <w:p w:rsidR="009F00C0" w:rsidRDefault="008515F7">
          <w:pPr>
            <w:pStyle w:val="TOC2"/>
            <w:tabs>
              <w:tab w:val="left" w:pos="880"/>
              <w:tab w:val="right" w:leader="dot" w:pos="9350"/>
            </w:tabs>
            <w:rPr>
              <w:noProof/>
              <w:lang w:eastAsia="en-US"/>
            </w:rPr>
          </w:pPr>
          <w:hyperlink w:anchor="_Toc464501776" w:history="1">
            <w:r w:rsidR="009F00C0" w:rsidRPr="00364859">
              <w:rPr>
                <w:rStyle w:val="Hyperlink"/>
                <w:noProof/>
              </w:rPr>
              <w:t>1.3.</w:t>
            </w:r>
            <w:r w:rsidR="009F00C0">
              <w:rPr>
                <w:noProof/>
                <w:lang w:eastAsia="en-US"/>
              </w:rPr>
              <w:tab/>
            </w:r>
            <w:r w:rsidR="009F00C0" w:rsidRPr="00364859">
              <w:rPr>
                <w:rStyle w:val="Hyperlink"/>
                <w:rFonts w:ascii="Times New Roman" w:eastAsia="Times New Roman" w:hAnsi="Times New Roman" w:cs="Times New Roman"/>
                <w:noProof/>
              </w:rPr>
              <w:t>Technology Migration</w:t>
            </w:r>
            <w:r w:rsidR="009F00C0">
              <w:rPr>
                <w:noProof/>
                <w:webHidden/>
              </w:rPr>
              <w:tab/>
            </w:r>
            <w:r w:rsidR="009F00C0">
              <w:rPr>
                <w:noProof/>
                <w:webHidden/>
              </w:rPr>
              <w:fldChar w:fldCharType="begin"/>
            </w:r>
            <w:r w:rsidR="009F00C0">
              <w:rPr>
                <w:noProof/>
                <w:webHidden/>
              </w:rPr>
              <w:instrText xml:space="preserve"> PAGEREF _Toc464501776 \h </w:instrText>
            </w:r>
            <w:r w:rsidR="009F00C0">
              <w:rPr>
                <w:noProof/>
                <w:webHidden/>
              </w:rPr>
            </w:r>
            <w:r w:rsidR="009F00C0">
              <w:rPr>
                <w:noProof/>
                <w:webHidden/>
              </w:rPr>
              <w:fldChar w:fldCharType="separate"/>
            </w:r>
            <w:r w:rsidR="009F00C0">
              <w:rPr>
                <w:noProof/>
                <w:webHidden/>
              </w:rPr>
              <w:t>5</w:t>
            </w:r>
            <w:r w:rsidR="009F00C0">
              <w:rPr>
                <w:noProof/>
                <w:webHidden/>
              </w:rPr>
              <w:fldChar w:fldCharType="end"/>
            </w:r>
          </w:hyperlink>
        </w:p>
        <w:p w:rsidR="009F00C0" w:rsidRDefault="008515F7">
          <w:pPr>
            <w:pStyle w:val="TOC1"/>
            <w:tabs>
              <w:tab w:val="left" w:pos="440"/>
              <w:tab w:val="right" w:leader="dot" w:pos="9350"/>
            </w:tabs>
            <w:rPr>
              <w:noProof/>
              <w:lang w:eastAsia="en-US"/>
            </w:rPr>
          </w:pPr>
          <w:hyperlink w:anchor="_Toc464501777" w:history="1">
            <w:r w:rsidR="009F00C0" w:rsidRPr="00364859">
              <w:rPr>
                <w:rStyle w:val="Hyperlink"/>
                <w:noProof/>
              </w:rPr>
              <w:t>3.</w:t>
            </w:r>
            <w:r w:rsidR="009F00C0">
              <w:rPr>
                <w:noProof/>
                <w:lang w:eastAsia="en-US"/>
              </w:rPr>
              <w:tab/>
            </w:r>
            <w:r w:rsidR="009F00C0" w:rsidRPr="00364859">
              <w:rPr>
                <w:rStyle w:val="Hyperlink"/>
                <w:smallCaps/>
                <w:noProof/>
              </w:rPr>
              <w:t>Project Overview</w:t>
            </w:r>
            <w:r w:rsidR="009F00C0">
              <w:rPr>
                <w:noProof/>
                <w:webHidden/>
              </w:rPr>
              <w:tab/>
            </w:r>
            <w:r w:rsidR="009F00C0">
              <w:rPr>
                <w:noProof/>
                <w:webHidden/>
              </w:rPr>
              <w:fldChar w:fldCharType="begin"/>
            </w:r>
            <w:r w:rsidR="009F00C0">
              <w:rPr>
                <w:noProof/>
                <w:webHidden/>
              </w:rPr>
              <w:instrText xml:space="preserve"> PAGEREF _Toc464501777 \h </w:instrText>
            </w:r>
            <w:r w:rsidR="009F00C0">
              <w:rPr>
                <w:noProof/>
                <w:webHidden/>
              </w:rPr>
            </w:r>
            <w:r w:rsidR="009F00C0">
              <w:rPr>
                <w:noProof/>
                <w:webHidden/>
              </w:rPr>
              <w:fldChar w:fldCharType="separate"/>
            </w:r>
            <w:r w:rsidR="009F00C0">
              <w:rPr>
                <w:noProof/>
                <w:webHidden/>
              </w:rPr>
              <w:t>7</w:t>
            </w:r>
            <w:r w:rsidR="009F00C0">
              <w:rPr>
                <w:noProof/>
                <w:webHidden/>
              </w:rPr>
              <w:fldChar w:fldCharType="end"/>
            </w:r>
          </w:hyperlink>
        </w:p>
        <w:p w:rsidR="009F00C0" w:rsidRDefault="008515F7">
          <w:pPr>
            <w:pStyle w:val="TOC2"/>
            <w:tabs>
              <w:tab w:val="left" w:pos="880"/>
              <w:tab w:val="right" w:leader="dot" w:pos="9350"/>
            </w:tabs>
            <w:rPr>
              <w:noProof/>
              <w:lang w:eastAsia="en-US"/>
            </w:rPr>
          </w:pPr>
          <w:hyperlink w:anchor="_Toc464501778" w:history="1">
            <w:r w:rsidR="009F00C0" w:rsidRPr="00364859">
              <w:rPr>
                <w:rStyle w:val="Hyperlink"/>
                <w:rFonts w:ascii="Times New Roman" w:eastAsia="Times New Roman" w:hAnsi="Times New Roman" w:cs="Times New Roman"/>
                <w:noProof/>
              </w:rPr>
              <w:t>3.1.</w:t>
            </w:r>
            <w:r w:rsidR="009F00C0">
              <w:rPr>
                <w:noProof/>
                <w:lang w:eastAsia="en-US"/>
              </w:rPr>
              <w:tab/>
            </w:r>
            <w:r w:rsidR="009F00C0" w:rsidRPr="00364859">
              <w:rPr>
                <w:rStyle w:val="Hyperlink"/>
                <w:rFonts w:ascii="Times New Roman" w:eastAsia="Times New Roman" w:hAnsi="Times New Roman" w:cs="Times New Roman"/>
                <w:noProof/>
              </w:rPr>
              <w:t>Project Description</w:t>
            </w:r>
            <w:r w:rsidR="009F00C0">
              <w:rPr>
                <w:noProof/>
                <w:webHidden/>
              </w:rPr>
              <w:tab/>
            </w:r>
            <w:r w:rsidR="009F00C0">
              <w:rPr>
                <w:noProof/>
                <w:webHidden/>
              </w:rPr>
              <w:fldChar w:fldCharType="begin"/>
            </w:r>
            <w:r w:rsidR="009F00C0">
              <w:rPr>
                <w:noProof/>
                <w:webHidden/>
              </w:rPr>
              <w:instrText xml:space="preserve"> PAGEREF _Toc464501778 \h </w:instrText>
            </w:r>
            <w:r w:rsidR="009F00C0">
              <w:rPr>
                <w:noProof/>
                <w:webHidden/>
              </w:rPr>
            </w:r>
            <w:r w:rsidR="009F00C0">
              <w:rPr>
                <w:noProof/>
                <w:webHidden/>
              </w:rPr>
              <w:fldChar w:fldCharType="separate"/>
            </w:r>
            <w:r w:rsidR="009F00C0">
              <w:rPr>
                <w:noProof/>
                <w:webHidden/>
              </w:rPr>
              <w:t>7</w:t>
            </w:r>
            <w:r w:rsidR="009F00C0">
              <w:rPr>
                <w:noProof/>
                <w:webHidden/>
              </w:rPr>
              <w:fldChar w:fldCharType="end"/>
            </w:r>
          </w:hyperlink>
        </w:p>
        <w:p w:rsidR="009F00C0" w:rsidRDefault="008515F7">
          <w:pPr>
            <w:pStyle w:val="TOC2"/>
            <w:tabs>
              <w:tab w:val="left" w:pos="880"/>
              <w:tab w:val="right" w:leader="dot" w:pos="9350"/>
            </w:tabs>
            <w:rPr>
              <w:noProof/>
              <w:lang w:eastAsia="en-US"/>
            </w:rPr>
          </w:pPr>
          <w:hyperlink w:anchor="_Toc464501779" w:history="1">
            <w:r w:rsidR="009F00C0" w:rsidRPr="00364859">
              <w:rPr>
                <w:rStyle w:val="Hyperlink"/>
                <w:rFonts w:ascii="Times New Roman" w:eastAsia="Times New Roman" w:hAnsi="Times New Roman" w:cs="Times New Roman"/>
                <w:noProof/>
              </w:rPr>
              <w:t>3.2.</w:t>
            </w:r>
            <w:r w:rsidR="009F00C0">
              <w:rPr>
                <w:noProof/>
                <w:lang w:eastAsia="en-US"/>
              </w:rPr>
              <w:tab/>
            </w:r>
            <w:r w:rsidR="009F00C0" w:rsidRPr="00364859">
              <w:rPr>
                <w:rStyle w:val="Hyperlink"/>
                <w:rFonts w:ascii="Times New Roman" w:eastAsia="Times New Roman" w:hAnsi="Times New Roman" w:cs="Times New Roman"/>
                <w:noProof/>
              </w:rPr>
              <w:t>Goals and Objectives</w:t>
            </w:r>
            <w:r w:rsidR="009F00C0">
              <w:rPr>
                <w:noProof/>
                <w:webHidden/>
              </w:rPr>
              <w:tab/>
            </w:r>
            <w:r w:rsidR="009F00C0">
              <w:rPr>
                <w:noProof/>
                <w:webHidden/>
              </w:rPr>
              <w:fldChar w:fldCharType="begin"/>
            </w:r>
            <w:r w:rsidR="009F00C0">
              <w:rPr>
                <w:noProof/>
                <w:webHidden/>
              </w:rPr>
              <w:instrText xml:space="preserve"> PAGEREF _Toc464501779 \h </w:instrText>
            </w:r>
            <w:r w:rsidR="009F00C0">
              <w:rPr>
                <w:noProof/>
                <w:webHidden/>
              </w:rPr>
            </w:r>
            <w:r w:rsidR="009F00C0">
              <w:rPr>
                <w:noProof/>
                <w:webHidden/>
              </w:rPr>
              <w:fldChar w:fldCharType="separate"/>
            </w:r>
            <w:r w:rsidR="009F00C0">
              <w:rPr>
                <w:noProof/>
                <w:webHidden/>
              </w:rPr>
              <w:t>7</w:t>
            </w:r>
            <w:r w:rsidR="009F00C0">
              <w:rPr>
                <w:noProof/>
                <w:webHidden/>
              </w:rPr>
              <w:fldChar w:fldCharType="end"/>
            </w:r>
          </w:hyperlink>
        </w:p>
        <w:p w:rsidR="009F00C0" w:rsidRDefault="008515F7">
          <w:pPr>
            <w:pStyle w:val="TOC2"/>
            <w:tabs>
              <w:tab w:val="left" w:pos="880"/>
              <w:tab w:val="right" w:leader="dot" w:pos="9350"/>
            </w:tabs>
            <w:rPr>
              <w:noProof/>
              <w:lang w:eastAsia="en-US"/>
            </w:rPr>
          </w:pPr>
          <w:hyperlink w:anchor="_Toc464501780" w:history="1">
            <w:r w:rsidR="009F00C0" w:rsidRPr="00364859">
              <w:rPr>
                <w:rStyle w:val="Hyperlink"/>
                <w:rFonts w:ascii="Times New Roman" w:eastAsia="Times New Roman" w:hAnsi="Times New Roman" w:cs="Times New Roman"/>
                <w:noProof/>
              </w:rPr>
              <w:t>3.3.</w:t>
            </w:r>
            <w:r w:rsidR="009F00C0">
              <w:rPr>
                <w:noProof/>
                <w:lang w:eastAsia="en-US"/>
              </w:rPr>
              <w:tab/>
            </w:r>
            <w:r w:rsidR="009F00C0" w:rsidRPr="00364859">
              <w:rPr>
                <w:rStyle w:val="Hyperlink"/>
                <w:rFonts w:ascii="Times New Roman" w:eastAsia="Times New Roman" w:hAnsi="Times New Roman" w:cs="Times New Roman"/>
                <w:noProof/>
              </w:rPr>
              <w:t>Project Performance</w:t>
            </w:r>
            <w:r w:rsidR="009F00C0">
              <w:rPr>
                <w:noProof/>
                <w:webHidden/>
              </w:rPr>
              <w:tab/>
            </w:r>
            <w:r w:rsidR="009F00C0">
              <w:rPr>
                <w:noProof/>
                <w:webHidden/>
              </w:rPr>
              <w:fldChar w:fldCharType="begin"/>
            </w:r>
            <w:r w:rsidR="009F00C0">
              <w:rPr>
                <w:noProof/>
                <w:webHidden/>
              </w:rPr>
              <w:instrText xml:space="preserve"> PAGEREF _Toc464501780 \h </w:instrText>
            </w:r>
            <w:r w:rsidR="009F00C0">
              <w:rPr>
                <w:noProof/>
                <w:webHidden/>
              </w:rPr>
            </w:r>
            <w:r w:rsidR="009F00C0">
              <w:rPr>
                <w:noProof/>
                <w:webHidden/>
              </w:rPr>
              <w:fldChar w:fldCharType="separate"/>
            </w:r>
            <w:r w:rsidR="009F00C0">
              <w:rPr>
                <w:noProof/>
                <w:webHidden/>
              </w:rPr>
              <w:t>8</w:t>
            </w:r>
            <w:r w:rsidR="009F00C0">
              <w:rPr>
                <w:noProof/>
                <w:webHidden/>
              </w:rPr>
              <w:fldChar w:fldCharType="end"/>
            </w:r>
          </w:hyperlink>
        </w:p>
        <w:p w:rsidR="009F00C0" w:rsidRDefault="008515F7">
          <w:pPr>
            <w:pStyle w:val="TOC2"/>
            <w:tabs>
              <w:tab w:val="left" w:pos="880"/>
              <w:tab w:val="right" w:leader="dot" w:pos="9350"/>
            </w:tabs>
            <w:rPr>
              <w:noProof/>
              <w:lang w:eastAsia="en-US"/>
            </w:rPr>
          </w:pPr>
          <w:hyperlink w:anchor="_Toc464501781" w:history="1">
            <w:r w:rsidR="009F00C0" w:rsidRPr="00364859">
              <w:rPr>
                <w:rStyle w:val="Hyperlink"/>
                <w:rFonts w:ascii="Times New Roman" w:eastAsia="Times New Roman" w:hAnsi="Times New Roman" w:cs="Times New Roman"/>
                <w:noProof/>
              </w:rPr>
              <w:t>3.4.</w:t>
            </w:r>
            <w:r w:rsidR="009F00C0">
              <w:rPr>
                <w:noProof/>
                <w:lang w:eastAsia="en-US"/>
              </w:rPr>
              <w:tab/>
            </w:r>
            <w:r w:rsidR="009F00C0" w:rsidRPr="00364859">
              <w:rPr>
                <w:rStyle w:val="Hyperlink"/>
                <w:rFonts w:ascii="Times New Roman" w:eastAsia="Times New Roman" w:hAnsi="Times New Roman" w:cs="Times New Roman"/>
                <w:noProof/>
              </w:rPr>
              <w:t>Project Assumptions</w:t>
            </w:r>
            <w:r w:rsidR="009F00C0">
              <w:rPr>
                <w:noProof/>
                <w:webHidden/>
              </w:rPr>
              <w:tab/>
            </w:r>
            <w:r w:rsidR="009F00C0">
              <w:rPr>
                <w:noProof/>
                <w:webHidden/>
              </w:rPr>
              <w:fldChar w:fldCharType="begin"/>
            </w:r>
            <w:r w:rsidR="009F00C0">
              <w:rPr>
                <w:noProof/>
                <w:webHidden/>
              </w:rPr>
              <w:instrText xml:space="preserve"> PAGEREF _Toc464501781 \h </w:instrText>
            </w:r>
            <w:r w:rsidR="009F00C0">
              <w:rPr>
                <w:noProof/>
                <w:webHidden/>
              </w:rPr>
            </w:r>
            <w:r w:rsidR="009F00C0">
              <w:rPr>
                <w:noProof/>
                <w:webHidden/>
              </w:rPr>
              <w:fldChar w:fldCharType="separate"/>
            </w:r>
            <w:r w:rsidR="009F00C0">
              <w:rPr>
                <w:noProof/>
                <w:webHidden/>
              </w:rPr>
              <w:t>8</w:t>
            </w:r>
            <w:r w:rsidR="009F00C0">
              <w:rPr>
                <w:noProof/>
                <w:webHidden/>
              </w:rPr>
              <w:fldChar w:fldCharType="end"/>
            </w:r>
          </w:hyperlink>
        </w:p>
        <w:p w:rsidR="009F00C0" w:rsidRDefault="008515F7">
          <w:pPr>
            <w:pStyle w:val="TOC2"/>
            <w:tabs>
              <w:tab w:val="left" w:pos="880"/>
              <w:tab w:val="right" w:leader="dot" w:pos="9350"/>
            </w:tabs>
            <w:rPr>
              <w:noProof/>
              <w:lang w:eastAsia="en-US"/>
            </w:rPr>
          </w:pPr>
          <w:hyperlink w:anchor="_Toc464501782" w:history="1">
            <w:r w:rsidR="009F00C0" w:rsidRPr="00364859">
              <w:rPr>
                <w:rStyle w:val="Hyperlink"/>
                <w:rFonts w:ascii="Times New Roman" w:eastAsia="Times New Roman" w:hAnsi="Times New Roman" w:cs="Times New Roman"/>
                <w:noProof/>
              </w:rPr>
              <w:t>3.5.</w:t>
            </w:r>
            <w:r w:rsidR="009F00C0">
              <w:rPr>
                <w:noProof/>
                <w:lang w:eastAsia="en-US"/>
              </w:rPr>
              <w:tab/>
            </w:r>
            <w:r w:rsidR="009F00C0" w:rsidRPr="00364859">
              <w:rPr>
                <w:rStyle w:val="Hyperlink"/>
                <w:rFonts w:ascii="Times New Roman" w:eastAsia="Times New Roman" w:hAnsi="Times New Roman" w:cs="Times New Roman"/>
                <w:noProof/>
              </w:rPr>
              <w:t>Project Constraints</w:t>
            </w:r>
            <w:r w:rsidR="009F00C0">
              <w:rPr>
                <w:noProof/>
                <w:webHidden/>
              </w:rPr>
              <w:tab/>
            </w:r>
            <w:r w:rsidR="009F00C0">
              <w:rPr>
                <w:noProof/>
                <w:webHidden/>
              </w:rPr>
              <w:fldChar w:fldCharType="begin"/>
            </w:r>
            <w:r w:rsidR="009F00C0">
              <w:rPr>
                <w:noProof/>
                <w:webHidden/>
              </w:rPr>
              <w:instrText xml:space="preserve"> PAGEREF _Toc464501782 \h </w:instrText>
            </w:r>
            <w:r w:rsidR="009F00C0">
              <w:rPr>
                <w:noProof/>
                <w:webHidden/>
              </w:rPr>
            </w:r>
            <w:r w:rsidR="009F00C0">
              <w:rPr>
                <w:noProof/>
                <w:webHidden/>
              </w:rPr>
              <w:fldChar w:fldCharType="separate"/>
            </w:r>
            <w:r w:rsidR="009F00C0">
              <w:rPr>
                <w:noProof/>
                <w:webHidden/>
              </w:rPr>
              <w:t>9</w:t>
            </w:r>
            <w:r w:rsidR="009F00C0">
              <w:rPr>
                <w:noProof/>
                <w:webHidden/>
              </w:rPr>
              <w:fldChar w:fldCharType="end"/>
            </w:r>
          </w:hyperlink>
        </w:p>
        <w:p w:rsidR="009F00C0" w:rsidRDefault="008515F7">
          <w:pPr>
            <w:pStyle w:val="TOC2"/>
            <w:tabs>
              <w:tab w:val="left" w:pos="880"/>
              <w:tab w:val="right" w:leader="dot" w:pos="9350"/>
            </w:tabs>
            <w:rPr>
              <w:noProof/>
              <w:lang w:eastAsia="en-US"/>
            </w:rPr>
          </w:pPr>
          <w:hyperlink w:anchor="_Toc464501783" w:history="1">
            <w:r w:rsidR="009F00C0" w:rsidRPr="00364859">
              <w:rPr>
                <w:rStyle w:val="Hyperlink"/>
                <w:rFonts w:ascii="Times New Roman" w:eastAsia="Times New Roman" w:hAnsi="Times New Roman" w:cs="Times New Roman"/>
                <w:noProof/>
              </w:rPr>
              <w:t>3.6.</w:t>
            </w:r>
            <w:r w:rsidR="009F00C0">
              <w:rPr>
                <w:noProof/>
                <w:lang w:eastAsia="en-US"/>
              </w:rPr>
              <w:tab/>
            </w:r>
            <w:r w:rsidR="009F00C0" w:rsidRPr="00364859">
              <w:rPr>
                <w:rStyle w:val="Hyperlink"/>
                <w:rFonts w:ascii="Times New Roman" w:eastAsia="Times New Roman" w:hAnsi="Times New Roman" w:cs="Times New Roman"/>
                <w:noProof/>
              </w:rPr>
              <w:t>Major Project Milestones</w:t>
            </w:r>
            <w:r w:rsidR="009F00C0">
              <w:rPr>
                <w:noProof/>
                <w:webHidden/>
              </w:rPr>
              <w:tab/>
            </w:r>
            <w:r w:rsidR="009F00C0">
              <w:rPr>
                <w:noProof/>
                <w:webHidden/>
              </w:rPr>
              <w:fldChar w:fldCharType="begin"/>
            </w:r>
            <w:r w:rsidR="009F00C0">
              <w:rPr>
                <w:noProof/>
                <w:webHidden/>
              </w:rPr>
              <w:instrText xml:space="preserve"> PAGEREF _Toc464501783 \h </w:instrText>
            </w:r>
            <w:r w:rsidR="009F00C0">
              <w:rPr>
                <w:noProof/>
                <w:webHidden/>
              </w:rPr>
            </w:r>
            <w:r w:rsidR="009F00C0">
              <w:rPr>
                <w:noProof/>
                <w:webHidden/>
              </w:rPr>
              <w:fldChar w:fldCharType="separate"/>
            </w:r>
            <w:r w:rsidR="009F00C0">
              <w:rPr>
                <w:noProof/>
                <w:webHidden/>
              </w:rPr>
              <w:t>9</w:t>
            </w:r>
            <w:r w:rsidR="009F00C0">
              <w:rPr>
                <w:noProof/>
                <w:webHidden/>
              </w:rPr>
              <w:fldChar w:fldCharType="end"/>
            </w:r>
          </w:hyperlink>
        </w:p>
        <w:p w:rsidR="009F00C0" w:rsidRDefault="008515F7">
          <w:pPr>
            <w:pStyle w:val="TOC1"/>
            <w:tabs>
              <w:tab w:val="left" w:pos="440"/>
              <w:tab w:val="right" w:leader="dot" w:pos="9350"/>
            </w:tabs>
            <w:rPr>
              <w:noProof/>
              <w:lang w:eastAsia="en-US"/>
            </w:rPr>
          </w:pPr>
          <w:hyperlink w:anchor="_Toc464501784" w:history="1">
            <w:r w:rsidR="009F00C0" w:rsidRPr="00364859">
              <w:rPr>
                <w:rStyle w:val="Hyperlink"/>
                <w:noProof/>
              </w:rPr>
              <w:t>4.</w:t>
            </w:r>
            <w:r w:rsidR="009F00C0">
              <w:rPr>
                <w:noProof/>
                <w:lang w:eastAsia="en-US"/>
              </w:rPr>
              <w:tab/>
            </w:r>
            <w:r w:rsidR="009F00C0" w:rsidRPr="00364859">
              <w:rPr>
                <w:rStyle w:val="Hyperlink"/>
                <w:smallCaps/>
                <w:noProof/>
              </w:rPr>
              <w:t>Strategic Alignment</w:t>
            </w:r>
            <w:r w:rsidR="009F00C0">
              <w:rPr>
                <w:noProof/>
                <w:webHidden/>
              </w:rPr>
              <w:tab/>
            </w:r>
            <w:r w:rsidR="009F00C0">
              <w:rPr>
                <w:noProof/>
                <w:webHidden/>
              </w:rPr>
              <w:fldChar w:fldCharType="begin"/>
            </w:r>
            <w:r w:rsidR="009F00C0">
              <w:rPr>
                <w:noProof/>
                <w:webHidden/>
              </w:rPr>
              <w:instrText xml:space="preserve"> PAGEREF _Toc464501784 \h </w:instrText>
            </w:r>
            <w:r w:rsidR="009F00C0">
              <w:rPr>
                <w:noProof/>
                <w:webHidden/>
              </w:rPr>
            </w:r>
            <w:r w:rsidR="009F00C0">
              <w:rPr>
                <w:noProof/>
                <w:webHidden/>
              </w:rPr>
              <w:fldChar w:fldCharType="separate"/>
            </w:r>
            <w:r w:rsidR="009F00C0">
              <w:rPr>
                <w:noProof/>
                <w:webHidden/>
              </w:rPr>
              <w:t>10</w:t>
            </w:r>
            <w:r w:rsidR="009F00C0">
              <w:rPr>
                <w:noProof/>
                <w:webHidden/>
              </w:rPr>
              <w:fldChar w:fldCharType="end"/>
            </w:r>
          </w:hyperlink>
        </w:p>
        <w:p w:rsidR="009F00C0" w:rsidRDefault="008515F7">
          <w:pPr>
            <w:pStyle w:val="TOC1"/>
            <w:tabs>
              <w:tab w:val="left" w:pos="440"/>
              <w:tab w:val="right" w:leader="dot" w:pos="9350"/>
            </w:tabs>
            <w:rPr>
              <w:noProof/>
              <w:lang w:eastAsia="en-US"/>
            </w:rPr>
          </w:pPr>
          <w:hyperlink w:anchor="_Toc464501785" w:history="1">
            <w:r w:rsidR="009F00C0" w:rsidRPr="00364859">
              <w:rPr>
                <w:rStyle w:val="Hyperlink"/>
                <w:noProof/>
              </w:rPr>
              <w:t>5.</w:t>
            </w:r>
            <w:r w:rsidR="009F00C0">
              <w:rPr>
                <w:noProof/>
                <w:lang w:eastAsia="en-US"/>
              </w:rPr>
              <w:tab/>
            </w:r>
            <w:r w:rsidR="009F00C0" w:rsidRPr="00364859">
              <w:rPr>
                <w:rStyle w:val="Hyperlink"/>
                <w:smallCaps/>
                <w:noProof/>
              </w:rPr>
              <w:t>Cost Benefit Analysis</w:t>
            </w:r>
            <w:r w:rsidR="009F00C0">
              <w:rPr>
                <w:noProof/>
                <w:webHidden/>
              </w:rPr>
              <w:tab/>
            </w:r>
            <w:r w:rsidR="009F00C0">
              <w:rPr>
                <w:noProof/>
                <w:webHidden/>
              </w:rPr>
              <w:fldChar w:fldCharType="begin"/>
            </w:r>
            <w:r w:rsidR="009F00C0">
              <w:rPr>
                <w:noProof/>
                <w:webHidden/>
              </w:rPr>
              <w:instrText xml:space="preserve"> PAGEREF _Toc464501785 \h </w:instrText>
            </w:r>
            <w:r w:rsidR="009F00C0">
              <w:rPr>
                <w:noProof/>
                <w:webHidden/>
              </w:rPr>
            </w:r>
            <w:r w:rsidR="009F00C0">
              <w:rPr>
                <w:noProof/>
                <w:webHidden/>
              </w:rPr>
              <w:fldChar w:fldCharType="separate"/>
            </w:r>
            <w:r w:rsidR="009F00C0">
              <w:rPr>
                <w:noProof/>
                <w:webHidden/>
              </w:rPr>
              <w:t>10</w:t>
            </w:r>
            <w:r w:rsidR="009F00C0">
              <w:rPr>
                <w:noProof/>
                <w:webHidden/>
              </w:rPr>
              <w:fldChar w:fldCharType="end"/>
            </w:r>
          </w:hyperlink>
        </w:p>
        <w:p w:rsidR="009F00C0" w:rsidRDefault="008515F7">
          <w:pPr>
            <w:pStyle w:val="TOC1"/>
            <w:tabs>
              <w:tab w:val="left" w:pos="440"/>
              <w:tab w:val="right" w:leader="dot" w:pos="9350"/>
            </w:tabs>
            <w:rPr>
              <w:noProof/>
              <w:lang w:eastAsia="en-US"/>
            </w:rPr>
          </w:pPr>
          <w:hyperlink w:anchor="_Toc464501786" w:history="1">
            <w:r w:rsidR="009F00C0" w:rsidRPr="00364859">
              <w:rPr>
                <w:rStyle w:val="Hyperlink"/>
                <w:noProof/>
              </w:rPr>
              <w:t>6.</w:t>
            </w:r>
            <w:r w:rsidR="009F00C0">
              <w:rPr>
                <w:noProof/>
                <w:lang w:eastAsia="en-US"/>
              </w:rPr>
              <w:tab/>
            </w:r>
            <w:r w:rsidR="009F00C0" w:rsidRPr="00364859">
              <w:rPr>
                <w:rStyle w:val="Hyperlink"/>
                <w:smallCaps/>
                <w:noProof/>
              </w:rPr>
              <w:t>Alternatives Analysis</w:t>
            </w:r>
            <w:r w:rsidR="009F00C0">
              <w:rPr>
                <w:noProof/>
                <w:webHidden/>
              </w:rPr>
              <w:tab/>
            </w:r>
            <w:r w:rsidR="009F00C0">
              <w:rPr>
                <w:noProof/>
                <w:webHidden/>
              </w:rPr>
              <w:fldChar w:fldCharType="begin"/>
            </w:r>
            <w:r w:rsidR="009F00C0">
              <w:rPr>
                <w:noProof/>
                <w:webHidden/>
              </w:rPr>
              <w:instrText xml:space="preserve"> PAGEREF _Toc464501786 \h </w:instrText>
            </w:r>
            <w:r w:rsidR="009F00C0">
              <w:rPr>
                <w:noProof/>
                <w:webHidden/>
              </w:rPr>
            </w:r>
            <w:r w:rsidR="009F00C0">
              <w:rPr>
                <w:noProof/>
                <w:webHidden/>
              </w:rPr>
              <w:fldChar w:fldCharType="separate"/>
            </w:r>
            <w:r w:rsidR="009F00C0">
              <w:rPr>
                <w:noProof/>
                <w:webHidden/>
              </w:rPr>
              <w:t>11</w:t>
            </w:r>
            <w:r w:rsidR="009F00C0">
              <w:rPr>
                <w:noProof/>
                <w:webHidden/>
              </w:rPr>
              <w:fldChar w:fldCharType="end"/>
            </w:r>
          </w:hyperlink>
        </w:p>
        <w:p w:rsidR="009F00C0" w:rsidRDefault="008515F7">
          <w:pPr>
            <w:pStyle w:val="TOC1"/>
            <w:tabs>
              <w:tab w:val="left" w:pos="440"/>
              <w:tab w:val="right" w:leader="dot" w:pos="9350"/>
            </w:tabs>
            <w:rPr>
              <w:noProof/>
              <w:lang w:eastAsia="en-US"/>
            </w:rPr>
          </w:pPr>
          <w:hyperlink w:anchor="_Toc464501787" w:history="1">
            <w:r w:rsidR="009F00C0" w:rsidRPr="00364859">
              <w:rPr>
                <w:rStyle w:val="Hyperlink"/>
                <w:noProof/>
              </w:rPr>
              <w:t>7.</w:t>
            </w:r>
            <w:r w:rsidR="009F00C0">
              <w:rPr>
                <w:noProof/>
                <w:lang w:eastAsia="en-US"/>
              </w:rPr>
              <w:tab/>
            </w:r>
            <w:r w:rsidR="009F00C0" w:rsidRPr="00364859">
              <w:rPr>
                <w:rStyle w:val="Hyperlink"/>
                <w:smallCaps/>
                <w:noProof/>
              </w:rPr>
              <w:t>Approvals</w:t>
            </w:r>
            <w:r w:rsidR="009F00C0">
              <w:rPr>
                <w:noProof/>
                <w:webHidden/>
              </w:rPr>
              <w:tab/>
            </w:r>
            <w:r w:rsidR="009F00C0">
              <w:rPr>
                <w:noProof/>
                <w:webHidden/>
              </w:rPr>
              <w:fldChar w:fldCharType="begin"/>
            </w:r>
            <w:r w:rsidR="009F00C0">
              <w:rPr>
                <w:noProof/>
                <w:webHidden/>
              </w:rPr>
              <w:instrText xml:space="preserve"> PAGEREF _Toc464501787 \h </w:instrText>
            </w:r>
            <w:r w:rsidR="009F00C0">
              <w:rPr>
                <w:noProof/>
                <w:webHidden/>
              </w:rPr>
            </w:r>
            <w:r w:rsidR="009F00C0">
              <w:rPr>
                <w:noProof/>
                <w:webHidden/>
              </w:rPr>
              <w:fldChar w:fldCharType="separate"/>
            </w:r>
            <w:r w:rsidR="009F00C0">
              <w:rPr>
                <w:noProof/>
                <w:webHidden/>
              </w:rPr>
              <w:t>11</w:t>
            </w:r>
            <w:r w:rsidR="009F00C0">
              <w:rPr>
                <w:noProof/>
                <w:webHidden/>
              </w:rPr>
              <w:fldChar w:fldCharType="end"/>
            </w:r>
          </w:hyperlink>
        </w:p>
        <w:p w:rsidR="00B37CEA" w:rsidRPr="000A1565" w:rsidRDefault="00B37CEA">
          <w:pPr>
            <w:rPr>
              <w:sz w:val="24"/>
              <w:szCs w:val="24"/>
            </w:rPr>
          </w:pPr>
          <w:r w:rsidRPr="000A1565">
            <w:rPr>
              <w:b/>
              <w:bCs/>
              <w:noProof/>
              <w:sz w:val="24"/>
              <w:szCs w:val="24"/>
            </w:rPr>
            <w:fldChar w:fldCharType="end"/>
          </w:r>
        </w:p>
      </w:sdtContent>
    </w:sdt>
    <w:p w:rsidR="00BD00E0" w:rsidRPr="000A1565" w:rsidRDefault="00BD00E0">
      <w:pPr>
        <w:rPr>
          <w:sz w:val="24"/>
          <w:szCs w:val="24"/>
        </w:rPr>
      </w:pPr>
    </w:p>
    <w:p w:rsidR="00B37CEA" w:rsidRPr="000A1565" w:rsidRDefault="00B37CEA">
      <w:pPr>
        <w:rPr>
          <w:sz w:val="24"/>
          <w:szCs w:val="24"/>
        </w:rPr>
      </w:pPr>
    </w:p>
    <w:p w:rsidR="00B37CEA" w:rsidRPr="000A1565" w:rsidRDefault="00B37CEA">
      <w:pPr>
        <w:rPr>
          <w:sz w:val="24"/>
          <w:szCs w:val="24"/>
        </w:rPr>
      </w:pPr>
    </w:p>
    <w:p w:rsidR="00B37CEA" w:rsidRPr="000A1565" w:rsidRDefault="00B37CEA">
      <w:pPr>
        <w:rPr>
          <w:sz w:val="24"/>
          <w:szCs w:val="24"/>
        </w:rPr>
      </w:pPr>
    </w:p>
    <w:p w:rsidR="00B37CEA" w:rsidRPr="000A1565" w:rsidRDefault="00B37CEA">
      <w:pPr>
        <w:rPr>
          <w:sz w:val="24"/>
          <w:szCs w:val="24"/>
        </w:rPr>
      </w:pPr>
    </w:p>
    <w:p w:rsidR="00B37CEA" w:rsidRPr="000A1565" w:rsidRDefault="00B37CEA">
      <w:pPr>
        <w:rPr>
          <w:sz w:val="24"/>
          <w:szCs w:val="24"/>
        </w:rPr>
      </w:pPr>
    </w:p>
    <w:p w:rsidR="00B37CEA" w:rsidRPr="000A1565" w:rsidRDefault="00B37CEA">
      <w:pPr>
        <w:rPr>
          <w:sz w:val="24"/>
          <w:szCs w:val="24"/>
        </w:rPr>
      </w:pPr>
    </w:p>
    <w:p w:rsidR="00B37CEA" w:rsidRPr="000A1565" w:rsidRDefault="00B37CEA">
      <w:pPr>
        <w:rPr>
          <w:sz w:val="24"/>
          <w:szCs w:val="24"/>
        </w:rPr>
      </w:pPr>
    </w:p>
    <w:p w:rsidR="00B37CEA" w:rsidRPr="000A1565" w:rsidRDefault="00B37CEA">
      <w:pPr>
        <w:rPr>
          <w:sz w:val="24"/>
          <w:szCs w:val="24"/>
        </w:rPr>
      </w:pPr>
    </w:p>
    <w:p w:rsidR="00B37CEA" w:rsidRPr="000A1565" w:rsidRDefault="00B37CEA">
      <w:pPr>
        <w:rPr>
          <w:sz w:val="24"/>
          <w:szCs w:val="24"/>
        </w:rPr>
      </w:pPr>
    </w:p>
    <w:p w:rsidR="00BD00E0" w:rsidRDefault="00854707">
      <w:pPr>
        <w:pStyle w:val="Heading1"/>
        <w:numPr>
          <w:ilvl w:val="0"/>
          <w:numId w:val="9"/>
        </w:numPr>
        <w:ind w:hanging="360"/>
        <w:jc w:val="left"/>
        <w:rPr>
          <w:sz w:val="28"/>
          <w:szCs w:val="28"/>
        </w:rPr>
      </w:pPr>
      <w:bookmarkStart w:id="0" w:name="_gjdgxs" w:colFirst="0" w:colLast="0"/>
      <w:bookmarkStart w:id="1" w:name="_Toc464501767"/>
      <w:bookmarkEnd w:id="0"/>
      <w:r>
        <w:rPr>
          <w:smallCaps/>
          <w:sz w:val="28"/>
          <w:szCs w:val="28"/>
        </w:rPr>
        <w:lastRenderedPageBreak/>
        <w:t>E</w:t>
      </w:r>
      <w:r w:rsidR="00593E03">
        <w:rPr>
          <w:smallCaps/>
          <w:sz w:val="28"/>
          <w:szCs w:val="28"/>
        </w:rPr>
        <w:t>xecutive Summary</w:t>
      </w:r>
      <w:bookmarkEnd w:id="1"/>
      <w:r w:rsidR="00593E03">
        <w:rPr>
          <w:smallCaps/>
          <w:sz w:val="28"/>
          <w:szCs w:val="28"/>
        </w:rPr>
        <w:t xml:space="preserve">  </w:t>
      </w:r>
    </w:p>
    <w:p w:rsidR="00BD00E0" w:rsidRDefault="00593E03">
      <w:pPr>
        <w:pStyle w:val="Heading2"/>
        <w:numPr>
          <w:ilvl w:val="1"/>
          <w:numId w:val="9"/>
        </w:numPr>
        <w:ind w:hanging="432"/>
        <w:jc w:val="left"/>
        <w:rPr>
          <w:rFonts w:ascii="Times New Roman" w:eastAsia="Times New Roman" w:hAnsi="Times New Roman" w:cs="Times New Roman"/>
          <w:sz w:val="24"/>
          <w:szCs w:val="24"/>
        </w:rPr>
      </w:pPr>
      <w:bookmarkStart w:id="2" w:name="_Toc464501768"/>
      <w:r>
        <w:rPr>
          <w:rFonts w:ascii="Times New Roman" w:eastAsia="Times New Roman" w:hAnsi="Times New Roman" w:cs="Times New Roman"/>
          <w:sz w:val="24"/>
          <w:szCs w:val="24"/>
        </w:rPr>
        <w:t>Issue</w:t>
      </w:r>
      <w:bookmarkEnd w:id="2"/>
    </w:p>
    <w:p w:rsidR="00BD00E0" w:rsidRDefault="00593E03">
      <w:pPr>
        <w:ind w:left="810"/>
      </w:pPr>
      <w:r>
        <w:rPr>
          <w:sz w:val="24"/>
          <w:szCs w:val="24"/>
        </w:rPr>
        <w:t xml:space="preserve">Wastage of food has resulted in, several hungry and </w:t>
      </w:r>
      <w:r w:rsidR="00112294">
        <w:rPr>
          <w:sz w:val="24"/>
          <w:szCs w:val="24"/>
        </w:rPr>
        <w:t>malnourished</w:t>
      </w:r>
      <w:r>
        <w:rPr>
          <w:sz w:val="24"/>
          <w:szCs w:val="24"/>
        </w:rPr>
        <w:t xml:space="preserve"> people and animals,</w:t>
      </w:r>
    </w:p>
    <w:p w:rsidR="00BD00E0" w:rsidRDefault="00593E03">
      <w:pPr>
        <w:ind w:left="810"/>
      </w:pPr>
      <w:r>
        <w:rPr>
          <w:sz w:val="24"/>
          <w:szCs w:val="24"/>
        </w:rPr>
        <w:t>Increased levels of harmful gases, decrease in revenue at grocery stores and restaurants, and increase in the costs for the disposal of food.</w:t>
      </w:r>
    </w:p>
    <w:p w:rsidR="00BD00E0" w:rsidRDefault="00BD00E0">
      <w:pPr>
        <w:ind w:left="810"/>
      </w:pPr>
    </w:p>
    <w:p w:rsidR="00BD00E0" w:rsidRDefault="00BD00E0">
      <w:pPr>
        <w:ind w:left="810"/>
      </w:pPr>
      <w:bookmarkStart w:id="3" w:name="_1fob9te" w:colFirst="0" w:colLast="0"/>
      <w:bookmarkEnd w:id="3"/>
    </w:p>
    <w:p w:rsidR="00BD00E0" w:rsidRDefault="00593E03">
      <w:pPr>
        <w:pStyle w:val="Heading2"/>
        <w:numPr>
          <w:ilvl w:val="1"/>
          <w:numId w:val="9"/>
        </w:numPr>
        <w:ind w:hanging="432"/>
        <w:jc w:val="left"/>
        <w:rPr>
          <w:rFonts w:ascii="Times New Roman" w:eastAsia="Times New Roman" w:hAnsi="Times New Roman" w:cs="Times New Roman"/>
          <w:sz w:val="24"/>
          <w:szCs w:val="24"/>
        </w:rPr>
      </w:pPr>
      <w:bookmarkStart w:id="4" w:name="_Toc464501769"/>
      <w:r>
        <w:rPr>
          <w:rFonts w:ascii="Times New Roman" w:eastAsia="Times New Roman" w:hAnsi="Times New Roman" w:cs="Times New Roman"/>
          <w:sz w:val="24"/>
          <w:szCs w:val="24"/>
        </w:rPr>
        <w:t>Anticipated Outcomes</w:t>
      </w:r>
      <w:bookmarkEnd w:id="4"/>
    </w:p>
    <w:p w:rsidR="00BD00E0" w:rsidRDefault="00593E03">
      <w:pPr>
        <w:ind w:left="810"/>
      </w:pPr>
      <w:r>
        <w:rPr>
          <w:sz w:val="24"/>
          <w:szCs w:val="24"/>
        </w:rPr>
        <w:t>With the introduction of the “Food for Good” application, the current issues such as food wastage, hunger, malnourishment, loss in revenue, etc., will be addressed.</w:t>
      </w:r>
    </w:p>
    <w:p w:rsidR="00BD00E0" w:rsidRDefault="00593E03">
      <w:pPr>
        <w:ind w:left="810"/>
      </w:pPr>
      <w:r>
        <w:rPr>
          <w:sz w:val="24"/>
          <w:szCs w:val="24"/>
        </w:rPr>
        <w:t xml:space="preserve">This app will help the undernourished people and animals receive healthy food which would otherwise go for a waste. </w:t>
      </w:r>
    </w:p>
    <w:p w:rsidR="00BD00E0" w:rsidRDefault="00593E03">
      <w:pPr>
        <w:ind w:left="810"/>
      </w:pPr>
      <w:r>
        <w:rPr>
          <w:sz w:val="24"/>
          <w:szCs w:val="24"/>
        </w:rPr>
        <w:t>It’ll help restaurants market their products by letting them put up ads on the delivery trucks.</w:t>
      </w:r>
    </w:p>
    <w:p w:rsidR="00BD00E0" w:rsidRDefault="00593E03">
      <w:pPr>
        <w:ind w:left="810"/>
      </w:pPr>
      <w:r>
        <w:rPr>
          <w:sz w:val="24"/>
          <w:szCs w:val="24"/>
        </w:rPr>
        <w:t>The technology will help reduce costs and time by avoiding the involvement of manual labor.</w:t>
      </w:r>
    </w:p>
    <w:p w:rsidR="00BD00E0" w:rsidRDefault="00BD00E0">
      <w:pPr>
        <w:ind w:left="810"/>
      </w:pPr>
    </w:p>
    <w:p w:rsidR="00BD00E0" w:rsidRDefault="00593E03">
      <w:pPr>
        <w:pStyle w:val="Heading2"/>
        <w:numPr>
          <w:ilvl w:val="1"/>
          <w:numId w:val="9"/>
        </w:numPr>
        <w:ind w:hanging="432"/>
        <w:jc w:val="left"/>
        <w:rPr>
          <w:rFonts w:ascii="Times New Roman" w:eastAsia="Times New Roman" w:hAnsi="Times New Roman" w:cs="Times New Roman"/>
          <w:sz w:val="24"/>
          <w:szCs w:val="24"/>
        </w:rPr>
      </w:pPr>
      <w:bookmarkStart w:id="5" w:name="_Toc464501770"/>
      <w:r>
        <w:rPr>
          <w:rFonts w:ascii="Times New Roman" w:eastAsia="Times New Roman" w:hAnsi="Times New Roman" w:cs="Times New Roman"/>
          <w:sz w:val="24"/>
          <w:szCs w:val="24"/>
        </w:rPr>
        <w:t>Recommendation</w:t>
      </w:r>
      <w:bookmarkEnd w:id="5"/>
    </w:p>
    <w:p w:rsidR="00BD00E0" w:rsidRDefault="00593E03">
      <w:pPr>
        <w:ind w:left="810"/>
      </w:pPr>
      <w:r>
        <w:rPr>
          <w:sz w:val="24"/>
          <w:szCs w:val="24"/>
        </w:rPr>
        <w:t>Several other functionalities and options were considered during the planning of the project, “Food for Good”</w:t>
      </w:r>
    </w:p>
    <w:p w:rsidR="00BD00E0" w:rsidRDefault="00593E03">
      <w:pPr>
        <w:ind w:left="810"/>
      </w:pPr>
      <w:r>
        <w:rPr>
          <w:sz w:val="24"/>
          <w:szCs w:val="24"/>
        </w:rPr>
        <w:t>This particular technology and plan trumps the other alternatives, since it strategically works out to be less expensive, more beneficial, and less time consuming.</w:t>
      </w:r>
    </w:p>
    <w:p w:rsidR="00BD00E0" w:rsidRDefault="00593E03">
      <w:pPr>
        <w:ind w:left="810"/>
      </w:pPr>
      <w:r>
        <w:rPr>
          <w:sz w:val="24"/>
          <w:szCs w:val="24"/>
        </w:rPr>
        <w:t>This application is can be used by both android as well as IOS users. The above mentioned benefits can be achieved by the application by,</w:t>
      </w:r>
    </w:p>
    <w:p w:rsidR="00BD00E0" w:rsidRDefault="00593E03">
      <w:pPr>
        <w:numPr>
          <w:ilvl w:val="0"/>
          <w:numId w:val="4"/>
        </w:numPr>
        <w:ind w:hanging="360"/>
        <w:contextualSpacing/>
        <w:rPr>
          <w:sz w:val="24"/>
          <w:szCs w:val="24"/>
        </w:rPr>
      </w:pPr>
      <w:r>
        <w:rPr>
          <w:sz w:val="24"/>
          <w:szCs w:val="24"/>
        </w:rPr>
        <w:t xml:space="preserve">Allowing the users to donate the good food that will otherwise be disposed, to the hungry </w:t>
      </w:r>
    </w:p>
    <w:p w:rsidR="00BD00E0" w:rsidRDefault="00593E03">
      <w:pPr>
        <w:numPr>
          <w:ilvl w:val="0"/>
          <w:numId w:val="4"/>
        </w:numPr>
        <w:ind w:hanging="360"/>
        <w:contextualSpacing/>
        <w:rPr>
          <w:sz w:val="24"/>
          <w:szCs w:val="24"/>
        </w:rPr>
      </w:pPr>
      <w:r>
        <w:rPr>
          <w:sz w:val="24"/>
          <w:szCs w:val="24"/>
        </w:rPr>
        <w:t>Helping reduce the cost of disposal, helping plan the revenue better with visible calculations</w:t>
      </w:r>
    </w:p>
    <w:p w:rsidR="00BD00E0" w:rsidRDefault="00593E03">
      <w:pPr>
        <w:numPr>
          <w:ilvl w:val="0"/>
          <w:numId w:val="4"/>
        </w:numPr>
        <w:ind w:hanging="360"/>
        <w:contextualSpacing/>
        <w:rPr>
          <w:sz w:val="24"/>
          <w:szCs w:val="24"/>
        </w:rPr>
      </w:pPr>
      <w:r>
        <w:rPr>
          <w:sz w:val="24"/>
          <w:szCs w:val="24"/>
        </w:rPr>
        <w:t xml:space="preserve">Helping users Advertise for their restaurants and groceries stores on the delivery trucks for promotion </w:t>
      </w:r>
    </w:p>
    <w:p w:rsidR="00BD00E0" w:rsidRDefault="00BD00E0">
      <w:pPr>
        <w:ind w:left="810"/>
      </w:pPr>
      <w:bookmarkStart w:id="6" w:name="_3znysh7" w:colFirst="0" w:colLast="0"/>
      <w:bookmarkEnd w:id="6"/>
    </w:p>
    <w:p w:rsidR="00BD00E0" w:rsidRDefault="00593E03">
      <w:pPr>
        <w:pStyle w:val="Heading2"/>
        <w:numPr>
          <w:ilvl w:val="1"/>
          <w:numId w:val="9"/>
        </w:numPr>
        <w:ind w:hanging="432"/>
        <w:jc w:val="left"/>
        <w:rPr>
          <w:rFonts w:ascii="Times New Roman" w:eastAsia="Times New Roman" w:hAnsi="Times New Roman" w:cs="Times New Roman"/>
          <w:sz w:val="24"/>
          <w:szCs w:val="24"/>
        </w:rPr>
      </w:pPr>
      <w:bookmarkStart w:id="7" w:name="_Toc464501771"/>
      <w:r>
        <w:rPr>
          <w:rFonts w:ascii="Times New Roman" w:eastAsia="Times New Roman" w:hAnsi="Times New Roman" w:cs="Times New Roman"/>
          <w:sz w:val="24"/>
          <w:szCs w:val="24"/>
        </w:rPr>
        <w:t>Justification</w:t>
      </w:r>
      <w:bookmarkEnd w:id="7"/>
    </w:p>
    <w:p w:rsidR="00BD00E0" w:rsidRDefault="00BD00E0">
      <w:pPr>
        <w:ind w:left="810"/>
      </w:pPr>
    </w:p>
    <w:p w:rsidR="00BD00E0" w:rsidRDefault="00593E03">
      <w:pPr>
        <w:ind w:left="792"/>
      </w:pPr>
      <w:r>
        <w:rPr>
          <w:color w:val="222222"/>
          <w:sz w:val="22"/>
          <w:szCs w:val="22"/>
        </w:rPr>
        <w:t>Introducing the application to reduce food wastage, will result in fewer hungry people, fewer hungry animals, reduce loss of revenue at grocery stores to a great extent, and increase the number of healthier trees and plants.  </w:t>
      </w:r>
    </w:p>
    <w:p w:rsidR="00BD00E0" w:rsidRDefault="00593E03">
      <w:pPr>
        <w:ind w:left="792"/>
      </w:pPr>
      <w:r>
        <w:rPr>
          <w:color w:val="222222"/>
          <w:sz w:val="22"/>
          <w:szCs w:val="22"/>
        </w:rPr>
        <w:t> </w:t>
      </w:r>
    </w:p>
    <w:p w:rsidR="00BD00E0" w:rsidRDefault="00593E03">
      <w:pPr>
        <w:ind w:left="792"/>
      </w:pPr>
      <w:r>
        <w:rPr>
          <w:color w:val="222222"/>
          <w:sz w:val="22"/>
          <w:szCs w:val="22"/>
        </w:rPr>
        <w:t>The app will also help grocery stores estimate the quantity of food they would need to order, resulting in profits. Even after the reduced numbers, if there happens to be any leftover food, it wouldn’t go for a waste. This food will be used to help the people and animals in need.</w:t>
      </w:r>
    </w:p>
    <w:p w:rsidR="00BD00E0" w:rsidRDefault="00593E03">
      <w:pPr>
        <w:ind w:left="792"/>
      </w:pPr>
      <w:r>
        <w:rPr>
          <w:color w:val="222222"/>
          <w:sz w:val="22"/>
          <w:szCs w:val="22"/>
        </w:rPr>
        <w:t> </w:t>
      </w:r>
    </w:p>
    <w:p w:rsidR="00BD00E0" w:rsidRDefault="00593E03">
      <w:pPr>
        <w:ind w:left="792"/>
      </w:pPr>
      <w:r>
        <w:rPr>
          <w:color w:val="222222"/>
          <w:sz w:val="22"/>
          <w:szCs w:val="22"/>
        </w:rPr>
        <w:t>This app also helps restaurants advertise their latest and upcoming dishes on the food delivery trucks which will help the promotion of the restaurant.</w:t>
      </w:r>
    </w:p>
    <w:p w:rsidR="00BD00E0" w:rsidRDefault="00BD00E0">
      <w:pPr>
        <w:ind w:left="792"/>
      </w:pPr>
    </w:p>
    <w:p w:rsidR="00244AD3" w:rsidRDefault="00244AD3">
      <w:pPr>
        <w:ind w:left="792"/>
        <w:rPr>
          <w:sz w:val="22"/>
          <w:szCs w:val="22"/>
        </w:rPr>
      </w:pPr>
    </w:p>
    <w:p w:rsidR="00244AD3" w:rsidRDefault="00244AD3">
      <w:pPr>
        <w:ind w:left="792"/>
        <w:rPr>
          <w:sz w:val="22"/>
          <w:szCs w:val="22"/>
        </w:rPr>
      </w:pPr>
    </w:p>
    <w:p w:rsidR="00BD00E0" w:rsidRPr="00112294" w:rsidRDefault="00593E03" w:rsidP="00112294">
      <w:pPr>
        <w:ind w:left="792"/>
        <w:rPr>
          <w:color w:val="000000" w:themeColor="text1"/>
        </w:rPr>
      </w:pPr>
      <w:r>
        <w:rPr>
          <w:sz w:val="22"/>
          <w:szCs w:val="22"/>
        </w:rPr>
        <w:lastRenderedPageBreak/>
        <w:t>If we do nothing about the current situation, it’ll r</w:t>
      </w:r>
      <w:r w:rsidR="00112294">
        <w:rPr>
          <w:sz w:val="22"/>
          <w:szCs w:val="22"/>
        </w:rPr>
        <w:t xml:space="preserve">esult in, </w:t>
      </w:r>
      <w:r w:rsidRPr="00112294">
        <w:rPr>
          <w:color w:val="000000" w:themeColor="text1"/>
          <w:sz w:val="22"/>
          <w:szCs w:val="22"/>
        </w:rPr>
        <w:t>One billion malnourished people in the world</w:t>
      </w:r>
      <w:r w:rsidR="00112294" w:rsidRPr="00112294">
        <w:rPr>
          <w:color w:val="000000" w:themeColor="text1"/>
        </w:rPr>
        <w:t xml:space="preserve">, </w:t>
      </w:r>
      <w:r w:rsidRPr="00112294">
        <w:rPr>
          <w:color w:val="000000" w:themeColor="text1"/>
          <w:sz w:val="22"/>
          <w:szCs w:val="22"/>
        </w:rPr>
        <w:t>Poor nutrition causing nearly half (45%) of deaths in children under five - 3.1 million children each year</w:t>
      </w:r>
      <w:r w:rsidR="00112294">
        <w:rPr>
          <w:color w:val="000000" w:themeColor="text1"/>
          <w:sz w:val="22"/>
          <w:szCs w:val="22"/>
        </w:rPr>
        <w:t xml:space="preserve">, release of </w:t>
      </w:r>
      <w:r w:rsidR="00F426AB">
        <w:rPr>
          <w:color w:val="000000" w:themeColor="text1"/>
          <w:sz w:val="22"/>
          <w:szCs w:val="22"/>
        </w:rPr>
        <w:t>tones</w:t>
      </w:r>
      <w:r w:rsidR="00112294">
        <w:rPr>
          <w:color w:val="000000" w:themeColor="text1"/>
          <w:sz w:val="22"/>
          <w:szCs w:val="22"/>
        </w:rPr>
        <w:t xml:space="preserve"> of Greenhouse gases, and wastage of </w:t>
      </w:r>
      <w:r w:rsidR="00F426AB">
        <w:rPr>
          <w:color w:val="000000" w:themeColor="text1"/>
          <w:sz w:val="22"/>
          <w:szCs w:val="22"/>
        </w:rPr>
        <w:t>tons of</w:t>
      </w:r>
      <w:r w:rsidR="00112294">
        <w:rPr>
          <w:color w:val="000000" w:themeColor="text1"/>
          <w:sz w:val="22"/>
          <w:szCs w:val="22"/>
        </w:rPr>
        <w:t xml:space="preserve"> food.</w:t>
      </w:r>
    </w:p>
    <w:p w:rsidR="00BD00E0" w:rsidRDefault="00593E03">
      <w:r>
        <w:rPr>
          <w:color w:val="222222"/>
          <w:sz w:val="22"/>
          <w:szCs w:val="22"/>
        </w:rPr>
        <w:t> </w:t>
      </w:r>
    </w:p>
    <w:p w:rsidR="00BD00E0" w:rsidRPr="000377EC" w:rsidRDefault="00593E03" w:rsidP="000377EC">
      <w:pPr>
        <w:ind w:left="720"/>
      </w:pPr>
      <w:r>
        <w:rPr>
          <w:color w:val="222222"/>
          <w:sz w:val="22"/>
          <w:szCs w:val="22"/>
        </w:rPr>
        <w:t xml:space="preserve"> An alternative would be for the Government to take some measures and reduce food wastage by using manual labor. </w:t>
      </w:r>
      <w:r w:rsidR="000377EC">
        <w:rPr>
          <w:color w:val="222222"/>
          <w:sz w:val="22"/>
          <w:szCs w:val="22"/>
        </w:rPr>
        <w:t>But,</w:t>
      </w:r>
      <w:r w:rsidR="000377EC">
        <w:rPr>
          <w:sz w:val="22"/>
          <w:szCs w:val="22"/>
        </w:rPr>
        <w:t xml:space="preserve"> it wouldn’t be as effective and i</w:t>
      </w:r>
      <w:r>
        <w:rPr>
          <w:sz w:val="22"/>
          <w:szCs w:val="22"/>
        </w:rPr>
        <w:t>t’ll involve a lot of resources, finance, and time.</w:t>
      </w:r>
    </w:p>
    <w:p w:rsidR="00BD00E0" w:rsidRDefault="00BD00E0">
      <w:pPr>
        <w:ind w:firstLine="60"/>
      </w:pPr>
    </w:p>
    <w:p w:rsidR="00BD00E0" w:rsidRDefault="00593E03">
      <w:pPr>
        <w:ind w:left="792"/>
      </w:pPr>
      <w:r>
        <w:rPr>
          <w:color w:val="222222"/>
          <w:sz w:val="22"/>
          <w:szCs w:val="22"/>
          <w:u w:val="single"/>
        </w:rPr>
        <w:t>Initial estimates for the “Food for Good” Project would be</w:t>
      </w:r>
      <w:r>
        <w:rPr>
          <w:color w:val="222222"/>
          <w:sz w:val="22"/>
          <w:szCs w:val="22"/>
        </w:rPr>
        <w:t>:</w:t>
      </w:r>
    </w:p>
    <w:p w:rsidR="00BD00E0" w:rsidRDefault="00330454">
      <w:pPr>
        <w:ind w:left="1152"/>
      </w:pPr>
      <w:r>
        <w:rPr>
          <w:color w:val="222222"/>
          <w:sz w:val="22"/>
          <w:szCs w:val="22"/>
        </w:rPr>
        <w:t>1) </w:t>
      </w:r>
      <w:r w:rsidR="00593E03">
        <w:rPr>
          <w:color w:val="222222"/>
          <w:sz w:val="22"/>
          <w:szCs w:val="22"/>
        </w:rPr>
        <w:t>15% reduction in food wastage in the first 12 months in the U.S alone</w:t>
      </w:r>
    </w:p>
    <w:p w:rsidR="00BD00E0" w:rsidRDefault="00330454">
      <w:pPr>
        <w:ind w:left="1152"/>
      </w:pPr>
      <w:r>
        <w:rPr>
          <w:color w:val="222222"/>
          <w:sz w:val="22"/>
          <w:szCs w:val="22"/>
        </w:rPr>
        <w:t>2) </w:t>
      </w:r>
      <w:r w:rsidR="00593E03">
        <w:rPr>
          <w:color w:val="222222"/>
          <w:sz w:val="22"/>
          <w:szCs w:val="22"/>
        </w:rPr>
        <w:t>15% reduction in the wastage of revenue at grocery stores all over the world in the first 12 months</w:t>
      </w:r>
    </w:p>
    <w:p w:rsidR="00BD00E0" w:rsidRDefault="00593E03">
      <w:pPr>
        <w:ind w:left="1152"/>
      </w:pPr>
      <w:r>
        <w:rPr>
          <w:color w:val="222222"/>
          <w:sz w:val="22"/>
          <w:szCs w:val="22"/>
        </w:rPr>
        <w:t>3) </w:t>
      </w:r>
      <w:r w:rsidR="00330454">
        <w:rPr>
          <w:color w:val="222222"/>
          <w:sz w:val="22"/>
          <w:szCs w:val="22"/>
        </w:rPr>
        <w:t> </w:t>
      </w:r>
      <w:r>
        <w:rPr>
          <w:color w:val="222222"/>
          <w:sz w:val="22"/>
          <w:szCs w:val="22"/>
        </w:rPr>
        <w:t>20% reduction in the release of greenhouse gases all over the world in the first 12 months</w:t>
      </w:r>
    </w:p>
    <w:p w:rsidR="00BD00E0" w:rsidRDefault="00330454">
      <w:pPr>
        <w:ind w:left="1152"/>
      </w:pPr>
      <w:r>
        <w:rPr>
          <w:color w:val="222222"/>
          <w:sz w:val="22"/>
          <w:szCs w:val="22"/>
        </w:rPr>
        <w:t>4) </w:t>
      </w:r>
      <w:r w:rsidR="00593E03">
        <w:rPr>
          <w:color w:val="222222"/>
          <w:sz w:val="22"/>
          <w:szCs w:val="22"/>
        </w:rPr>
        <w:t>50% reduction in the number of hungry people and animals all over the world in the first 12 months.</w:t>
      </w:r>
    </w:p>
    <w:p w:rsidR="00BD00E0" w:rsidRDefault="00BD00E0">
      <w:pPr>
        <w:ind w:left="720"/>
      </w:pPr>
    </w:p>
    <w:p w:rsidR="008869D6" w:rsidRDefault="008869D6"/>
    <w:p w:rsidR="00BD00E0" w:rsidRDefault="00BD00E0">
      <w:pPr>
        <w:ind w:left="720"/>
      </w:pPr>
      <w:bookmarkStart w:id="8" w:name="_2et92p0" w:colFirst="0" w:colLast="0"/>
      <w:bookmarkEnd w:id="8"/>
    </w:p>
    <w:p w:rsidR="00BD00E0" w:rsidRDefault="00593E03">
      <w:pPr>
        <w:pStyle w:val="Heading1"/>
        <w:numPr>
          <w:ilvl w:val="0"/>
          <w:numId w:val="9"/>
        </w:numPr>
        <w:ind w:hanging="360"/>
        <w:jc w:val="left"/>
        <w:rPr>
          <w:sz w:val="28"/>
          <w:szCs w:val="28"/>
        </w:rPr>
      </w:pPr>
      <w:bookmarkStart w:id="9" w:name="_tyjcwt" w:colFirst="0" w:colLast="0"/>
      <w:bookmarkStart w:id="10" w:name="_Toc464501772"/>
      <w:bookmarkEnd w:id="9"/>
      <w:r>
        <w:rPr>
          <w:smallCaps/>
          <w:sz w:val="28"/>
          <w:szCs w:val="28"/>
        </w:rPr>
        <w:t>Business Case Analysis Team</w:t>
      </w:r>
      <w:bookmarkEnd w:id="10"/>
      <w:r>
        <w:rPr>
          <w:smallCaps/>
          <w:sz w:val="28"/>
          <w:szCs w:val="28"/>
        </w:rPr>
        <w:t xml:space="preserve"> </w:t>
      </w:r>
    </w:p>
    <w:p w:rsidR="00BD00E0" w:rsidRDefault="00593E03">
      <w:pPr>
        <w:ind w:left="360"/>
        <w:rPr>
          <w:sz w:val="24"/>
          <w:szCs w:val="24"/>
        </w:rPr>
      </w:pPr>
      <w:r>
        <w:rPr>
          <w:sz w:val="24"/>
          <w:szCs w:val="24"/>
        </w:rPr>
        <w:t>The following individuals comprise the business case analysis team.  They are responsible for the analysis and creation of the Food For Good Project business case.</w:t>
      </w:r>
    </w:p>
    <w:p w:rsidR="004E3F57" w:rsidRDefault="004E3F57">
      <w:pPr>
        <w:ind w:left="360"/>
      </w:pPr>
    </w:p>
    <w:p w:rsidR="00BD00E0" w:rsidRDefault="00BD00E0">
      <w:pPr>
        <w:ind w:left="360"/>
      </w:pPr>
    </w:p>
    <w:tbl>
      <w:tblPr>
        <w:tblStyle w:val="a"/>
        <w:tblW w:w="10220" w:type="dxa"/>
        <w:tblInd w:w="-20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4190"/>
        <w:gridCol w:w="3150"/>
        <w:gridCol w:w="2880"/>
      </w:tblGrid>
      <w:tr w:rsidR="00BD00E0" w:rsidTr="00FB7F52">
        <w:tc>
          <w:tcPr>
            <w:tcW w:w="4190" w:type="dxa"/>
            <w:shd w:val="clear" w:color="auto" w:fill="E6E6E6"/>
            <w:vAlign w:val="center"/>
          </w:tcPr>
          <w:p w:rsidR="00BD00E0" w:rsidRDefault="00593E03">
            <w:pPr>
              <w:contextualSpacing w:val="0"/>
            </w:pPr>
            <w:r>
              <w:rPr>
                <w:rFonts w:ascii="Arial" w:eastAsia="Arial" w:hAnsi="Arial" w:cs="Arial"/>
                <w:b/>
                <w:sz w:val="16"/>
                <w:szCs w:val="16"/>
              </w:rPr>
              <w:t>Role</w:t>
            </w:r>
          </w:p>
        </w:tc>
        <w:tc>
          <w:tcPr>
            <w:tcW w:w="3150" w:type="dxa"/>
            <w:shd w:val="clear" w:color="auto" w:fill="E6E6E6"/>
            <w:vAlign w:val="center"/>
          </w:tcPr>
          <w:p w:rsidR="00BD00E0" w:rsidRDefault="00593E03">
            <w:pPr>
              <w:contextualSpacing w:val="0"/>
            </w:pPr>
            <w:r>
              <w:rPr>
                <w:rFonts w:ascii="Arial" w:eastAsia="Arial" w:hAnsi="Arial" w:cs="Arial"/>
                <w:b/>
                <w:sz w:val="16"/>
                <w:szCs w:val="16"/>
              </w:rPr>
              <w:t>Description</w:t>
            </w:r>
          </w:p>
        </w:tc>
        <w:tc>
          <w:tcPr>
            <w:tcW w:w="2880" w:type="dxa"/>
            <w:shd w:val="clear" w:color="auto" w:fill="E6E6E6"/>
            <w:vAlign w:val="center"/>
          </w:tcPr>
          <w:p w:rsidR="00BD00E0" w:rsidRDefault="00593E03">
            <w:pPr>
              <w:contextualSpacing w:val="0"/>
            </w:pPr>
            <w:r>
              <w:rPr>
                <w:rFonts w:ascii="Arial" w:eastAsia="Arial" w:hAnsi="Arial" w:cs="Arial"/>
                <w:b/>
                <w:sz w:val="16"/>
                <w:szCs w:val="16"/>
              </w:rPr>
              <w:t>Name/Title</w:t>
            </w:r>
          </w:p>
        </w:tc>
      </w:tr>
      <w:tr w:rsidR="00BD00E0" w:rsidTr="00FB7F52">
        <w:trPr>
          <w:trHeight w:val="460"/>
        </w:trPr>
        <w:tc>
          <w:tcPr>
            <w:tcW w:w="4190" w:type="dxa"/>
            <w:vAlign w:val="center"/>
          </w:tcPr>
          <w:p w:rsidR="00BD00E0" w:rsidRPr="00FB7F52" w:rsidRDefault="00593E03">
            <w:pPr>
              <w:contextualSpacing w:val="0"/>
              <w:rPr>
                <w:sz w:val="24"/>
                <w:szCs w:val="24"/>
              </w:rPr>
            </w:pPr>
            <w:r w:rsidRPr="00FB7F52">
              <w:rPr>
                <w:rFonts w:eastAsia="Arial"/>
                <w:sz w:val="24"/>
                <w:szCs w:val="24"/>
              </w:rPr>
              <w:t>Finance Analyst</w:t>
            </w:r>
          </w:p>
        </w:tc>
        <w:tc>
          <w:tcPr>
            <w:tcW w:w="3150" w:type="dxa"/>
            <w:vAlign w:val="center"/>
          </w:tcPr>
          <w:p w:rsidR="00BD00E0" w:rsidRPr="00FB7F52" w:rsidRDefault="00593E03">
            <w:pPr>
              <w:contextualSpacing w:val="0"/>
              <w:rPr>
                <w:sz w:val="24"/>
                <w:szCs w:val="24"/>
              </w:rPr>
            </w:pPr>
            <w:r w:rsidRPr="00FB7F52">
              <w:rPr>
                <w:rFonts w:eastAsia="Arial"/>
                <w:sz w:val="24"/>
                <w:szCs w:val="24"/>
              </w:rPr>
              <w:t>Provide financial breakdown for the project and evaluate various options from the financial point of view.</w:t>
            </w:r>
          </w:p>
        </w:tc>
        <w:tc>
          <w:tcPr>
            <w:tcW w:w="2880" w:type="dxa"/>
            <w:vAlign w:val="center"/>
          </w:tcPr>
          <w:p w:rsidR="00BD00E0" w:rsidRPr="00FB7F52" w:rsidRDefault="00593E03">
            <w:pPr>
              <w:contextualSpacing w:val="0"/>
              <w:rPr>
                <w:sz w:val="24"/>
                <w:szCs w:val="24"/>
              </w:rPr>
            </w:pPr>
            <w:r w:rsidRPr="00FB7F52">
              <w:rPr>
                <w:rFonts w:eastAsia="Arial"/>
                <w:sz w:val="24"/>
                <w:szCs w:val="24"/>
              </w:rPr>
              <w:t>Preet Parmar</w:t>
            </w:r>
          </w:p>
        </w:tc>
      </w:tr>
      <w:tr w:rsidR="00BD00E0" w:rsidTr="00FB7F52">
        <w:tc>
          <w:tcPr>
            <w:tcW w:w="4190" w:type="dxa"/>
            <w:vAlign w:val="center"/>
          </w:tcPr>
          <w:p w:rsidR="00BD00E0" w:rsidRPr="00FB7F52" w:rsidRDefault="00593E03">
            <w:pPr>
              <w:contextualSpacing w:val="0"/>
              <w:rPr>
                <w:sz w:val="24"/>
                <w:szCs w:val="24"/>
              </w:rPr>
            </w:pPr>
            <w:r w:rsidRPr="00FB7F52">
              <w:rPr>
                <w:rFonts w:eastAsia="Arial"/>
                <w:sz w:val="24"/>
                <w:szCs w:val="24"/>
              </w:rPr>
              <w:t>Product Marketing Analyst</w:t>
            </w:r>
          </w:p>
        </w:tc>
        <w:tc>
          <w:tcPr>
            <w:tcW w:w="3150" w:type="dxa"/>
            <w:vAlign w:val="center"/>
          </w:tcPr>
          <w:p w:rsidR="00BD00E0" w:rsidRPr="00FB7F52" w:rsidRDefault="00593E03">
            <w:pPr>
              <w:contextualSpacing w:val="0"/>
              <w:rPr>
                <w:sz w:val="24"/>
                <w:szCs w:val="24"/>
              </w:rPr>
            </w:pPr>
            <w:r w:rsidRPr="00FB7F52">
              <w:rPr>
                <w:rFonts w:eastAsia="Arial"/>
                <w:sz w:val="24"/>
                <w:szCs w:val="24"/>
              </w:rPr>
              <w:t>Responsible for developing marketing and advertising strategies of the product</w:t>
            </w:r>
          </w:p>
        </w:tc>
        <w:tc>
          <w:tcPr>
            <w:tcW w:w="2880" w:type="dxa"/>
            <w:vAlign w:val="center"/>
          </w:tcPr>
          <w:p w:rsidR="00BD00E0" w:rsidRPr="00FB7F52" w:rsidRDefault="00593E03">
            <w:pPr>
              <w:contextualSpacing w:val="0"/>
              <w:rPr>
                <w:sz w:val="24"/>
                <w:szCs w:val="24"/>
              </w:rPr>
            </w:pPr>
            <w:r w:rsidRPr="00FB7F52">
              <w:rPr>
                <w:rFonts w:eastAsia="Arial"/>
                <w:sz w:val="24"/>
                <w:szCs w:val="24"/>
              </w:rPr>
              <w:t>Noopur Kamble</w:t>
            </w:r>
          </w:p>
        </w:tc>
      </w:tr>
      <w:tr w:rsidR="00BD00E0" w:rsidTr="00FB7F52">
        <w:tc>
          <w:tcPr>
            <w:tcW w:w="4190" w:type="dxa"/>
            <w:vAlign w:val="center"/>
          </w:tcPr>
          <w:p w:rsidR="00BD00E0" w:rsidRPr="00FB7F52" w:rsidRDefault="00593E03">
            <w:pPr>
              <w:contextualSpacing w:val="0"/>
              <w:rPr>
                <w:sz w:val="24"/>
                <w:szCs w:val="24"/>
              </w:rPr>
            </w:pPr>
            <w:r w:rsidRPr="00FB7F52">
              <w:rPr>
                <w:rFonts w:eastAsia="Arial"/>
                <w:sz w:val="24"/>
                <w:szCs w:val="24"/>
              </w:rPr>
              <w:t>Information Technology</w:t>
            </w:r>
            <w:r w:rsidR="00CD4E0F">
              <w:rPr>
                <w:rFonts w:eastAsia="Arial"/>
                <w:sz w:val="24"/>
                <w:szCs w:val="24"/>
              </w:rPr>
              <w:t xml:space="preserve"> </w:t>
            </w:r>
            <w:r w:rsidR="00FB7F52" w:rsidRPr="00FB7F52">
              <w:rPr>
                <w:rFonts w:eastAsia="Arial"/>
                <w:sz w:val="24"/>
                <w:szCs w:val="24"/>
              </w:rPr>
              <w:t xml:space="preserve">Analyst </w:t>
            </w:r>
          </w:p>
        </w:tc>
        <w:tc>
          <w:tcPr>
            <w:tcW w:w="3150" w:type="dxa"/>
            <w:vAlign w:val="center"/>
          </w:tcPr>
          <w:p w:rsidR="00BD00E0" w:rsidRPr="00FB7F52" w:rsidRDefault="00593E03">
            <w:pPr>
              <w:contextualSpacing w:val="0"/>
              <w:rPr>
                <w:sz w:val="24"/>
                <w:szCs w:val="24"/>
              </w:rPr>
            </w:pPr>
            <w:r w:rsidRPr="00FB7F52">
              <w:rPr>
                <w:rFonts w:eastAsia="Arial"/>
                <w:sz w:val="24"/>
                <w:szCs w:val="24"/>
              </w:rPr>
              <w:t>Process flow, Tech</w:t>
            </w:r>
            <w:r w:rsidR="002B4AF1">
              <w:rPr>
                <w:rFonts w:eastAsia="Arial"/>
                <w:sz w:val="24"/>
                <w:szCs w:val="24"/>
              </w:rPr>
              <w:t xml:space="preserve">nical </w:t>
            </w:r>
            <w:r w:rsidRPr="00FB7F52">
              <w:rPr>
                <w:rFonts w:eastAsia="Arial"/>
                <w:sz w:val="24"/>
                <w:szCs w:val="24"/>
              </w:rPr>
              <w:t xml:space="preserve"> Migration and Implementation </w:t>
            </w:r>
          </w:p>
        </w:tc>
        <w:tc>
          <w:tcPr>
            <w:tcW w:w="2880" w:type="dxa"/>
            <w:vAlign w:val="center"/>
          </w:tcPr>
          <w:p w:rsidR="00BD00E0" w:rsidRPr="00FB7F52" w:rsidRDefault="00593E03">
            <w:pPr>
              <w:contextualSpacing w:val="0"/>
              <w:rPr>
                <w:sz w:val="24"/>
                <w:szCs w:val="24"/>
              </w:rPr>
            </w:pPr>
            <w:r w:rsidRPr="00FB7F52">
              <w:rPr>
                <w:rFonts w:eastAsia="Arial"/>
                <w:sz w:val="24"/>
                <w:szCs w:val="24"/>
              </w:rPr>
              <w:t>Shruti Singhal</w:t>
            </w:r>
          </w:p>
        </w:tc>
      </w:tr>
      <w:tr w:rsidR="00BD00E0" w:rsidTr="00FB7F52">
        <w:tc>
          <w:tcPr>
            <w:tcW w:w="4190" w:type="dxa"/>
            <w:vAlign w:val="center"/>
          </w:tcPr>
          <w:p w:rsidR="00BD00E0" w:rsidRPr="00FB7F52" w:rsidRDefault="00593E03">
            <w:pPr>
              <w:contextualSpacing w:val="0"/>
              <w:rPr>
                <w:sz w:val="24"/>
                <w:szCs w:val="24"/>
              </w:rPr>
            </w:pPr>
            <w:r w:rsidRPr="00FB7F52">
              <w:rPr>
                <w:rFonts w:eastAsia="Arial"/>
                <w:sz w:val="24"/>
                <w:szCs w:val="24"/>
              </w:rPr>
              <w:t>Project Manager</w:t>
            </w:r>
          </w:p>
        </w:tc>
        <w:tc>
          <w:tcPr>
            <w:tcW w:w="3150" w:type="dxa"/>
            <w:vAlign w:val="center"/>
          </w:tcPr>
          <w:p w:rsidR="00BD00E0" w:rsidRPr="00FB7F52" w:rsidRDefault="00097079" w:rsidP="00733D53">
            <w:pPr>
              <w:contextualSpacing w:val="0"/>
              <w:rPr>
                <w:sz w:val="24"/>
                <w:szCs w:val="24"/>
              </w:rPr>
            </w:pPr>
            <w:r w:rsidRPr="00FB7F52">
              <w:rPr>
                <w:rFonts w:eastAsia="Arial"/>
                <w:sz w:val="24"/>
                <w:szCs w:val="24"/>
              </w:rPr>
              <w:t>Manages th</w:t>
            </w:r>
            <w:r>
              <w:rPr>
                <w:rFonts w:eastAsia="Arial"/>
                <w:sz w:val="24"/>
                <w:szCs w:val="24"/>
              </w:rPr>
              <w:t>e business case and project team.</w:t>
            </w:r>
            <w:r w:rsidR="00733D53">
              <w:rPr>
                <w:rFonts w:eastAsia="Arial"/>
                <w:sz w:val="24"/>
                <w:szCs w:val="24"/>
              </w:rPr>
              <w:t xml:space="preserve"> Sets the project plan, approves the roll-outs for each phase.</w:t>
            </w:r>
          </w:p>
        </w:tc>
        <w:tc>
          <w:tcPr>
            <w:tcW w:w="2880" w:type="dxa"/>
            <w:vAlign w:val="center"/>
          </w:tcPr>
          <w:p w:rsidR="00BD00E0" w:rsidRPr="00FB7F52" w:rsidRDefault="00593E03">
            <w:pPr>
              <w:contextualSpacing w:val="0"/>
              <w:rPr>
                <w:sz w:val="24"/>
                <w:szCs w:val="24"/>
              </w:rPr>
            </w:pPr>
            <w:r w:rsidRPr="00FB7F52">
              <w:rPr>
                <w:rFonts w:eastAsia="Arial"/>
                <w:sz w:val="24"/>
                <w:szCs w:val="24"/>
              </w:rPr>
              <w:t>Letitia Dsouza</w:t>
            </w:r>
          </w:p>
        </w:tc>
      </w:tr>
      <w:tr w:rsidR="00BD00E0" w:rsidTr="00FB7F52">
        <w:trPr>
          <w:trHeight w:val="615"/>
        </w:trPr>
        <w:tc>
          <w:tcPr>
            <w:tcW w:w="4190" w:type="dxa"/>
            <w:vAlign w:val="center"/>
          </w:tcPr>
          <w:p w:rsidR="00BD00E0" w:rsidRPr="00FB7F52" w:rsidRDefault="00624A2D">
            <w:pPr>
              <w:contextualSpacing w:val="0"/>
              <w:rPr>
                <w:sz w:val="24"/>
                <w:szCs w:val="24"/>
              </w:rPr>
            </w:pPr>
            <w:r>
              <w:rPr>
                <w:sz w:val="24"/>
                <w:szCs w:val="24"/>
              </w:rPr>
              <w:t>Technical</w:t>
            </w:r>
            <w:r w:rsidR="00FB7F52" w:rsidRPr="00FB7F52">
              <w:rPr>
                <w:sz w:val="24"/>
                <w:szCs w:val="24"/>
              </w:rPr>
              <w:t xml:space="preserve"> Support</w:t>
            </w:r>
            <w:r w:rsidR="00890275">
              <w:rPr>
                <w:sz w:val="24"/>
                <w:szCs w:val="24"/>
              </w:rPr>
              <w:t xml:space="preserve"> &amp; Quality Analysis</w:t>
            </w:r>
          </w:p>
        </w:tc>
        <w:tc>
          <w:tcPr>
            <w:tcW w:w="3150" w:type="dxa"/>
            <w:vAlign w:val="center"/>
          </w:tcPr>
          <w:p w:rsidR="00BD00E0" w:rsidRPr="00FB7F52" w:rsidRDefault="00FB7F52">
            <w:pPr>
              <w:contextualSpacing w:val="0"/>
              <w:rPr>
                <w:sz w:val="24"/>
                <w:szCs w:val="24"/>
              </w:rPr>
            </w:pPr>
            <w:r w:rsidRPr="00FB7F52">
              <w:rPr>
                <w:sz w:val="24"/>
                <w:szCs w:val="24"/>
              </w:rPr>
              <w:t>Handle Customer care and incident management after production release</w:t>
            </w:r>
          </w:p>
        </w:tc>
        <w:tc>
          <w:tcPr>
            <w:tcW w:w="2880" w:type="dxa"/>
            <w:vAlign w:val="center"/>
          </w:tcPr>
          <w:p w:rsidR="00BD00E0" w:rsidRPr="00FB7F52" w:rsidRDefault="00593E03">
            <w:pPr>
              <w:contextualSpacing w:val="0"/>
              <w:rPr>
                <w:sz w:val="24"/>
                <w:szCs w:val="24"/>
              </w:rPr>
            </w:pPr>
            <w:r w:rsidRPr="00FB7F52">
              <w:rPr>
                <w:rFonts w:eastAsia="Arial"/>
                <w:sz w:val="24"/>
                <w:szCs w:val="24"/>
              </w:rPr>
              <w:t>Taj Pooviah Palacenda</w:t>
            </w:r>
          </w:p>
        </w:tc>
      </w:tr>
    </w:tbl>
    <w:p w:rsidR="00BD00E0" w:rsidRDefault="00BD00E0">
      <w:bookmarkStart w:id="11" w:name="_3dy6vkm" w:colFirst="0" w:colLast="0"/>
      <w:bookmarkEnd w:id="11"/>
    </w:p>
    <w:p w:rsidR="00967999" w:rsidRDefault="00967999"/>
    <w:p w:rsidR="00967999" w:rsidRDefault="00967999"/>
    <w:p w:rsidR="00967999" w:rsidRDefault="00967999"/>
    <w:p w:rsidR="00967999" w:rsidRDefault="00967999"/>
    <w:p w:rsidR="00BB411B" w:rsidRPr="00BB411B" w:rsidRDefault="00BB411B" w:rsidP="00BB411B">
      <w:pPr>
        <w:pStyle w:val="Heading1"/>
        <w:ind w:left="360"/>
        <w:contextualSpacing/>
        <w:jc w:val="left"/>
        <w:rPr>
          <w:sz w:val="28"/>
          <w:szCs w:val="28"/>
        </w:rPr>
      </w:pPr>
      <w:bookmarkStart w:id="12" w:name="_Toc464501773"/>
    </w:p>
    <w:p w:rsidR="00BD00E0" w:rsidRDefault="00593E03">
      <w:pPr>
        <w:pStyle w:val="Heading1"/>
        <w:numPr>
          <w:ilvl w:val="0"/>
          <w:numId w:val="12"/>
        </w:numPr>
        <w:contextualSpacing/>
        <w:jc w:val="left"/>
        <w:rPr>
          <w:sz w:val="28"/>
          <w:szCs w:val="28"/>
        </w:rPr>
      </w:pPr>
      <w:r>
        <w:rPr>
          <w:smallCaps/>
          <w:sz w:val="28"/>
          <w:szCs w:val="28"/>
        </w:rPr>
        <w:t>Problem Definition</w:t>
      </w:r>
      <w:bookmarkEnd w:id="12"/>
    </w:p>
    <w:p w:rsidR="00BD00E0" w:rsidRDefault="00BD00E0">
      <w:pPr>
        <w:ind w:left="360"/>
      </w:pPr>
      <w:bookmarkStart w:id="13" w:name="_4d34og8" w:colFirst="0" w:colLast="0"/>
      <w:bookmarkEnd w:id="13"/>
    </w:p>
    <w:p w:rsidR="00BD00E0" w:rsidRDefault="00593E03">
      <w:pPr>
        <w:pStyle w:val="Heading2"/>
        <w:numPr>
          <w:ilvl w:val="1"/>
          <w:numId w:val="12"/>
        </w:numPr>
        <w:ind w:hanging="432"/>
        <w:contextualSpacing/>
        <w:jc w:val="left"/>
        <w:rPr>
          <w:sz w:val="24"/>
          <w:szCs w:val="24"/>
        </w:rPr>
      </w:pPr>
      <w:bookmarkStart w:id="14" w:name="_Toc464501774"/>
      <w:r>
        <w:rPr>
          <w:rFonts w:ascii="Times New Roman" w:eastAsia="Times New Roman" w:hAnsi="Times New Roman" w:cs="Times New Roman"/>
          <w:sz w:val="24"/>
          <w:szCs w:val="24"/>
        </w:rPr>
        <w:t>Problem Statement</w:t>
      </w:r>
      <w:bookmarkEnd w:id="14"/>
    </w:p>
    <w:p w:rsidR="00BD00E0" w:rsidRDefault="00593E03">
      <w:pPr>
        <w:ind w:left="720"/>
        <w:jc w:val="both"/>
      </w:pPr>
      <w:r>
        <w:rPr>
          <w:rFonts w:ascii="Arial" w:eastAsia="Arial" w:hAnsi="Arial" w:cs="Arial"/>
          <w:color w:val="222222"/>
        </w:rPr>
        <w:t>While all around the world around one billion people stay undernourished, in US itself around 40 million tons of food is wasted by households, retailers and food services every year. In less than a quarter of the food that is wasted in the United States, United Kingdom and Europe the world’s population could be lifted out of malnourishment. Around 10% of all greenhouse gas emissions come from producing, transporting, storing and preparing food that is never eaten. The following statistics can explain how food wastage and disposal is affecting the world-</w:t>
      </w:r>
    </w:p>
    <w:p w:rsidR="00BD00E0" w:rsidRDefault="00593E03">
      <w:pPr>
        <w:jc w:val="both"/>
      </w:pPr>
      <w:r>
        <w:rPr>
          <w:rFonts w:ascii="Arial" w:eastAsia="Arial" w:hAnsi="Arial" w:cs="Arial"/>
          <w:color w:val="222222"/>
        </w:rPr>
        <w:t> </w:t>
      </w:r>
    </w:p>
    <w:p w:rsidR="00BD00E0" w:rsidRDefault="00593E03">
      <w:pPr>
        <w:numPr>
          <w:ilvl w:val="0"/>
          <w:numId w:val="16"/>
        </w:numPr>
        <w:ind w:left="945" w:hanging="360"/>
        <w:contextualSpacing/>
        <w:jc w:val="both"/>
        <w:rPr>
          <w:color w:val="222222"/>
        </w:rPr>
      </w:pPr>
      <w:r>
        <w:rPr>
          <w:rFonts w:ascii="Arial" w:eastAsia="Arial" w:hAnsi="Arial" w:cs="Arial"/>
          <w:color w:val="222222"/>
        </w:rPr>
        <w:t>The amount of food lost and wasted every year is equal to more than half of the world’s annual cereals crops (2.3 billion tons in 2009/10)</w:t>
      </w:r>
    </w:p>
    <w:p w:rsidR="00BD00E0" w:rsidRDefault="00593E03">
      <w:pPr>
        <w:numPr>
          <w:ilvl w:val="0"/>
          <w:numId w:val="16"/>
        </w:numPr>
        <w:ind w:left="945" w:hanging="360"/>
        <w:contextualSpacing/>
        <w:jc w:val="both"/>
        <w:rPr>
          <w:color w:val="222222"/>
        </w:rPr>
      </w:pPr>
      <w:r>
        <w:rPr>
          <w:rFonts w:ascii="Arial" w:eastAsia="Arial" w:hAnsi="Arial" w:cs="Arial"/>
          <w:color w:val="222222"/>
        </w:rPr>
        <w:t>Poor nutrition causes nearly half (45%) of deaths in children under five - 3.1 million children each year</w:t>
      </w:r>
    </w:p>
    <w:p w:rsidR="00BD00E0" w:rsidRDefault="00593E03">
      <w:pPr>
        <w:numPr>
          <w:ilvl w:val="0"/>
          <w:numId w:val="16"/>
        </w:numPr>
        <w:ind w:left="945" w:hanging="360"/>
        <w:contextualSpacing/>
        <w:jc w:val="both"/>
        <w:rPr>
          <w:color w:val="222222"/>
        </w:rPr>
      </w:pPr>
      <w:r>
        <w:rPr>
          <w:rFonts w:ascii="Arial" w:eastAsia="Arial" w:hAnsi="Arial" w:cs="Arial"/>
          <w:color w:val="222222"/>
        </w:rPr>
        <w:t>The production of food that is wasted generates “3.3 billion tonnes of greenhouse gases” and uses up to “1.4 billion hectares of land – 28 per cent of the world’s agricultural area”</w:t>
      </w:r>
    </w:p>
    <w:p w:rsidR="00BD00E0" w:rsidRDefault="00C752C3">
      <w:pPr>
        <w:numPr>
          <w:ilvl w:val="0"/>
          <w:numId w:val="16"/>
        </w:numPr>
        <w:ind w:left="945" w:hanging="360"/>
        <w:contextualSpacing/>
        <w:jc w:val="both"/>
        <w:rPr>
          <w:color w:val="222222"/>
        </w:rPr>
      </w:pPr>
      <w:r>
        <w:rPr>
          <w:rFonts w:ascii="Arial" w:eastAsia="Arial" w:hAnsi="Arial" w:cs="Arial"/>
          <w:color w:val="222222"/>
        </w:rPr>
        <w:t xml:space="preserve">The irrigation </w:t>
      </w:r>
      <w:r w:rsidR="00593E03">
        <w:rPr>
          <w:rFonts w:ascii="Arial" w:eastAsia="Arial" w:hAnsi="Arial" w:cs="Arial"/>
          <w:color w:val="222222"/>
        </w:rPr>
        <w:t>water used globally to grow food that is wasted would be enough for the domestic needs (at 200 litres per person per day) of 9 billion people – the number expected on the planet by 2050</w:t>
      </w:r>
    </w:p>
    <w:p w:rsidR="00BD00E0" w:rsidRDefault="00593E03">
      <w:pPr>
        <w:ind w:left="810"/>
      </w:pPr>
      <w:r>
        <w:rPr>
          <w:rFonts w:ascii="Arial" w:eastAsia="Arial" w:hAnsi="Arial" w:cs="Arial"/>
          <w:color w:val="222222"/>
        </w:rPr>
        <w:t> </w:t>
      </w:r>
    </w:p>
    <w:p w:rsidR="00BD00E0" w:rsidRDefault="00BD00E0">
      <w:pPr>
        <w:ind w:left="810"/>
      </w:pPr>
      <w:bookmarkStart w:id="15" w:name="_2s8eyo1" w:colFirst="0" w:colLast="0"/>
      <w:bookmarkEnd w:id="15"/>
    </w:p>
    <w:p w:rsidR="00BD00E0" w:rsidRDefault="00593E03">
      <w:pPr>
        <w:pStyle w:val="Heading2"/>
        <w:numPr>
          <w:ilvl w:val="1"/>
          <w:numId w:val="12"/>
        </w:numPr>
        <w:ind w:hanging="432"/>
        <w:contextualSpacing/>
        <w:jc w:val="left"/>
        <w:rPr>
          <w:sz w:val="24"/>
          <w:szCs w:val="24"/>
        </w:rPr>
      </w:pPr>
      <w:bookmarkStart w:id="16" w:name="_Toc464501775"/>
      <w:r>
        <w:rPr>
          <w:rFonts w:ascii="Times New Roman" w:eastAsia="Times New Roman" w:hAnsi="Times New Roman" w:cs="Times New Roman"/>
          <w:sz w:val="24"/>
          <w:szCs w:val="24"/>
        </w:rPr>
        <w:t>Organizational Impact</w:t>
      </w:r>
      <w:bookmarkEnd w:id="16"/>
    </w:p>
    <w:p w:rsidR="00BD00E0" w:rsidRDefault="00593E03">
      <w:pPr>
        <w:ind w:left="810"/>
      </w:pPr>
      <w:r>
        <w:rPr>
          <w:sz w:val="24"/>
          <w:szCs w:val="24"/>
        </w:rPr>
        <w:t xml:space="preserve">      </w:t>
      </w:r>
      <w:r>
        <w:rPr>
          <w:rFonts w:ascii="Arial" w:eastAsia="Arial" w:hAnsi="Arial" w:cs="Arial"/>
          <w:color w:val="008000"/>
        </w:rPr>
        <w:t> </w:t>
      </w:r>
    </w:p>
    <w:p w:rsidR="00BD00E0" w:rsidRDefault="00593E03">
      <w:pPr>
        <w:ind w:left="810"/>
        <w:jc w:val="both"/>
      </w:pPr>
      <w:r>
        <w:rPr>
          <w:rFonts w:ascii="Arial" w:eastAsia="Arial" w:hAnsi="Arial" w:cs="Arial"/>
          <w:color w:val="222222"/>
        </w:rPr>
        <w:t>There is no organizational impact to the developing team as it is a new venture. The food suppliers or vendors will have an app to assist them in distributing and disposing of excess food. They will save on the effort to dispose of excess food and instead will give it to the pickup trucks who will deliver it to the food banks and other recipients. No modification in the present systems otherwise.</w:t>
      </w:r>
    </w:p>
    <w:p w:rsidR="00BD00E0" w:rsidRDefault="00593E03">
      <w:pPr>
        <w:ind w:left="810"/>
      </w:pPr>
      <w:r>
        <w:rPr>
          <w:rFonts w:ascii="Arial" w:eastAsia="Arial" w:hAnsi="Arial" w:cs="Arial"/>
          <w:color w:val="222222"/>
        </w:rPr>
        <w:t> </w:t>
      </w:r>
    </w:p>
    <w:p w:rsidR="00BD00E0" w:rsidRDefault="00BD00E0">
      <w:pPr>
        <w:ind w:left="360"/>
      </w:pPr>
    </w:p>
    <w:p w:rsidR="00BD00E0" w:rsidRDefault="00BD00E0">
      <w:pPr>
        <w:ind w:left="810"/>
      </w:pPr>
      <w:bookmarkStart w:id="17" w:name="_17dp8vu" w:colFirst="0" w:colLast="0"/>
      <w:bookmarkEnd w:id="17"/>
    </w:p>
    <w:p w:rsidR="00BD00E0" w:rsidRDefault="00593E03">
      <w:pPr>
        <w:pStyle w:val="Heading2"/>
        <w:numPr>
          <w:ilvl w:val="1"/>
          <w:numId w:val="12"/>
        </w:numPr>
        <w:ind w:hanging="432"/>
        <w:contextualSpacing/>
        <w:jc w:val="left"/>
        <w:rPr>
          <w:sz w:val="24"/>
          <w:szCs w:val="24"/>
        </w:rPr>
      </w:pPr>
      <w:bookmarkStart w:id="18" w:name="_fdx1qctgftio" w:colFirst="0" w:colLast="0"/>
      <w:bookmarkStart w:id="19" w:name="_Toc464501776"/>
      <w:bookmarkEnd w:id="18"/>
      <w:r>
        <w:rPr>
          <w:rFonts w:ascii="Times New Roman" w:eastAsia="Times New Roman" w:hAnsi="Times New Roman" w:cs="Times New Roman"/>
          <w:sz w:val="24"/>
          <w:szCs w:val="24"/>
        </w:rPr>
        <w:t>Technology Migration</w:t>
      </w:r>
      <w:bookmarkEnd w:id="19"/>
      <w:r>
        <w:rPr>
          <w:rFonts w:ascii="Arial" w:eastAsia="Arial" w:hAnsi="Arial" w:cs="Arial"/>
          <w:color w:val="222222"/>
        </w:rPr>
        <w:t> </w:t>
      </w:r>
    </w:p>
    <w:p w:rsidR="00BD00E0" w:rsidRDefault="00593E03">
      <w:pPr>
        <w:ind w:left="180"/>
      </w:pPr>
      <w:r>
        <w:rPr>
          <w:rFonts w:ascii="Arial" w:eastAsia="Arial" w:hAnsi="Arial" w:cs="Arial"/>
          <w:color w:val="0000FF"/>
        </w:rPr>
        <w:t> </w:t>
      </w:r>
    </w:p>
    <w:p w:rsidR="00BD00E0" w:rsidRDefault="00593E03">
      <w:pPr>
        <w:ind w:left="810"/>
        <w:jc w:val="both"/>
      </w:pPr>
      <w:r>
        <w:rPr>
          <w:rFonts w:ascii="Arial" w:eastAsia="Arial" w:hAnsi="Arial" w:cs="Arial"/>
          <w:color w:val="222222"/>
        </w:rPr>
        <w:t>In order to effectively develop this application we have divided our tasks into the following phases:</w:t>
      </w:r>
    </w:p>
    <w:p w:rsidR="00BD00E0" w:rsidRDefault="00593E03">
      <w:pPr>
        <w:ind w:left="810"/>
        <w:jc w:val="both"/>
      </w:pPr>
      <w:r>
        <w:rPr>
          <w:rFonts w:ascii="Arial" w:eastAsia="Arial" w:hAnsi="Arial" w:cs="Arial"/>
          <w:color w:val="222222"/>
        </w:rPr>
        <w:t> </w:t>
      </w:r>
    </w:p>
    <w:p w:rsidR="00BD00E0" w:rsidRPr="00C035AE" w:rsidRDefault="00680BFD">
      <w:pPr>
        <w:ind w:left="810"/>
        <w:jc w:val="both"/>
      </w:pPr>
      <w:r>
        <w:rPr>
          <w:rFonts w:eastAsia="Arial"/>
          <w:b/>
          <w:color w:val="222222"/>
        </w:rPr>
        <w:t>PHASE</w:t>
      </w:r>
      <w:r w:rsidR="00593E03" w:rsidRPr="00C035AE">
        <w:rPr>
          <w:rFonts w:eastAsia="Arial"/>
          <w:b/>
          <w:color w:val="222222"/>
        </w:rPr>
        <w:t xml:space="preserve"> I: </w:t>
      </w:r>
      <w:r w:rsidR="00593E03" w:rsidRPr="00C035AE">
        <w:rPr>
          <w:rFonts w:eastAsia="Arial"/>
          <w:b/>
          <w:highlight w:val="white"/>
        </w:rPr>
        <w:t>PRE-PLANNING FOR HOW TO BUILD AN APP</w:t>
      </w:r>
    </w:p>
    <w:p w:rsidR="00BD00E0" w:rsidRDefault="00BD00E0">
      <w:pPr>
        <w:ind w:left="810"/>
        <w:jc w:val="both"/>
      </w:pPr>
    </w:p>
    <w:p w:rsidR="00BD00E0" w:rsidRDefault="00593E03">
      <w:pPr>
        <w:numPr>
          <w:ilvl w:val="0"/>
          <w:numId w:val="14"/>
        </w:numPr>
        <w:ind w:hanging="360"/>
        <w:contextualSpacing/>
        <w:jc w:val="both"/>
        <w:rPr>
          <w:rFonts w:ascii="Arial" w:eastAsia="Arial" w:hAnsi="Arial" w:cs="Arial"/>
        </w:rPr>
      </w:pPr>
      <w:r>
        <w:rPr>
          <w:rFonts w:ascii="Arial" w:eastAsia="Arial" w:hAnsi="Arial" w:cs="Arial"/>
          <w:highlight w:val="white"/>
        </w:rPr>
        <w:t>Define the project and create use cases-</w:t>
      </w:r>
      <w:r>
        <w:rPr>
          <w:rFonts w:ascii="Arial" w:eastAsia="Arial" w:hAnsi="Arial" w:cs="Arial"/>
        </w:rPr>
        <w:t xml:space="preserve">Connecting with food supplier to understand the categories of food wasted, shelf life and present disposal techniques. </w:t>
      </w:r>
    </w:p>
    <w:p w:rsidR="00BD00E0" w:rsidRDefault="00905F75">
      <w:pPr>
        <w:numPr>
          <w:ilvl w:val="0"/>
          <w:numId w:val="14"/>
        </w:numPr>
        <w:ind w:hanging="360"/>
        <w:contextualSpacing/>
        <w:jc w:val="both"/>
        <w:rPr>
          <w:rFonts w:ascii="Arial" w:eastAsia="Arial" w:hAnsi="Arial" w:cs="Arial"/>
          <w:highlight w:val="white"/>
        </w:rPr>
      </w:pPr>
      <w:r>
        <w:rPr>
          <w:rFonts w:ascii="Arial" w:eastAsia="Arial" w:hAnsi="Arial" w:cs="Arial"/>
          <w:highlight w:val="white"/>
        </w:rPr>
        <w:t xml:space="preserve">Do your research. </w:t>
      </w:r>
      <w:r w:rsidR="00593E03">
        <w:rPr>
          <w:rFonts w:ascii="Arial" w:eastAsia="Arial" w:hAnsi="Arial" w:cs="Arial"/>
          <w:highlight w:val="white"/>
        </w:rPr>
        <w:t>Is there already an app on the market similar to the one you are thinking to build? If so, how can you do it better?</w:t>
      </w:r>
    </w:p>
    <w:p w:rsidR="00BD00E0" w:rsidRDefault="00593E03">
      <w:pPr>
        <w:ind w:left="810"/>
      </w:pPr>
      <w:r>
        <w:rPr>
          <w:rFonts w:ascii="Arial" w:eastAsia="Arial" w:hAnsi="Arial" w:cs="Arial"/>
          <w:color w:val="222222"/>
        </w:rPr>
        <w:t> </w:t>
      </w:r>
    </w:p>
    <w:p w:rsidR="00BD00E0" w:rsidRDefault="00680BFD">
      <w:pPr>
        <w:ind w:left="810"/>
        <w:jc w:val="both"/>
      </w:pPr>
      <w:r>
        <w:rPr>
          <w:rFonts w:eastAsia="Arial"/>
          <w:b/>
          <w:color w:val="222222"/>
        </w:rPr>
        <w:t>PHASE</w:t>
      </w:r>
      <w:r w:rsidR="00593E03" w:rsidRPr="00C035AE">
        <w:rPr>
          <w:rFonts w:eastAsia="Arial"/>
          <w:b/>
          <w:color w:val="222222"/>
        </w:rPr>
        <w:t xml:space="preserve"> II: </w:t>
      </w:r>
      <w:r w:rsidR="00593E03" w:rsidRPr="00C035AE">
        <w:rPr>
          <w:rFonts w:eastAsia="Arial"/>
          <w:b/>
          <w:highlight w:val="white"/>
        </w:rPr>
        <w:t xml:space="preserve">MENTAL PROTOTYPING / </w:t>
      </w:r>
      <w:r w:rsidR="00B016AE" w:rsidRPr="00C035AE">
        <w:rPr>
          <w:rFonts w:eastAsia="Arial"/>
          <w:b/>
          <w:highlight w:val="white"/>
        </w:rPr>
        <w:t>DISCOVERY</w:t>
      </w:r>
      <w:r w:rsidR="00B016AE">
        <w:rPr>
          <w:rFonts w:ascii="Arial" w:eastAsia="Arial" w:hAnsi="Arial" w:cs="Arial"/>
          <w:highlight w:val="white"/>
        </w:rPr>
        <w:t xml:space="preserve"> (</w:t>
      </w:r>
      <w:r w:rsidR="00593E03">
        <w:rPr>
          <w:rFonts w:ascii="Arial" w:eastAsia="Arial" w:hAnsi="Arial" w:cs="Arial"/>
          <w:highlight w:val="white"/>
        </w:rPr>
        <w:t xml:space="preserve">A mental prototype is a brainstorm to help define a concept in visual terms. </w:t>
      </w:r>
      <w:r w:rsidR="00905F75">
        <w:rPr>
          <w:rFonts w:ascii="Arial" w:eastAsia="Arial" w:hAnsi="Arial" w:cs="Arial"/>
          <w:highlight w:val="white"/>
        </w:rPr>
        <w:t>I</w:t>
      </w:r>
      <w:r w:rsidR="00593E03">
        <w:rPr>
          <w:rFonts w:ascii="Arial" w:eastAsia="Arial" w:hAnsi="Arial" w:cs="Arial"/>
          <w:highlight w:val="white"/>
        </w:rPr>
        <w:t>t’s the first opportunity to start to see how the app might evolve…and to get a reality check.)</w:t>
      </w:r>
    </w:p>
    <w:p w:rsidR="00BD00E0" w:rsidRDefault="00BD00E0">
      <w:pPr>
        <w:ind w:left="810"/>
        <w:jc w:val="both"/>
      </w:pPr>
    </w:p>
    <w:p w:rsidR="00BD00E0" w:rsidRDefault="00593E03">
      <w:pPr>
        <w:numPr>
          <w:ilvl w:val="0"/>
          <w:numId w:val="15"/>
        </w:numPr>
        <w:ind w:hanging="360"/>
        <w:contextualSpacing/>
        <w:jc w:val="both"/>
        <w:rPr>
          <w:rFonts w:ascii="Arial" w:eastAsia="Arial" w:hAnsi="Arial" w:cs="Arial"/>
        </w:rPr>
      </w:pPr>
      <w:r>
        <w:rPr>
          <w:rFonts w:ascii="Arial" w:eastAsia="Arial" w:hAnsi="Arial" w:cs="Arial"/>
        </w:rPr>
        <w:t>Reach out to the possible food banks and government center who could utilize different food categories. This phase would also require the involvement of possible transportation of food to these reserves. How the food will be collected, transported and distributed.</w:t>
      </w:r>
    </w:p>
    <w:p w:rsidR="00BD00E0" w:rsidRDefault="00593E03">
      <w:pPr>
        <w:numPr>
          <w:ilvl w:val="0"/>
          <w:numId w:val="15"/>
        </w:numPr>
        <w:ind w:hanging="360"/>
        <w:contextualSpacing/>
        <w:jc w:val="both"/>
        <w:rPr>
          <w:rFonts w:ascii="Arial" w:eastAsia="Arial" w:hAnsi="Arial" w:cs="Arial"/>
          <w:highlight w:val="white"/>
        </w:rPr>
      </w:pPr>
      <w:r>
        <w:rPr>
          <w:rFonts w:ascii="Arial" w:eastAsia="Arial" w:hAnsi="Arial" w:cs="Arial"/>
          <w:highlight w:val="white"/>
        </w:rPr>
        <w:lastRenderedPageBreak/>
        <w:t>Involve the development team or technical architect. Ideally, the development team is involved at the beginning of the project, but if the technical people who are actually going to build your mobile app aren’t already on board, now’s the time to bring them in. This is when you can determine if your idea is feasible, can be successful and what expectations you should have for time and budget.</w:t>
      </w:r>
    </w:p>
    <w:p w:rsidR="00BD00E0" w:rsidRDefault="00593E03">
      <w:pPr>
        <w:numPr>
          <w:ilvl w:val="0"/>
          <w:numId w:val="15"/>
        </w:numPr>
        <w:ind w:hanging="360"/>
        <w:contextualSpacing/>
        <w:jc w:val="both"/>
        <w:rPr>
          <w:rFonts w:ascii="Arial" w:eastAsia="Arial" w:hAnsi="Arial" w:cs="Arial"/>
          <w:highlight w:val="white"/>
        </w:rPr>
      </w:pPr>
      <w:r>
        <w:rPr>
          <w:rFonts w:ascii="Arial" w:eastAsia="Arial" w:hAnsi="Arial" w:cs="Arial"/>
          <w:highlight w:val="white"/>
        </w:rPr>
        <w:t>Storyboard.  With the use cases you created in Phase 1, create rough sketches of the idea on a sketchpad, whiteboard, or template tiles. This is the first visual representation of all the screens and will help uncover usability issues.</w:t>
      </w:r>
    </w:p>
    <w:p w:rsidR="00BD00E0" w:rsidRDefault="00BD00E0">
      <w:pPr>
        <w:ind w:left="810"/>
      </w:pPr>
    </w:p>
    <w:p w:rsidR="00BD00E0" w:rsidRDefault="00593E03">
      <w:pPr>
        <w:ind w:left="810"/>
      </w:pPr>
      <w:r>
        <w:rPr>
          <w:rFonts w:ascii="Arial" w:eastAsia="Arial" w:hAnsi="Arial" w:cs="Arial"/>
          <w:color w:val="222222"/>
        </w:rPr>
        <w:t> </w:t>
      </w:r>
    </w:p>
    <w:p w:rsidR="00BD00E0" w:rsidRPr="00C035AE" w:rsidRDefault="00680BFD">
      <w:pPr>
        <w:ind w:left="810"/>
      </w:pPr>
      <w:r>
        <w:rPr>
          <w:rFonts w:eastAsia="Arial"/>
          <w:b/>
        </w:rPr>
        <w:t>PHASE</w:t>
      </w:r>
      <w:r w:rsidR="00593E03" w:rsidRPr="00C035AE">
        <w:rPr>
          <w:rFonts w:eastAsia="Arial"/>
          <w:b/>
        </w:rPr>
        <w:t xml:space="preserve"> III: </w:t>
      </w:r>
      <w:r w:rsidR="00593E03" w:rsidRPr="00C035AE">
        <w:rPr>
          <w:rFonts w:eastAsia="Arial"/>
          <w:b/>
          <w:highlight w:val="white"/>
        </w:rPr>
        <w:t>TECHNICAL FEASIBILITY ASSESSMENT</w:t>
      </w:r>
    </w:p>
    <w:p w:rsidR="00BD00E0" w:rsidRDefault="00BD00E0">
      <w:pPr>
        <w:ind w:left="810"/>
      </w:pPr>
    </w:p>
    <w:p w:rsidR="00BD00E0" w:rsidRDefault="00593E03">
      <w:pPr>
        <w:numPr>
          <w:ilvl w:val="0"/>
          <w:numId w:val="8"/>
        </w:numPr>
        <w:ind w:hanging="360"/>
        <w:contextualSpacing/>
        <w:jc w:val="both"/>
        <w:rPr>
          <w:rFonts w:ascii="Arial" w:eastAsia="Arial" w:hAnsi="Arial" w:cs="Arial"/>
          <w:highlight w:val="white"/>
        </w:rPr>
      </w:pPr>
      <w:r>
        <w:rPr>
          <w:rFonts w:ascii="Arial" w:eastAsia="Arial" w:hAnsi="Arial" w:cs="Arial"/>
          <w:highlight w:val="white"/>
        </w:rPr>
        <w:t xml:space="preserve">Get access to the </w:t>
      </w:r>
      <w:r w:rsidR="008D056B">
        <w:rPr>
          <w:rFonts w:ascii="Arial" w:eastAsia="Arial" w:hAnsi="Arial" w:cs="Arial"/>
          <w:highlight w:val="white"/>
        </w:rPr>
        <w:t>data. Mobile</w:t>
      </w:r>
      <w:r>
        <w:rPr>
          <w:rFonts w:ascii="Arial" w:eastAsia="Arial" w:hAnsi="Arial" w:cs="Arial"/>
          <w:highlight w:val="white"/>
        </w:rPr>
        <w:t xml:space="preserve"> app needs to access usable data. </w:t>
      </w:r>
      <w:r>
        <w:rPr>
          <w:rFonts w:ascii="Arial" w:eastAsia="Arial" w:hAnsi="Arial" w:cs="Arial"/>
        </w:rPr>
        <w:t xml:space="preserve">The web-based platform will be populated with all possible food </w:t>
      </w:r>
      <w:r w:rsidR="008D056B">
        <w:rPr>
          <w:rFonts w:ascii="Arial" w:eastAsia="Arial" w:hAnsi="Arial" w:cs="Arial"/>
        </w:rPr>
        <w:t>categories (</w:t>
      </w:r>
      <w:r>
        <w:rPr>
          <w:rFonts w:ascii="Arial" w:eastAsia="Arial" w:hAnsi="Arial" w:cs="Arial"/>
        </w:rPr>
        <w:t>perishable/</w:t>
      </w:r>
      <w:r w:rsidR="008D056B">
        <w:rPr>
          <w:rFonts w:ascii="Arial" w:eastAsia="Arial" w:hAnsi="Arial" w:cs="Arial"/>
        </w:rPr>
        <w:t>nonperishable</w:t>
      </w:r>
      <w:r>
        <w:rPr>
          <w:rFonts w:ascii="Arial" w:eastAsia="Arial" w:hAnsi="Arial" w:cs="Arial"/>
        </w:rPr>
        <w:t>).</w:t>
      </w:r>
    </w:p>
    <w:p w:rsidR="00BD00E0" w:rsidRDefault="00593E03">
      <w:pPr>
        <w:numPr>
          <w:ilvl w:val="0"/>
          <w:numId w:val="8"/>
        </w:numPr>
        <w:ind w:hanging="360"/>
        <w:contextualSpacing/>
        <w:jc w:val="both"/>
        <w:rPr>
          <w:rFonts w:ascii="Arial" w:eastAsia="Arial" w:hAnsi="Arial" w:cs="Arial"/>
          <w:highlight w:val="white"/>
        </w:rPr>
      </w:pPr>
      <w:r>
        <w:rPr>
          <w:rFonts w:ascii="Arial" w:eastAsia="Arial" w:hAnsi="Arial" w:cs="Arial"/>
          <w:highlight w:val="white"/>
        </w:rPr>
        <w:t xml:space="preserve">Determine what devices and </w:t>
      </w:r>
      <w:r w:rsidR="008D056B">
        <w:rPr>
          <w:rFonts w:ascii="Arial" w:eastAsia="Arial" w:hAnsi="Arial" w:cs="Arial"/>
          <w:highlight w:val="white"/>
        </w:rPr>
        <w:t>users (</w:t>
      </w:r>
      <w:r>
        <w:rPr>
          <w:rFonts w:ascii="Arial" w:eastAsia="Arial" w:hAnsi="Arial" w:cs="Arial"/>
          <w:highlight w:val="white"/>
        </w:rPr>
        <w:t>food supplier and receivers) are we building the app for.</w:t>
      </w:r>
    </w:p>
    <w:p w:rsidR="00BD00E0" w:rsidRDefault="00593E03">
      <w:pPr>
        <w:numPr>
          <w:ilvl w:val="0"/>
          <w:numId w:val="8"/>
        </w:numPr>
        <w:ind w:hanging="360"/>
        <w:contextualSpacing/>
        <w:jc w:val="both"/>
        <w:rPr>
          <w:rFonts w:ascii="Arial" w:eastAsia="Arial" w:hAnsi="Arial" w:cs="Arial"/>
          <w:highlight w:val="white"/>
        </w:rPr>
      </w:pPr>
      <w:r>
        <w:rPr>
          <w:rFonts w:ascii="Arial" w:eastAsia="Arial" w:hAnsi="Arial" w:cs="Arial"/>
          <w:highlight w:val="white"/>
        </w:rPr>
        <w:t>Refine project definition and establish go-to-market strategy. By the end of this phase, the team may have new ideas for the app or have determined that some of the initial functionality isn’t feasible.  At this point, brainstorm, ask questions and review the status.</w:t>
      </w:r>
    </w:p>
    <w:p w:rsidR="00BD00E0" w:rsidRDefault="00BD00E0">
      <w:pPr>
        <w:ind w:left="810"/>
      </w:pPr>
    </w:p>
    <w:p w:rsidR="00BD00E0" w:rsidRPr="00C035AE" w:rsidRDefault="00680BFD">
      <w:pPr>
        <w:ind w:left="810"/>
        <w:jc w:val="both"/>
      </w:pPr>
      <w:r>
        <w:rPr>
          <w:rFonts w:eastAsia="Arial"/>
          <w:b/>
        </w:rPr>
        <w:t>PHASE</w:t>
      </w:r>
      <w:r w:rsidR="00593E03" w:rsidRPr="00C035AE">
        <w:rPr>
          <w:rFonts w:eastAsia="Arial"/>
          <w:b/>
        </w:rPr>
        <w:t xml:space="preserve"> IV: </w:t>
      </w:r>
      <w:r w:rsidR="00593E03" w:rsidRPr="00C035AE">
        <w:rPr>
          <w:rFonts w:eastAsia="Arial"/>
          <w:b/>
          <w:highlight w:val="white"/>
        </w:rPr>
        <w:t>TACTILE REFINEMENT OF USE CASES</w:t>
      </w:r>
    </w:p>
    <w:p w:rsidR="00BD00E0" w:rsidRDefault="00BD00E0">
      <w:pPr>
        <w:ind w:left="810"/>
        <w:jc w:val="both"/>
      </w:pPr>
    </w:p>
    <w:p w:rsidR="00BD00E0" w:rsidRDefault="00593E03">
      <w:pPr>
        <w:numPr>
          <w:ilvl w:val="0"/>
          <w:numId w:val="10"/>
        </w:numPr>
        <w:ind w:hanging="360"/>
        <w:contextualSpacing/>
        <w:jc w:val="both"/>
        <w:rPr>
          <w:rFonts w:ascii="Arial" w:eastAsia="Arial" w:hAnsi="Arial" w:cs="Arial"/>
          <w:highlight w:val="white"/>
        </w:rPr>
      </w:pPr>
      <w:r>
        <w:rPr>
          <w:rFonts w:ascii="Arial" w:eastAsia="Arial" w:hAnsi="Arial" w:cs="Arial"/>
          <w:highlight w:val="white"/>
        </w:rPr>
        <w:t xml:space="preserve">Build a rapid prototype.  “Rapid” is the operative word – build a prototype that gets the app </w:t>
      </w:r>
      <w:r>
        <w:rPr>
          <w:rFonts w:ascii="Arial" w:eastAsia="Arial" w:hAnsi="Arial" w:cs="Arial"/>
          <w:i/>
          <w:highlight w:val="white"/>
        </w:rPr>
        <w:t>concept</w:t>
      </w:r>
      <w:r>
        <w:rPr>
          <w:rFonts w:ascii="Arial" w:eastAsia="Arial" w:hAnsi="Arial" w:cs="Arial"/>
          <w:highlight w:val="white"/>
        </w:rPr>
        <w:t xml:space="preserve"> into a user’s(retailers, restaurants, suppliers) hands as quickly as possible so you can see how it works for the most common use case.  Use rough, not exhaustive, wireframes.</w:t>
      </w:r>
    </w:p>
    <w:p w:rsidR="00BD00E0" w:rsidRDefault="00593E03">
      <w:pPr>
        <w:numPr>
          <w:ilvl w:val="0"/>
          <w:numId w:val="10"/>
        </w:numPr>
        <w:ind w:hanging="360"/>
        <w:contextualSpacing/>
        <w:jc w:val="both"/>
        <w:rPr>
          <w:rFonts w:ascii="Arial" w:eastAsia="Arial" w:hAnsi="Arial" w:cs="Arial"/>
          <w:highlight w:val="white"/>
        </w:rPr>
      </w:pPr>
      <w:r>
        <w:rPr>
          <w:rFonts w:ascii="Arial" w:eastAsia="Arial" w:hAnsi="Arial" w:cs="Arial"/>
          <w:highlight w:val="white"/>
        </w:rPr>
        <w:t>Bring your stakeholders in to touch the prototype to garner feedback as early as possible.</w:t>
      </w:r>
    </w:p>
    <w:p w:rsidR="00BD00E0" w:rsidRDefault="00593E03">
      <w:pPr>
        <w:numPr>
          <w:ilvl w:val="0"/>
          <w:numId w:val="13"/>
        </w:numPr>
        <w:ind w:hanging="360"/>
        <w:contextualSpacing/>
        <w:rPr>
          <w:rFonts w:ascii="Arial" w:eastAsia="Arial" w:hAnsi="Arial" w:cs="Arial"/>
        </w:rPr>
      </w:pPr>
      <w:r>
        <w:rPr>
          <w:rFonts w:ascii="Arial" w:eastAsia="Arial" w:hAnsi="Arial" w:cs="Arial"/>
        </w:rPr>
        <w:t>Help the supplier connect with the receivers and connect them to the delivery options.</w:t>
      </w:r>
    </w:p>
    <w:p w:rsidR="00BD00E0" w:rsidRDefault="00BD00E0"/>
    <w:p w:rsidR="00BD00E0" w:rsidRDefault="00BD00E0"/>
    <w:p w:rsidR="00BD00E0" w:rsidRPr="00C035AE" w:rsidRDefault="00680BFD">
      <w:pPr>
        <w:ind w:left="810"/>
      </w:pPr>
      <w:bookmarkStart w:id="20" w:name="kix.urvh0wd52usd" w:colFirst="0" w:colLast="0"/>
      <w:bookmarkEnd w:id="20"/>
      <w:r>
        <w:rPr>
          <w:rFonts w:eastAsia="Arial"/>
          <w:b/>
          <w:color w:val="222222"/>
        </w:rPr>
        <w:t>PHASE</w:t>
      </w:r>
      <w:r w:rsidR="00593E03" w:rsidRPr="00C035AE">
        <w:rPr>
          <w:rFonts w:eastAsia="Arial"/>
          <w:b/>
          <w:color w:val="222222"/>
        </w:rPr>
        <w:t xml:space="preserve"> V:  </w:t>
      </w:r>
      <w:r w:rsidR="000F0795">
        <w:rPr>
          <w:rFonts w:eastAsia="Arial"/>
          <w:b/>
          <w:highlight w:val="white"/>
        </w:rPr>
        <w:t>DESIGN THE</w:t>
      </w:r>
      <w:r w:rsidR="00593E03" w:rsidRPr="00C035AE">
        <w:rPr>
          <w:rFonts w:eastAsia="Arial"/>
          <w:b/>
          <w:highlight w:val="white"/>
        </w:rPr>
        <w:t xml:space="preserve"> APP AND PREPARE FOR DEVELOPMENT</w:t>
      </w:r>
    </w:p>
    <w:p w:rsidR="00BD00E0" w:rsidRDefault="00BD00E0">
      <w:pPr>
        <w:ind w:left="810"/>
      </w:pPr>
    </w:p>
    <w:p w:rsidR="00BD00E0" w:rsidRDefault="00593E03">
      <w:pPr>
        <w:ind w:left="810"/>
      </w:pPr>
      <w:r>
        <w:rPr>
          <w:rFonts w:ascii="Arial" w:eastAsia="Arial" w:hAnsi="Arial" w:cs="Arial"/>
          <w:highlight w:val="white"/>
        </w:rPr>
        <w:t>A User Experience (UX) Designer can create the interaction architecture of the design elements.  A User Interface (UI) Designer for mobile solutions can create the look and feel of your app. This is a multistep process with its own review stages. The end result is visual direction and blueprints that inform your engineers of the envisioned final product and how interaction should feel, move and flow.</w:t>
      </w:r>
    </w:p>
    <w:p w:rsidR="00BD00E0" w:rsidRDefault="00BD00E0">
      <w:pPr>
        <w:ind w:left="810"/>
      </w:pPr>
    </w:p>
    <w:p w:rsidR="00BD00E0" w:rsidRPr="00C035AE" w:rsidRDefault="000F0795">
      <w:pPr>
        <w:ind w:left="810"/>
      </w:pPr>
      <w:r>
        <w:rPr>
          <w:rFonts w:eastAsia="Arial"/>
          <w:b/>
          <w:highlight w:val="white"/>
        </w:rPr>
        <w:t>PHASE VI: BUILD THE</w:t>
      </w:r>
      <w:r w:rsidR="00593E03" w:rsidRPr="00C035AE">
        <w:rPr>
          <w:rFonts w:eastAsia="Arial"/>
          <w:b/>
          <w:highlight w:val="white"/>
        </w:rPr>
        <w:t xml:space="preserve"> MOBILE APP WITH AGILE PRACTICES</w:t>
      </w:r>
    </w:p>
    <w:p w:rsidR="00BD00E0" w:rsidRDefault="00BD00E0">
      <w:pPr>
        <w:ind w:left="810"/>
      </w:pPr>
    </w:p>
    <w:p w:rsidR="00BD00E0" w:rsidRDefault="00593E03">
      <w:pPr>
        <w:ind w:left="810"/>
      </w:pPr>
      <w:r>
        <w:rPr>
          <w:rFonts w:ascii="Arial" w:eastAsia="Arial" w:hAnsi="Arial" w:cs="Arial"/>
          <w:highlight w:val="white"/>
        </w:rPr>
        <w:t>Agile Development. Agile is the preferred approach for mobile development due the importance of collaboration, transparency, and rapid iteration to adapt to change.  These practices of adapting to change are critical to finding success in the ever-evolving mobile channel.</w:t>
      </w:r>
    </w:p>
    <w:p w:rsidR="00BD00E0" w:rsidRDefault="00BD00E0">
      <w:pPr>
        <w:ind w:left="810"/>
      </w:pPr>
    </w:p>
    <w:p w:rsidR="00BD00E0" w:rsidRPr="00C035AE" w:rsidRDefault="005B7E06">
      <w:pPr>
        <w:ind w:firstLine="720"/>
      </w:pPr>
      <w:r>
        <w:rPr>
          <w:rFonts w:eastAsia="Arial"/>
          <w:b/>
          <w:highlight w:val="white"/>
        </w:rPr>
        <w:t>PHASE VII: TEST THE</w:t>
      </w:r>
      <w:r w:rsidR="00593E03" w:rsidRPr="00C035AE">
        <w:rPr>
          <w:rFonts w:eastAsia="Arial"/>
          <w:b/>
          <w:highlight w:val="white"/>
        </w:rPr>
        <w:t xml:space="preserve"> MOBILE APP</w:t>
      </w:r>
    </w:p>
    <w:p w:rsidR="00BD00E0" w:rsidRDefault="00593E03">
      <w:pPr>
        <w:ind w:left="810"/>
        <w:jc w:val="both"/>
      </w:pPr>
      <w:r>
        <w:rPr>
          <w:rFonts w:ascii="Arial" w:eastAsia="Arial" w:hAnsi="Arial" w:cs="Arial"/>
          <w:highlight w:val="white"/>
        </w:rPr>
        <w:t>Get some of your target users to help you test it.</w:t>
      </w:r>
    </w:p>
    <w:p w:rsidR="00BD00E0" w:rsidRDefault="00BD00E0">
      <w:pPr>
        <w:ind w:left="810"/>
        <w:jc w:val="both"/>
      </w:pPr>
    </w:p>
    <w:p w:rsidR="00BD00E0" w:rsidRDefault="00593E03">
      <w:pPr>
        <w:numPr>
          <w:ilvl w:val="0"/>
          <w:numId w:val="11"/>
        </w:numPr>
        <w:ind w:hanging="360"/>
        <w:contextualSpacing/>
        <w:jc w:val="both"/>
        <w:rPr>
          <w:rFonts w:ascii="Arial" w:eastAsia="Arial" w:hAnsi="Arial" w:cs="Arial"/>
          <w:highlight w:val="white"/>
        </w:rPr>
      </w:pPr>
      <w:r>
        <w:rPr>
          <w:rFonts w:ascii="Arial" w:eastAsia="Arial" w:hAnsi="Arial" w:cs="Arial"/>
          <w:highlight w:val="white"/>
        </w:rPr>
        <w:t>UAT testing.  User acceptance testing is a process to discover whether your mobile app works for users. In other words, put your app in the hands of a few people in your target audience. Once your app has passed the UAT test, you know that the solution “works”.</w:t>
      </w:r>
    </w:p>
    <w:p w:rsidR="00BD00E0" w:rsidRDefault="00593E03">
      <w:pPr>
        <w:numPr>
          <w:ilvl w:val="0"/>
          <w:numId w:val="11"/>
        </w:numPr>
        <w:ind w:hanging="360"/>
        <w:contextualSpacing/>
        <w:jc w:val="both"/>
        <w:rPr>
          <w:rFonts w:ascii="Arial" w:eastAsia="Arial" w:hAnsi="Arial" w:cs="Arial"/>
          <w:highlight w:val="white"/>
        </w:rPr>
      </w:pPr>
      <w:r>
        <w:rPr>
          <w:rFonts w:ascii="Arial" w:eastAsia="Arial" w:hAnsi="Arial" w:cs="Arial"/>
          <w:highlight w:val="white"/>
        </w:rPr>
        <w:t>BETA testing.  Make your app available for a beta trial, either through an open solicitation for participants or the enrollment of previously identified groups. Feedback from beta users will help you determine whether or not the app’s functions are operating well in a real-world environment.</w:t>
      </w:r>
    </w:p>
    <w:p w:rsidR="00BD00E0" w:rsidRDefault="00BD00E0">
      <w:pPr>
        <w:ind w:firstLine="720"/>
        <w:jc w:val="both"/>
      </w:pPr>
    </w:p>
    <w:p w:rsidR="00F66E04" w:rsidRDefault="00F66E04">
      <w:pPr>
        <w:ind w:left="720"/>
        <w:jc w:val="both"/>
        <w:rPr>
          <w:rFonts w:ascii="Arial" w:eastAsia="Arial" w:hAnsi="Arial" w:cs="Arial"/>
          <w:b/>
          <w:highlight w:val="white"/>
        </w:rPr>
      </w:pPr>
    </w:p>
    <w:p w:rsidR="00F66E04" w:rsidRPr="00C035AE" w:rsidRDefault="00F66E04">
      <w:pPr>
        <w:ind w:left="720"/>
        <w:jc w:val="both"/>
        <w:rPr>
          <w:rFonts w:eastAsia="Arial"/>
          <w:b/>
          <w:highlight w:val="white"/>
        </w:rPr>
      </w:pPr>
    </w:p>
    <w:p w:rsidR="00BD00E0" w:rsidRPr="00C035AE" w:rsidRDefault="00C035AE">
      <w:pPr>
        <w:ind w:left="720"/>
        <w:jc w:val="both"/>
      </w:pPr>
      <w:r>
        <w:rPr>
          <w:rFonts w:eastAsia="Arial"/>
          <w:b/>
          <w:highlight w:val="white"/>
        </w:rPr>
        <w:t>PHASE VIII: D</w:t>
      </w:r>
      <w:r w:rsidR="00BE299D">
        <w:rPr>
          <w:rFonts w:eastAsia="Arial"/>
          <w:b/>
        </w:rPr>
        <w:t>ELIVERY AND MAINTE</w:t>
      </w:r>
      <w:r>
        <w:rPr>
          <w:rFonts w:eastAsia="Arial"/>
          <w:b/>
        </w:rPr>
        <w:t>N</w:t>
      </w:r>
      <w:r w:rsidR="00BE299D">
        <w:rPr>
          <w:rFonts w:eastAsia="Arial"/>
          <w:b/>
        </w:rPr>
        <w:t>A</w:t>
      </w:r>
      <w:r>
        <w:rPr>
          <w:rFonts w:eastAsia="Arial"/>
          <w:b/>
        </w:rPr>
        <w:t>NCE</w:t>
      </w:r>
    </w:p>
    <w:p w:rsidR="00BD00E0" w:rsidRDefault="00593E03">
      <w:pPr>
        <w:ind w:left="810"/>
      </w:pPr>
      <w:r>
        <w:rPr>
          <w:rFonts w:ascii="Arial" w:eastAsia="Arial" w:hAnsi="Arial" w:cs="Arial"/>
        </w:rPr>
        <w:t>The web-based platform will go live with on-going support from the team.</w:t>
      </w:r>
      <w:r w:rsidR="001F2E6C">
        <w:rPr>
          <w:rFonts w:ascii="Arial" w:eastAsia="Arial" w:hAnsi="Arial" w:cs="Arial"/>
        </w:rPr>
        <w:t xml:space="preserve"> C</w:t>
      </w:r>
      <w:r>
        <w:rPr>
          <w:rFonts w:ascii="Arial" w:eastAsia="Arial" w:hAnsi="Arial" w:cs="Arial"/>
          <w:highlight w:val="white"/>
        </w:rPr>
        <w:t>ontinuously build new enhancements, fix problems, and ultimately ensure its success to your business.</w:t>
      </w:r>
    </w:p>
    <w:p w:rsidR="00BD00E0" w:rsidRDefault="00BD00E0">
      <w:pPr>
        <w:ind w:left="810"/>
      </w:pPr>
    </w:p>
    <w:p w:rsidR="00BD00E0" w:rsidRDefault="00BD00E0" w:rsidP="00841E92">
      <w:bookmarkStart w:id="21" w:name="_3rdcrjn" w:colFirst="0" w:colLast="0"/>
      <w:bookmarkStart w:id="22" w:name="_GoBack"/>
      <w:bookmarkEnd w:id="21"/>
      <w:bookmarkEnd w:id="22"/>
    </w:p>
    <w:p w:rsidR="00BD00E0" w:rsidRDefault="00593E03">
      <w:pPr>
        <w:pStyle w:val="Heading1"/>
        <w:numPr>
          <w:ilvl w:val="0"/>
          <w:numId w:val="9"/>
        </w:numPr>
        <w:ind w:hanging="360"/>
        <w:jc w:val="left"/>
        <w:rPr>
          <w:sz w:val="28"/>
          <w:szCs w:val="28"/>
        </w:rPr>
      </w:pPr>
      <w:bookmarkStart w:id="23" w:name="_Toc464501777"/>
      <w:r>
        <w:rPr>
          <w:smallCaps/>
          <w:sz w:val="28"/>
          <w:szCs w:val="28"/>
        </w:rPr>
        <w:t>Project Overview</w:t>
      </w:r>
      <w:bookmarkEnd w:id="23"/>
    </w:p>
    <w:p w:rsidR="00BD00E0" w:rsidRDefault="00593E03" w:rsidP="009A016A">
      <w:pPr>
        <w:ind w:firstLine="360"/>
        <w:jc w:val="both"/>
      </w:pPr>
      <w:r>
        <w:rPr>
          <w:sz w:val="24"/>
          <w:szCs w:val="24"/>
        </w:rPr>
        <w:t xml:space="preserve">The Food </w:t>
      </w:r>
      <w:r w:rsidR="005565B5">
        <w:rPr>
          <w:sz w:val="24"/>
          <w:szCs w:val="24"/>
        </w:rPr>
        <w:t>F</w:t>
      </w:r>
      <w:r w:rsidR="007E7829">
        <w:rPr>
          <w:sz w:val="24"/>
          <w:szCs w:val="24"/>
        </w:rPr>
        <w:t>or</w:t>
      </w:r>
      <w:r>
        <w:rPr>
          <w:sz w:val="24"/>
          <w:szCs w:val="24"/>
        </w:rPr>
        <w:t xml:space="preserve"> Good Project overview provides detail for how this project will address the   problem of food wastage by restaurants and ensure delivery to the Food Banks.  The overview consists of a project description, goals and objectives for the FFG Project, project performance criteria, project assumptions, constraints, and major milestones.  As the project is approved and moves forward, each of these components will be expanded to include a greater level of detail in working toward the project plan.</w:t>
      </w:r>
    </w:p>
    <w:p w:rsidR="00BD00E0" w:rsidRDefault="00BD00E0" w:rsidP="009A016A">
      <w:pPr>
        <w:jc w:val="both"/>
      </w:pPr>
      <w:bookmarkStart w:id="24" w:name="_26in1rg" w:colFirst="0" w:colLast="0"/>
      <w:bookmarkEnd w:id="24"/>
    </w:p>
    <w:p w:rsidR="00BD00E0" w:rsidRDefault="00593E03">
      <w:pPr>
        <w:pStyle w:val="Heading2"/>
        <w:numPr>
          <w:ilvl w:val="1"/>
          <w:numId w:val="9"/>
        </w:numPr>
        <w:ind w:hanging="432"/>
        <w:jc w:val="left"/>
        <w:rPr>
          <w:rFonts w:ascii="Times New Roman" w:eastAsia="Times New Roman" w:hAnsi="Times New Roman" w:cs="Times New Roman"/>
          <w:sz w:val="24"/>
          <w:szCs w:val="24"/>
        </w:rPr>
      </w:pPr>
      <w:bookmarkStart w:id="25" w:name="_Toc464501778"/>
      <w:r>
        <w:rPr>
          <w:rFonts w:ascii="Times New Roman" w:eastAsia="Times New Roman" w:hAnsi="Times New Roman" w:cs="Times New Roman"/>
          <w:sz w:val="24"/>
          <w:szCs w:val="24"/>
        </w:rPr>
        <w:t>Project Description</w:t>
      </w:r>
      <w:bookmarkEnd w:id="25"/>
    </w:p>
    <w:p w:rsidR="00BD00E0" w:rsidRDefault="00BD00E0">
      <w:pPr>
        <w:ind w:left="810"/>
      </w:pPr>
    </w:p>
    <w:p w:rsidR="00BD00E0" w:rsidRDefault="00593E03">
      <w:pPr>
        <w:ind w:left="810"/>
      </w:pPr>
      <w:r>
        <w:rPr>
          <w:sz w:val="24"/>
          <w:szCs w:val="24"/>
        </w:rPr>
        <w:t>The Food for Good Project was designed to save the food being wasted by restaurants in the proximity of food banks and homeless shelters. The application will let the food donors to run a profit analysis to help them understand the sales, and donate the leftovers or products l</w:t>
      </w:r>
      <w:r w:rsidR="00891490">
        <w:rPr>
          <w:sz w:val="24"/>
          <w:szCs w:val="24"/>
        </w:rPr>
        <w:t>ess in demand. The constraint</w:t>
      </w:r>
      <w:r>
        <w:rPr>
          <w:sz w:val="24"/>
          <w:szCs w:val="24"/>
        </w:rPr>
        <w:t xml:space="preserve"> we are trying to </w:t>
      </w:r>
      <w:r w:rsidR="00891490">
        <w:rPr>
          <w:sz w:val="24"/>
          <w:szCs w:val="24"/>
        </w:rPr>
        <w:t xml:space="preserve">re-solve is handling requests from </w:t>
      </w:r>
      <w:r>
        <w:rPr>
          <w:sz w:val="24"/>
          <w:szCs w:val="24"/>
        </w:rPr>
        <w:t>multipl</w:t>
      </w:r>
      <w:r w:rsidR="00891490">
        <w:rPr>
          <w:sz w:val="24"/>
          <w:szCs w:val="24"/>
        </w:rPr>
        <w:t>e restaurants that</w:t>
      </w:r>
      <w:r>
        <w:rPr>
          <w:sz w:val="24"/>
          <w:szCs w:val="24"/>
        </w:rPr>
        <w:t xml:space="preserve"> schedule for a food pick around the same timing. We have proposed to solve this problem with our refrigerated storage units installed at the restaurants partnered with us. The perishable food could last till the delivery truck arrives. The truck will cover pick up points till the Food Banks and on its return place the storage units back at the restaurants. Since the trucks will be used during the closing hours for multiple eateries, we have decided to use them in the day shift to pick food from Grocery outlets. These outlets have tinned food most of which can last a longer duration, the outlets can check the sales of which products are not profitable and donate during the day. </w:t>
      </w:r>
    </w:p>
    <w:p w:rsidR="00BD00E0" w:rsidRDefault="00BD00E0"/>
    <w:p w:rsidR="00BD00E0" w:rsidRDefault="00BD00E0">
      <w:pPr>
        <w:ind w:left="810"/>
      </w:pPr>
      <w:bookmarkStart w:id="26" w:name="_lnxbz9" w:colFirst="0" w:colLast="0"/>
      <w:bookmarkEnd w:id="26"/>
    </w:p>
    <w:p w:rsidR="00BD00E0" w:rsidRDefault="00593E03">
      <w:pPr>
        <w:pStyle w:val="Heading2"/>
        <w:numPr>
          <w:ilvl w:val="1"/>
          <w:numId w:val="9"/>
        </w:numPr>
        <w:ind w:hanging="432"/>
        <w:jc w:val="left"/>
        <w:rPr>
          <w:rFonts w:ascii="Times New Roman" w:eastAsia="Times New Roman" w:hAnsi="Times New Roman" w:cs="Times New Roman"/>
          <w:sz w:val="24"/>
          <w:szCs w:val="24"/>
        </w:rPr>
      </w:pPr>
      <w:bookmarkStart w:id="27" w:name="_Toc464501779"/>
      <w:r>
        <w:rPr>
          <w:rFonts w:ascii="Times New Roman" w:eastAsia="Times New Roman" w:hAnsi="Times New Roman" w:cs="Times New Roman"/>
          <w:sz w:val="24"/>
          <w:szCs w:val="24"/>
        </w:rPr>
        <w:t>Goals and Objectives</w:t>
      </w:r>
      <w:bookmarkEnd w:id="27"/>
      <w:r>
        <w:rPr>
          <w:rFonts w:ascii="Times New Roman" w:eastAsia="Times New Roman" w:hAnsi="Times New Roman" w:cs="Times New Roman"/>
          <w:sz w:val="24"/>
          <w:szCs w:val="24"/>
        </w:rPr>
        <w:t xml:space="preserve"> </w:t>
      </w:r>
    </w:p>
    <w:p w:rsidR="00BD00E0" w:rsidRDefault="00593E03">
      <w:pPr>
        <w:tabs>
          <w:tab w:val="left" w:pos="90"/>
        </w:tabs>
        <w:ind w:left="90"/>
        <w:jc w:val="both"/>
      </w:pPr>
      <w:r>
        <w:rPr>
          <w:sz w:val="22"/>
          <w:szCs w:val="22"/>
        </w:rPr>
        <w:t xml:space="preserve">          Our Solution is to design a mobile App that accepts Food Donation requests from        restaurant owners. Our aim is to provide at least 1 Meal a day to the hungry.</w:t>
      </w:r>
    </w:p>
    <w:p w:rsidR="00BD00E0" w:rsidRDefault="00BD00E0">
      <w:pPr>
        <w:ind w:left="810"/>
      </w:pPr>
    </w:p>
    <w:p w:rsidR="00BD00E0" w:rsidRDefault="00BD00E0">
      <w:pPr>
        <w:ind w:left="810"/>
      </w:pPr>
    </w:p>
    <w:tbl>
      <w:tblPr>
        <w:tblStyle w:val="a0"/>
        <w:tblW w:w="8460" w:type="dxa"/>
        <w:tblInd w:w="69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790"/>
        <w:gridCol w:w="5670"/>
      </w:tblGrid>
      <w:tr w:rsidR="00BD00E0" w:rsidTr="00B07581">
        <w:trPr>
          <w:trHeight w:val="255"/>
        </w:trPr>
        <w:tc>
          <w:tcPr>
            <w:tcW w:w="2790" w:type="dxa"/>
            <w:shd w:val="clear" w:color="auto" w:fill="E6E6E6"/>
            <w:vAlign w:val="center"/>
          </w:tcPr>
          <w:p w:rsidR="00BD00E0" w:rsidRDefault="00593E03" w:rsidP="008E1BEC">
            <w:pPr>
              <w:tabs>
                <w:tab w:val="left" w:pos="0"/>
              </w:tabs>
              <w:contextualSpacing w:val="0"/>
              <w:jc w:val="center"/>
            </w:pPr>
            <w:r>
              <w:rPr>
                <w:rFonts w:ascii="Arial" w:eastAsia="Arial" w:hAnsi="Arial" w:cs="Arial"/>
                <w:b/>
                <w:sz w:val="16"/>
                <w:szCs w:val="16"/>
              </w:rPr>
              <w:t>Business Goal/Objective</w:t>
            </w:r>
          </w:p>
        </w:tc>
        <w:tc>
          <w:tcPr>
            <w:tcW w:w="5670" w:type="dxa"/>
            <w:shd w:val="clear" w:color="auto" w:fill="E6E6E6"/>
            <w:vAlign w:val="center"/>
          </w:tcPr>
          <w:p w:rsidR="00BD00E0" w:rsidRDefault="00593E03" w:rsidP="008E1BEC">
            <w:pPr>
              <w:tabs>
                <w:tab w:val="left" w:pos="90"/>
              </w:tabs>
              <w:contextualSpacing w:val="0"/>
              <w:jc w:val="center"/>
            </w:pPr>
            <w:r>
              <w:rPr>
                <w:rFonts w:ascii="Arial" w:eastAsia="Arial" w:hAnsi="Arial" w:cs="Arial"/>
                <w:b/>
                <w:sz w:val="16"/>
                <w:szCs w:val="16"/>
              </w:rPr>
              <w:t>Description</w:t>
            </w:r>
          </w:p>
        </w:tc>
      </w:tr>
      <w:tr w:rsidR="00BD00E0">
        <w:tc>
          <w:tcPr>
            <w:tcW w:w="2790" w:type="dxa"/>
            <w:vAlign w:val="center"/>
          </w:tcPr>
          <w:p w:rsidR="00BD00E0" w:rsidRDefault="00593E03">
            <w:pPr>
              <w:tabs>
                <w:tab w:val="left" w:pos="-252"/>
                <w:tab w:val="left" w:pos="-162"/>
                <w:tab w:val="left" w:pos="0"/>
              </w:tabs>
              <w:ind w:left="18" w:right="108"/>
              <w:contextualSpacing w:val="0"/>
            </w:pPr>
            <w:r>
              <w:rPr>
                <w:sz w:val="22"/>
                <w:szCs w:val="22"/>
              </w:rPr>
              <w:t xml:space="preserve">Express Delivery of Food </w:t>
            </w:r>
          </w:p>
        </w:tc>
        <w:tc>
          <w:tcPr>
            <w:tcW w:w="5670" w:type="dxa"/>
            <w:vAlign w:val="center"/>
          </w:tcPr>
          <w:p w:rsidR="00BD00E0" w:rsidRDefault="00593E03">
            <w:pPr>
              <w:tabs>
                <w:tab w:val="left" w:pos="90"/>
              </w:tabs>
              <w:contextualSpacing w:val="0"/>
            </w:pPr>
            <w:r>
              <w:rPr>
                <w:sz w:val="22"/>
                <w:szCs w:val="22"/>
              </w:rPr>
              <w:t>We will have delivery truck that picks the food before its expiry and have it delivered at Food Banks or Feeding Centers before their expiry</w:t>
            </w:r>
          </w:p>
        </w:tc>
      </w:tr>
      <w:tr w:rsidR="00BD00E0">
        <w:tc>
          <w:tcPr>
            <w:tcW w:w="2790" w:type="dxa"/>
            <w:vAlign w:val="center"/>
          </w:tcPr>
          <w:p w:rsidR="00BD00E0" w:rsidRDefault="00593E03">
            <w:pPr>
              <w:tabs>
                <w:tab w:val="left" w:pos="-522"/>
                <w:tab w:val="left" w:pos="0"/>
              </w:tabs>
              <w:contextualSpacing w:val="0"/>
            </w:pPr>
            <w:r>
              <w:rPr>
                <w:sz w:val="22"/>
                <w:szCs w:val="22"/>
              </w:rPr>
              <w:t>Food Quality certifications</w:t>
            </w:r>
          </w:p>
        </w:tc>
        <w:tc>
          <w:tcPr>
            <w:tcW w:w="5670" w:type="dxa"/>
            <w:vAlign w:val="center"/>
          </w:tcPr>
          <w:p w:rsidR="00BD00E0" w:rsidRDefault="00593E03">
            <w:pPr>
              <w:tabs>
                <w:tab w:val="left" w:pos="90"/>
              </w:tabs>
              <w:contextualSpacing w:val="0"/>
            </w:pPr>
            <w:r>
              <w:rPr>
                <w:sz w:val="22"/>
                <w:szCs w:val="22"/>
              </w:rPr>
              <w:t>Experts certification on food quality once the restaurant / outlet registers to partner with us</w:t>
            </w:r>
          </w:p>
        </w:tc>
      </w:tr>
      <w:tr w:rsidR="00BD00E0">
        <w:tc>
          <w:tcPr>
            <w:tcW w:w="2790" w:type="dxa"/>
            <w:vAlign w:val="center"/>
          </w:tcPr>
          <w:p w:rsidR="00BD00E0" w:rsidRDefault="00593E03">
            <w:pPr>
              <w:tabs>
                <w:tab w:val="left" w:pos="-522"/>
                <w:tab w:val="left" w:pos="0"/>
              </w:tabs>
              <w:contextualSpacing w:val="0"/>
            </w:pPr>
            <w:r>
              <w:rPr>
                <w:sz w:val="22"/>
                <w:szCs w:val="22"/>
              </w:rPr>
              <w:t>Supply and demand analysis</w:t>
            </w:r>
          </w:p>
        </w:tc>
        <w:tc>
          <w:tcPr>
            <w:tcW w:w="5670" w:type="dxa"/>
            <w:vAlign w:val="center"/>
          </w:tcPr>
          <w:p w:rsidR="00BD00E0" w:rsidRDefault="00593E03">
            <w:pPr>
              <w:tabs>
                <w:tab w:val="left" w:pos="90"/>
              </w:tabs>
              <w:contextualSpacing w:val="0"/>
            </w:pPr>
            <w:r>
              <w:rPr>
                <w:sz w:val="22"/>
                <w:szCs w:val="22"/>
              </w:rPr>
              <w:t>App to provide restaurant owners on the supply and demand analysis to avoid ordering excess food.</w:t>
            </w:r>
          </w:p>
        </w:tc>
      </w:tr>
      <w:tr w:rsidR="00BD00E0">
        <w:tc>
          <w:tcPr>
            <w:tcW w:w="2790" w:type="dxa"/>
            <w:vAlign w:val="center"/>
          </w:tcPr>
          <w:p w:rsidR="00BD00E0" w:rsidRDefault="00593E03">
            <w:pPr>
              <w:tabs>
                <w:tab w:val="left" w:pos="-522"/>
                <w:tab w:val="left" w:pos="0"/>
              </w:tabs>
              <w:contextualSpacing w:val="0"/>
            </w:pPr>
            <w:r>
              <w:rPr>
                <w:sz w:val="22"/>
                <w:szCs w:val="22"/>
              </w:rPr>
              <w:t>Digital Marketing</w:t>
            </w:r>
          </w:p>
        </w:tc>
        <w:tc>
          <w:tcPr>
            <w:tcW w:w="5670" w:type="dxa"/>
            <w:vAlign w:val="center"/>
          </w:tcPr>
          <w:p w:rsidR="00BD00E0" w:rsidRDefault="00593E03">
            <w:pPr>
              <w:tabs>
                <w:tab w:val="left" w:pos="90"/>
              </w:tabs>
              <w:contextualSpacing w:val="0"/>
            </w:pPr>
            <w:r>
              <w:rPr>
                <w:sz w:val="22"/>
                <w:szCs w:val="22"/>
              </w:rPr>
              <w:t>Provide advertising the partnering restaurants.</w:t>
            </w:r>
          </w:p>
        </w:tc>
      </w:tr>
    </w:tbl>
    <w:p w:rsidR="00BD00E0" w:rsidRDefault="00BD00E0">
      <w:pPr>
        <w:tabs>
          <w:tab w:val="left" w:pos="90"/>
        </w:tabs>
      </w:pPr>
    </w:p>
    <w:p w:rsidR="00BD00E0" w:rsidRDefault="00BD00E0">
      <w:pPr>
        <w:tabs>
          <w:tab w:val="left" w:pos="90"/>
        </w:tabs>
      </w:pPr>
      <w:bookmarkStart w:id="28" w:name="_35nkun2" w:colFirst="0" w:colLast="0"/>
      <w:bookmarkEnd w:id="28"/>
    </w:p>
    <w:p w:rsidR="00BD00E0" w:rsidRDefault="00593E03">
      <w:pPr>
        <w:pStyle w:val="Heading2"/>
        <w:numPr>
          <w:ilvl w:val="1"/>
          <w:numId w:val="9"/>
        </w:numPr>
        <w:ind w:hanging="432"/>
        <w:jc w:val="left"/>
        <w:rPr>
          <w:rFonts w:ascii="Times New Roman" w:eastAsia="Times New Roman" w:hAnsi="Times New Roman" w:cs="Times New Roman"/>
          <w:sz w:val="24"/>
          <w:szCs w:val="24"/>
        </w:rPr>
      </w:pPr>
      <w:bookmarkStart w:id="29" w:name="_Toc464501780"/>
      <w:r>
        <w:rPr>
          <w:rFonts w:ascii="Times New Roman" w:eastAsia="Times New Roman" w:hAnsi="Times New Roman" w:cs="Times New Roman"/>
          <w:sz w:val="24"/>
          <w:szCs w:val="24"/>
        </w:rPr>
        <w:t>Project Performance</w:t>
      </w:r>
      <w:bookmarkEnd w:id="29"/>
      <w:r>
        <w:rPr>
          <w:rFonts w:ascii="Times New Roman" w:eastAsia="Times New Roman" w:hAnsi="Times New Roman" w:cs="Times New Roman"/>
          <w:sz w:val="24"/>
          <w:szCs w:val="24"/>
        </w:rPr>
        <w:t xml:space="preserve"> </w:t>
      </w:r>
    </w:p>
    <w:p w:rsidR="00BD00E0" w:rsidRDefault="00BD00E0">
      <w:pPr>
        <w:ind w:left="810"/>
      </w:pPr>
    </w:p>
    <w:p w:rsidR="00BD00E0" w:rsidRDefault="00593E03">
      <w:pPr>
        <w:ind w:left="810"/>
      </w:pPr>
      <w:r>
        <w:rPr>
          <w:sz w:val="24"/>
          <w:szCs w:val="24"/>
        </w:rPr>
        <w:t>The following table lists the key resources, processes, or services and their anticipated business outcomes in measuring the performance of the project.  These performance measures will be quantified and further defined in the detailed project plan.</w:t>
      </w:r>
    </w:p>
    <w:p w:rsidR="00BD00E0" w:rsidRDefault="00BD00E0">
      <w:pPr>
        <w:ind w:left="810"/>
      </w:pPr>
    </w:p>
    <w:tbl>
      <w:tblPr>
        <w:tblStyle w:val="a1"/>
        <w:tblW w:w="9130" w:type="dxa"/>
        <w:tblInd w:w="2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3225"/>
        <w:gridCol w:w="5905"/>
      </w:tblGrid>
      <w:tr w:rsidR="00BD00E0" w:rsidTr="00AA2760">
        <w:trPr>
          <w:trHeight w:val="300"/>
        </w:trPr>
        <w:tc>
          <w:tcPr>
            <w:tcW w:w="3225" w:type="dxa"/>
            <w:shd w:val="clear" w:color="auto" w:fill="E6E6E6"/>
            <w:vAlign w:val="center"/>
          </w:tcPr>
          <w:p w:rsidR="00BD00E0" w:rsidRDefault="00593E03" w:rsidP="006E7A3C">
            <w:pPr>
              <w:contextualSpacing w:val="0"/>
              <w:jc w:val="center"/>
            </w:pPr>
            <w:r>
              <w:rPr>
                <w:rFonts w:ascii="Arial" w:eastAsia="Arial" w:hAnsi="Arial" w:cs="Arial"/>
                <w:b/>
                <w:sz w:val="16"/>
                <w:szCs w:val="16"/>
              </w:rPr>
              <w:t>Key Resource/Process/Service</w:t>
            </w:r>
          </w:p>
        </w:tc>
        <w:tc>
          <w:tcPr>
            <w:tcW w:w="5905" w:type="dxa"/>
            <w:shd w:val="clear" w:color="auto" w:fill="E6E6E6"/>
            <w:vAlign w:val="center"/>
          </w:tcPr>
          <w:p w:rsidR="00BD00E0" w:rsidRDefault="00593E03" w:rsidP="006E7A3C">
            <w:pPr>
              <w:contextualSpacing w:val="0"/>
              <w:jc w:val="center"/>
            </w:pPr>
            <w:r>
              <w:rPr>
                <w:rFonts w:ascii="Arial" w:eastAsia="Arial" w:hAnsi="Arial" w:cs="Arial"/>
                <w:b/>
                <w:sz w:val="16"/>
                <w:szCs w:val="16"/>
              </w:rPr>
              <w:t>Performance Measure</w:t>
            </w:r>
          </w:p>
        </w:tc>
      </w:tr>
      <w:tr w:rsidR="00BD00E0" w:rsidTr="00EA28B4">
        <w:trPr>
          <w:trHeight w:val="600"/>
        </w:trPr>
        <w:tc>
          <w:tcPr>
            <w:tcW w:w="3225" w:type="dxa"/>
            <w:vAlign w:val="center"/>
          </w:tcPr>
          <w:p w:rsidR="00BD00E0" w:rsidRPr="00861404" w:rsidRDefault="00244AD3">
            <w:pPr>
              <w:contextualSpacing w:val="0"/>
              <w:rPr>
                <w:sz w:val="22"/>
                <w:szCs w:val="22"/>
              </w:rPr>
            </w:pPr>
            <w:r w:rsidRPr="00861404">
              <w:rPr>
                <w:rFonts w:eastAsia="Arial"/>
                <w:sz w:val="22"/>
                <w:szCs w:val="22"/>
              </w:rPr>
              <w:t xml:space="preserve">Express Delivery </w:t>
            </w:r>
          </w:p>
        </w:tc>
        <w:tc>
          <w:tcPr>
            <w:tcW w:w="5905" w:type="dxa"/>
            <w:vAlign w:val="center"/>
          </w:tcPr>
          <w:p w:rsidR="00BD00E0" w:rsidRPr="00861404" w:rsidRDefault="00593E03">
            <w:pPr>
              <w:contextualSpacing w:val="0"/>
              <w:rPr>
                <w:sz w:val="22"/>
                <w:szCs w:val="22"/>
              </w:rPr>
            </w:pPr>
            <w:r w:rsidRPr="00861404">
              <w:rPr>
                <w:rFonts w:eastAsia="Arial"/>
                <w:sz w:val="22"/>
                <w:szCs w:val="22"/>
              </w:rPr>
              <w:t>Delivery of Food before 9:30pm, since the food needs to be fetched from the storage units and has no dependency on restaurant closing times.</w:t>
            </w:r>
          </w:p>
        </w:tc>
      </w:tr>
      <w:tr w:rsidR="00BD00E0" w:rsidTr="00EA28B4">
        <w:trPr>
          <w:trHeight w:val="400"/>
        </w:trPr>
        <w:tc>
          <w:tcPr>
            <w:tcW w:w="3225" w:type="dxa"/>
            <w:vAlign w:val="center"/>
          </w:tcPr>
          <w:p w:rsidR="00BD00E0" w:rsidRPr="00861404" w:rsidRDefault="00593E03">
            <w:pPr>
              <w:contextualSpacing w:val="0"/>
              <w:rPr>
                <w:sz w:val="22"/>
                <w:szCs w:val="22"/>
              </w:rPr>
            </w:pPr>
            <w:r w:rsidRPr="00861404">
              <w:rPr>
                <w:rFonts w:eastAsia="Arial"/>
                <w:sz w:val="22"/>
                <w:szCs w:val="22"/>
              </w:rPr>
              <w:t>Reduced Wastage</w:t>
            </w:r>
          </w:p>
        </w:tc>
        <w:tc>
          <w:tcPr>
            <w:tcW w:w="5905" w:type="dxa"/>
            <w:vAlign w:val="center"/>
          </w:tcPr>
          <w:p w:rsidR="00BD00E0" w:rsidRPr="00861404" w:rsidRDefault="00593E03">
            <w:pPr>
              <w:contextualSpacing w:val="0"/>
              <w:rPr>
                <w:sz w:val="22"/>
                <w:szCs w:val="22"/>
              </w:rPr>
            </w:pPr>
            <w:r w:rsidRPr="00861404">
              <w:rPr>
                <w:rFonts w:eastAsia="Arial"/>
                <w:sz w:val="22"/>
                <w:szCs w:val="22"/>
              </w:rPr>
              <w:t xml:space="preserve">The retailers, restaurants and other suppliers should save </w:t>
            </w:r>
            <w:r w:rsidR="004575E2" w:rsidRPr="00861404">
              <w:rPr>
                <w:rFonts w:eastAsia="Arial"/>
                <w:sz w:val="22"/>
                <w:szCs w:val="22"/>
              </w:rPr>
              <w:t>considerable resources</w:t>
            </w:r>
            <w:r w:rsidRPr="00861404">
              <w:rPr>
                <w:rFonts w:eastAsia="Arial"/>
                <w:sz w:val="22"/>
                <w:szCs w:val="22"/>
              </w:rPr>
              <w:t xml:space="preserve"> not only by reducing excess preparation but also on delivery and disposal.</w:t>
            </w:r>
          </w:p>
        </w:tc>
      </w:tr>
      <w:tr w:rsidR="00BD00E0" w:rsidTr="00EA28B4">
        <w:trPr>
          <w:trHeight w:val="600"/>
        </w:trPr>
        <w:tc>
          <w:tcPr>
            <w:tcW w:w="3225" w:type="dxa"/>
            <w:vAlign w:val="center"/>
          </w:tcPr>
          <w:p w:rsidR="00BD00E0" w:rsidRPr="00861404" w:rsidRDefault="00593E03">
            <w:pPr>
              <w:contextualSpacing w:val="0"/>
              <w:rPr>
                <w:sz w:val="22"/>
                <w:szCs w:val="22"/>
              </w:rPr>
            </w:pPr>
            <w:r w:rsidRPr="00861404">
              <w:rPr>
                <w:rFonts w:eastAsia="Arial"/>
                <w:sz w:val="22"/>
                <w:szCs w:val="22"/>
              </w:rPr>
              <w:t>Food Quality Expertise</w:t>
            </w:r>
          </w:p>
        </w:tc>
        <w:tc>
          <w:tcPr>
            <w:tcW w:w="5905" w:type="dxa"/>
            <w:vAlign w:val="center"/>
          </w:tcPr>
          <w:p w:rsidR="00BD00E0" w:rsidRPr="00861404" w:rsidRDefault="00593E03">
            <w:pPr>
              <w:contextualSpacing w:val="0"/>
              <w:rPr>
                <w:sz w:val="22"/>
                <w:szCs w:val="22"/>
              </w:rPr>
            </w:pPr>
            <w:r w:rsidRPr="00861404">
              <w:rPr>
                <w:rFonts w:eastAsia="Arial"/>
                <w:sz w:val="22"/>
                <w:szCs w:val="22"/>
              </w:rPr>
              <w:t>Food Providers will be tested before they can be a part of the initiative.</w:t>
            </w:r>
          </w:p>
          <w:p w:rsidR="00BD00E0" w:rsidRPr="00861404" w:rsidRDefault="00593E03">
            <w:pPr>
              <w:contextualSpacing w:val="0"/>
              <w:rPr>
                <w:sz w:val="22"/>
                <w:szCs w:val="22"/>
              </w:rPr>
            </w:pPr>
            <w:r w:rsidRPr="00861404">
              <w:rPr>
                <w:rFonts w:eastAsia="Arial"/>
                <w:sz w:val="22"/>
                <w:szCs w:val="22"/>
              </w:rPr>
              <w:t>As a result of this, food consumers can be reliable about food quality</w:t>
            </w:r>
          </w:p>
          <w:p w:rsidR="00BD00E0" w:rsidRPr="00861404" w:rsidRDefault="00593E03">
            <w:pPr>
              <w:contextualSpacing w:val="0"/>
              <w:rPr>
                <w:sz w:val="22"/>
                <w:szCs w:val="22"/>
              </w:rPr>
            </w:pPr>
            <w:r w:rsidRPr="00861404">
              <w:rPr>
                <w:rFonts w:eastAsia="Arial"/>
                <w:sz w:val="22"/>
                <w:szCs w:val="22"/>
              </w:rPr>
              <w:t>and standards</w:t>
            </w:r>
          </w:p>
        </w:tc>
      </w:tr>
      <w:tr w:rsidR="00BD00E0" w:rsidRPr="00861404" w:rsidTr="00EA28B4">
        <w:trPr>
          <w:trHeight w:val="380"/>
        </w:trPr>
        <w:tc>
          <w:tcPr>
            <w:tcW w:w="3225" w:type="dxa"/>
            <w:vAlign w:val="center"/>
          </w:tcPr>
          <w:p w:rsidR="00BD00E0" w:rsidRPr="00861404" w:rsidRDefault="00593E03">
            <w:pPr>
              <w:contextualSpacing w:val="0"/>
              <w:rPr>
                <w:sz w:val="22"/>
                <w:szCs w:val="22"/>
              </w:rPr>
            </w:pPr>
            <w:r w:rsidRPr="00861404">
              <w:rPr>
                <w:rFonts w:eastAsia="Arial"/>
                <w:sz w:val="22"/>
                <w:szCs w:val="22"/>
              </w:rPr>
              <w:t>Financial Advisor</w:t>
            </w:r>
          </w:p>
        </w:tc>
        <w:tc>
          <w:tcPr>
            <w:tcW w:w="5905" w:type="dxa"/>
            <w:vAlign w:val="center"/>
          </w:tcPr>
          <w:p w:rsidR="00BD00E0" w:rsidRPr="00861404" w:rsidRDefault="00593E03">
            <w:pPr>
              <w:contextualSpacing w:val="0"/>
              <w:rPr>
                <w:sz w:val="22"/>
                <w:szCs w:val="22"/>
              </w:rPr>
            </w:pPr>
            <w:r w:rsidRPr="00861404">
              <w:rPr>
                <w:sz w:val="22"/>
                <w:szCs w:val="22"/>
              </w:rPr>
              <w:t xml:space="preserve">Keeps a track of the finances for the project, tracks the NPV on a regular basis, </w:t>
            </w:r>
            <w:r w:rsidR="00637FED" w:rsidRPr="00861404">
              <w:rPr>
                <w:sz w:val="22"/>
                <w:szCs w:val="22"/>
              </w:rPr>
              <w:t>and comes</w:t>
            </w:r>
            <w:r w:rsidRPr="00861404">
              <w:rPr>
                <w:sz w:val="22"/>
                <w:szCs w:val="22"/>
              </w:rPr>
              <w:t xml:space="preserve"> up with other financial decisions in order to boost the financial state.</w:t>
            </w:r>
          </w:p>
        </w:tc>
      </w:tr>
    </w:tbl>
    <w:p w:rsidR="00BD00E0" w:rsidRPr="00861404" w:rsidRDefault="00BD00E0">
      <w:pPr>
        <w:tabs>
          <w:tab w:val="left" w:pos="90"/>
        </w:tabs>
        <w:ind w:left="180"/>
      </w:pPr>
      <w:bookmarkStart w:id="30" w:name="_1ksv4uv" w:colFirst="0" w:colLast="0"/>
      <w:bookmarkEnd w:id="30"/>
    </w:p>
    <w:p w:rsidR="00BD00E0" w:rsidRDefault="00593E03">
      <w:pPr>
        <w:pStyle w:val="Heading2"/>
        <w:numPr>
          <w:ilvl w:val="1"/>
          <w:numId w:val="9"/>
        </w:numPr>
        <w:ind w:hanging="432"/>
        <w:jc w:val="left"/>
        <w:rPr>
          <w:rFonts w:ascii="Times New Roman" w:eastAsia="Times New Roman" w:hAnsi="Times New Roman" w:cs="Times New Roman"/>
          <w:sz w:val="24"/>
          <w:szCs w:val="24"/>
        </w:rPr>
      </w:pPr>
      <w:bookmarkStart w:id="31" w:name="_Toc464501781"/>
      <w:r>
        <w:rPr>
          <w:rFonts w:ascii="Times New Roman" w:eastAsia="Times New Roman" w:hAnsi="Times New Roman" w:cs="Times New Roman"/>
          <w:sz w:val="24"/>
          <w:szCs w:val="24"/>
        </w:rPr>
        <w:t>Project Assumptions</w:t>
      </w:r>
      <w:bookmarkEnd w:id="31"/>
    </w:p>
    <w:p w:rsidR="00BD00E0" w:rsidRDefault="00593E03">
      <w:pPr>
        <w:ind w:left="720"/>
      </w:pPr>
      <w:r>
        <w:rPr>
          <w:sz w:val="24"/>
          <w:szCs w:val="24"/>
        </w:rPr>
        <w:t>As the initial phase of the Food for Good Project begins, some assumptions which have been analyzed are listed down. While we delve into the project further, additional assumptions will be learnt and listed down accordingly. Some are listed below:</w:t>
      </w:r>
    </w:p>
    <w:p w:rsidR="00BD00E0" w:rsidRDefault="00BD00E0">
      <w:pPr>
        <w:ind w:left="720"/>
      </w:pPr>
    </w:p>
    <w:p w:rsidR="00BD00E0" w:rsidRDefault="00593E03">
      <w:pPr>
        <w:numPr>
          <w:ilvl w:val="0"/>
          <w:numId w:val="1"/>
        </w:numPr>
        <w:ind w:left="1080" w:hanging="360"/>
        <w:contextualSpacing/>
        <w:rPr>
          <w:sz w:val="24"/>
          <w:szCs w:val="24"/>
        </w:rPr>
      </w:pPr>
      <w:r>
        <w:rPr>
          <w:sz w:val="24"/>
          <w:szCs w:val="24"/>
        </w:rPr>
        <w:t>Adequate funding from investors and sponsors to purchase trucks, cold storage units and fuel</w:t>
      </w:r>
    </w:p>
    <w:p w:rsidR="00BD00E0" w:rsidRDefault="00593E03">
      <w:pPr>
        <w:numPr>
          <w:ilvl w:val="0"/>
          <w:numId w:val="1"/>
        </w:numPr>
        <w:ind w:left="1080" w:hanging="360"/>
        <w:contextualSpacing/>
        <w:rPr>
          <w:sz w:val="24"/>
          <w:szCs w:val="24"/>
        </w:rPr>
      </w:pPr>
      <w:r>
        <w:rPr>
          <w:sz w:val="24"/>
          <w:szCs w:val="24"/>
        </w:rPr>
        <w:t>Food has not expired and would be edible when donated</w:t>
      </w:r>
    </w:p>
    <w:p w:rsidR="00BD00E0" w:rsidRDefault="00593E03">
      <w:pPr>
        <w:numPr>
          <w:ilvl w:val="0"/>
          <w:numId w:val="1"/>
        </w:numPr>
        <w:ind w:left="1080" w:hanging="360"/>
        <w:contextualSpacing/>
        <w:rPr>
          <w:sz w:val="24"/>
          <w:szCs w:val="24"/>
        </w:rPr>
      </w:pPr>
      <w:r>
        <w:rPr>
          <w:sz w:val="24"/>
          <w:szCs w:val="24"/>
        </w:rPr>
        <w:t>Restaurants, from where food is collected, are well in proximity and accessible to the delivery trucks</w:t>
      </w:r>
    </w:p>
    <w:p w:rsidR="00BD00E0" w:rsidRDefault="00593E03">
      <w:pPr>
        <w:numPr>
          <w:ilvl w:val="0"/>
          <w:numId w:val="1"/>
        </w:numPr>
        <w:ind w:left="1080" w:hanging="360"/>
        <w:contextualSpacing/>
        <w:rPr>
          <w:sz w:val="24"/>
          <w:szCs w:val="24"/>
        </w:rPr>
      </w:pPr>
      <w:r>
        <w:rPr>
          <w:sz w:val="24"/>
          <w:szCs w:val="24"/>
        </w:rPr>
        <w:t>Suitable number of efficient developers/engineers to develop the application and fix bugs</w:t>
      </w:r>
    </w:p>
    <w:p w:rsidR="00BD00E0" w:rsidRDefault="00593E03">
      <w:pPr>
        <w:numPr>
          <w:ilvl w:val="0"/>
          <w:numId w:val="1"/>
        </w:numPr>
        <w:ind w:left="1080" w:hanging="360"/>
        <w:contextualSpacing/>
        <w:rPr>
          <w:sz w:val="24"/>
          <w:szCs w:val="24"/>
        </w:rPr>
      </w:pPr>
      <w:r>
        <w:rPr>
          <w:sz w:val="24"/>
          <w:szCs w:val="24"/>
        </w:rPr>
        <w:t>Adequate tech support/customer care if the application fails during the work hours</w:t>
      </w:r>
    </w:p>
    <w:p w:rsidR="00BD00E0" w:rsidRDefault="00BD00E0">
      <w:pPr>
        <w:ind w:left="810"/>
      </w:pPr>
    </w:p>
    <w:p w:rsidR="00BD00E0" w:rsidRDefault="00BD00E0">
      <w:pPr>
        <w:ind w:left="810"/>
      </w:pPr>
    </w:p>
    <w:p w:rsidR="000E1D4A" w:rsidRDefault="000E1D4A">
      <w:pPr>
        <w:ind w:left="810"/>
      </w:pPr>
    </w:p>
    <w:p w:rsidR="000E1D4A" w:rsidRDefault="000E1D4A">
      <w:pPr>
        <w:ind w:left="810"/>
      </w:pPr>
    </w:p>
    <w:p w:rsidR="000E1D4A" w:rsidRDefault="000E1D4A">
      <w:pPr>
        <w:ind w:left="810"/>
      </w:pPr>
    </w:p>
    <w:p w:rsidR="000E1D4A" w:rsidRDefault="000E1D4A">
      <w:pPr>
        <w:ind w:left="810"/>
      </w:pPr>
    </w:p>
    <w:p w:rsidR="000E1D4A" w:rsidRDefault="000E1D4A">
      <w:pPr>
        <w:ind w:left="810"/>
      </w:pPr>
    </w:p>
    <w:p w:rsidR="000E1D4A" w:rsidRDefault="000E1D4A">
      <w:pPr>
        <w:ind w:left="810"/>
      </w:pPr>
    </w:p>
    <w:p w:rsidR="000E1D4A" w:rsidRDefault="000E1D4A">
      <w:pPr>
        <w:ind w:left="810"/>
      </w:pPr>
    </w:p>
    <w:p w:rsidR="000E1D4A" w:rsidRDefault="000E1D4A">
      <w:pPr>
        <w:ind w:left="810"/>
      </w:pPr>
    </w:p>
    <w:p w:rsidR="00BD00E0" w:rsidRDefault="00BD00E0">
      <w:pPr>
        <w:ind w:left="810"/>
      </w:pPr>
      <w:bookmarkStart w:id="32" w:name="_44sinio" w:colFirst="0" w:colLast="0"/>
      <w:bookmarkEnd w:id="32"/>
    </w:p>
    <w:p w:rsidR="00740E92" w:rsidRDefault="00740E92">
      <w:pPr>
        <w:ind w:left="810"/>
      </w:pPr>
    </w:p>
    <w:p w:rsidR="00740E92" w:rsidRDefault="00740E92">
      <w:pPr>
        <w:ind w:left="810"/>
      </w:pPr>
    </w:p>
    <w:p w:rsidR="00BD00E0" w:rsidRDefault="00593E03">
      <w:pPr>
        <w:pStyle w:val="Heading2"/>
        <w:numPr>
          <w:ilvl w:val="1"/>
          <w:numId w:val="9"/>
        </w:numPr>
        <w:ind w:hanging="432"/>
        <w:jc w:val="left"/>
        <w:rPr>
          <w:rFonts w:ascii="Times New Roman" w:eastAsia="Times New Roman" w:hAnsi="Times New Roman" w:cs="Times New Roman"/>
          <w:sz w:val="24"/>
          <w:szCs w:val="24"/>
        </w:rPr>
      </w:pPr>
      <w:bookmarkStart w:id="33" w:name="_Toc464501782"/>
      <w:r>
        <w:rPr>
          <w:rFonts w:ascii="Times New Roman" w:eastAsia="Times New Roman" w:hAnsi="Times New Roman" w:cs="Times New Roman"/>
          <w:sz w:val="24"/>
          <w:szCs w:val="24"/>
        </w:rPr>
        <w:lastRenderedPageBreak/>
        <w:t>Project Constraints</w:t>
      </w:r>
      <w:bookmarkEnd w:id="33"/>
    </w:p>
    <w:p w:rsidR="00BD00E0" w:rsidRDefault="00593E03">
      <w:pPr>
        <w:ind w:left="720"/>
      </w:pPr>
      <w:r>
        <w:rPr>
          <w:sz w:val="24"/>
          <w:szCs w:val="24"/>
        </w:rPr>
        <w:t xml:space="preserve"> The following list corresponds to the initial constraints of our project - Food for Good. As project planning begins and further analysis is performed, additional constraints will be identified and added simultaneously. Some of them are as follows:</w:t>
      </w:r>
    </w:p>
    <w:p w:rsidR="00BD00E0" w:rsidRDefault="00BD00E0">
      <w:pPr>
        <w:ind w:left="720"/>
      </w:pPr>
    </w:p>
    <w:p w:rsidR="00BD00E0" w:rsidRDefault="00593E03">
      <w:pPr>
        <w:numPr>
          <w:ilvl w:val="0"/>
          <w:numId w:val="2"/>
        </w:numPr>
        <w:ind w:left="1080" w:hanging="360"/>
        <w:contextualSpacing/>
        <w:rPr>
          <w:sz w:val="24"/>
          <w:szCs w:val="24"/>
        </w:rPr>
      </w:pPr>
      <w:r>
        <w:rPr>
          <w:sz w:val="24"/>
          <w:szCs w:val="24"/>
        </w:rPr>
        <w:t>Food Providers (Restaurants) and Consumers (Shelters and NGOs) which are located within a given radius only can participate in this initiative</w:t>
      </w:r>
    </w:p>
    <w:p w:rsidR="00BD00E0" w:rsidRDefault="00593E03">
      <w:pPr>
        <w:numPr>
          <w:ilvl w:val="0"/>
          <w:numId w:val="2"/>
        </w:numPr>
        <w:ind w:left="1080" w:hanging="360"/>
        <w:contextualSpacing/>
        <w:rPr>
          <w:sz w:val="24"/>
          <w:szCs w:val="24"/>
        </w:rPr>
      </w:pPr>
      <w:r>
        <w:rPr>
          <w:sz w:val="24"/>
          <w:szCs w:val="24"/>
        </w:rPr>
        <w:t>While being transported, if the food gets spoiled, it needs to be thrown away and we cannot be accounted for this loss</w:t>
      </w:r>
    </w:p>
    <w:p w:rsidR="00BD00E0" w:rsidRDefault="00593E03">
      <w:pPr>
        <w:numPr>
          <w:ilvl w:val="0"/>
          <w:numId w:val="2"/>
        </w:numPr>
        <w:ind w:left="1080" w:hanging="360"/>
        <w:contextualSpacing/>
        <w:rPr>
          <w:sz w:val="24"/>
          <w:szCs w:val="24"/>
        </w:rPr>
      </w:pPr>
      <w:r>
        <w:rPr>
          <w:sz w:val="24"/>
          <w:szCs w:val="24"/>
        </w:rPr>
        <w:t>Although we will try assisting our customers throughout, tech support will be limited during business hours. If any complaints are received beyond these business hours, they will be forwarded to our support team which might lead to a slight delay</w:t>
      </w:r>
    </w:p>
    <w:p w:rsidR="00BD00E0" w:rsidRDefault="00593E03">
      <w:pPr>
        <w:numPr>
          <w:ilvl w:val="0"/>
          <w:numId w:val="2"/>
        </w:numPr>
        <w:ind w:left="1080" w:hanging="360"/>
        <w:contextualSpacing/>
        <w:rPr>
          <w:sz w:val="24"/>
          <w:szCs w:val="24"/>
        </w:rPr>
      </w:pPr>
      <w:r>
        <w:rPr>
          <w:sz w:val="24"/>
          <w:szCs w:val="24"/>
        </w:rPr>
        <w:t>Food delivery and pick up can be done only during the closing hours of restaurants and other food providers</w:t>
      </w:r>
    </w:p>
    <w:p w:rsidR="00BD00E0" w:rsidRDefault="00593E03">
      <w:pPr>
        <w:numPr>
          <w:ilvl w:val="0"/>
          <w:numId w:val="2"/>
        </w:numPr>
        <w:ind w:left="1080" w:hanging="360"/>
        <w:contextualSpacing/>
        <w:rPr>
          <w:sz w:val="24"/>
          <w:szCs w:val="24"/>
        </w:rPr>
      </w:pPr>
      <w:r>
        <w:rPr>
          <w:sz w:val="24"/>
          <w:szCs w:val="24"/>
        </w:rPr>
        <w:t xml:space="preserve">There could be a delay due to the breakdown of trucks </w:t>
      </w:r>
    </w:p>
    <w:p w:rsidR="00BD00E0" w:rsidRDefault="00593E03">
      <w:pPr>
        <w:numPr>
          <w:ilvl w:val="0"/>
          <w:numId w:val="2"/>
        </w:numPr>
        <w:ind w:left="1080" w:hanging="360"/>
        <w:contextualSpacing/>
        <w:rPr>
          <w:sz w:val="24"/>
          <w:szCs w:val="24"/>
        </w:rPr>
      </w:pPr>
      <w:r>
        <w:rPr>
          <w:sz w:val="24"/>
          <w:szCs w:val="24"/>
        </w:rPr>
        <w:t>Delay caused due to maintenance and break down of storage unit needs to handled</w:t>
      </w:r>
    </w:p>
    <w:p w:rsidR="00BD00E0" w:rsidRDefault="00BD00E0">
      <w:pPr>
        <w:tabs>
          <w:tab w:val="left" w:pos="90"/>
        </w:tabs>
        <w:ind w:left="180"/>
      </w:pPr>
      <w:bookmarkStart w:id="34" w:name="_2jxsxqh" w:colFirst="0" w:colLast="0"/>
      <w:bookmarkEnd w:id="34"/>
    </w:p>
    <w:p w:rsidR="008869D6" w:rsidRDefault="008869D6">
      <w:pPr>
        <w:tabs>
          <w:tab w:val="left" w:pos="90"/>
        </w:tabs>
        <w:ind w:left="180"/>
      </w:pPr>
    </w:p>
    <w:p w:rsidR="008869D6" w:rsidRDefault="008869D6">
      <w:pPr>
        <w:tabs>
          <w:tab w:val="left" w:pos="90"/>
        </w:tabs>
        <w:ind w:left="180"/>
      </w:pPr>
    </w:p>
    <w:p w:rsidR="008869D6" w:rsidRDefault="008869D6">
      <w:pPr>
        <w:tabs>
          <w:tab w:val="left" w:pos="90"/>
        </w:tabs>
        <w:ind w:left="180"/>
      </w:pPr>
    </w:p>
    <w:p w:rsidR="00BD00E0" w:rsidRDefault="00593E03">
      <w:pPr>
        <w:pStyle w:val="Heading2"/>
        <w:numPr>
          <w:ilvl w:val="1"/>
          <w:numId w:val="9"/>
        </w:numPr>
        <w:ind w:hanging="432"/>
        <w:jc w:val="left"/>
        <w:rPr>
          <w:rFonts w:ascii="Times New Roman" w:eastAsia="Times New Roman" w:hAnsi="Times New Roman" w:cs="Times New Roman"/>
          <w:sz w:val="24"/>
          <w:szCs w:val="24"/>
        </w:rPr>
      </w:pPr>
      <w:bookmarkStart w:id="35" w:name="_Toc464501783"/>
      <w:r>
        <w:rPr>
          <w:rFonts w:ascii="Times New Roman" w:eastAsia="Times New Roman" w:hAnsi="Times New Roman" w:cs="Times New Roman"/>
          <w:sz w:val="24"/>
          <w:szCs w:val="24"/>
        </w:rPr>
        <w:t>Major Project Milestones</w:t>
      </w:r>
      <w:bookmarkEnd w:id="35"/>
    </w:p>
    <w:p w:rsidR="00BD00E0" w:rsidRPr="00740E92" w:rsidRDefault="00593E03" w:rsidP="00740E92">
      <w:pPr>
        <w:ind w:left="810"/>
        <w:rPr>
          <w:sz w:val="24"/>
          <w:szCs w:val="24"/>
        </w:rPr>
      </w:pPr>
      <w:r>
        <w:rPr>
          <w:sz w:val="24"/>
          <w:szCs w:val="24"/>
        </w:rPr>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rsidR="008869D6" w:rsidRDefault="008869D6">
      <w:pPr>
        <w:ind w:left="810"/>
      </w:pPr>
    </w:p>
    <w:tbl>
      <w:tblPr>
        <w:tblStyle w:val="a2"/>
        <w:tblW w:w="8460" w:type="dxa"/>
        <w:tblInd w:w="69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6570"/>
        <w:gridCol w:w="1890"/>
      </w:tblGrid>
      <w:tr w:rsidR="00BD00E0">
        <w:tc>
          <w:tcPr>
            <w:tcW w:w="6570" w:type="dxa"/>
            <w:shd w:val="clear" w:color="auto" w:fill="E6E6E6"/>
            <w:vAlign w:val="center"/>
          </w:tcPr>
          <w:p w:rsidR="00BD00E0" w:rsidRDefault="00593E03">
            <w:pPr>
              <w:contextualSpacing w:val="0"/>
            </w:pPr>
            <w:r>
              <w:rPr>
                <w:rFonts w:ascii="Arial" w:eastAsia="Arial" w:hAnsi="Arial" w:cs="Arial"/>
                <w:b/>
                <w:sz w:val="16"/>
                <w:szCs w:val="16"/>
              </w:rPr>
              <w:t xml:space="preserve">Milestones/Deliverables  </w:t>
            </w:r>
          </w:p>
        </w:tc>
        <w:tc>
          <w:tcPr>
            <w:tcW w:w="1890" w:type="dxa"/>
            <w:shd w:val="clear" w:color="auto" w:fill="E6E6E6"/>
            <w:vAlign w:val="center"/>
          </w:tcPr>
          <w:p w:rsidR="00BD00E0" w:rsidRDefault="00593E03">
            <w:pPr>
              <w:contextualSpacing w:val="0"/>
            </w:pPr>
            <w:r>
              <w:rPr>
                <w:rFonts w:ascii="Arial" w:eastAsia="Arial" w:hAnsi="Arial" w:cs="Arial"/>
                <w:b/>
                <w:sz w:val="16"/>
                <w:szCs w:val="16"/>
              </w:rPr>
              <w:t xml:space="preserve"> Target Date</w:t>
            </w:r>
          </w:p>
        </w:tc>
      </w:tr>
      <w:tr w:rsidR="00BD00E0">
        <w:tc>
          <w:tcPr>
            <w:tcW w:w="6570" w:type="dxa"/>
            <w:vAlign w:val="center"/>
          </w:tcPr>
          <w:p w:rsidR="00BD00E0" w:rsidRDefault="00593E03">
            <w:pPr>
              <w:contextualSpacing w:val="0"/>
            </w:pPr>
            <w:r>
              <w:rPr>
                <w:rFonts w:ascii="Arial" w:eastAsia="Arial" w:hAnsi="Arial" w:cs="Arial"/>
                <w:sz w:val="18"/>
                <w:szCs w:val="18"/>
              </w:rPr>
              <w:t>Project Charter</w:t>
            </w:r>
          </w:p>
        </w:tc>
        <w:tc>
          <w:tcPr>
            <w:tcW w:w="1890" w:type="dxa"/>
            <w:vAlign w:val="center"/>
          </w:tcPr>
          <w:p w:rsidR="00BD00E0" w:rsidRDefault="00593E03">
            <w:pPr>
              <w:contextualSpacing w:val="0"/>
            </w:pPr>
            <w:r>
              <w:rPr>
                <w:rFonts w:ascii="Arial" w:eastAsia="Arial" w:hAnsi="Arial" w:cs="Arial"/>
                <w:sz w:val="18"/>
                <w:szCs w:val="18"/>
              </w:rPr>
              <w:t>01/01/20xx</w:t>
            </w:r>
          </w:p>
        </w:tc>
      </w:tr>
      <w:tr w:rsidR="00BD00E0">
        <w:tc>
          <w:tcPr>
            <w:tcW w:w="6570" w:type="dxa"/>
            <w:vAlign w:val="center"/>
          </w:tcPr>
          <w:p w:rsidR="00BD00E0" w:rsidRDefault="00593E03">
            <w:pPr>
              <w:contextualSpacing w:val="0"/>
            </w:pPr>
            <w:r>
              <w:rPr>
                <w:rFonts w:ascii="Arial" w:eastAsia="Arial" w:hAnsi="Arial" w:cs="Arial"/>
                <w:sz w:val="18"/>
                <w:szCs w:val="18"/>
              </w:rPr>
              <w:t>Project Plan Review and Completion</w:t>
            </w:r>
          </w:p>
        </w:tc>
        <w:tc>
          <w:tcPr>
            <w:tcW w:w="1890" w:type="dxa"/>
            <w:vAlign w:val="center"/>
          </w:tcPr>
          <w:p w:rsidR="00BD00E0" w:rsidRDefault="00593E03">
            <w:pPr>
              <w:contextualSpacing w:val="0"/>
            </w:pPr>
            <w:r>
              <w:rPr>
                <w:rFonts w:ascii="Arial" w:eastAsia="Arial" w:hAnsi="Arial" w:cs="Arial"/>
                <w:sz w:val="18"/>
                <w:szCs w:val="18"/>
              </w:rPr>
              <w:t>03/01/20xx</w:t>
            </w:r>
          </w:p>
        </w:tc>
      </w:tr>
      <w:tr w:rsidR="00BD00E0">
        <w:tc>
          <w:tcPr>
            <w:tcW w:w="6570" w:type="dxa"/>
            <w:vAlign w:val="center"/>
          </w:tcPr>
          <w:p w:rsidR="00BD00E0" w:rsidRDefault="00593E03">
            <w:pPr>
              <w:contextualSpacing w:val="0"/>
            </w:pPr>
            <w:r>
              <w:rPr>
                <w:rFonts w:ascii="Arial" w:eastAsia="Arial" w:hAnsi="Arial" w:cs="Arial"/>
                <w:sz w:val="18"/>
                <w:szCs w:val="18"/>
              </w:rPr>
              <w:t>Project Kickoff</w:t>
            </w:r>
          </w:p>
        </w:tc>
        <w:tc>
          <w:tcPr>
            <w:tcW w:w="1890" w:type="dxa"/>
            <w:vAlign w:val="center"/>
          </w:tcPr>
          <w:p w:rsidR="00BD00E0" w:rsidRDefault="00593E03">
            <w:pPr>
              <w:contextualSpacing w:val="0"/>
            </w:pPr>
            <w:r>
              <w:rPr>
                <w:rFonts w:ascii="Arial" w:eastAsia="Arial" w:hAnsi="Arial" w:cs="Arial"/>
                <w:sz w:val="18"/>
                <w:szCs w:val="18"/>
              </w:rPr>
              <w:t>03/10/20xx</w:t>
            </w:r>
          </w:p>
        </w:tc>
      </w:tr>
      <w:tr w:rsidR="00BD00E0">
        <w:tc>
          <w:tcPr>
            <w:tcW w:w="6570" w:type="dxa"/>
            <w:vAlign w:val="center"/>
          </w:tcPr>
          <w:p w:rsidR="00BD00E0" w:rsidRDefault="00593E03">
            <w:pPr>
              <w:contextualSpacing w:val="0"/>
            </w:pPr>
            <w:r>
              <w:rPr>
                <w:rFonts w:ascii="Arial" w:eastAsia="Arial" w:hAnsi="Arial" w:cs="Arial"/>
                <w:sz w:val="18"/>
                <w:szCs w:val="18"/>
              </w:rPr>
              <w:t>Phase I Complete</w:t>
            </w:r>
          </w:p>
        </w:tc>
        <w:tc>
          <w:tcPr>
            <w:tcW w:w="1890" w:type="dxa"/>
            <w:vAlign w:val="center"/>
          </w:tcPr>
          <w:p w:rsidR="00BD00E0" w:rsidRDefault="00593E03">
            <w:pPr>
              <w:contextualSpacing w:val="0"/>
            </w:pPr>
            <w:r>
              <w:rPr>
                <w:rFonts w:ascii="Arial" w:eastAsia="Arial" w:hAnsi="Arial" w:cs="Arial"/>
                <w:sz w:val="18"/>
                <w:szCs w:val="18"/>
              </w:rPr>
              <w:t>04/15/20xx</w:t>
            </w:r>
          </w:p>
        </w:tc>
      </w:tr>
      <w:tr w:rsidR="00BD00E0">
        <w:tc>
          <w:tcPr>
            <w:tcW w:w="6570" w:type="dxa"/>
            <w:vAlign w:val="center"/>
          </w:tcPr>
          <w:p w:rsidR="00BD00E0" w:rsidRDefault="00593E03">
            <w:pPr>
              <w:contextualSpacing w:val="0"/>
            </w:pPr>
            <w:r>
              <w:rPr>
                <w:rFonts w:ascii="Arial" w:eastAsia="Arial" w:hAnsi="Arial" w:cs="Arial"/>
                <w:sz w:val="18"/>
                <w:szCs w:val="18"/>
              </w:rPr>
              <w:t>Phase II Complete</w:t>
            </w:r>
          </w:p>
        </w:tc>
        <w:tc>
          <w:tcPr>
            <w:tcW w:w="1890" w:type="dxa"/>
            <w:vAlign w:val="center"/>
          </w:tcPr>
          <w:p w:rsidR="00BD00E0" w:rsidRDefault="00593E03">
            <w:pPr>
              <w:contextualSpacing w:val="0"/>
            </w:pPr>
            <w:r>
              <w:rPr>
                <w:rFonts w:ascii="Arial" w:eastAsia="Arial" w:hAnsi="Arial" w:cs="Arial"/>
                <w:sz w:val="18"/>
                <w:szCs w:val="18"/>
              </w:rPr>
              <w:t>06/15/20xx</w:t>
            </w:r>
          </w:p>
        </w:tc>
      </w:tr>
      <w:tr w:rsidR="00BD00E0">
        <w:tc>
          <w:tcPr>
            <w:tcW w:w="6570" w:type="dxa"/>
            <w:vAlign w:val="center"/>
          </w:tcPr>
          <w:p w:rsidR="00BD00E0" w:rsidRDefault="00593E03">
            <w:pPr>
              <w:contextualSpacing w:val="0"/>
            </w:pPr>
            <w:r>
              <w:rPr>
                <w:rFonts w:ascii="Arial" w:eastAsia="Arial" w:hAnsi="Arial" w:cs="Arial"/>
                <w:sz w:val="18"/>
                <w:szCs w:val="18"/>
              </w:rPr>
              <w:t>Phase III Complete</w:t>
            </w:r>
          </w:p>
        </w:tc>
        <w:tc>
          <w:tcPr>
            <w:tcW w:w="1890" w:type="dxa"/>
            <w:vAlign w:val="center"/>
          </w:tcPr>
          <w:p w:rsidR="00BD00E0" w:rsidRDefault="00593E03">
            <w:pPr>
              <w:contextualSpacing w:val="0"/>
            </w:pPr>
            <w:r>
              <w:rPr>
                <w:rFonts w:ascii="Arial" w:eastAsia="Arial" w:hAnsi="Arial" w:cs="Arial"/>
                <w:sz w:val="18"/>
                <w:szCs w:val="18"/>
              </w:rPr>
              <w:t>08/15/20xx</w:t>
            </w:r>
          </w:p>
        </w:tc>
      </w:tr>
      <w:tr w:rsidR="00BD00E0">
        <w:tc>
          <w:tcPr>
            <w:tcW w:w="6570" w:type="dxa"/>
            <w:vAlign w:val="center"/>
          </w:tcPr>
          <w:p w:rsidR="00BD00E0" w:rsidRDefault="00593E03">
            <w:pPr>
              <w:contextualSpacing w:val="0"/>
            </w:pPr>
            <w:r>
              <w:rPr>
                <w:rFonts w:ascii="Arial" w:eastAsia="Arial" w:hAnsi="Arial" w:cs="Arial"/>
                <w:sz w:val="18"/>
                <w:szCs w:val="18"/>
              </w:rPr>
              <w:t>Phase IV Complete</w:t>
            </w:r>
          </w:p>
        </w:tc>
        <w:tc>
          <w:tcPr>
            <w:tcW w:w="1890" w:type="dxa"/>
            <w:vAlign w:val="center"/>
          </w:tcPr>
          <w:p w:rsidR="00BD00E0" w:rsidRDefault="00740E92">
            <w:pPr>
              <w:contextualSpacing w:val="0"/>
            </w:pPr>
            <w:r>
              <w:rPr>
                <w:rFonts w:ascii="Arial" w:eastAsia="Arial" w:hAnsi="Arial" w:cs="Arial"/>
                <w:sz w:val="18"/>
                <w:szCs w:val="18"/>
              </w:rPr>
              <w:t>09/2</w:t>
            </w:r>
            <w:r w:rsidR="00593E03">
              <w:rPr>
                <w:rFonts w:ascii="Arial" w:eastAsia="Arial" w:hAnsi="Arial" w:cs="Arial"/>
                <w:sz w:val="18"/>
                <w:szCs w:val="18"/>
              </w:rPr>
              <w:t>5/20xx</w:t>
            </w:r>
          </w:p>
        </w:tc>
      </w:tr>
      <w:tr w:rsidR="00BD00E0">
        <w:tc>
          <w:tcPr>
            <w:tcW w:w="6570" w:type="dxa"/>
            <w:vAlign w:val="center"/>
          </w:tcPr>
          <w:p w:rsidR="00BD00E0" w:rsidRDefault="00593E03">
            <w:pPr>
              <w:contextualSpacing w:val="0"/>
            </w:pPr>
            <w:r>
              <w:rPr>
                <w:rFonts w:ascii="Arial" w:eastAsia="Arial" w:hAnsi="Arial" w:cs="Arial"/>
                <w:sz w:val="18"/>
                <w:szCs w:val="18"/>
              </w:rPr>
              <w:t>Phase V Complete</w:t>
            </w:r>
          </w:p>
        </w:tc>
        <w:tc>
          <w:tcPr>
            <w:tcW w:w="1890" w:type="dxa"/>
            <w:vAlign w:val="center"/>
          </w:tcPr>
          <w:p w:rsidR="00BD00E0" w:rsidRDefault="00740E92">
            <w:pPr>
              <w:contextualSpacing w:val="0"/>
            </w:pPr>
            <w:r>
              <w:rPr>
                <w:rFonts w:ascii="Arial" w:eastAsia="Arial" w:hAnsi="Arial" w:cs="Arial"/>
                <w:sz w:val="18"/>
                <w:szCs w:val="18"/>
              </w:rPr>
              <w:t>10</w:t>
            </w:r>
            <w:r w:rsidR="00593E03">
              <w:rPr>
                <w:rFonts w:ascii="Arial" w:eastAsia="Arial" w:hAnsi="Arial" w:cs="Arial"/>
                <w:sz w:val="18"/>
                <w:szCs w:val="18"/>
              </w:rPr>
              <w:t>/15/20xx</w:t>
            </w:r>
          </w:p>
        </w:tc>
      </w:tr>
      <w:tr w:rsidR="00740E92">
        <w:tc>
          <w:tcPr>
            <w:tcW w:w="6570" w:type="dxa"/>
            <w:vAlign w:val="center"/>
          </w:tcPr>
          <w:p w:rsidR="00740E92" w:rsidRPr="00F66E04" w:rsidRDefault="00740E92">
            <w:pPr>
              <w:contextualSpacing w:val="0"/>
              <w:rPr>
                <w:color w:val="auto"/>
              </w:rPr>
            </w:pPr>
            <w:r w:rsidRPr="00F66E04">
              <w:rPr>
                <w:rFonts w:ascii="Arial" w:eastAsia="Arial" w:hAnsi="Arial" w:cs="Arial"/>
                <w:color w:val="auto"/>
                <w:sz w:val="18"/>
                <w:szCs w:val="18"/>
              </w:rPr>
              <w:t>Phase VI Complete</w:t>
            </w:r>
          </w:p>
        </w:tc>
        <w:tc>
          <w:tcPr>
            <w:tcW w:w="1890" w:type="dxa"/>
            <w:vAlign w:val="center"/>
          </w:tcPr>
          <w:p w:rsidR="00740E92" w:rsidRDefault="00740E92" w:rsidP="00151E5F">
            <w:pPr>
              <w:contextualSpacing w:val="0"/>
            </w:pPr>
            <w:r>
              <w:rPr>
                <w:rFonts w:ascii="Arial" w:eastAsia="Arial" w:hAnsi="Arial" w:cs="Arial"/>
                <w:sz w:val="18"/>
                <w:szCs w:val="18"/>
              </w:rPr>
              <w:t>11/10/20xx</w:t>
            </w:r>
          </w:p>
        </w:tc>
      </w:tr>
      <w:tr w:rsidR="00740E92">
        <w:tc>
          <w:tcPr>
            <w:tcW w:w="6570" w:type="dxa"/>
            <w:vAlign w:val="center"/>
          </w:tcPr>
          <w:p w:rsidR="00740E92" w:rsidRPr="00F66E04" w:rsidRDefault="00740E92">
            <w:pPr>
              <w:contextualSpacing w:val="0"/>
              <w:rPr>
                <w:color w:val="auto"/>
              </w:rPr>
            </w:pPr>
            <w:r w:rsidRPr="00F66E04">
              <w:rPr>
                <w:rFonts w:ascii="Arial" w:eastAsia="Arial" w:hAnsi="Arial" w:cs="Arial"/>
                <w:color w:val="auto"/>
                <w:sz w:val="18"/>
                <w:szCs w:val="18"/>
              </w:rPr>
              <w:t>Phase VII Complete</w:t>
            </w:r>
          </w:p>
        </w:tc>
        <w:tc>
          <w:tcPr>
            <w:tcW w:w="1890" w:type="dxa"/>
            <w:vAlign w:val="center"/>
          </w:tcPr>
          <w:p w:rsidR="00740E92" w:rsidRPr="00F66E04" w:rsidRDefault="00740E92">
            <w:pPr>
              <w:contextualSpacing w:val="0"/>
              <w:rPr>
                <w:color w:val="auto"/>
              </w:rPr>
            </w:pPr>
            <w:r>
              <w:rPr>
                <w:rFonts w:ascii="Arial" w:eastAsia="Arial" w:hAnsi="Arial" w:cs="Arial"/>
                <w:color w:val="auto"/>
                <w:sz w:val="18"/>
                <w:szCs w:val="18"/>
              </w:rPr>
              <w:t>11/30</w:t>
            </w:r>
            <w:r w:rsidRPr="00F66E04">
              <w:rPr>
                <w:rFonts w:ascii="Arial" w:eastAsia="Arial" w:hAnsi="Arial" w:cs="Arial"/>
                <w:color w:val="auto"/>
                <w:sz w:val="18"/>
                <w:szCs w:val="18"/>
              </w:rPr>
              <w:t>/20xx</w:t>
            </w:r>
          </w:p>
        </w:tc>
      </w:tr>
      <w:tr w:rsidR="00740E92">
        <w:tc>
          <w:tcPr>
            <w:tcW w:w="6570" w:type="dxa"/>
            <w:vAlign w:val="center"/>
          </w:tcPr>
          <w:p w:rsidR="00740E92" w:rsidRPr="00F66E04" w:rsidRDefault="00740E92">
            <w:pPr>
              <w:contextualSpacing w:val="0"/>
              <w:rPr>
                <w:color w:val="auto"/>
              </w:rPr>
            </w:pPr>
            <w:r w:rsidRPr="00F66E04">
              <w:rPr>
                <w:rFonts w:ascii="Arial" w:eastAsia="Arial" w:hAnsi="Arial" w:cs="Arial"/>
                <w:color w:val="auto"/>
                <w:sz w:val="18"/>
                <w:szCs w:val="18"/>
              </w:rPr>
              <w:t>Phase VIII Complete</w:t>
            </w:r>
          </w:p>
        </w:tc>
        <w:tc>
          <w:tcPr>
            <w:tcW w:w="1890" w:type="dxa"/>
            <w:vAlign w:val="center"/>
          </w:tcPr>
          <w:p w:rsidR="00740E92" w:rsidRPr="00F66E04" w:rsidRDefault="00740E92">
            <w:pPr>
              <w:contextualSpacing w:val="0"/>
              <w:rPr>
                <w:color w:val="auto"/>
              </w:rPr>
            </w:pPr>
            <w:r>
              <w:rPr>
                <w:rFonts w:ascii="Arial" w:eastAsia="Arial" w:hAnsi="Arial" w:cs="Arial"/>
                <w:color w:val="auto"/>
                <w:sz w:val="18"/>
                <w:szCs w:val="18"/>
              </w:rPr>
              <w:t>12/20</w:t>
            </w:r>
            <w:r w:rsidRPr="00F66E04">
              <w:rPr>
                <w:rFonts w:ascii="Arial" w:eastAsia="Arial" w:hAnsi="Arial" w:cs="Arial"/>
                <w:color w:val="auto"/>
                <w:sz w:val="18"/>
                <w:szCs w:val="18"/>
              </w:rPr>
              <w:t>/20xx</w:t>
            </w:r>
          </w:p>
        </w:tc>
      </w:tr>
      <w:tr w:rsidR="00740E92">
        <w:tc>
          <w:tcPr>
            <w:tcW w:w="6570" w:type="dxa"/>
            <w:vAlign w:val="center"/>
          </w:tcPr>
          <w:p w:rsidR="00740E92" w:rsidRDefault="00740E92">
            <w:pPr>
              <w:contextualSpacing w:val="0"/>
            </w:pPr>
            <w:r>
              <w:rPr>
                <w:rFonts w:ascii="Arial" w:eastAsia="Arial" w:hAnsi="Arial" w:cs="Arial"/>
                <w:sz w:val="18"/>
                <w:szCs w:val="18"/>
              </w:rPr>
              <w:t>Closeout/Project Completion</w:t>
            </w:r>
          </w:p>
        </w:tc>
        <w:tc>
          <w:tcPr>
            <w:tcW w:w="1890" w:type="dxa"/>
            <w:vAlign w:val="center"/>
          </w:tcPr>
          <w:p w:rsidR="00740E92" w:rsidRDefault="00740E92">
            <w:pPr>
              <w:contextualSpacing w:val="0"/>
            </w:pPr>
            <w:r>
              <w:rPr>
                <w:rFonts w:ascii="Arial" w:eastAsia="Arial" w:hAnsi="Arial" w:cs="Arial"/>
                <w:sz w:val="18"/>
                <w:szCs w:val="18"/>
              </w:rPr>
              <w:t>12/31/20xx</w:t>
            </w:r>
          </w:p>
        </w:tc>
      </w:tr>
    </w:tbl>
    <w:p w:rsidR="00BD00E0" w:rsidRDefault="00BD00E0">
      <w:pPr>
        <w:tabs>
          <w:tab w:val="left" w:pos="90"/>
        </w:tabs>
        <w:ind w:left="180"/>
      </w:pPr>
    </w:p>
    <w:p w:rsidR="00BD00E0" w:rsidRDefault="00BD00E0">
      <w:pPr>
        <w:tabs>
          <w:tab w:val="left" w:pos="90"/>
        </w:tabs>
        <w:ind w:left="180"/>
      </w:pPr>
    </w:p>
    <w:p w:rsidR="00BD00E0" w:rsidRDefault="00BD00E0">
      <w:pPr>
        <w:tabs>
          <w:tab w:val="left" w:pos="90"/>
        </w:tabs>
        <w:ind w:left="180"/>
      </w:pPr>
    </w:p>
    <w:p w:rsidR="00BD00E0" w:rsidRDefault="00BD00E0">
      <w:pPr>
        <w:tabs>
          <w:tab w:val="left" w:pos="90"/>
        </w:tabs>
        <w:ind w:left="180"/>
      </w:pPr>
    </w:p>
    <w:p w:rsidR="00BD00E0" w:rsidRDefault="00BD00E0">
      <w:pPr>
        <w:tabs>
          <w:tab w:val="left" w:pos="90"/>
        </w:tabs>
        <w:ind w:left="180"/>
      </w:pPr>
    </w:p>
    <w:p w:rsidR="00BD00E0" w:rsidRDefault="00BD00E0">
      <w:pPr>
        <w:tabs>
          <w:tab w:val="left" w:pos="90"/>
        </w:tabs>
        <w:ind w:left="180"/>
      </w:pPr>
    </w:p>
    <w:p w:rsidR="00BD00E0" w:rsidRDefault="00BD00E0">
      <w:pPr>
        <w:tabs>
          <w:tab w:val="left" w:pos="90"/>
        </w:tabs>
        <w:ind w:left="180"/>
      </w:pPr>
    </w:p>
    <w:p w:rsidR="00BD00E0" w:rsidRDefault="00BD00E0">
      <w:pPr>
        <w:tabs>
          <w:tab w:val="left" w:pos="90"/>
        </w:tabs>
        <w:ind w:left="180"/>
      </w:pPr>
    </w:p>
    <w:p w:rsidR="00BD00E0" w:rsidRDefault="00BD00E0" w:rsidP="008D7040">
      <w:pPr>
        <w:tabs>
          <w:tab w:val="left" w:pos="90"/>
        </w:tabs>
      </w:pPr>
      <w:bookmarkStart w:id="36" w:name="_z337ya" w:colFirst="0" w:colLast="0"/>
      <w:bookmarkEnd w:id="36"/>
    </w:p>
    <w:p w:rsidR="00BD00E0" w:rsidRDefault="00593E03">
      <w:pPr>
        <w:pStyle w:val="Heading1"/>
        <w:numPr>
          <w:ilvl w:val="0"/>
          <w:numId w:val="9"/>
        </w:numPr>
        <w:ind w:hanging="360"/>
        <w:jc w:val="left"/>
        <w:rPr>
          <w:sz w:val="28"/>
          <w:szCs w:val="28"/>
        </w:rPr>
      </w:pPr>
      <w:bookmarkStart w:id="37" w:name="_Toc464501784"/>
      <w:r>
        <w:rPr>
          <w:smallCaps/>
          <w:sz w:val="28"/>
          <w:szCs w:val="28"/>
        </w:rPr>
        <w:lastRenderedPageBreak/>
        <w:t>Strategic Alignment</w:t>
      </w:r>
      <w:bookmarkEnd w:id="37"/>
    </w:p>
    <w:p w:rsidR="00BD00E0" w:rsidRDefault="00593E03">
      <w:pPr>
        <w:ind w:left="360"/>
      </w:pPr>
      <w:r>
        <w:rPr>
          <w:sz w:val="24"/>
          <w:szCs w:val="24"/>
        </w:rPr>
        <w:t xml:space="preserve">The Food </w:t>
      </w:r>
      <w:r w:rsidR="00DA7CDC">
        <w:rPr>
          <w:sz w:val="24"/>
          <w:szCs w:val="24"/>
        </w:rPr>
        <w:t>for</w:t>
      </w:r>
      <w:r>
        <w:rPr>
          <w:sz w:val="24"/>
          <w:szCs w:val="24"/>
        </w:rPr>
        <w:t xml:space="preserve"> Good Project is in direct support of several of FOOD SAFEST and ISPECTION SERVICE</w:t>
      </w:r>
      <w:r>
        <w:rPr>
          <w:b/>
          <w:sz w:val="24"/>
          <w:szCs w:val="24"/>
        </w:rPr>
        <w:t xml:space="preserve"> (FSIS)</w:t>
      </w:r>
      <w:r>
        <w:rPr>
          <w:sz w:val="24"/>
          <w:szCs w:val="24"/>
        </w:rPr>
        <w:t>).  By directly supporting these strategic plans, this project will improve our business and help move the company forward to the next level of maturity.</w:t>
      </w:r>
    </w:p>
    <w:p w:rsidR="00BD00E0" w:rsidRDefault="00BD00E0">
      <w:pPr>
        <w:ind w:left="360"/>
      </w:pPr>
    </w:p>
    <w:tbl>
      <w:tblPr>
        <w:tblStyle w:val="a3"/>
        <w:tblW w:w="8910" w:type="dxa"/>
        <w:tblInd w:w="24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520"/>
        <w:gridCol w:w="2160"/>
        <w:gridCol w:w="4230"/>
      </w:tblGrid>
      <w:tr w:rsidR="00BD00E0">
        <w:tc>
          <w:tcPr>
            <w:tcW w:w="2520" w:type="dxa"/>
            <w:tcBorders>
              <w:top w:val="single" w:sz="6" w:space="0" w:color="999999"/>
              <w:left w:val="single" w:sz="6" w:space="0" w:color="999999"/>
              <w:bottom w:val="single" w:sz="6" w:space="0" w:color="999999"/>
              <w:right w:val="single" w:sz="6" w:space="0" w:color="999999"/>
            </w:tcBorders>
            <w:shd w:val="clear" w:color="auto" w:fill="E6E6E6"/>
            <w:vAlign w:val="center"/>
          </w:tcPr>
          <w:p w:rsidR="00BD00E0" w:rsidRDefault="00593E03" w:rsidP="0052122C">
            <w:pPr>
              <w:contextualSpacing w:val="0"/>
              <w:jc w:val="center"/>
            </w:pPr>
            <w:r>
              <w:rPr>
                <w:rFonts w:ascii="Arial" w:eastAsia="Arial" w:hAnsi="Arial" w:cs="Arial"/>
                <w:b/>
                <w:sz w:val="16"/>
                <w:szCs w:val="16"/>
              </w:rPr>
              <w:t>Plan</w:t>
            </w:r>
          </w:p>
        </w:tc>
        <w:tc>
          <w:tcPr>
            <w:tcW w:w="2160" w:type="dxa"/>
            <w:tcBorders>
              <w:top w:val="single" w:sz="6" w:space="0" w:color="999999"/>
              <w:left w:val="single" w:sz="6" w:space="0" w:color="999999"/>
              <w:bottom w:val="single" w:sz="6" w:space="0" w:color="999999"/>
              <w:right w:val="single" w:sz="6" w:space="0" w:color="999999"/>
            </w:tcBorders>
            <w:shd w:val="clear" w:color="auto" w:fill="E6E6E6"/>
            <w:vAlign w:val="center"/>
          </w:tcPr>
          <w:p w:rsidR="00BD00E0" w:rsidRDefault="00593E03" w:rsidP="0052122C">
            <w:pPr>
              <w:contextualSpacing w:val="0"/>
              <w:jc w:val="center"/>
            </w:pPr>
            <w:r>
              <w:rPr>
                <w:rFonts w:ascii="Arial" w:eastAsia="Arial" w:hAnsi="Arial" w:cs="Arial"/>
                <w:b/>
                <w:sz w:val="16"/>
                <w:szCs w:val="16"/>
              </w:rPr>
              <w:t>Goals/Objectives</w:t>
            </w:r>
          </w:p>
        </w:tc>
        <w:tc>
          <w:tcPr>
            <w:tcW w:w="4230" w:type="dxa"/>
            <w:tcBorders>
              <w:top w:val="single" w:sz="6" w:space="0" w:color="999999"/>
              <w:left w:val="single" w:sz="6" w:space="0" w:color="999999"/>
              <w:bottom w:val="single" w:sz="6" w:space="0" w:color="999999"/>
              <w:right w:val="single" w:sz="6" w:space="0" w:color="999999"/>
            </w:tcBorders>
            <w:shd w:val="clear" w:color="auto" w:fill="E6E6E6"/>
            <w:vAlign w:val="center"/>
          </w:tcPr>
          <w:p w:rsidR="00BD00E0" w:rsidRDefault="00593E03" w:rsidP="0052122C">
            <w:pPr>
              <w:contextualSpacing w:val="0"/>
              <w:jc w:val="center"/>
            </w:pPr>
            <w:r>
              <w:rPr>
                <w:rFonts w:ascii="Arial" w:eastAsia="Arial" w:hAnsi="Arial" w:cs="Arial"/>
                <w:b/>
                <w:sz w:val="16"/>
                <w:szCs w:val="16"/>
              </w:rPr>
              <w:t>Relationship to Project</w:t>
            </w:r>
          </w:p>
        </w:tc>
      </w:tr>
      <w:tr w:rsidR="00BD00E0">
        <w:tc>
          <w:tcPr>
            <w:tcW w:w="2520" w:type="dxa"/>
            <w:tcBorders>
              <w:top w:val="single" w:sz="6" w:space="0" w:color="999999"/>
              <w:left w:val="single" w:sz="6" w:space="0" w:color="999999"/>
              <w:bottom w:val="single" w:sz="6" w:space="0" w:color="999999"/>
              <w:right w:val="single" w:sz="6" w:space="0" w:color="999999"/>
            </w:tcBorders>
            <w:vAlign w:val="center"/>
          </w:tcPr>
          <w:p w:rsidR="00BD00E0" w:rsidRDefault="00593E03">
            <w:pPr>
              <w:contextualSpacing w:val="0"/>
            </w:pPr>
            <w:r>
              <w:rPr>
                <w:rFonts w:ascii="Arial" w:eastAsia="Arial" w:hAnsi="Arial" w:cs="Arial"/>
                <w:sz w:val="18"/>
                <w:szCs w:val="18"/>
              </w:rPr>
              <w:t>20xx FSIS Information Management</w:t>
            </w:r>
          </w:p>
        </w:tc>
        <w:tc>
          <w:tcPr>
            <w:tcW w:w="2160" w:type="dxa"/>
            <w:tcBorders>
              <w:top w:val="single" w:sz="6" w:space="0" w:color="999999"/>
              <w:left w:val="single" w:sz="6" w:space="0" w:color="999999"/>
              <w:bottom w:val="single" w:sz="6" w:space="0" w:color="999999"/>
              <w:right w:val="single" w:sz="6" w:space="0" w:color="999999"/>
            </w:tcBorders>
            <w:vAlign w:val="center"/>
          </w:tcPr>
          <w:p w:rsidR="00BD00E0" w:rsidRDefault="00593E03">
            <w:pPr>
              <w:contextualSpacing w:val="0"/>
            </w:pPr>
            <w:r>
              <w:rPr>
                <w:rFonts w:ascii="Arial" w:eastAsia="Arial" w:hAnsi="Arial" w:cs="Arial"/>
                <w:sz w:val="18"/>
                <w:szCs w:val="18"/>
              </w:rPr>
              <w:t>Use of proper information technology for the project</w:t>
            </w:r>
          </w:p>
        </w:tc>
        <w:tc>
          <w:tcPr>
            <w:tcW w:w="4230" w:type="dxa"/>
            <w:tcBorders>
              <w:top w:val="single" w:sz="6" w:space="0" w:color="999999"/>
              <w:left w:val="single" w:sz="6" w:space="0" w:color="999999"/>
              <w:bottom w:val="single" w:sz="6" w:space="0" w:color="999999"/>
              <w:right w:val="single" w:sz="6" w:space="0" w:color="999999"/>
            </w:tcBorders>
            <w:vAlign w:val="center"/>
          </w:tcPr>
          <w:p w:rsidR="00BD00E0" w:rsidRDefault="00593E03">
            <w:pPr>
              <w:contextualSpacing w:val="0"/>
            </w:pPr>
            <w:r>
              <w:rPr>
                <w:rFonts w:ascii="Arial" w:eastAsia="Arial" w:hAnsi="Arial" w:cs="Arial"/>
                <w:sz w:val="18"/>
                <w:szCs w:val="18"/>
              </w:rPr>
              <w:t xml:space="preserve">This project uses the latest and needed technology to increase the quality and the efficiency of the project. </w:t>
            </w:r>
          </w:p>
        </w:tc>
      </w:tr>
      <w:tr w:rsidR="00BD00E0">
        <w:tc>
          <w:tcPr>
            <w:tcW w:w="2520" w:type="dxa"/>
            <w:tcBorders>
              <w:top w:val="single" w:sz="6" w:space="0" w:color="999999"/>
              <w:left w:val="single" w:sz="6" w:space="0" w:color="999999"/>
              <w:bottom w:val="single" w:sz="6" w:space="0" w:color="999999"/>
              <w:right w:val="single" w:sz="6" w:space="0" w:color="999999"/>
            </w:tcBorders>
            <w:vAlign w:val="center"/>
          </w:tcPr>
          <w:p w:rsidR="00BD00E0" w:rsidRDefault="00593E03">
            <w:pPr>
              <w:contextualSpacing w:val="0"/>
            </w:pPr>
            <w:r>
              <w:rPr>
                <w:rFonts w:ascii="Arial" w:eastAsia="Arial" w:hAnsi="Arial" w:cs="Arial"/>
                <w:sz w:val="18"/>
                <w:szCs w:val="18"/>
              </w:rPr>
              <w:t>20xx FSIS benchmarks for food quality</w:t>
            </w:r>
          </w:p>
        </w:tc>
        <w:tc>
          <w:tcPr>
            <w:tcW w:w="2160" w:type="dxa"/>
            <w:tcBorders>
              <w:top w:val="single" w:sz="6" w:space="0" w:color="999999"/>
              <w:left w:val="single" w:sz="6" w:space="0" w:color="999999"/>
              <w:bottom w:val="single" w:sz="6" w:space="0" w:color="999999"/>
              <w:right w:val="single" w:sz="6" w:space="0" w:color="999999"/>
            </w:tcBorders>
            <w:vAlign w:val="center"/>
          </w:tcPr>
          <w:p w:rsidR="00BD00E0" w:rsidRDefault="00593E03">
            <w:pPr>
              <w:contextualSpacing w:val="0"/>
            </w:pPr>
            <w:r>
              <w:rPr>
                <w:rFonts w:ascii="Arial" w:eastAsia="Arial" w:hAnsi="Arial" w:cs="Arial"/>
                <w:sz w:val="18"/>
                <w:szCs w:val="18"/>
              </w:rPr>
              <w:t xml:space="preserve">The quality of the food delivered should be within a certain points set by FSIS </w:t>
            </w:r>
          </w:p>
        </w:tc>
        <w:tc>
          <w:tcPr>
            <w:tcW w:w="4230" w:type="dxa"/>
            <w:tcBorders>
              <w:top w:val="single" w:sz="6" w:space="0" w:color="999999"/>
              <w:left w:val="single" w:sz="6" w:space="0" w:color="999999"/>
              <w:bottom w:val="single" w:sz="6" w:space="0" w:color="999999"/>
              <w:right w:val="single" w:sz="6" w:space="0" w:color="999999"/>
            </w:tcBorders>
            <w:vAlign w:val="center"/>
          </w:tcPr>
          <w:p w:rsidR="00BD00E0" w:rsidRDefault="00593E03">
            <w:pPr>
              <w:contextualSpacing w:val="0"/>
            </w:pPr>
            <w:r>
              <w:rPr>
                <w:rFonts w:ascii="Arial" w:eastAsia="Arial" w:hAnsi="Arial" w:cs="Arial"/>
                <w:sz w:val="18"/>
                <w:szCs w:val="18"/>
              </w:rPr>
              <w:t>The quality of the food delivered is checked against the quality set by FSIS each time the food is delivered to any customer to maintain a good quality of food.</w:t>
            </w:r>
          </w:p>
        </w:tc>
      </w:tr>
      <w:tr w:rsidR="00BD00E0">
        <w:tc>
          <w:tcPr>
            <w:tcW w:w="2520" w:type="dxa"/>
            <w:tcBorders>
              <w:top w:val="single" w:sz="6" w:space="0" w:color="999999"/>
              <w:left w:val="single" w:sz="6" w:space="0" w:color="999999"/>
              <w:bottom w:val="single" w:sz="6" w:space="0" w:color="999999"/>
              <w:right w:val="single" w:sz="6" w:space="0" w:color="999999"/>
            </w:tcBorders>
            <w:vAlign w:val="center"/>
          </w:tcPr>
          <w:p w:rsidR="00BD00E0" w:rsidRDefault="00593E03">
            <w:pPr>
              <w:contextualSpacing w:val="0"/>
            </w:pPr>
            <w:r>
              <w:rPr>
                <w:rFonts w:ascii="Arial" w:eastAsia="Arial" w:hAnsi="Arial" w:cs="Arial"/>
                <w:sz w:val="18"/>
                <w:szCs w:val="18"/>
              </w:rPr>
              <w:t>20xx FSIS Strategic Plan for Human Health</w:t>
            </w:r>
          </w:p>
        </w:tc>
        <w:tc>
          <w:tcPr>
            <w:tcW w:w="2160" w:type="dxa"/>
            <w:tcBorders>
              <w:top w:val="single" w:sz="6" w:space="0" w:color="999999"/>
              <w:left w:val="single" w:sz="6" w:space="0" w:color="999999"/>
              <w:bottom w:val="single" w:sz="6" w:space="0" w:color="999999"/>
              <w:right w:val="single" w:sz="6" w:space="0" w:color="999999"/>
            </w:tcBorders>
            <w:vAlign w:val="center"/>
          </w:tcPr>
          <w:p w:rsidR="00BD00E0" w:rsidRDefault="00593E03">
            <w:pPr>
              <w:contextualSpacing w:val="0"/>
            </w:pPr>
            <w:r>
              <w:rPr>
                <w:rFonts w:ascii="Arial" w:eastAsia="Arial" w:hAnsi="Arial" w:cs="Arial"/>
                <w:sz w:val="18"/>
                <w:szCs w:val="18"/>
              </w:rPr>
              <w:t>Human health is given the utmost priority in all the decisions</w:t>
            </w:r>
          </w:p>
        </w:tc>
        <w:tc>
          <w:tcPr>
            <w:tcW w:w="4230" w:type="dxa"/>
            <w:tcBorders>
              <w:top w:val="single" w:sz="6" w:space="0" w:color="999999"/>
              <w:left w:val="single" w:sz="6" w:space="0" w:color="999999"/>
              <w:bottom w:val="single" w:sz="6" w:space="0" w:color="999999"/>
              <w:right w:val="single" w:sz="6" w:space="0" w:color="999999"/>
            </w:tcBorders>
            <w:vAlign w:val="center"/>
          </w:tcPr>
          <w:p w:rsidR="00BD00E0" w:rsidRDefault="00593E03">
            <w:pPr>
              <w:contextualSpacing w:val="0"/>
            </w:pPr>
            <w:r>
              <w:rPr>
                <w:rFonts w:ascii="Arial" w:eastAsia="Arial" w:hAnsi="Arial" w:cs="Arial"/>
                <w:sz w:val="18"/>
                <w:szCs w:val="18"/>
              </w:rPr>
              <w:t xml:space="preserve">This project keeps the human health in consideration before taking any decisions. </w:t>
            </w:r>
          </w:p>
        </w:tc>
      </w:tr>
    </w:tbl>
    <w:p w:rsidR="00BD00E0" w:rsidRDefault="00BD00E0">
      <w:pPr>
        <w:ind w:left="360"/>
      </w:pPr>
      <w:bookmarkStart w:id="38" w:name="_3j2qqm3" w:colFirst="0" w:colLast="0"/>
      <w:bookmarkEnd w:id="38"/>
    </w:p>
    <w:p w:rsidR="00BD00E0" w:rsidRDefault="00593E03">
      <w:pPr>
        <w:pStyle w:val="Heading1"/>
        <w:numPr>
          <w:ilvl w:val="0"/>
          <w:numId w:val="9"/>
        </w:numPr>
        <w:ind w:hanging="360"/>
        <w:jc w:val="left"/>
        <w:rPr>
          <w:sz w:val="28"/>
          <w:szCs w:val="28"/>
        </w:rPr>
      </w:pPr>
      <w:bookmarkStart w:id="39" w:name="_Toc464501785"/>
      <w:r>
        <w:rPr>
          <w:smallCaps/>
          <w:sz w:val="28"/>
          <w:szCs w:val="28"/>
        </w:rPr>
        <w:t>Cost Benefit Analysis</w:t>
      </w:r>
      <w:bookmarkEnd w:id="39"/>
    </w:p>
    <w:p w:rsidR="00BD00E0" w:rsidRDefault="00593E03">
      <w:pPr>
        <w:ind w:left="360"/>
      </w:pPr>
      <w:r>
        <w:rPr>
          <w:sz w:val="24"/>
          <w:szCs w:val="24"/>
        </w:rPr>
        <w:t>The following table captures the cost and savings actions associated with the Food For Good Project, descriptions of these actions, and the costs or savings associated with them through the first year. At the bottom of the chart is the net savings for the first year of the project.</w:t>
      </w:r>
    </w:p>
    <w:p w:rsidR="00BD00E0" w:rsidRDefault="00BD00E0">
      <w:pPr>
        <w:ind w:left="360"/>
      </w:pPr>
    </w:p>
    <w:tbl>
      <w:tblPr>
        <w:tblStyle w:val="a4"/>
        <w:tblW w:w="9728" w:type="dxa"/>
        <w:tblInd w:w="245" w:type="dxa"/>
        <w:tblLayout w:type="fixed"/>
        <w:tblLook w:val="0000" w:firstRow="0" w:lastRow="0" w:firstColumn="0" w:lastColumn="0" w:noHBand="0" w:noVBand="0"/>
      </w:tblPr>
      <w:tblGrid>
        <w:gridCol w:w="3330"/>
        <w:gridCol w:w="1170"/>
        <w:gridCol w:w="3690"/>
        <w:gridCol w:w="8"/>
        <w:gridCol w:w="1530"/>
      </w:tblGrid>
      <w:tr w:rsidR="00BD00E0">
        <w:trPr>
          <w:trHeight w:val="600"/>
        </w:trPr>
        <w:tc>
          <w:tcPr>
            <w:tcW w:w="3330"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D00E0" w:rsidRDefault="00593E03">
            <w:pPr>
              <w:contextualSpacing w:val="0"/>
              <w:jc w:val="center"/>
            </w:pPr>
            <w:r>
              <w:rPr>
                <w:b/>
                <w:sz w:val="22"/>
                <w:szCs w:val="22"/>
              </w:rPr>
              <w:t>Action</w:t>
            </w:r>
          </w:p>
        </w:tc>
        <w:tc>
          <w:tcPr>
            <w:tcW w:w="1170" w:type="dxa"/>
            <w:tcBorders>
              <w:top w:val="single" w:sz="8" w:space="0" w:color="000000"/>
              <w:left w:val="nil"/>
              <w:bottom w:val="single" w:sz="8" w:space="0" w:color="000000"/>
              <w:right w:val="single" w:sz="4" w:space="0" w:color="000000"/>
            </w:tcBorders>
            <w:shd w:val="clear" w:color="auto" w:fill="D9D9D9"/>
            <w:vAlign w:val="center"/>
          </w:tcPr>
          <w:p w:rsidR="00BD00E0" w:rsidRDefault="00593E03">
            <w:pPr>
              <w:contextualSpacing w:val="0"/>
              <w:jc w:val="center"/>
            </w:pPr>
            <w:r>
              <w:rPr>
                <w:b/>
                <w:sz w:val="22"/>
                <w:szCs w:val="22"/>
              </w:rPr>
              <w:t>Action Type</w:t>
            </w:r>
          </w:p>
        </w:tc>
        <w:tc>
          <w:tcPr>
            <w:tcW w:w="3690" w:type="dxa"/>
            <w:tcBorders>
              <w:top w:val="single" w:sz="8" w:space="0" w:color="000000"/>
              <w:left w:val="nil"/>
              <w:bottom w:val="single" w:sz="8" w:space="0" w:color="000000"/>
              <w:right w:val="single" w:sz="4" w:space="0" w:color="000000"/>
            </w:tcBorders>
            <w:shd w:val="clear" w:color="auto" w:fill="D9D9D9"/>
            <w:vAlign w:val="center"/>
          </w:tcPr>
          <w:p w:rsidR="00BD00E0" w:rsidRDefault="00593E03">
            <w:pPr>
              <w:contextualSpacing w:val="0"/>
              <w:jc w:val="center"/>
            </w:pPr>
            <w:r>
              <w:rPr>
                <w:b/>
                <w:sz w:val="22"/>
                <w:szCs w:val="22"/>
              </w:rPr>
              <w:t>Description</w:t>
            </w:r>
          </w:p>
        </w:tc>
        <w:tc>
          <w:tcPr>
            <w:tcW w:w="1538" w:type="dxa"/>
            <w:gridSpan w:val="2"/>
            <w:tcBorders>
              <w:top w:val="single" w:sz="8" w:space="0" w:color="000000"/>
              <w:left w:val="nil"/>
              <w:bottom w:val="single" w:sz="8" w:space="0" w:color="000000"/>
              <w:right w:val="single" w:sz="8" w:space="0" w:color="000000"/>
            </w:tcBorders>
            <w:shd w:val="clear" w:color="auto" w:fill="D9D9D9"/>
            <w:vAlign w:val="center"/>
          </w:tcPr>
          <w:p w:rsidR="00BD00E0" w:rsidRDefault="00593E03">
            <w:pPr>
              <w:contextualSpacing w:val="0"/>
              <w:jc w:val="center"/>
            </w:pPr>
            <w:r>
              <w:rPr>
                <w:b/>
                <w:sz w:val="22"/>
                <w:szCs w:val="22"/>
              </w:rPr>
              <w:t>First year cost</w:t>
            </w:r>
          </w:p>
        </w:tc>
      </w:tr>
      <w:tr w:rsidR="00BD00E0">
        <w:trPr>
          <w:trHeight w:val="600"/>
        </w:trPr>
        <w:tc>
          <w:tcPr>
            <w:tcW w:w="3330" w:type="dxa"/>
            <w:tcBorders>
              <w:top w:val="nil"/>
              <w:left w:val="single" w:sz="8" w:space="0" w:color="000000"/>
              <w:bottom w:val="single" w:sz="4" w:space="0" w:color="000000"/>
              <w:right w:val="single" w:sz="4" w:space="0" w:color="000000"/>
            </w:tcBorders>
            <w:vAlign w:val="center"/>
          </w:tcPr>
          <w:p w:rsidR="00BD00E0" w:rsidRDefault="00593E03">
            <w:pPr>
              <w:contextualSpacing w:val="0"/>
              <w:jc w:val="center"/>
            </w:pPr>
            <w:r>
              <w:rPr>
                <w:sz w:val="22"/>
                <w:szCs w:val="22"/>
              </w:rPr>
              <w:t>Investment from the inventors as well as government</w:t>
            </w:r>
          </w:p>
        </w:tc>
        <w:tc>
          <w:tcPr>
            <w:tcW w:w="1170" w:type="dxa"/>
            <w:tcBorders>
              <w:top w:val="nil"/>
              <w:left w:val="nil"/>
              <w:bottom w:val="single" w:sz="4" w:space="0" w:color="000000"/>
              <w:right w:val="single" w:sz="4" w:space="0" w:color="000000"/>
            </w:tcBorders>
            <w:vAlign w:val="center"/>
          </w:tcPr>
          <w:p w:rsidR="00BD00E0" w:rsidRDefault="00593E03">
            <w:pPr>
              <w:contextualSpacing w:val="0"/>
              <w:jc w:val="center"/>
            </w:pPr>
            <w:r>
              <w:rPr>
                <w:sz w:val="22"/>
                <w:szCs w:val="22"/>
              </w:rPr>
              <w:t>Savings</w:t>
            </w:r>
          </w:p>
        </w:tc>
        <w:tc>
          <w:tcPr>
            <w:tcW w:w="3690" w:type="dxa"/>
            <w:tcBorders>
              <w:top w:val="nil"/>
              <w:left w:val="nil"/>
              <w:bottom w:val="single" w:sz="4" w:space="0" w:color="000000"/>
              <w:right w:val="single" w:sz="4" w:space="0" w:color="000000"/>
            </w:tcBorders>
            <w:vAlign w:val="center"/>
          </w:tcPr>
          <w:p w:rsidR="00BD00E0" w:rsidRDefault="00593E03">
            <w:pPr>
              <w:contextualSpacing w:val="0"/>
            </w:pPr>
            <w:r>
              <w:rPr>
                <w:sz w:val="22"/>
                <w:szCs w:val="22"/>
              </w:rPr>
              <w:t>Investment from the inventors as well as government</w:t>
            </w:r>
          </w:p>
        </w:tc>
        <w:tc>
          <w:tcPr>
            <w:tcW w:w="1538" w:type="dxa"/>
            <w:gridSpan w:val="2"/>
            <w:tcBorders>
              <w:top w:val="nil"/>
              <w:left w:val="nil"/>
              <w:bottom w:val="single" w:sz="4" w:space="0" w:color="000000"/>
              <w:right w:val="single" w:sz="8" w:space="0" w:color="000000"/>
            </w:tcBorders>
            <w:vAlign w:val="center"/>
          </w:tcPr>
          <w:p w:rsidR="00BD00E0" w:rsidRDefault="00593E03">
            <w:pPr>
              <w:contextualSpacing w:val="0"/>
              <w:jc w:val="center"/>
            </w:pPr>
            <w:r>
              <w:rPr>
                <w:sz w:val="22"/>
                <w:szCs w:val="22"/>
              </w:rPr>
              <w:t>$800,000</w:t>
            </w:r>
          </w:p>
        </w:tc>
      </w:tr>
      <w:tr w:rsidR="00BD00E0">
        <w:trPr>
          <w:trHeight w:val="600"/>
        </w:trPr>
        <w:tc>
          <w:tcPr>
            <w:tcW w:w="3330" w:type="dxa"/>
            <w:tcBorders>
              <w:top w:val="nil"/>
              <w:left w:val="single" w:sz="8" w:space="0" w:color="000000"/>
              <w:bottom w:val="single" w:sz="4" w:space="0" w:color="000000"/>
              <w:right w:val="single" w:sz="4" w:space="0" w:color="000000"/>
            </w:tcBorders>
            <w:vAlign w:val="center"/>
          </w:tcPr>
          <w:p w:rsidR="00BD00E0" w:rsidRDefault="00593E03">
            <w:pPr>
              <w:contextualSpacing w:val="0"/>
              <w:jc w:val="center"/>
            </w:pPr>
            <w:r>
              <w:rPr>
                <w:sz w:val="22"/>
                <w:szCs w:val="22"/>
              </w:rPr>
              <w:t>Investment from the inventors as well as government</w:t>
            </w:r>
          </w:p>
        </w:tc>
        <w:tc>
          <w:tcPr>
            <w:tcW w:w="1170" w:type="dxa"/>
            <w:tcBorders>
              <w:top w:val="nil"/>
              <w:left w:val="nil"/>
              <w:bottom w:val="single" w:sz="4" w:space="0" w:color="000000"/>
              <w:right w:val="single" w:sz="4" w:space="0" w:color="000000"/>
            </w:tcBorders>
            <w:vAlign w:val="center"/>
          </w:tcPr>
          <w:p w:rsidR="00BD00E0" w:rsidRDefault="00593E03">
            <w:pPr>
              <w:contextualSpacing w:val="0"/>
              <w:jc w:val="center"/>
            </w:pPr>
            <w:r>
              <w:rPr>
                <w:sz w:val="22"/>
                <w:szCs w:val="22"/>
              </w:rPr>
              <w:t>Cost</w:t>
            </w:r>
          </w:p>
        </w:tc>
        <w:tc>
          <w:tcPr>
            <w:tcW w:w="3690" w:type="dxa"/>
            <w:tcBorders>
              <w:top w:val="nil"/>
              <w:left w:val="nil"/>
              <w:bottom w:val="single" w:sz="4" w:space="0" w:color="000000"/>
              <w:right w:val="single" w:sz="4" w:space="0" w:color="000000"/>
            </w:tcBorders>
            <w:vAlign w:val="center"/>
          </w:tcPr>
          <w:p w:rsidR="00BD00E0" w:rsidRDefault="00593E03">
            <w:pPr>
              <w:contextualSpacing w:val="0"/>
            </w:pPr>
            <w:r>
              <w:rPr>
                <w:sz w:val="22"/>
                <w:szCs w:val="22"/>
              </w:rPr>
              <w:t>Cost for purchasing the equipment and supplies, like truck, storage units etc.</w:t>
            </w:r>
          </w:p>
        </w:tc>
        <w:tc>
          <w:tcPr>
            <w:tcW w:w="1538" w:type="dxa"/>
            <w:gridSpan w:val="2"/>
            <w:tcBorders>
              <w:top w:val="nil"/>
              <w:left w:val="nil"/>
              <w:bottom w:val="single" w:sz="4" w:space="0" w:color="000000"/>
              <w:right w:val="single" w:sz="8" w:space="0" w:color="000000"/>
            </w:tcBorders>
            <w:vAlign w:val="center"/>
          </w:tcPr>
          <w:p w:rsidR="00BD00E0" w:rsidRDefault="00593E03">
            <w:pPr>
              <w:contextualSpacing w:val="0"/>
              <w:jc w:val="center"/>
            </w:pPr>
            <w:r>
              <w:rPr>
                <w:sz w:val="22"/>
                <w:szCs w:val="22"/>
              </w:rPr>
              <w:t>-$600,000</w:t>
            </w:r>
          </w:p>
        </w:tc>
      </w:tr>
      <w:tr w:rsidR="00BD00E0">
        <w:trPr>
          <w:trHeight w:val="600"/>
        </w:trPr>
        <w:tc>
          <w:tcPr>
            <w:tcW w:w="3330" w:type="dxa"/>
            <w:tcBorders>
              <w:top w:val="nil"/>
              <w:left w:val="single" w:sz="8" w:space="0" w:color="000000"/>
              <w:bottom w:val="single" w:sz="4" w:space="0" w:color="000000"/>
              <w:right w:val="single" w:sz="4" w:space="0" w:color="000000"/>
            </w:tcBorders>
            <w:vAlign w:val="center"/>
          </w:tcPr>
          <w:p w:rsidR="00BD00E0" w:rsidRDefault="00593E03">
            <w:pPr>
              <w:contextualSpacing w:val="0"/>
              <w:jc w:val="center"/>
            </w:pPr>
            <w:r>
              <w:rPr>
                <w:sz w:val="22"/>
                <w:szCs w:val="22"/>
              </w:rPr>
              <w:t>Software Development</w:t>
            </w:r>
          </w:p>
        </w:tc>
        <w:tc>
          <w:tcPr>
            <w:tcW w:w="1170" w:type="dxa"/>
            <w:tcBorders>
              <w:top w:val="nil"/>
              <w:left w:val="nil"/>
              <w:bottom w:val="single" w:sz="4" w:space="0" w:color="000000"/>
              <w:right w:val="single" w:sz="4" w:space="0" w:color="000000"/>
            </w:tcBorders>
            <w:vAlign w:val="center"/>
          </w:tcPr>
          <w:p w:rsidR="00BD00E0" w:rsidRDefault="00593E03">
            <w:pPr>
              <w:contextualSpacing w:val="0"/>
              <w:jc w:val="center"/>
            </w:pPr>
            <w:r>
              <w:rPr>
                <w:sz w:val="22"/>
                <w:szCs w:val="22"/>
              </w:rPr>
              <w:t>Cost</w:t>
            </w:r>
          </w:p>
        </w:tc>
        <w:tc>
          <w:tcPr>
            <w:tcW w:w="3690" w:type="dxa"/>
            <w:tcBorders>
              <w:top w:val="nil"/>
              <w:left w:val="nil"/>
              <w:bottom w:val="single" w:sz="4" w:space="0" w:color="000000"/>
              <w:right w:val="single" w:sz="4" w:space="0" w:color="000000"/>
            </w:tcBorders>
            <w:vAlign w:val="center"/>
          </w:tcPr>
          <w:p w:rsidR="00BD00E0" w:rsidRDefault="00593E03">
            <w:pPr>
              <w:contextualSpacing w:val="0"/>
            </w:pPr>
            <w:r>
              <w:rPr>
                <w:sz w:val="22"/>
                <w:szCs w:val="22"/>
              </w:rPr>
              <w:t>Cost to develop a new software as per the requirements of the project</w:t>
            </w:r>
          </w:p>
        </w:tc>
        <w:tc>
          <w:tcPr>
            <w:tcW w:w="1538" w:type="dxa"/>
            <w:gridSpan w:val="2"/>
            <w:tcBorders>
              <w:top w:val="nil"/>
              <w:left w:val="nil"/>
              <w:bottom w:val="single" w:sz="4" w:space="0" w:color="000000"/>
              <w:right w:val="single" w:sz="8" w:space="0" w:color="000000"/>
            </w:tcBorders>
            <w:vAlign w:val="center"/>
          </w:tcPr>
          <w:p w:rsidR="00BD00E0" w:rsidRDefault="00593E03">
            <w:pPr>
              <w:contextualSpacing w:val="0"/>
              <w:jc w:val="center"/>
            </w:pPr>
            <w:r>
              <w:rPr>
                <w:sz w:val="22"/>
                <w:szCs w:val="22"/>
              </w:rPr>
              <w:t>-$100,000</w:t>
            </w:r>
          </w:p>
        </w:tc>
      </w:tr>
      <w:tr w:rsidR="00BD00E0">
        <w:trPr>
          <w:trHeight w:val="600"/>
        </w:trPr>
        <w:tc>
          <w:tcPr>
            <w:tcW w:w="3330" w:type="dxa"/>
            <w:tcBorders>
              <w:top w:val="nil"/>
              <w:left w:val="single" w:sz="8" w:space="0" w:color="000000"/>
              <w:bottom w:val="single" w:sz="4" w:space="0" w:color="000000"/>
              <w:right w:val="single" w:sz="4" w:space="0" w:color="000000"/>
            </w:tcBorders>
            <w:vAlign w:val="center"/>
          </w:tcPr>
          <w:p w:rsidR="00BD00E0" w:rsidRDefault="00593E03">
            <w:pPr>
              <w:contextualSpacing w:val="0"/>
              <w:jc w:val="center"/>
            </w:pPr>
            <w:r>
              <w:rPr>
                <w:sz w:val="22"/>
                <w:szCs w:val="22"/>
              </w:rPr>
              <w:t>Training and recruiting new employees</w:t>
            </w:r>
          </w:p>
        </w:tc>
        <w:tc>
          <w:tcPr>
            <w:tcW w:w="1170" w:type="dxa"/>
            <w:tcBorders>
              <w:top w:val="nil"/>
              <w:left w:val="nil"/>
              <w:bottom w:val="single" w:sz="4" w:space="0" w:color="000000"/>
              <w:right w:val="single" w:sz="4" w:space="0" w:color="000000"/>
            </w:tcBorders>
            <w:vAlign w:val="center"/>
          </w:tcPr>
          <w:p w:rsidR="00BD00E0" w:rsidRDefault="00593E03">
            <w:pPr>
              <w:contextualSpacing w:val="0"/>
              <w:jc w:val="center"/>
            </w:pPr>
            <w:r>
              <w:rPr>
                <w:sz w:val="22"/>
                <w:szCs w:val="22"/>
              </w:rPr>
              <w:t>Cost</w:t>
            </w:r>
          </w:p>
        </w:tc>
        <w:tc>
          <w:tcPr>
            <w:tcW w:w="3690" w:type="dxa"/>
            <w:tcBorders>
              <w:top w:val="nil"/>
              <w:left w:val="nil"/>
              <w:bottom w:val="single" w:sz="4" w:space="0" w:color="000000"/>
              <w:right w:val="single" w:sz="4" w:space="0" w:color="000000"/>
            </w:tcBorders>
            <w:vAlign w:val="center"/>
          </w:tcPr>
          <w:p w:rsidR="00BD00E0" w:rsidRDefault="00593E03">
            <w:pPr>
              <w:contextualSpacing w:val="0"/>
            </w:pPr>
            <w:r>
              <w:rPr>
                <w:sz w:val="22"/>
                <w:szCs w:val="22"/>
              </w:rPr>
              <w:t>Cost to recruit and give required training to the new recruits</w:t>
            </w:r>
          </w:p>
        </w:tc>
        <w:tc>
          <w:tcPr>
            <w:tcW w:w="1538" w:type="dxa"/>
            <w:gridSpan w:val="2"/>
            <w:tcBorders>
              <w:top w:val="nil"/>
              <w:left w:val="nil"/>
              <w:bottom w:val="single" w:sz="4" w:space="0" w:color="000000"/>
              <w:right w:val="single" w:sz="8" w:space="0" w:color="000000"/>
            </w:tcBorders>
            <w:vAlign w:val="center"/>
          </w:tcPr>
          <w:p w:rsidR="00BD00E0" w:rsidRDefault="00593E03">
            <w:pPr>
              <w:contextualSpacing w:val="0"/>
              <w:jc w:val="center"/>
            </w:pPr>
            <w:r>
              <w:rPr>
                <w:sz w:val="22"/>
                <w:szCs w:val="22"/>
              </w:rPr>
              <w:t>-$100,000</w:t>
            </w:r>
          </w:p>
        </w:tc>
      </w:tr>
      <w:tr w:rsidR="00BD00E0">
        <w:trPr>
          <w:trHeight w:val="600"/>
        </w:trPr>
        <w:tc>
          <w:tcPr>
            <w:tcW w:w="3330" w:type="dxa"/>
            <w:tcBorders>
              <w:top w:val="nil"/>
              <w:left w:val="single" w:sz="8" w:space="0" w:color="000000"/>
              <w:bottom w:val="single" w:sz="4" w:space="0" w:color="000000"/>
              <w:right w:val="single" w:sz="4" w:space="0" w:color="000000"/>
            </w:tcBorders>
            <w:vAlign w:val="center"/>
          </w:tcPr>
          <w:p w:rsidR="00BD00E0" w:rsidRDefault="00593E03">
            <w:pPr>
              <w:contextualSpacing w:val="0"/>
              <w:jc w:val="center"/>
            </w:pPr>
            <w:r>
              <w:rPr>
                <w:sz w:val="22"/>
                <w:szCs w:val="22"/>
              </w:rPr>
              <w:t>Income from the restaurants</w:t>
            </w:r>
          </w:p>
        </w:tc>
        <w:tc>
          <w:tcPr>
            <w:tcW w:w="1170" w:type="dxa"/>
            <w:tcBorders>
              <w:top w:val="nil"/>
              <w:left w:val="nil"/>
              <w:bottom w:val="single" w:sz="4" w:space="0" w:color="000000"/>
              <w:right w:val="single" w:sz="4" w:space="0" w:color="000000"/>
            </w:tcBorders>
            <w:vAlign w:val="center"/>
          </w:tcPr>
          <w:p w:rsidR="00BD00E0" w:rsidRDefault="00593E03">
            <w:pPr>
              <w:contextualSpacing w:val="0"/>
              <w:jc w:val="center"/>
            </w:pPr>
            <w:r>
              <w:rPr>
                <w:sz w:val="22"/>
                <w:szCs w:val="22"/>
              </w:rPr>
              <w:t>Savings</w:t>
            </w:r>
          </w:p>
        </w:tc>
        <w:tc>
          <w:tcPr>
            <w:tcW w:w="3690" w:type="dxa"/>
            <w:tcBorders>
              <w:top w:val="nil"/>
              <w:left w:val="nil"/>
              <w:bottom w:val="single" w:sz="4" w:space="0" w:color="000000"/>
              <w:right w:val="single" w:sz="4" w:space="0" w:color="000000"/>
            </w:tcBorders>
            <w:vAlign w:val="center"/>
          </w:tcPr>
          <w:p w:rsidR="00BD00E0" w:rsidRDefault="00593E03">
            <w:pPr>
              <w:contextualSpacing w:val="0"/>
            </w:pPr>
            <w:r>
              <w:rPr>
                <w:sz w:val="22"/>
                <w:szCs w:val="22"/>
              </w:rPr>
              <w:t>Income from restaurants for the ads we will be displaying for them</w:t>
            </w:r>
          </w:p>
        </w:tc>
        <w:tc>
          <w:tcPr>
            <w:tcW w:w="1538" w:type="dxa"/>
            <w:gridSpan w:val="2"/>
            <w:tcBorders>
              <w:top w:val="nil"/>
              <w:left w:val="nil"/>
              <w:bottom w:val="single" w:sz="4" w:space="0" w:color="000000"/>
              <w:right w:val="single" w:sz="8" w:space="0" w:color="000000"/>
            </w:tcBorders>
            <w:vAlign w:val="center"/>
          </w:tcPr>
          <w:p w:rsidR="00BD00E0" w:rsidRDefault="00593E03">
            <w:pPr>
              <w:contextualSpacing w:val="0"/>
              <w:jc w:val="center"/>
            </w:pPr>
            <w:r>
              <w:rPr>
                <w:sz w:val="22"/>
                <w:szCs w:val="22"/>
              </w:rPr>
              <w:t>$80,000</w:t>
            </w:r>
          </w:p>
        </w:tc>
      </w:tr>
      <w:tr w:rsidR="00BD00E0">
        <w:trPr>
          <w:trHeight w:val="600"/>
        </w:trPr>
        <w:tc>
          <w:tcPr>
            <w:tcW w:w="8198" w:type="dxa"/>
            <w:gridSpan w:val="4"/>
            <w:tcBorders>
              <w:top w:val="single" w:sz="8" w:space="0" w:color="000000"/>
              <w:left w:val="single" w:sz="8" w:space="0" w:color="000000"/>
              <w:bottom w:val="single" w:sz="8" w:space="0" w:color="000000"/>
              <w:right w:val="single" w:sz="4" w:space="0" w:color="000000"/>
            </w:tcBorders>
            <w:shd w:val="clear" w:color="auto" w:fill="D9D9D9"/>
            <w:vAlign w:val="center"/>
          </w:tcPr>
          <w:p w:rsidR="00BD00E0" w:rsidRDefault="00593E03">
            <w:pPr>
              <w:contextualSpacing w:val="0"/>
              <w:jc w:val="center"/>
            </w:pPr>
            <w:r>
              <w:rPr>
                <w:b/>
                <w:sz w:val="22"/>
                <w:szCs w:val="22"/>
              </w:rPr>
              <w:t>Net First Year Saving</w:t>
            </w:r>
          </w:p>
        </w:tc>
        <w:tc>
          <w:tcPr>
            <w:tcW w:w="1530" w:type="dxa"/>
            <w:tcBorders>
              <w:top w:val="single" w:sz="8" w:space="0" w:color="000000"/>
              <w:left w:val="nil"/>
              <w:bottom w:val="single" w:sz="8" w:space="0" w:color="000000"/>
              <w:right w:val="single" w:sz="8" w:space="0" w:color="000000"/>
            </w:tcBorders>
            <w:shd w:val="clear" w:color="auto" w:fill="D9D9D9"/>
            <w:vAlign w:val="center"/>
          </w:tcPr>
          <w:p w:rsidR="00BD00E0" w:rsidRDefault="00593E03">
            <w:pPr>
              <w:contextualSpacing w:val="0"/>
              <w:jc w:val="center"/>
            </w:pPr>
            <w:r>
              <w:rPr>
                <w:b/>
                <w:sz w:val="22"/>
                <w:szCs w:val="22"/>
              </w:rPr>
              <w:t>$80,000</w:t>
            </w:r>
          </w:p>
        </w:tc>
      </w:tr>
    </w:tbl>
    <w:p w:rsidR="00BD00E0" w:rsidRDefault="00BD00E0">
      <w:pPr>
        <w:ind w:left="360"/>
      </w:pPr>
    </w:p>
    <w:p w:rsidR="00BD00E0" w:rsidRDefault="00BD00E0"/>
    <w:p w:rsidR="00BD00E0" w:rsidRDefault="00BD00E0">
      <w:pPr>
        <w:ind w:left="360"/>
      </w:pPr>
    </w:p>
    <w:p w:rsidR="00BD00E0" w:rsidRDefault="00593E03">
      <w:pPr>
        <w:ind w:left="360"/>
      </w:pPr>
      <w:r>
        <w:rPr>
          <w:sz w:val="24"/>
          <w:szCs w:val="24"/>
        </w:rPr>
        <w:t xml:space="preserve">Based on the cost benefit analysis above we see that by authorizing the Food </w:t>
      </w:r>
      <w:r w:rsidR="00D77A74">
        <w:rPr>
          <w:sz w:val="24"/>
          <w:szCs w:val="24"/>
        </w:rPr>
        <w:t>for</w:t>
      </w:r>
      <w:r>
        <w:rPr>
          <w:sz w:val="24"/>
          <w:szCs w:val="24"/>
        </w:rPr>
        <w:t xml:space="preserve"> Good Project will save </w:t>
      </w:r>
      <w:r>
        <w:rPr>
          <w:sz w:val="22"/>
          <w:szCs w:val="22"/>
        </w:rPr>
        <w:t xml:space="preserve">$80,000 spent on food </w:t>
      </w:r>
      <w:r>
        <w:rPr>
          <w:sz w:val="24"/>
          <w:szCs w:val="24"/>
        </w:rPr>
        <w:t>in the first year alone.  This represents a significant improvement in our operating costs and is a clear indicator of the benefit this project will have after partnering with restaurants and initial funding.</w:t>
      </w:r>
    </w:p>
    <w:p w:rsidR="00BD00E0" w:rsidRDefault="00BD00E0">
      <w:bookmarkStart w:id="40" w:name="_1y810tw" w:colFirst="0" w:colLast="0"/>
      <w:bookmarkEnd w:id="40"/>
    </w:p>
    <w:p w:rsidR="00BD00E0" w:rsidRDefault="00593E03">
      <w:pPr>
        <w:pStyle w:val="Heading1"/>
        <w:numPr>
          <w:ilvl w:val="0"/>
          <w:numId w:val="9"/>
        </w:numPr>
        <w:ind w:hanging="360"/>
        <w:jc w:val="left"/>
        <w:rPr>
          <w:sz w:val="28"/>
          <w:szCs w:val="28"/>
        </w:rPr>
      </w:pPr>
      <w:bookmarkStart w:id="41" w:name="_Toc464501786"/>
      <w:r>
        <w:rPr>
          <w:smallCaps/>
          <w:sz w:val="28"/>
          <w:szCs w:val="28"/>
        </w:rPr>
        <w:lastRenderedPageBreak/>
        <w:t>Alternatives Analysis</w:t>
      </w:r>
      <w:bookmarkEnd w:id="41"/>
      <w:r>
        <w:rPr>
          <w:smallCaps/>
          <w:sz w:val="28"/>
          <w:szCs w:val="28"/>
        </w:rPr>
        <w:t xml:space="preserve"> </w:t>
      </w:r>
    </w:p>
    <w:p w:rsidR="00BD00E0" w:rsidRDefault="00593E03">
      <w:pPr>
        <w:ind w:left="360"/>
      </w:pPr>
      <w:r>
        <w:rPr>
          <w:sz w:val="24"/>
          <w:szCs w:val="24"/>
        </w:rPr>
        <w:t>The following alternative options have been considered to address the business problem.  These alternatives were not selected for a number of reasons which are also explained below.</w:t>
      </w:r>
    </w:p>
    <w:p w:rsidR="00BD00E0" w:rsidRDefault="00BD00E0">
      <w:pPr>
        <w:ind w:left="360"/>
      </w:pPr>
    </w:p>
    <w:tbl>
      <w:tblPr>
        <w:tblStyle w:val="a5"/>
        <w:tblW w:w="10710" w:type="dxa"/>
        <w:tblInd w:w="-51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4950"/>
        <w:gridCol w:w="5760"/>
      </w:tblGrid>
      <w:tr w:rsidR="00BD00E0" w:rsidTr="00A30473">
        <w:tc>
          <w:tcPr>
            <w:tcW w:w="4950" w:type="dxa"/>
            <w:shd w:val="clear" w:color="auto" w:fill="E6E6E6"/>
            <w:vAlign w:val="center"/>
          </w:tcPr>
          <w:p w:rsidR="00BD00E0" w:rsidRDefault="00593E03">
            <w:pPr>
              <w:contextualSpacing w:val="0"/>
            </w:pPr>
            <w:r>
              <w:rPr>
                <w:rFonts w:ascii="Arial" w:eastAsia="Arial" w:hAnsi="Arial" w:cs="Arial"/>
                <w:b/>
                <w:sz w:val="16"/>
                <w:szCs w:val="16"/>
              </w:rPr>
              <w:t xml:space="preserve">No Project (Status Quo) </w:t>
            </w:r>
          </w:p>
        </w:tc>
        <w:tc>
          <w:tcPr>
            <w:tcW w:w="5760" w:type="dxa"/>
            <w:shd w:val="clear" w:color="auto" w:fill="E6E6E6"/>
            <w:vAlign w:val="center"/>
          </w:tcPr>
          <w:p w:rsidR="00BD00E0" w:rsidRDefault="00593E03">
            <w:pPr>
              <w:contextualSpacing w:val="0"/>
            </w:pPr>
            <w:r>
              <w:rPr>
                <w:rFonts w:ascii="Arial" w:eastAsia="Arial" w:hAnsi="Arial" w:cs="Arial"/>
                <w:b/>
                <w:sz w:val="16"/>
                <w:szCs w:val="16"/>
              </w:rPr>
              <w:t>Reasons For Not Selecting Alternative</w:t>
            </w:r>
          </w:p>
        </w:tc>
      </w:tr>
      <w:tr w:rsidR="00BD00E0" w:rsidTr="00A30473">
        <w:tc>
          <w:tcPr>
            <w:tcW w:w="4950" w:type="dxa"/>
          </w:tcPr>
          <w:p w:rsidR="00BD00E0" w:rsidRDefault="00593E03">
            <w:pPr>
              <w:contextualSpacing w:val="0"/>
            </w:pPr>
            <w:r>
              <w:rPr>
                <w:rFonts w:ascii="Arial" w:eastAsia="Arial" w:hAnsi="Arial" w:cs="Arial"/>
                <w:sz w:val="18"/>
                <w:szCs w:val="18"/>
              </w:rPr>
              <w:t xml:space="preserve">Traditional wastage of food </w:t>
            </w:r>
          </w:p>
        </w:tc>
        <w:tc>
          <w:tcPr>
            <w:tcW w:w="5760" w:type="dxa"/>
          </w:tcPr>
          <w:p w:rsidR="00BD00E0" w:rsidRDefault="00593E03">
            <w:pPr>
              <w:numPr>
                <w:ilvl w:val="0"/>
                <w:numId w:val="6"/>
              </w:numPr>
              <w:ind w:hanging="360"/>
              <w:rPr>
                <w:sz w:val="18"/>
                <w:szCs w:val="18"/>
              </w:rPr>
            </w:pPr>
            <w:r>
              <w:rPr>
                <w:rFonts w:ascii="Arial" w:eastAsia="Arial" w:hAnsi="Arial" w:cs="Arial"/>
                <w:sz w:val="18"/>
                <w:szCs w:val="18"/>
              </w:rPr>
              <w:t>Unnecessary expenditure on ordering excess quantity.</w:t>
            </w:r>
          </w:p>
          <w:p w:rsidR="00BD00E0" w:rsidRDefault="00593E03">
            <w:pPr>
              <w:numPr>
                <w:ilvl w:val="0"/>
                <w:numId w:val="6"/>
              </w:numPr>
              <w:ind w:hanging="360"/>
              <w:rPr>
                <w:sz w:val="18"/>
                <w:szCs w:val="18"/>
              </w:rPr>
            </w:pPr>
            <w:r>
              <w:rPr>
                <w:rFonts w:ascii="Arial" w:eastAsia="Arial" w:hAnsi="Arial" w:cs="Arial"/>
                <w:sz w:val="18"/>
                <w:szCs w:val="18"/>
              </w:rPr>
              <w:t>Food Banks need to ask for donations for making food available.</w:t>
            </w:r>
          </w:p>
          <w:p w:rsidR="00BD00E0" w:rsidRDefault="00593E03">
            <w:pPr>
              <w:numPr>
                <w:ilvl w:val="0"/>
                <w:numId w:val="6"/>
              </w:numPr>
              <w:ind w:hanging="360"/>
              <w:rPr>
                <w:sz w:val="18"/>
                <w:szCs w:val="18"/>
              </w:rPr>
            </w:pPr>
            <w:r>
              <w:rPr>
                <w:rFonts w:ascii="Arial" w:eastAsia="Arial" w:hAnsi="Arial" w:cs="Arial"/>
                <w:sz w:val="18"/>
                <w:szCs w:val="18"/>
              </w:rPr>
              <w:t>Volunteers needed to prepare food at Homeless Shelters/Donations</w:t>
            </w:r>
          </w:p>
          <w:p w:rsidR="00BD00E0" w:rsidRDefault="00BD00E0">
            <w:pPr>
              <w:ind w:left="720"/>
              <w:contextualSpacing w:val="0"/>
            </w:pPr>
          </w:p>
        </w:tc>
      </w:tr>
      <w:tr w:rsidR="00D036E9" w:rsidTr="00A30473">
        <w:tc>
          <w:tcPr>
            <w:tcW w:w="4950" w:type="dxa"/>
            <w:shd w:val="clear" w:color="auto" w:fill="E6E6E6"/>
          </w:tcPr>
          <w:p w:rsidR="00D036E9" w:rsidRDefault="00D036E9" w:rsidP="00151E5F">
            <w:pPr>
              <w:contextualSpacing w:val="0"/>
            </w:pPr>
            <w:r>
              <w:rPr>
                <w:rFonts w:ascii="Arial" w:eastAsia="Arial" w:hAnsi="Arial" w:cs="Arial"/>
                <w:b/>
                <w:sz w:val="16"/>
                <w:szCs w:val="16"/>
              </w:rPr>
              <w:t>Alternative Option</w:t>
            </w:r>
          </w:p>
        </w:tc>
        <w:tc>
          <w:tcPr>
            <w:tcW w:w="5760" w:type="dxa"/>
            <w:shd w:val="clear" w:color="auto" w:fill="E6E6E6"/>
            <w:vAlign w:val="center"/>
          </w:tcPr>
          <w:p w:rsidR="00D036E9" w:rsidRDefault="00D036E9">
            <w:pPr>
              <w:contextualSpacing w:val="0"/>
            </w:pPr>
            <w:r>
              <w:rPr>
                <w:rFonts w:ascii="Arial" w:eastAsia="Arial" w:hAnsi="Arial" w:cs="Arial"/>
                <w:b/>
                <w:sz w:val="16"/>
                <w:szCs w:val="16"/>
              </w:rPr>
              <w:t>Reasons For Not Selecting Alternative</w:t>
            </w:r>
          </w:p>
        </w:tc>
      </w:tr>
      <w:tr w:rsidR="00D036E9" w:rsidTr="00A30473">
        <w:tc>
          <w:tcPr>
            <w:tcW w:w="4950" w:type="dxa"/>
            <w:tcBorders>
              <w:bottom w:val="single" w:sz="6" w:space="0" w:color="999999"/>
            </w:tcBorders>
          </w:tcPr>
          <w:p w:rsidR="00D036E9" w:rsidRDefault="00D036E9">
            <w:pPr>
              <w:contextualSpacing w:val="0"/>
            </w:pPr>
            <w:r>
              <w:rPr>
                <w:rFonts w:ascii="Arial" w:eastAsia="Arial" w:hAnsi="Arial" w:cs="Arial"/>
                <w:b/>
                <w:sz w:val="16"/>
                <w:szCs w:val="16"/>
              </w:rPr>
              <w:t>Let Restaurants, Retailers donate food on their own</w:t>
            </w:r>
          </w:p>
        </w:tc>
        <w:tc>
          <w:tcPr>
            <w:tcW w:w="5760" w:type="dxa"/>
            <w:tcBorders>
              <w:bottom w:val="single" w:sz="6" w:space="0" w:color="999999"/>
            </w:tcBorders>
          </w:tcPr>
          <w:p w:rsidR="00D036E9" w:rsidRPr="002B3388" w:rsidRDefault="00D036E9" w:rsidP="002B3388">
            <w:pPr>
              <w:pStyle w:val="ListParagraph"/>
              <w:numPr>
                <w:ilvl w:val="0"/>
                <w:numId w:val="18"/>
              </w:numPr>
              <w:rPr>
                <w:sz w:val="18"/>
                <w:szCs w:val="18"/>
              </w:rPr>
            </w:pPr>
            <w:r w:rsidRPr="002B3388">
              <w:rPr>
                <w:rFonts w:ascii="Arial" w:eastAsia="Arial" w:hAnsi="Arial" w:cs="Arial"/>
                <w:sz w:val="18"/>
                <w:szCs w:val="18"/>
              </w:rPr>
              <w:t>Extra time</w:t>
            </w:r>
            <w:r w:rsidR="00944C5B">
              <w:rPr>
                <w:rFonts w:ascii="Arial" w:eastAsia="Arial" w:hAnsi="Arial" w:cs="Arial"/>
                <w:sz w:val="18"/>
                <w:szCs w:val="18"/>
              </w:rPr>
              <w:t xml:space="preserve"> </w:t>
            </w:r>
            <w:r w:rsidRPr="002B3388">
              <w:rPr>
                <w:rFonts w:ascii="Arial" w:eastAsia="Arial" w:hAnsi="Arial" w:cs="Arial"/>
                <w:sz w:val="18"/>
                <w:szCs w:val="18"/>
              </w:rPr>
              <w:t>,effort and expenditure for suppliers</w:t>
            </w:r>
          </w:p>
          <w:p w:rsidR="00D036E9" w:rsidRPr="002B3388" w:rsidRDefault="00D036E9" w:rsidP="002B3388">
            <w:pPr>
              <w:pStyle w:val="ListParagraph"/>
              <w:numPr>
                <w:ilvl w:val="0"/>
                <w:numId w:val="18"/>
              </w:numPr>
              <w:rPr>
                <w:sz w:val="18"/>
                <w:szCs w:val="18"/>
              </w:rPr>
            </w:pPr>
            <w:r w:rsidRPr="002B3388">
              <w:rPr>
                <w:rFonts w:ascii="Arial" w:eastAsia="Arial" w:hAnsi="Arial" w:cs="Arial"/>
                <w:sz w:val="18"/>
                <w:szCs w:val="18"/>
              </w:rPr>
              <w:t>Managing and delivering perishable food timely is necessary   requires efficiency and common platform</w:t>
            </w:r>
          </w:p>
          <w:p w:rsidR="00D036E9" w:rsidRPr="002B3388" w:rsidRDefault="00D036E9" w:rsidP="002B3388">
            <w:pPr>
              <w:pStyle w:val="ListParagraph"/>
              <w:numPr>
                <w:ilvl w:val="0"/>
                <w:numId w:val="18"/>
              </w:numPr>
              <w:rPr>
                <w:sz w:val="18"/>
                <w:szCs w:val="18"/>
              </w:rPr>
            </w:pPr>
            <w:r w:rsidRPr="002B3388">
              <w:rPr>
                <w:rFonts w:ascii="Arial" w:eastAsia="Arial" w:hAnsi="Arial" w:cs="Arial"/>
                <w:sz w:val="18"/>
                <w:szCs w:val="18"/>
              </w:rPr>
              <w:t>Suppliers are not connected to food banks</w:t>
            </w:r>
          </w:p>
        </w:tc>
      </w:tr>
      <w:tr w:rsidR="00D036E9" w:rsidTr="00A30473">
        <w:tc>
          <w:tcPr>
            <w:tcW w:w="4950" w:type="dxa"/>
            <w:tcBorders>
              <w:top w:val="single" w:sz="6" w:space="0" w:color="999999"/>
              <w:left w:val="single" w:sz="6" w:space="0" w:color="999999"/>
              <w:bottom w:val="single" w:sz="6" w:space="0" w:color="999999"/>
              <w:right w:val="single" w:sz="6" w:space="0" w:color="999999"/>
            </w:tcBorders>
            <w:shd w:val="clear" w:color="auto" w:fill="E6E6E6"/>
          </w:tcPr>
          <w:p w:rsidR="00D036E9" w:rsidRDefault="00D036E9">
            <w:pPr>
              <w:contextualSpacing w:val="0"/>
            </w:pPr>
            <w:r>
              <w:rPr>
                <w:rFonts w:ascii="Arial" w:eastAsia="Arial" w:hAnsi="Arial" w:cs="Arial"/>
                <w:b/>
                <w:sz w:val="16"/>
                <w:szCs w:val="16"/>
              </w:rPr>
              <w:t>Alternative Option</w:t>
            </w:r>
          </w:p>
        </w:tc>
        <w:tc>
          <w:tcPr>
            <w:tcW w:w="5760" w:type="dxa"/>
            <w:tcBorders>
              <w:top w:val="single" w:sz="6" w:space="0" w:color="999999"/>
              <w:left w:val="single" w:sz="6" w:space="0" w:color="999999"/>
              <w:bottom w:val="single" w:sz="6" w:space="0" w:color="999999"/>
              <w:right w:val="single" w:sz="6" w:space="0" w:color="999999"/>
            </w:tcBorders>
            <w:shd w:val="clear" w:color="auto" w:fill="E6E6E6"/>
          </w:tcPr>
          <w:p w:rsidR="00D036E9" w:rsidRDefault="00D036E9">
            <w:pPr>
              <w:contextualSpacing w:val="0"/>
            </w:pPr>
            <w:r>
              <w:rPr>
                <w:rFonts w:ascii="Arial" w:eastAsia="Arial" w:hAnsi="Arial" w:cs="Arial"/>
                <w:b/>
                <w:sz w:val="16"/>
                <w:szCs w:val="16"/>
              </w:rPr>
              <w:t>Reasons For Not Selecting Alternative</w:t>
            </w:r>
          </w:p>
        </w:tc>
      </w:tr>
      <w:tr w:rsidR="00D036E9" w:rsidTr="00A30473">
        <w:tc>
          <w:tcPr>
            <w:tcW w:w="4950" w:type="dxa"/>
            <w:tcBorders>
              <w:top w:val="single" w:sz="6" w:space="0" w:color="999999"/>
              <w:left w:val="single" w:sz="6" w:space="0" w:color="999999"/>
              <w:bottom w:val="single" w:sz="6" w:space="0" w:color="999999"/>
              <w:right w:val="single" w:sz="6" w:space="0" w:color="999999"/>
            </w:tcBorders>
          </w:tcPr>
          <w:p w:rsidR="00D036E9" w:rsidRDefault="00D036E9">
            <w:pPr>
              <w:contextualSpacing w:val="0"/>
            </w:pPr>
            <w:r>
              <w:rPr>
                <w:rFonts w:ascii="Arial" w:eastAsia="Arial" w:hAnsi="Arial" w:cs="Arial"/>
                <w:sz w:val="18"/>
                <w:szCs w:val="18"/>
              </w:rPr>
              <w:t>Preventing food wastage through manual process</w:t>
            </w:r>
          </w:p>
          <w:p w:rsidR="00D036E9" w:rsidRDefault="00D036E9">
            <w:pPr>
              <w:contextualSpacing w:val="0"/>
            </w:pPr>
            <w:r>
              <w:rPr>
                <w:rFonts w:ascii="Arial" w:eastAsia="Arial" w:hAnsi="Arial" w:cs="Arial"/>
                <w:sz w:val="18"/>
                <w:szCs w:val="18"/>
              </w:rPr>
              <w:t>instead of using the application</w:t>
            </w:r>
          </w:p>
        </w:tc>
        <w:tc>
          <w:tcPr>
            <w:tcW w:w="5760" w:type="dxa"/>
            <w:tcBorders>
              <w:top w:val="single" w:sz="6" w:space="0" w:color="999999"/>
              <w:left w:val="single" w:sz="6" w:space="0" w:color="999999"/>
              <w:bottom w:val="single" w:sz="6" w:space="0" w:color="999999"/>
              <w:right w:val="single" w:sz="6" w:space="0" w:color="999999"/>
            </w:tcBorders>
          </w:tcPr>
          <w:p w:rsidR="00D036E9" w:rsidRDefault="00D036E9">
            <w:pPr>
              <w:numPr>
                <w:ilvl w:val="0"/>
                <w:numId w:val="5"/>
              </w:numPr>
              <w:ind w:hanging="360"/>
              <w:rPr>
                <w:sz w:val="18"/>
                <w:szCs w:val="18"/>
              </w:rPr>
            </w:pPr>
            <w:r>
              <w:rPr>
                <w:rFonts w:ascii="Arial" w:eastAsia="Arial" w:hAnsi="Arial" w:cs="Arial"/>
                <w:sz w:val="18"/>
                <w:szCs w:val="18"/>
              </w:rPr>
              <w:t>Higher expenditure on phone calls</w:t>
            </w:r>
          </w:p>
          <w:p w:rsidR="00D036E9" w:rsidRDefault="00D036E9">
            <w:pPr>
              <w:numPr>
                <w:ilvl w:val="0"/>
                <w:numId w:val="5"/>
              </w:numPr>
              <w:ind w:hanging="360"/>
              <w:rPr>
                <w:sz w:val="18"/>
                <w:szCs w:val="18"/>
              </w:rPr>
            </w:pPr>
            <w:r>
              <w:rPr>
                <w:rFonts w:ascii="Arial" w:eastAsia="Arial" w:hAnsi="Arial" w:cs="Arial"/>
                <w:sz w:val="18"/>
                <w:szCs w:val="18"/>
              </w:rPr>
              <w:t>Reduced efficiency since the food updates might not be real-time and would lead to a time lag</w:t>
            </w:r>
          </w:p>
        </w:tc>
      </w:tr>
    </w:tbl>
    <w:p w:rsidR="00BD00E0" w:rsidRDefault="00BD00E0">
      <w:pPr>
        <w:ind w:left="360"/>
      </w:pPr>
      <w:bookmarkStart w:id="42" w:name="_4i7ojhp" w:colFirst="0" w:colLast="0"/>
      <w:bookmarkEnd w:id="42"/>
    </w:p>
    <w:p w:rsidR="00BD00E0" w:rsidRDefault="00593E03">
      <w:pPr>
        <w:pStyle w:val="Heading1"/>
        <w:numPr>
          <w:ilvl w:val="0"/>
          <w:numId w:val="9"/>
        </w:numPr>
        <w:ind w:hanging="360"/>
        <w:jc w:val="left"/>
        <w:rPr>
          <w:sz w:val="28"/>
          <w:szCs w:val="28"/>
        </w:rPr>
      </w:pPr>
      <w:bookmarkStart w:id="43" w:name="_Toc464501787"/>
      <w:r>
        <w:rPr>
          <w:smallCaps/>
          <w:sz w:val="28"/>
          <w:szCs w:val="28"/>
        </w:rPr>
        <w:t>Approvals</w:t>
      </w:r>
      <w:bookmarkEnd w:id="43"/>
      <w:r>
        <w:rPr>
          <w:smallCaps/>
          <w:sz w:val="28"/>
          <w:szCs w:val="28"/>
        </w:rPr>
        <w:t xml:space="preserve"> </w:t>
      </w:r>
    </w:p>
    <w:p w:rsidR="00BD00E0" w:rsidRDefault="00593E03">
      <w:pPr>
        <w:ind w:left="360"/>
      </w:pPr>
      <w:r>
        <w:rPr>
          <w:sz w:val="24"/>
          <w:szCs w:val="24"/>
        </w:rPr>
        <w:t>The signatures of the people below indicate an understanding in the purpose and content of this document by those signing it.  By signing this document, you indicate that you approve of the proposed project outlined in this business case and that the next steps may be taken to create a formal project in accordance with the details outlined herein.</w:t>
      </w:r>
    </w:p>
    <w:p w:rsidR="00BD00E0" w:rsidRDefault="00BD00E0">
      <w:pPr>
        <w:ind w:left="360"/>
      </w:pPr>
    </w:p>
    <w:tbl>
      <w:tblPr>
        <w:tblStyle w:val="a6"/>
        <w:tblW w:w="9554"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068"/>
        <w:gridCol w:w="2561"/>
        <w:gridCol w:w="3743"/>
        <w:gridCol w:w="1182"/>
      </w:tblGrid>
      <w:tr w:rsidR="00BD00E0" w:rsidTr="00162B1E">
        <w:trPr>
          <w:trHeight w:val="221"/>
          <w:jc w:val="center"/>
        </w:trPr>
        <w:tc>
          <w:tcPr>
            <w:tcW w:w="2068" w:type="dxa"/>
            <w:shd w:val="clear" w:color="auto" w:fill="E6E6E6"/>
            <w:vAlign w:val="center"/>
          </w:tcPr>
          <w:p w:rsidR="00BD00E0" w:rsidRDefault="00593E03" w:rsidP="00162B1E">
            <w:pPr>
              <w:contextualSpacing w:val="0"/>
              <w:jc w:val="center"/>
            </w:pPr>
            <w:r>
              <w:rPr>
                <w:rFonts w:ascii="Arial" w:eastAsia="Arial" w:hAnsi="Arial" w:cs="Arial"/>
                <w:b/>
                <w:sz w:val="16"/>
                <w:szCs w:val="16"/>
              </w:rPr>
              <w:t>Approver Name</w:t>
            </w:r>
          </w:p>
        </w:tc>
        <w:tc>
          <w:tcPr>
            <w:tcW w:w="2561" w:type="dxa"/>
            <w:shd w:val="clear" w:color="auto" w:fill="E6E6E6"/>
            <w:vAlign w:val="center"/>
          </w:tcPr>
          <w:p w:rsidR="00BD00E0" w:rsidRDefault="00593E03" w:rsidP="00162B1E">
            <w:pPr>
              <w:contextualSpacing w:val="0"/>
              <w:jc w:val="center"/>
            </w:pPr>
            <w:r>
              <w:rPr>
                <w:rFonts w:ascii="Arial" w:eastAsia="Arial" w:hAnsi="Arial" w:cs="Arial"/>
                <w:b/>
                <w:sz w:val="16"/>
                <w:szCs w:val="16"/>
              </w:rPr>
              <w:t>Title</w:t>
            </w:r>
          </w:p>
        </w:tc>
        <w:tc>
          <w:tcPr>
            <w:tcW w:w="3743" w:type="dxa"/>
            <w:shd w:val="clear" w:color="auto" w:fill="E6E6E6"/>
            <w:vAlign w:val="center"/>
          </w:tcPr>
          <w:p w:rsidR="00BD00E0" w:rsidRDefault="00593E03" w:rsidP="00162B1E">
            <w:pPr>
              <w:contextualSpacing w:val="0"/>
              <w:jc w:val="center"/>
            </w:pPr>
            <w:r>
              <w:rPr>
                <w:rFonts w:ascii="Arial" w:eastAsia="Arial" w:hAnsi="Arial" w:cs="Arial"/>
                <w:b/>
                <w:sz w:val="16"/>
                <w:szCs w:val="16"/>
              </w:rPr>
              <w:t>Signature</w:t>
            </w:r>
          </w:p>
        </w:tc>
        <w:tc>
          <w:tcPr>
            <w:tcW w:w="1182" w:type="dxa"/>
            <w:shd w:val="clear" w:color="auto" w:fill="E6E6E6"/>
            <w:vAlign w:val="center"/>
          </w:tcPr>
          <w:p w:rsidR="00BD00E0" w:rsidRDefault="00593E03" w:rsidP="00162B1E">
            <w:pPr>
              <w:contextualSpacing w:val="0"/>
              <w:jc w:val="center"/>
            </w:pPr>
            <w:r>
              <w:rPr>
                <w:rFonts w:ascii="Arial" w:eastAsia="Arial" w:hAnsi="Arial" w:cs="Arial"/>
                <w:b/>
                <w:sz w:val="16"/>
                <w:szCs w:val="16"/>
              </w:rPr>
              <w:t>Date</w:t>
            </w:r>
          </w:p>
        </w:tc>
      </w:tr>
      <w:tr w:rsidR="00BD00E0" w:rsidTr="00162B1E">
        <w:trPr>
          <w:trHeight w:val="572"/>
          <w:jc w:val="center"/>
        </w:trPr>
        <w:tc>
          <w:tcPr>
            <w:tcW w:w="2068" w:type="dxa"/>
            <w:vAlign w:val="center"/>
          </w:tcPr>
          <w:p w:rsidR="00BD00E0" w:rsidRDefault="00593E03">
            <w:pPr>
              <w:contextualSpacing w:val="0"/>
            </w:pPr>
            <w:r>
              <w:t>Bruce Wayne</w:t>
            </w:r>
          </w:p>
        </w:tc>
        <w:tc>
          <w:tcPr>
            <w:tcW w:w="2561" w:type="dxa"/>
            <w:vAlign w:val="center"/>
          </w:tcPr>
          <w:p w:rsidR="00BD00E0" w:rsidRDefault="00593E03">
            <w:pPr>
              <w:contextualSpacing w:val="0"/>
            </w:pPr>
            <w:bookmarkStart w:id="44" w:name="_2xcytpi" w:colFirst="0" w:colLast="0"/>
            <w:bookmarkEnd w:id="44"/>
            <w:r>
              <w:t>Head of Federal Finance Dept.</w:t>
            </w:r>
          </w:p>
        </w:tc>
        <w:tc>
          <w:tcPr>
            <w:tcW w:w="3743" w:type="dxa"/>
            <w:vAlign w:val="center"/>
          </w:tcPr>
          <w:p w:rsidR="00BD00E0" w:rsidRDefault="00BD00E0">
            <w:pPr>
              <w:contextualSpacing w:val="0"/>
            </w:pPr>
          </w:p>
        </w:tc>
        <w:tc>
          <w:tcPr>
            <w:tcW w:w="1182" w:type="dxa"/>
            <w:vAlign w:val="center"/>
          </w:tcPr>
          <w:p w:rsidR="00BD00E0" w:rsidRDefault="00BD00E0">
            <w:pPr>
              <w:contextualSpacing w:val="0"/>
            </w:pPr>
          </w:p>
        </w:tc>
      </w:tr>
      <w:tr w:rsidR="00BD00E0" w:rsidTr="00162B1E">
        <w:trPr>
          <w:trHeight w:val="590"/>
          <w:jc w:val="center"/>
        </w:trPr>
        <w:tc>
          <w:tcPr>
            <w:tcW w:w="2068" w:type="dxa"/>
            <w:vAlign w:val="center"/>
          </w:tcPr>
          <w:p w:rsidR="00BD00E0" w:rsidRDefault="00593E03">
            <w:pPr>
              <w:contextualSpacing w:val="0"/>
            </w:pPr>
            <w:r>
              <w:t>Oliver Queen</w:t>
            </w:r>
          </w:p>
        </w:tc>
        <w:tc>
          <w:tcPr>
            <w:tcW w:w="2561" w:type="dxa"/>
            <w:vAlign w:val="center"/>
          </w:tcPr>
          <w:p w:rsidR="00BD00E0" w:rsidRDefault="00593E03">
            <w:pPr>
              <w:contextualSpacing w:val="0"/>
            </w:pPr>
            <w:r>
              <w:t>FSIS Inspector</w:t>
            </w:r>
          </w:p>
        </w:tc>
        <w:tc>
          <w:tcPr>
            <w:tcW w:w="3743" w:type="dxa"/>
            <w:vAlign w:val="center"/>
          </w:tcPr>
          <w:p w:rsidR="00BD00E0" w:rsidRDefault="00BD00E0">
            <w:pPr>
              <w:contextualSpacing w:val="0"/>
            </w:pPr>
          </w:p>
        </w:tc>
        <w:tc>
          <w:tcPr>
            <w:tcW w:w="1182" w:type="dxa"/>
            <w:vAlign w:val="center"/>
          </w:tcPr>
          <w:p w:rsidR="00BD00E0" w:rsidRDefault="00BD00E0">
            <w:pPr>
              <w:contextualSpacing w:val="0"/>
            </w:pPr>
          </w:p>
        </w:tc>
      </w:tr>
    </w:tbl>
    <w:p w:rsidR="00BD00E0" w:rsidRDefault="00593E03">
      <w:r>
        <w:rPr>
          <w:b/>
          <w:smallCaps/>
          <w:sz w:val="28"/>
          <w:szCs w:val="28"/>
        </w:rPr>
        <w:t xml:space="preserve"> </w:t>
      </w:r>
    </w:p>
    <w:p w:rsidR="00BD00E0" w:rsidRDefault="008515F7">
      <w:hyperlink r:id="rId8"/>
    </w:p>
    <w:sectPr w:rsidR="00BD00E0">
      <w:footerReference w:type="default" r:id="rId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5F7" w:rsidRDefault="008515F7">
      <w:r>
        <w:separator/>
      </w:r>
    </w:p>
  </w:endnote>
  <w:endnote w:type="continuationSeparator" w:id="0">
    <w:p w:rsidR="008515F7" w:rsidRDefault="00851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E03" w:rsidRDefault="00593E03">
    <w:pPr>
      <w:tabs>
        <w:tab w:val="center" w:pos="4320"/>
        <w:tab w:val="right" w:pos="8640"/>
      </w:tabs>
      <w:jc w:val="center"/>
    </w:pPr>
    <w:r>
      <w:fldChar w:fldCharType="begin"/>
    </w:r>
    <w:r>
      <w:instrText>PAGE</w:instrText>
    </w:r>
    <w:r>
      <w:fldChar w:fldCharType="separate"/>
    </w:r>
    <w:r w:rsidR="00841E92">
      <w:rPr>
        <w:noProof/>
      </w:rPr>
      <w:t>8</w:t>
    </w:r>
    <w:r>
      <w:fldChar w:fldCharType="end"/>
    </w:r>
    <w:hyperlink r:id="rId1"/>
  </w:p>
  <w:p w:rsidR="00593E03" w:rsidRDefault="00593E03">
    <w:pPr>
      <w:tabs>
        <w:tab w:val="center" w:pos="4320"/>
        <w:tab w:val="right" w:pos="8640"/>
      </w:tabs>
      <w:spacing w:after="72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5F7" w:rsidRDefault="008515F7">
      <w:r>
        <w:separator/>
      </w:r>
    </w:p>
  </w:footnote>
  <w:footnote w:type="continuationSeparator" w:id="0">
    <w:p w:rsidR="008515F7" w:rsidRDefault="00851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2F37"/>
    <w:multiLevelType w:val="multilevel"/>
    <w:tmpl w:val="29AAD79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8A01A4A"/>
    <w:multiLevelType w:val="multilevel"/>
    <w:tmpl w:val="5C3CE7BE"/>
    <w:lvl w:ilvl="0">
      <w:start w:val="1"/>
      <w:numFmt w:val="decimal"/>
      <w:lvlText w:val="%1."/>
      <w:lvlJc w:val="left"/>
      <w:pPr>
        <w:ind w:left="360" w:firstLine="360"/>
      </w:pPr>
      <w:rPr>
        <w:vertAlign w:val="baseline"/>
      </w:rPr>
    </w:lvl>
    <w:lvl w:ilvl="1">
      <w:start w:val="1"/>
      <w:numFmt w:val="decimal"/>
      <w:lvlText w:val="%1.%2."/>
      <w:lvlJc w:val="left"/>
      <w:pPr>
        <w:ind w:left="792" w:firstLine="1152"/>
      </w:pPr>
      <w:rPr>
        <w:vertAlign w:val="baseline"/>
      </w:rPr>
    </w:lvl>
    <w:lvl w:ilvl="2">
      <w:start w:val="1"/>
      <w:numFmt w:val="decimal"/>
      <w:lvlText w:val="%1.%2.%3."/>
      <w:lvlJc w:val="left"/>
      <w:pPr>
        <w:ind w:left="1224" w:firstLine="1944"/>
      </w:pPr>
      <w:rPr>
        <w:vertAlign w:val="baseline"/>
      </w:rPr>
    </w:lvl>
    <w:lvl w:ilvl="3">
      <w:start w:val="1"/>
      <w:numFmt w:val="decimal"/>
      <w:lvlText w:val="%1.%2.%3.%4."/>
      <w:lvlJc w:val="left"/>
      <w:pPr>
        <w:ind w:left="1728" w:firstLine="2808"/>
      </w:pPr>
      <w:rPr>
        <w:vertAlign w:val="baseline"/>
      </w:rPr>
    </w:lvl>
    <w:lvl w:ilvl="4">
      <w:start w:val="1"/>
      <w:numFmt w:val="decimal"/>
      <w:lvlText w:val="%1.%2.%3.%4.%5."/>
      <w:lvlJc w:val="left"/>
      <w:pPr>
        <w:ind w:left="2232" w:firstLine="3672"/>
      </w:pPr>
      <w:rPr>
        <w:vertAlign w:val="baseline"/>
      </w:rPr>
    </w:lvl>
    <w:lvl w:ilvl="5">
      <w:start w:val="1"/>
      <w:numFmt w:val="decimal"/>
      <w:lvlText w:val="%1.%2.%3.%4.%5.%6."/>
      <w:lvlJc w:val="left"/>
      <w:pPr>
        <w:ind w:left="2736" w:firstLine="4536"/>
      </w:pPr>
      <w:rPr>
        <w:vertAlign w:val="baseline"/>
      </w:rPr>
    </w:lvl>
    <w:lvl w:ilvl="6">
      <w:start w:val="1"/>
      <w:numFmt w:val="decimal"/>
      <w:lvlText w:val="%1.%2.%3.%4.%5.%6.%7."/>
      <w:lvlJc w:val="left"/>
      <w:pPr>
        <w:ind w:left="3240" w:firstLine="5400"/>
      </w:pPr>
      <w:rPr>
        <w:vertAlign w:val="baseline"/>
      </w:rPr>
    </w:lvl>
    <w:lvl w:ilvl="7">
      <w:start w:val="1"/>
      <w:numFmt w:val="decimal"/>
      <w:lvlText w:val="%1.%2.%3.%4.%5.%6.%7.%8."/>
      <w:lvlJc w:val="left"/>
      <w:pPr>
        <w:ind w:left="3744" w:firstLine="6263"/>
      </w:pPr>
      <w:rPr>
        <w:vertAlign w:val="baseline"/>
      </w:rPr>
    </w:lvl>
    <w:lvl w:ilvl="8">
      <w:start w:val="1"/>
      <w:numFmt w:val="decimal"/>
      <w:lvlText w:val="%1.%2.%3.%4.%5.%6.%7.%8.%9."/>
      <w:lvlJc w:val="left"/>
      <w:pPr>
        <w:ind w:left="4320" w:firstLine="7200"/>
      </w:pPr>
      <w:rPr>
        <w:vertAlign w:val="baseline"/>
      </w:rPr>
    </w:lvl>
  </w:abstractNum>
  <w:abstractNum w:abstractNumId="2" w15:restartNumberingAfterBreak="0">
    <w:nsid w:val="124B0402"/>
    <w:multiLevelType w:val="multilevel"/>
    <w:tmpl w:val="C17C5574"/>
    <w:lvl w:ilvl="0">
      <w:start w:val="1"/>
      <w:numFmt w:val="bullet"/>
      <w:lvlText w:val="·"/>
      <w:lvlJc w:val="left"/>
      <w:pPr>
        <w:ind w:left="825" w:firstLine="1185"/>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A914959"/>
    <w:multiLevelType w:val="multilevel"/>
    <w:tmpl w:val="290C091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4" w15:restartNumberingAfterBreak="0">
    <w:nsid w:val="36906D18"/>
    <w:multiLevelType w:val="hybridMultilevel"/>
    <w:tmpl w:val="00B45850"/>
    <w:lvl w:ilvl="0" w:tplc="04090001">
      <w:start w:val="1"/>
      <w:numFmt w:val="bullet"/>
      <w:lvlText w:val=""/>
      <w:lvlJc w:val="left"/>
      <w:pPr>
        <w:ind w:left="655"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3FAB3C53"/>
    <w:multiLevelType w:val="multilevel"/>
    <w:tmpl w:val="13D425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4724001B"/>
    <w:multiLevelType w:val="multilevel"/>
    <w:tmpl w:val="758606C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47B66555"/>
    <w:multiLevelType w:val="multilevel"/>
    <w:tmpl w:val="8760DDCC"/>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
      <w:lvlJc w:val="left"/>
      <w:pPr>
        <w:ind w:left="1440" w:firstLine="1080"/>
      </w:pPr>
      <w:rPr>
        <w:rFonts w:ascii="Arial" w:eastAsia="Arial" w:hAnsi="Arial" w:cs="Arial"/>
        <w:sz w:val="20"/>
        <w:szCs w:val="20"/>
        <w:vertAlign w:val="baseline"/>
      </w:rPr>
    </w:lvl>
    <w:lvl w:ilvl="2">
      <w:start w:val="1"/>
      <w:numFmt w:val="bullet"/>
      <w:lvlText w:val="●"/>
      <w:lvlJc w:val="left"/>
      <w:pPr>
        <w:ind w:left="2160" w:firstLine="1800"/>
      </w:pPr>
      <w:rPr>
        <w:rFonts w:ascii="Arial" w:eastAsia="Arial" w:hAnsi="Arial" w:cs="Arial"/>
        <w:sz w:val="20"/>
        <w:szCs w:val="20"/>
        <w:vertAlign w:val="baseline"/>
      </w:rPr>
    </w:lvl>
    <w:lvl w:ilvl="3">
      <w:start w:val="1"/>
      <w:numFmt w:val="bullet"/>
      <w:lvlText w:val="●"/>
      <w:lvlJc w:val="left"/>
      <w:pPr>
        <w:ind w:left="2880" w:firstLine="2520"/>
      </w:pPr>
      <w:rPr>
        <w:rFonts w:ascii="Arial" w:eastAsia="Arial" w:hAnsi="Arial" w:cs="Arial"/>
        <w:sz w:val="20"/>
        <w:szCs w:val="20"/>
        <w:vertAlign w:val="baseline"/>
      </w:rPr>
    </w:lvl>
    <w:lvl w:ilvl="4">
      <w:start w:val="1"/>
      <w:numFmt w:val="bullet"/>
      <w:lvlText w:val="●"/>
      <w:lvlJc w:val="left"/>
      <w:pPr>
        <w:ind w:left="3600" w:firstLine="3240"/>
      </w:pPr>
      <w:rPr>
        <w:rFonts w:ascii="Arial" w:eastAsia="Arial" w:hAnsi="Arial" w:cs="Arial"/>
        <w:sz w:val="20"/>
        <w:szCs w:val="20"/>
        <w:vertAlign w:val="baseline"/>
      </w:rPr>
    </w:lvl>
    <w:lvl w:ilvl="5">
      <w:start w:val="1"/>
      <w:numFmt w:val="bullet"/>
      <w:lvlText w:val="●"/>
      <w:lvlJc w:val="left"/>
      <w:pPr>
        <w:ind w:left="4320" w:firstLine="3960"/>
      </w:pPr>
      <w:rPr>
        <w:rFonts w:ascii="Arial" w:eastAsia="Arial" w:hAnsi="Arial" w:cs="Arial"/>
        <w:sz w:val="20"/>
        <w:szCs w:val="20"/>
        <w:vertAlign w:val="baseline"/>
      </w:rPr>
    </w:lvl>
    <w:lvl w:ilvl="6">
      <w:start w:val="1"/>
      <w:numFmt w:val="bullet"/>
      <w:lvlText w:val="●"/>
      <w:lvlJc w:val="left"/>
      <w:pPr>
        <w:ind w:left="5040" w:firstLine="4680"/>
      </w:pPr>
      <w:rPr>
        <w:rFonts w:ascii="Arial" w:eastAsia="Arial" w:hAnsi="Arial" w:cs="Arial"/>
        <w:sz w:val="20"/>
        <w:szCs w:val="20"/>
        <w:vertAlign w:val="baseline"/>
      </w:rPr>
    </w:lvl>
    <w:lvl w:ilvl="7">
      <w:start w:val="1"/>
      <w:numFmt w:val="bullet"/>
      <w:lvlText w:val="●"/>
      <w:lvlJc w:val="left"/>
      <w:pPr>
        <w:ind w:left="5760" w:firstLine="5400"/>
      </w:pPr>
      <w:rPr>
        <w:rFonts w:ascii="Arial" w:eastAsia="Arial" w:hAnsi="Arial" w:cs="Arial"/>
        <w:sz w:val="20"/>
        <w:szCs w:val="20"/>
        <w:vertAlign w:val="baseline"/>
      </w:rPr>
    </w:lvl>
    <w:lvl w:ilvl="8">
      <w:start w:val="1"/>
      <w:numFmt w:val="bullet"/>
      <w:lvlText w:val="●"/>
      <w:lvlJc w:val="left"/>
      <w:pPr>
        <w:ind w:left="6480" w:firstLine="6120"/>
      </w:pPr>
      <w:rPr>
        <w:rFonts w:ascii="Arial" w:eastAsia="Arial" w:hAnsi="Arial" w:cs="Arial"/>
        <w:sz w:val="20"/>
        <w:szCs w:val="20"/>
        <w:vertAlign w:val="baseline"/>
      </w:rPr>
    </w:lvl>
  </w:abstractNum>
  <w:abstractNum w:abstractNumId="8" w15:restartNumberingAfterBreak="0">
    <w:nsid w:val="4E2538A7"/>
    <w:multiLevelType w:val="multilevel"/>
    <w:tmpl w:val="30160106"/>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9" w15:restartNumberingAfterBreak="0">
    <w:nsid w:val="51631885"/>
    <w:multiLevelType w:val="multilevel"/>
    <w:tmpl w:val="D354D8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5418520A"/>
    <w:multiLevelType w:val="multilevel"/>
    <w:tmpl w:val="3E9E9BE0"/>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abstractNum w:abstractNumId="11" w15:restartNumberingAfterBreak="0">
    <w:nsid w:val="5FAD280F"/>
    <w:multiLevelType w:val="multilevel"/>
    <w:tmpl w:val="E8F8FE64"/>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12" w15:restartNumberingAfterBreak="0">
    <w:nsid w:val="63020F17"/>
    <w:multiLevelType w:val="multilevel"/>
    <w:tmpl w:val="544A2AB8"/>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13" w15:restartNumberingAfterBreak="0">
    <w:nsid w:val="64625CE5"/>
    <w:multiLevelType w:val="multilevel"/>
    <w:tmpl w:val="ED2C32E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69E95BA5"/>
    <w:multiLevelType w:val="multilevel"/>
    <w:tmpl w:val="2564F5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6B463DB9"/>
    <w:multiLevelType w:val="multilevel"/>
    <w:tmpl w:val="5EECE0B2"/>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0" w:firstLine="2520"/>
      </w:pPr>
      <w:rPr>
        <w:rFonts w:ascii="Arial" w:eastAsia="Arial" w:hAnsi="Arial" w:cs="Arial"/>
        <w:vertAlign w:val="baseline"/>
      </w:rPr>
    </w:lvl>
    <w:lvl w:ilvl="2">
      <w:start w:val="1"/>
      <w:numFmt w:val="bullet"/>
      <w:lvlText w:val="▪"/>
      <w:lvlJc w:val="left"/>
      <w:pPr>
        <w:ind w:left="720" w:firstLine="3960"/>
      </w:pPr>
      <w:rPr>
        <w:rFonts w:ascii="Arial" w:eastAsia="Arial" w:hAnsi="Arial" w:cs="Arial"/>
        <w:vertAlign w:val="baseline"/>
      </w:rPr>
    </w:lvl>
    <w:lvl w:ilvl="3">
      <w:start w:val="1"/>
      <w:numFmt w:val="bullet"/>
      <w:lvlText w:val="●"/>
      <w:lvlJc w:val="left"/>
      <w:pPr>
        <w:ind w:left="1440" w:firstLine="5400"/>
      </w:pPr>
      <w:rPr>
        <w:rFonts w:ascii="Arial" w:eastAsia="Arial" w:hAnsi="Arial" w:cs="Arial"/>
        <w:vertAlign w:val="baseline"/>
      </w:rPr>
    </w:lvl>
    <w:lvl w:ilvl="4">
      <w:start w:val="1"/>
      <w:numFmt w:val="bullet"/>
      <w:lvlText w:val="o"/>
      <w:lvlJc w:val="left"/>
      <w:pPr>
        <w:ind w:left="2160" w:firstLine="6840"/>
      </w:pPr>
      <w:rPr>
        <w:rFonts w:ascii="Arial" w:eastAsia="Arial" w:hAnsi="Arial" w:cs="Arial"/>
        <w:vertAlign w:val="baseline"/>
      </w:rPr>
    </w:lvl>
    <w:lvl w:ilvl="5">
      <w:start w:val="1"/>
      <w:numFmt w:val="bullet"/>
      <w:lvlText w:val="▪"/>
      <w:lvlJc w:val="left"/>
      <w:pPr>
        <w:ind w:left="2880" w:firstLine="8280"/>
      </w:pPr>
      <w:rPr>
        <w:rFonts w:ascii="Arial" w:eastAsia="Arial" w:hAnsi="Arial" w:cs="Arial"/>
        <w:vertAlign w:val="baseline"/>
      </w:rPr>
    </w:lvl>
    <w:lvl w:ilvl="6">
      <w:start w:val="1"/>
      <w:numFmt w:val="bullet"/>
      <w:lvlText w:val="●"/>
      <w:lvlJc w:val="left"/>
      <w:pPr>
        <w:ind w:left="3600" w:firstLine="9720"/>
      </w:pPr>
      <w:rPr>
        <w:rFonts w:ascii="Arial" w:eastAsia="Arial" w:hAnsi="Arial" w:cs="Arial"/>
        <w:vertAlign w:val="baseline"/>
      </w:rPr>
    </w:lvl>
    <w:lvl w:ilvl="7">
      <w:start w:val="1"/>
      <w:numFmt w:val="bullet"/>
      <w:lvlText w:val="o"/>
      <w:lvlJc w:val="left"/>
      <w:pPr>
        <w:ind w:left="4320" w:firstLine="11160"/>
      </w:pPr>
      <w:rPr>
        <w:rFonts w:ascii="Arial" w:eastAsia="Arial" w:hAnsi="Arial" w:cs="Arial"/>
        <w:vertAlign w:val="baseline"/>
      </w:rPr>
    </w:lvl>
    <w:lvl w:ilvl="8">
      <w:start w:val="1"/>
      <w:numFmt w:val="bullet"/>
      <w:lvlText w:val="▪"/>
      <w:lvlJc w:val="left"/>
      <w:pPr>
        <w:ind w:left="5040" w:firstLine="12600"/>
      </w:pPr>
      <w:rPr>
        <w:rFonts w:ascii="Arial" w:eastAsia="Arial" w:hAnsi="Arial" w:cs="Arial"/>
        <w:vertAlign w:val="baseline"/>
      </w:rPr>
    </w:lvl>
  </w:abstractNum>
  <w:abstractNum w:abstractNumId="16" w15:restartNumberingAfterBreak="0">
    <w:nsid w:val="765D30D2"/>
    <w:multiLevelType w:val="multilevel"/>
    <w:tmpl w:val="4DB8DE9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15:restartNumberingAfterBreak="0">
    <w:nsid w:val="7AAA24D3"/>
    <w:multiLevelType w:val="hybridMultilevel"/>
    <w:tmpl w:val="F59E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
  </w:num>
  <w:num w:numId="4">
    <w:abstractNumId w:val="11"/>
  </w:num>
  <w:num w:numId="5">
    <w:abstractNumId w:val="14"/>
  </w:num>
  <w:num w:numId="6">
    <w:abstractNumId w:val="3"/>
  </w:num>
  <w:num w:numId="7">
    <w:abstractNumId w:val="15"/>
  </w:num>
  <w:num w:numId="8">
    <w:abstractNumId w:val="13"/>
  </w:num>
  <w:num w:numId="9">
    <w:abstractNumId w:val="1"/>
  </w:num>
  <w:num w:numId="10">
    <w:abstractNumId w:val="16"/>
  </w:num>
  <w:num w:numId="11">
    <w:abstractNumId w:val="9"/>
  </w:num>
  <w:num w:numId="12">
    <w:abstractNumId w:val="10"/>
  </w:num>
  <w:num w:numId="13">
    <w:abstractNumId w:val="5"/>
  </w:num>
  <w:num w:numId="14">
    <w:abstractNumId w:val="6"/>
  </w:num>
  <w:num w:numId="15">
    <w:abstractNumId w:val="0"/>
  </w:num>
  <w:num w:numId="16">
    <w:abstractNumId w:val="7"/>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0E0"/>
    <w:rsid w:val="000377EC"/>
    <w:rsid w:val="00097079"/>
    <w:rsid w:val="000A1565"/>
    <w:rsid w:val="000E1D4A"/>
    <w:rsid w:val="000F03ED"/>
    <w:rsid w:val="000F0795"/>
    <w:rsid w:val="00112294"/>
    <w:rsid w:val="00162B1E"/>
    <w:rsid w:val="00166A34"/>
    <w:rsid w:val="001F2E6C"/>
    <w:rsid w:val="00244AD3"/>
    <w:rsid w:val="002B3388"/>
    <w:rsid w:val="002B4AF1"/>
    <w:rsid w:val="00316A44"/>
    <w:rsid w:val="0032410B"/>
    <w:rsid w:val="00330454"/>
    <w:rsid w:val="00350FFE"/>
    <w:rsid w:val="00353C38"/>
    <w:rsid w:val="003F7949"/>
    <w:rsid w:val="0042796B"/>
    <w:rsid w:val="00444B68"/>
    <w:rsid w:val="004575E2"/>
    <w:rsid w:val="004E3F57"/>
    <w:rsid w:val="00503CE2"/>
    <w:rsid w:val="0052122C"/>
    <w:rsid w:val="005565B5"/>
    <w:rsid w:val="00593E03"/>
    <w:rsid w:val="005B7E06"/>
    <w:rsid w:val="00624A2D"/>
    <w:rsid w:val="00637FED"/>
    <w:rsid w:val="00680BFD"/>
    <w:rsid w:val="006E7A3C"/>
    <w:rsid w:val="007062D4"/>
    <w:rsid w:val="00733D53"/>
    <w:rsid w:val="00740215"/>
    <w:rsid w:val="00740E92"/>
    <w:rsid w:val="00767F73"/>
    <w:rsid w:val="007761A3"/>
    <w:rsid w:val="007E7829"/>
    <w:rsid w:val="00841E92"/>
    <w:rsid w:val="008515F7"/>
    <w:rsid w:val="00854707"/>
    <w:rsid w:val="00861404"/>
    <w:rsid w:val="008869D6"/>
    <w:rsid w:val="00890275"/>
    <w:rsid w:val="00891490"/>
    <w:rsid w:val="008D056B"/>
    <w:rsid w:val="008D7040"/>
    <w:rsid w:val="008E1BEC"/>
    <w:rsid w:val="009016E1"/>
    <w:rsid w:val="00905F75"/>
    <w:rsid w:val="00944C5B"/>
    <w:rsid w:val="00967999"/>
    <w:rsid w:val="009A016A"/>
    <w:rsid w:val="009B1C58"/>
    <w:rsid w:val="009F00C0"/>
    <w:rsid w:val="00A30473"/>
    <w:rsid w:val="00AA2760"/>
    <w:rsid w:val="00B01384"/>
    <w:rsid w:val="00B016AE"/>
    <w:rsid w:val="00B07581"/>
    <w:rsid w:val="00B3186E"/>
    <w:rsid w:val="00B37CEA"/>
    <w:rsid w:val="00B7799C"/>
    <w:rsid w:val="00BB411B"/>
    <w:rsid w:val="00BD00E0"/>
    <w:rsid w:val="00BE299D"/>
    <w:rsid w:val="00BF0C0C"/>
    <w:rsid w:val="00BF3205"/>
    <w:rsid w:val="00C035AE"/>
    <w:rsid w:val="00C05BD5"/>
    <w:rsid w:val="00C752C3"/>
    <w:rsid w:val="00CD4E0F"/>
    <w:rsid w:val="00D036E9"/>
    <w:rsid w:val="00D323E1"/>
    <w:rsid w:val="00D53F80"/>
    <w:rsid w:val="00D77A74"/>
    <w:rsid w:val="00DA7CDC"/>
    <w:rsid w:val="00DD0885"/>
    <w:rsid w:val="00E65367"/>
    <w:rsid w:val="00EA28B4"/>
    <w:rsid w:val="00EF3948"/>
    <w:rsid w:val="00F426AB"/>
    <w:rsid w:val="00F66E04"/>
    <w:rsid w:val="00FB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93239"/>
  <w15:docId w15:val="{ED5F21B3-2C6F-4097-8591-CE2D7190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b/>
      <w:sz w:val="22"/>
      <w:szCs w:val="22"/>
    </w:rPr>
  </w:style>
  <w:style w:type="paragraph" w:styleId="Heading2">
    <w:name w:val="heading 2"/>
    <w:basedOn w:val="Normal"/>
    <w:next w:val="Normal"/>
    <w:pPr>
      <w:keepNext/>
      <w:keepLines/>
      <w:jc w:val="center"/>
      <w:outlineLvl w:val="1"/>
    </w:pPr>
    <w:rPr>
      <w:rFonts w:ascii="Helvetica Neue" w:eastAsia="Helvetica Neue" w:hAnsi="Helvetica Neue" w:cs="Helvetica Neue"/>
      <w:b/>
    </w:rPr>
  </w:style>
  <w:style w:type="paragraph" w:styleId="Heading3">
    <w:name w:val="heading 3"/>
    <w:basedOn w:val="Normal"/>
    <w:next w:val="Normal"/>
    <w:pPr>
      <w:keepNext/>
      <w:keepLines/>
      <w:tabs>
        <w:tab w:val="left" w:pos="5040"/>
        <w:tab w:val="left" w:pos="5760"/>
        <w:tab w:val="left" w:pos="8640"/>
      </w:tabs>
      <w:outlineLvl w:val="2"/>
    </w:pPr>
    <w:rPr>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37CEA"/>
    <w:rPr>
      <w:rFonts w:ascii="Tahoma" w:hAnsi="Tahoma" w:cs="Tahoma"/>
      <w:sz w:val="16"/>
      <w:szCs w:val="16"/>
    </w:rPr>
  </w:style>
  <w:style w:type="character" w:customStyle="1" w:styleId="BalloonTextChar">
    <w:name w:val="Balloon Text Char"/>
    <w:basedOn w:val="DefaultParagraphFont"/>
    <w:link w:val="BalloonText"/>
    <w:uiPriority w:val="99"/>
    <w:semiHidden/>
    <w:rsid w:val="00B37CEA"/>
    <w:rPr>
      <w:rFonts w:ascii="Tahoma" w:hAnsi="Tahoma" w:cs="Tahoma"/>
      <w:sz w:val="16"/>
      <w:szCs w:val="16"/>
    </w:rPr>
  </w:style>
  <w:style w:type="paragraph" w:styleId="TOCHeading">
    <w:name w:val="TOC Heading"/>
    <w:basedOn w:val="Heading1"/>
    <w:next w:val="Normal"/>
    <w:uiPriority w:val="39"/>
    <w:semiHidden/>
    <w:unhideWhenUsed/>
    <w:qFormat/>
    <w:rsid w:val="00B37CEA"/>
    <w:pPr>
      <w:spacing w:before="480" w:line="276" w:lineRule="auto"/>
      <w:jc w:val="left"/>
      <w:outlineLvl w:val="9"/>
    </w:pPr>
    <w:rPr>
      <w:rFonts w:asciiTheme="majorHAnsi" w:eastAsiaTheme="majorEastAsia" w:hAnsiTheme="majorHAnsi" w:cstheme="majorBidi"/>
      <w:bCs/>
      <w:color w:val="6B7C71" w:themeColor="accent1" w:themeShade="BF"/>
      <w:sz w:val="28"/>
      <w:szCs w:val="28"/>
      <w:lang w:eastAsia="ja-JP"/>
    </w:rPr>
  </w:style>
  <w:style w:type="paragraph" w:styleId="TOC2">
    <w:name w:val="toc 2"/>
    <w:basedOn w:val="Normal"/>
    <w:next w:val="Normal"/>
    <w:autoRedefine/>
    <w:uiPriority w:val="39"/>
    <w:unhideWhenUsed/>
    <w:qFormat/>
    <w:rsid w:val="00B37CEA"/>
    <w:pPr>
      <w:spacing w:after="100" w:line="276" w:lineRule="auto"/>
      <w:ind w:left="220"/>
    </w:pPr>
    <w:rPr>
      <w:rFonts w:asciiTheme="minorHAnsi" w:eastAsiaTheme="minorEastAsia" w:hAnsiTheme="minorHAnsi" w:cstheme="minorBidi"/>
      <w:color w:val="auto"/>
      <w:sz w:val="22"/>
      <w:szCs w:val="22"/>
      <w:lang w:eastAsia="ja-JP"/>
    </w:rPr>
  </w:style>
  <w:style w:type="paragraph" w:styleId="TOC1">
    <w:name w:val="toc 1"/>
    <w:basedOn w:val="Normal"/>
    <w:next w:val="Normal"/>
    <w:autoRedefine/>
    <w:uiPriority w:val="39"/>
    <w:unhideWhenUsed/>
    <w:qFormat/>
    <w:rsid w:val="00B37CEA"/>
    <w:pPr>
      <w:spacing w:after="100" w:line="276" w:lineRule="auto"/>
    </w:pPr>
    <w:rPr>
      <w:rFonts w:asciiTheme="minorHAnsi" w:eastAsiaTheme="minorEastAsia" w:hAnsiTheme="minorHAnsi" w:cstheme="minorBidi"/>
      <w:color w:val="auto"/>
      <w:sz w:val="22"/>
      <w:szCs w:val="22"/>
      <w:lang w:eastAsia="ja-JP"/>
    </w:rPr>
  </w:style>
  <w:style w:type="paragraph" w:styleId="TOC3">
    <w:name w:val="toc 3"/>
    <w:basedOn w:val="Normal"/>
    <w:next w:val="Normal"/>
    <w:autoRedefine/>
    <w:uiPriority w:val="39"/>
    <w:semiHidden/>
    <w:unhideWhenUsed/>
    <w:qFormat/>
    <w:rsid w:val="00B37CEA"/>
    <w:pPr>
      <w:spacing w:after="100" w:line="276" w:lineRule="auto"/>
      <w:ind w:left="440"/>
    </w:pPr>
    <w:rPr>
      <w:rFonts w:asciiTheme="minorHAnsi" w:eastAsiaTheme="minorEastAsia" w:hAnsiTheme="minorHAnsi" w:cstheme="minorBidi"/>
      <w:color w:val="auto"/>
      <w:sz w:val="22"/>
      <w:szCs w:val="22"/>
      <w:lang w:eastAsia="ja-JP"/>
    </w:rPr>
  </w:style>
  <w:style w:type="paragraph" w:styleId="Header">
    <w:name w:val="header"/>
    <w:basedOn w:val="Normal"/>
    <w:link w:val="HeaderChar"/>
    <w:uiPriority w:val="99"/>
    <w:unhideWhenUsed/>
    <w:rsid w:val="00B37CEA"/>
    <w:pPr>
      <w:tabs>
        <w:tab w:val="center" w:pos="4680"/>
        <w:tab w:val="right" w:pos="9360"/>
      </w:tabs>
    </w:pPr>
  </w:style>
  <w:style w:type="character" w:customStyle="1" w:styleId="HeaderChar">
    <w:name w:val="Header Char"/>
    <w:basedOn w:val="DefaultParagraphFont"/>
    <w:link w:val="Header"/>
    <w:uiPriority w:val="99"/>
    <w:rsid w:val="00B37CEA"/>
  </w:style>
  <w:style w:type="paragraph" w:styleId="Footer">
    <w:name w:val="footer"/>
    <w:basedOn w:val="Normal"/>
    <w:link w:val="FooterChar"/>
    <w:uiPriority w:val="99"/>
    <w:unhideWhenUsed/>
    <w:rsid w:val="00B37CEA"/>
    <w:pPr>
      <w:tabs>
        <w:tab w:val="center" w:pos="4680"/>
        <w:tab w:val="right" w:pos="9360"/>
      </w:tabs>
    </w:pPr>
  </w:style>
  <w:style w:type="character" w:customStyle="1" w:styleId="FooterChar">
    <w:name w:val="Footer Char"/>
    <w:basedOn w:val="DefaultParagraphFont"/>
    <w:link w:val="Footer"/>
    <w:uiPriority w:val="99"/>
    <w:rsid w:val="00B37CEA"/>
  </w:style>
  <w:style w:type="character" w:styleId="Hyperlink">
    <w:name w:val="Hyperlink"/>
    <w:basedOn w:val="DefaultParagraphFont"/>
    <w:uiPriority w:val="99"/>
    <w:unhideWhenUsed/>
    <w:rsid w:val="00B37CEA"/>
    <w:rPr>
      <w:color w:val="CCCC00" w:themeColor="hyperlink"/>
      <w:u w:val="single"/>
    </w:rPr>
  </w:style>
  <w:style w:type="paragraph" w:styleId="ListParagraph">
    <w:name w:val="List Paragraph"/>
    <w:basedOn w:val="Normal"/>
    <w:uiPriority w:val="34"/>
    <w:qFormat/>
    <w:rsid w:val="002B3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5DADF-8CEA-4DE6-86AD-AB7200DC5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3244</Words>
  <Characters>18492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 Poovaiah Palecanda</dc:creator>
  <cp:lastModifiedBy>Noopur Kamble</cp:lastModifiedBy>
  <cp:revision>41</cp:revision>
  <dcterms:created xsi:type="dcterms:W3CDTF">2016-10-18T02:55:00Z</dcterms:created>
  <dcterms:modified xsi:type="dcterms:W3CDTF">2016-10-18T04:39:00Z</dcterms:modified>
</cp:coreProperties>
</file>