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E0EB0" w14:paraId="10C62DF7" w14:textId="77777777" w:rsidTr="003E0EB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CBEC" w14:textId="09ABB227" w:rsidR="003E0EB0" w:rsidRDefault="003E0E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82B445E" wp14:editId="41AFA0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0DA6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A7E8F3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44A13C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8E522BE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59729303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1B7EB89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677BBB1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1DDE1BD3" w14:textId="77777777" w:rsidR="003E0EB0" w:rsidRDefault="003E0EB0" w:rsidP="003E0EB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6CDE1EE1" w14:textId="77777777" w:rsidR="003E0EB0" w:rsidRDefault="003E0EB0" w:rsidP="003E0EB0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053848B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F108411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7A74329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6C8649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0C70570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E286FB4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0523A4F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93D471" w14:textId="4B13A1F8" w:rsidR="003E0EB0" w:rsidRPr="008F37E9" w:rsidRDefault="003E0EB0" w:rsidP="003E0EB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103111" w:rsidRPr="008F37E9">
        <w:rPr>
          <w:b/>
          <w:sz w:val="28"/>
        </w:rPr>
        <w:t>5</w:t>
      </w:r>
    </w:p>
    <w:p w14:paraId="2B49FAE6" w14:textId="71F89D3D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</w:t>
      </w:r>
      <w:r w:rsidR="00985787">
        <w:rPr>
          <w:b/>
          <w:sz w:val="28"/>
        </w:rPr>
        <w:t>Экономика программной инженерии</w:t>
      </w:r>
      <w:r>
        <w:rPr>
          <w:b/>
          <w:sz w:val="28"/>
        </w:rPr>
        <w:t>»</w:t>
      </w:r>
    </w:p>
    <w:p w14:paraId="502B092B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0B98A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EB227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952D9C" w14:textId="77777777" w:rsidR="003E0EB0" w:rsidRDefault="003E0EB0" w:rsidP="003E0EB0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</w:t>
      </w:r>
    </w:p>
    <w:p w14:paraId="76036401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7B206C41" w14:textId="1566B123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</w:t>
      </w:r>
      <w:r w:rsidR="00A57CDE" w:rsidRPr="00417F3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5Б</w:t>
      </w:r>
    </w:p>
    <w:p w14:paraId="25E5E297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F3280C3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82A4BC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61F6AFB7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BFDD24" w14:textId="3EF9D814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3861C9">
        <w:rPr>
          <w:sz w:val="28"/>
          <w:szCs w:val="28"/>
        </w:rPr>
        <w:t>1</w:t>
      </w:r>
    </w:p>
    <w:p w14:paraId="2F2FB781" w14:textId="2063AD16" w:rsidR="003E0EB0" w:rsidRDefault="00417F3D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F4E6B">
        <w:rPr>
          <w:rFonts w:ascii="Times New Roman" w:hAnsi="Times New Roman"/>
          <w:b/>
          <w:bCs/>
          <w:sz w:val="24"/>
          <w:szCs w:val="24"/>
        </w:rPr>
        <w:lastRenderedPageBreak/>
        <w:t>Описание проекта</w:t>
      </w:r>
    </w:p>
    <w:p w14:paraId="6D48A393" w14:textId="173B346F" w:rsidR="00AF4E6B" w:rsidRDefault="009B57F5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B57F5">
        <w:rPr>
          <w:rFonts w:ascii="Times New Roman" w:hAnsi="Times New Roman"/>
          <w:sz w:val="24"/>
          <w:szCs w:val="24"/>
        </w:rPr>
        <w:t>Команда  разработчиков  из  16  человек  занимается созданием  карты города на основе собственного модуля отображения. Проект должен быть завершен в течение 6 месяцев. Бюджет проекта: 50000 рублей</w:t>
      </w:r>
      <w:r>
        <w:rPr>
          <w:rFonts w:ascii="Times New Roman" w:hAnsi="Times New Roman"/>
          <w:sz w:val="24"/>
          <w:szCs w:val="24"/>
        </w:rPr>
        <w:t>.</w:t>
      </w:r>
    </w:p>
    <w:p w14:paraId="555749FC" w14:textId="55A8159D" w:rsidR="00B31352" w:rsidRPr="00B31352" w:rsidRDefault="00B31352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B31352">
        <w:rPr>
          <w:rFonts w:ascii="Times New Roman" w:hAnsi="Times New Roman"/>
          <w:b/>
          <w:bCs/>
          <w:sz w:val="24"/>
          <w:szCs w:val="24"/>
        </w:rPr>
        <w:t>Задание</w:t>
      </w:r>
    </w:p>
    <w:p w14:paraId="600ACC76" w14:textId="1ED514C4" w:rsidR="00B31352" w:rsidRDefault="00B31352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Задать дату отчета – 09.04.2021.</w:t>
      </w:r>
      <w:r w:rsidR="007C13C8">
        <w:rPr>
          <w:rFonts w:ascii="Times New Roman" w:hAnsi="Times New Roman"/>
          <w:sz w:val="24"/>
          <w:szCs w:val="24"/>
        </w:rPr>
        <w:t xml:space="preserve"> Вывести процент выполнения всех задач, кроме:</w:t>
      </w:r>
    </w:p>
    <w:p w14:paraId="6F8A61D7" w14:textId="40665464" w:rsidR="007C13C8" w:rsidRDefault="007C13C8" w:rsidP="007C13C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8C2A75">
        <w:rPr>
          <w:rFonts w:ascii="Times New Roman" w:hAnsi="Times New Roman"/>
          <w:sz w:val="24"/>
          <w:szCs w:val="24"/>
        </w:rPr>
        <w:t>-я</w:t>
      </w:r>
      <w:r>
        <w:rPr>
          <w:rFonts w:ascii="Times New Roman" w:hAnsi="Times New Roman"/>
          <w:sz w:val="24"/>
          <w:szCs w:val="24"/>
        </w:rPr>
        <w:t xml:space="preserve"> </w:t>
      </w:r>
      <w:r w:rsidR="008C2A75">
        <w:rPr>
          <w:rFonts w:ascii="Times New Roman" w:hAnsi="Times New Roman"/>
          <w:sz w:val="24"/>
          <w:szCs w:val="24"/>
        </w:rPr>
        <w:t xml:space="preserve">задача </w:t>
      </w:r>
      <w:r>
        <w:rPr>
          <w:rFonts w:ascii="Times New Roman" w:hAnsi="Times New Roman"/>
          <w:sz w:val="24"/>
          <w:szCs w:val="24"/>
        </w:rPr>
        <w:t>началась 09.04 вместо 06.04</w:t>
      </w:r>
      <w:r w:rsidR="006D7443">
        <w:rPr>
          <w:rFonts w:ascii="Times New Roman" w:hAnsi="Times New Roman"/>
          <w:sz w:val="24"/>
          <w:szCs w:val="24"/>
        </w:rPr>
        <w:t>;</w:t>
      </w:r>
    </w:p>
    <w:p w14:paraId="0D920A3E" w14:textId="1FA62692" w:rsidR="006D7443" w:rsidRDefault="006D7443" w:rsidP="007C13C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8C2A75">
        <w:rPr>
          <w:rFonts w:ascii="Times New Roman" w:hAnsi="Times New Roman"/>
          <w:sz w:val="24"/>
          <w:szCs w:val="24"/>
        </w:rPr>
        <w:t>-я</w:t>
      </w:r>
      <w:r>
        <w:rPr>
          <w:rFonts w:ascii="Times New Roman" w:hAnsi="Times New Roman"/>
          <w:sz w:val="24"/>
          <w:szCs w:val="24"/>
        </w:rPr>
        <w:t xml:space="preserve"> задача завершилась на 90%;</w:t>
      </w:r>
    </w:p>
    <w:p w14:paraId="322A9C0D" w14:textId="496DF4CD" w:rsidR="008C2A75" w:rsidRDefault="008C2A75" w:rsidP="007C13C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5-я задача закончилась на 5 дней позже.</w:t>
      </w:r>
    </w:p>
    <w:p w14:paraId="1A553DA8" w14:textId="1C2E9242" w:rsidR="008C2A75" w:rsidRPr="008C2A75" w:rsidRDefault="008C2A75" w:rsidP="008C2A75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1 апреля на 5% выросла цена аренды сервера. С 1 апреля на неделю заболел системный аналитик. Ведущий программист с 20 марта в течение недели был на 40% занят в другом проекте. Мультимедиа корреспондент 20.03-01.04 проходил курсы повышения квалификации и с 1 апреля ему подняли зарплату на 5%.</w:t>
      </w:r>
    </w:p>
    <w:p w14:paraId="2E7BB36F" w14:textId="2C51FAAF" w:rsidR="00477FE8" w:rsidRDefault="00477FE8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477FE8">
        <w:rPr>
          <w:rFonts w:ascii="Times New Roman" w:hAnsi="Times New Roman"/>
          <w:b/>
          <w:bCs/>
          <w:sz w:val="24"/>
          <w:szCs w:val="24"/>
        </w:rPr>
        <w:t>Ресурсы</w:t>
      </w:r>
    </w:p>
    <w:p w14:paraId="39ED6650" w14:textId="0AE61F9F" w:rsidR="005622AD" w:rsidRDefault="00332C64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проекте используются следующие группы трудовых ресурсов: программирование, анализ, дизайн, </w:t>
      </w:r>
      <w:r w:rsidR="00D46204">
        <w:rPr>
          <w:rFonts w:ascii="Times New Roman" w:hAnsi="Times New Roman"/>
          <w:sz w:val="24"/>
          <w:szCs w:val="24"/>
        </w:rPr>
        <w:t>документация,</w:t>
      </w:r>
      <w:r w:rsidR="00D46204" w:rsidRPr="00D46204">
        <w:rPr>
          <w:rFonts w:ascii="Times New Roman" w:hAnsi="Times New Roman"/>
          <w:sz w:val="24"/>
          <w:szCs w:val="24"/>
        </w:rPr>
        <w:t xml:space="preserve"> </w:t>
      </w:r>
      <w:r w:rsidR="00D46204">
        <w:rPr>
          <w:rFonts w:ascii="Times New Roman" w:hAnsi="Times New Roman"/>
          <w:sz w:val="24"/>
          <w:szCs w:val="24"/>
          <w:lang w:val="en-US"/>
        </w:rPr>
        <w:t>Internet</w:t>
      </w:r>
      <w:r w:rsidR="00D46204">
        <w:rPr>
          <w:rFonts w:ascii="Times New Roman" w:hAnsi="Times New Roman"/>
          <w:sz w:val="24"/>
          <w:szCs w:val="24"/>
        </w:rPr>
        <w:t xml:space="preserve">, </w:t>
      </w:r>
      <w:r w:rsidR="0021053D">
        <w:rPr>
          <w:rFonts w:ascii="Times New Roman" w:hAnsi="Times New Roman"/>
          <w:sz w:val="24"/>
          <w:szCs w:val="24"/>
        </w:rPr>
        <w:t>М-Медиа, ввод данных.</w:t>
      </w:r>
      <w:r w:rsidR="00203E31">
        <w:rPr>
          <w:rFonts w:ascii="Times New Roman" w:hAnsi="Times New Roman"/>
          <w:sz w:val="24"/>
          <w:szCs w:val="24"/>
        </w:rPr>
        <w:t xml:space="preserve"> К группе программирование относится ведущий программист и 4 программиста, к группе анализ – системный аналитик, к группе дизайн – художник-дизайнер и </w:t>
      </w:r>
      <w:r w:rsidR="00203E31" w:rsidRPr="00203E31">
        <w:rPr>
          <w:rFonts w:ascii="Times New Roman" w:hAnsi="Times New Roman"/>
          <w:sz w:val="24"/>
          <w:szCs w:val="24"/>
        </w:rPr>
        <w:t>3</w:t>
      </w:r>
      <w:r w:rsidR="00203E31">
        <w:rPr>
          <w:rFonts w:ascii="Times New Roman" w:hAnsi="Times New Roman"/>
          <w:sz w:val="24"/>
          <w:szCs w:val="24"/>
          <w:lang w:val="en-US"/>
        </w:rPr>
        <w:t>D</w:t>
      </w:r>
      <w:r w:rsidR="00203E31">
        <w:rPr>
          <w:rFonts w:ascii="Times New Roman" w:hAnsi="Times New Roman"/>
          <w:sz w:val="24"/>
          <w:szCs w:val="24"/>
        </w:rPr>
        <w:t>-аниматор</w:t>
      </w:r>
      <w:r w:rsidR="008F0A8B">
        <w:rPr>
          <w:rFonts w:ascii="Times New Roman" w:hAnsi="Times New Roman"/>
          <w:sz w:val="24"/>
          <w:szCs w:val="24"/>
        </w:rPr>
        <w:t xml:space="preserve">, к группе документация </w:t>
      </w:r>
      <w:r w:rsidR="002B02C4">
        <w:rPr>
          <w:rFonts w:ascii="Times New Roman" w:hAnsi="Times New Roman"/>
          <w:sz w:val="24"/>
          <w:szCs w:val="24"/>
        </w:rPr>
        <w:t>–</w:t>
      </w:r>
      <w:r w:rsidR="008F0A8B">
        <w:rPr>
          <w:rFonts w:ascii="Times New Roman" w:hAnsi="Times New Roman"/>
          <w:sz w:val="24"/>
          <w:szCs w:val="24"/>
        </w:rPr>
        <w:t xml:space="preserve"> </w:t>
      </w:r>
      <w:r w:rsidR="002B02C4">
        <w:rPr>
          <w:rFonts w:ascii="Times New Roman" w:hAnsi="Times New Roman"/>
          <w:sz w:val="24"/>
          <w:szCs w:val="24"/>
        </w:rPr>
        <w:t xml:space="preserve">технический писатель, </w:t>
      </w:r>
      <w:r w:rsidR="00A73728">
        <w:rPr>
          <w:rFonts w:ascii="Times New Roman" w:hAnsi="Times New Roman"/>
          <w:sz w:val="24"/>
          <w:szCs w:val="24"/>
        </w:rPr>
        <w:t xml:space="preserve">к группе </w:t>
      </w:r>
      <w:r w:rsidR="00A73728">
        <w:rPr>
          <w:rFonts w:ascii="Times New Roman" w:hAnsi="Times New Roman"/>
          <w:sz w:val="24"/>
          <w:szCs w:val="24"/>
          <w:lang w:val="en-US"/>
        </w:rPr>
        <w:t>Internet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</w:rPr>
        <w:t>–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  <w:lang w:val="en-US"/>
        </w:rPr>
        <w:t>Web</w:t>
      </w:r>
      <w:r w:rsidR="00CD6570">
        <w:rPr>
          <w:rFonts w:ascii="Times New Roman" w:hAnsi="Times New Roman"/>
          <w:sz w:val="24"/>
          <w:szCs w:val="24"/>
        </w:rPr>
        <w:t xml:space="preserve">-дизайнер, </w:t>
      </w:r>
      <w:r w:rsidR="002C5BA2">
        <w:rPr>
          <w:rFonts w:ascii="Times New Roman" w:hAnsi="Times New Roman"/>
          <w:sz w:val="24"/>
          <w:szCs w:val="24"/>
        </w:rPr>
        <w:t xml:space="preserve">в группе М-Медиа – мультимедиа-корреспондент, </w:t>
      </w:r>
      <w:r w:rsidR="00C57A99">
        <w:rPr>
          <w:rFonts w:ascii="Times New Roman" w:hAnsi="Times New Roman"/>
          <w:sz w:val="24"/>
          <w:szCs w:val="24"/>
        </w:rPr>
        <w:t>в группе ввод данных 5 наборщиков данных.</w:t>
      </w:r>
    </w:p>
    <w:p w14:paraId="25BE3D8B" w14:textId="350982D3" w:rsidR="008402BA" w:rsidRPr="00F824ED" w:rsidRDefault="008D282C" w:rsidP="007C0CE9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F824ED">
        <w:rPr>
          <w:rFonts w:ascii="Times New Roman" w:hAnsi="Times New Roman"/>
          <w:b/>
          <w:bCs/>
          <w:sz w:val="24"/>
          <w:szCs w:val="24"/>
        </w:rPr>
        <w:t>Задание 1</w:t>
      </w:r>
    </w:p>
    <w:p w14:paraId="2B529EE5" w14:textId="6FBB74F0" w:rsidR="00373943" w:rsidRDefault="00F824ED" w:rsidP="007C0CE9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«Освоенный объем» представлена на рисунке 1.</w:t>
      </w:r>
      <w:r w:rsidR="002D71F3">
        <w:rPr>
          <w:rFonts w:ascii="Times New Roman" w:hAnsi="Times New Roman"/>
          <w:sz w:val="24"/>
          <w:szCs w:val="24"/>
        </w:rPr>
        <w:t xml:space="preserve"> Запланированный объем  на дату отчета равен 14 633,35 </w:t>
      </w:r>
      <w:r w:rsidR="00092061" w:rsidRPr="00092061">
        <w:rPr>
          <w:rFonts w:ascii="Times New Roman" w:hAnsi="Times New Roman"/>
          <w:sz w:val="24"/>
          <w:szCs w:val="24"/>
        </w:rPr>
        <w:t>₽</w:t>
      </w:r>
      <w:r w:rsidR="002D71F3">
        <w:rPr>
          <w:rFonts w:ascii="Times New Roman" w:hAnsi="Times New Roman"/>
          <w:sz w:val="24"/>
          <w:szCs w:val="24"/>
        </w:rPr>
        <w:t>.</w:t>
      </w:r>
      <w:r w:rsidR="00092061">
        <w:rPr>
          <w:rFonts w:ascii="Times New Roman" w:hAnsi="Times New Roman"/>
          <w:sz w:val="24"/>
          <w:szCs w:val="24"/>
        </w:rPr>
        <w:t xml:space="preserve"> Фактическая стоимость выполненных работ равно</w:t>
      </w:r>
      <w:r w:rsidR="00603CAE">
        <w:rPr>
          <w:rFonts w:ascii="Times New Roman" w:hAnsi="Times New Roman"/>
          <w:sz w:val="24"/>
          <w:szCs w:val="24"/>
        </w:rPr>
        <w:t xml:space="preserve"> </w:t>
      </w:r>
      <w:r w:rsidR="00092061">
        <w:rPr>
          <w:rFonts w:ascii="Times New Roman" w:hAnsi="Times New Roman"/>
          <w:sz w:val="24"/>
          <w:szCs w:val="24"/>
        </w:rPr>
        <w:t xml:space="preserve">11 584,01 </w:t>
      </w:r>
      <w:r w:rsidR="00092061" w:rsidRPr="00092061">
        <w:rPr>
          <w:rFonts w:ascii="Times New Roman" w:hAnsi="Times New Roman"/>
          <w:sz w:val="24"/>
          <w:szCs w:val="24"/>
        </w:rPr>
        <w:t>₽</w:t>
      </w:r>
      <w:r w:rsidR="001071A4">
        <w:rPr>
          <w:rFonts w:ascii="Times New Roman" w:hAnsi="Times New Roman"/>
          <w:sz w:val="24"/>
          <w:szCs w:val="24"/>
        </w:rPr>
        <w:t>.</w:t>
      </w:r>
      <w:r w:rsidR="00603CAE">
        <w:rPr>
          <w:rFonts w:ascii="Times New Roman" w:hAnsi="Times New Roman"/>
          <w:sz w:val="24"/>
          <w:szCs w:val="24"/>
        </w:rPr>
        <w:t xml:space="preserve"> Отклонение от календарного плана = -745,22 </w:t>
      </w:r>
      <w:r w:rsidR="00603CAE" w:rsidRPr="00092061">
        <w:rPr>
          <w:rFonts w:ascii="Times New Roman" w:hAnsi="Times New Roman"/>
          <w:sz w:val="24"/>
          <w:szCs w:val="24"/>
        </w:rPr>
        <w:t>₽</w:t>
      </w:r>
      <w:r w:rsidR="00603CAE">
        <w:rPr>
          <w:rFonts w:ascii="Times New Roman" w:hAnsi="Times New Roman"/>
          <w:sz w:val="24"/>
          <w:szCs w:val="24"/>
        </w:rPr>
        <w:t xml:space="preserve">. Отклонение по стоимости = 2304,12 </w:t>
      </w:r>
      <w:r w:rsidR="00603CAE" w:rsidRPr="00092061">
        <w:rPr>
          <w:rFonts w:ascii="Times New Roman" w:hAnsi="Times New Roman"/>
          <w:sz w:val="24"/>
          <w:szCs w:val="24"/>
        </w:rPr>
        <w:t>₽</w:t>
      </w:r>
      <w:r w:rsidR="00603CAE">
        <w:rPr>
          <w:rFonts w:ascii="Times New Roman" w:hAnsi="Times New Roman"/>
          <w:sz w:val="24"/>
          <w:szCs w:val="24"/>
        </w:rPr>
        <w:t>.</w:t>
      </w:r>
      <w:r w:rsidR="00373943">
        <w:rPr>
          <w:rFonts w:ascii="Times New Roman" w:hAnsi="Times New Roman"/>
          <w:sz w:val="24"/>
          <w:szCs w:val="24"/>
        </w:rPr>
        <w:t xml:space="preserve"> ОКП </w:t>
      </w:r>
      <w:r w:rsidR="00373943" w:rsidRPr="00373943">
        <w:rPr>
          <w:rFonts w:ascii="Times New Roman" w:hAnsi="Times New Roman"/>
          <w:sz w:val="24"/>
          <w:szCs w:val="24"/>
        </w:rPr>
        <w:t>&lt; 0</w:t>
      </w:r>
      <w:r w:rsidR="00373943">
        <w:rPr>
          <w:rFonts w:ascii="Times New Roman" w:hAnsi="Times New Roman"/>
          <w:sz w:val="24"/>
          <w:szCs w:val="24"/>
        </w:rPr>
        <w:t xml:space="preserve">, значит </w:t>
      </w:r>
      <w:r w:rsidR="00373943" w:rsidRPr="00CD02E0">
        <w:rPr>
          <w:rFonts w:ascii="Times New Roman" w:hAnsi="Times New Roman"/>
          <w:b/>
          <w:bCs/>
          <w:sz w:val="24"/>
          <w:szCs w:val="24"/>
        </w:rPr>
        <w:t>проект выполняется с отставанием</w:t>
      </w:r>
      <w:r w:rsidR="00373943">
        <w:rPr>
          <w:rFonts w:ascii="Times New Roman" w:hAnsi="Times New Roman"/>
          <w:sz w:val="24"/>
          <w:szCs w:val="24"/>
        </w:rPr>
        <w:t xml:space="preserve">. При этом ОПС </w:t>
      </w:r>
      <w:r w:rsidR="00373943" w:rsidRPr="00373943">
        <w:rPr>
          <w:rFonts w:ascii="Times New Roman" w:hAnsi="Times New Roman"/>
          <w:sz w:val="24"/>
          <w:szCs w:val="24"/>
        </w:rPr>
        <w:t>&gt;</w:t>
      </w:r>
      <w:r w:rsidR="00373943">
        <w:rPr>
          <w:rFonts w:ascii="Times New Roman" w:hAnsi="Times New Roman"/>
          <w:sz w:val="24"/>
          <w:szCs w:val="24"/>
        </w:rPr>
        <w:t xml:space="preserve"> 0, поэтому за счет этих средств </w:t>
      </w:r>
      <w:r w:rsidR="00373943" w:rsidRPr="00CD02E0">
        <w:rPr>
          <w:rFonts w:ascii="Times New Roman" w:hAnsi="Times New Roman"/>
          <w:b/>
          <w:bCs/>
          <w:sz w:val="24"/>
          <w:szCs w:val="24"/>
        </w:rPr>
        <w:t>можно выделить дополнительные ресурсы</w:t>
      </w:r>
      <w:r w:rsidR="00373943">
        <w:rPr>
          <w:rFonts w:ascii="Times New Roman" w:hAnsi="Times New Roman"/>
          <w:sz w:val="24"/>
          <w:szCs w:val="24"/>
        </w:rPr>
        <w:t>, чтобы ликвидировать отставание.</w:t>
      </w:r>
    </w:p>
    <w:p w14:paraId="7CD8E2E7" w14:textId="77777777" w:rsidR="00236CBB" w:rsidRDefault="00CD02E0" w:rsidP="008B54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ИОКП = 0.95, ИОС = 1.2. ИОС </w:t>
      </w:r>
      <w:r w:rsidRPr="00CD02E0">
        <w:rPr>
          <w:rFonts w:ascii="Times New Roman" w:hAnsi="Times New Roman"/>
          <w:sz w:val="24"/>
          <w:szCs w:val="24"/>
        </w:rPr>
        <w:t>&gt; 1</w:t>
      </w:r>
      <w:r>
        <w:rPr>
          <w:rFonts w:ascii="Times New Roman" w:hAnsi="Times New Roman"/>
          <w:sz w:val="24"/>
          <w:szCs w:val="24"/>
        </w:rPr>
        <w:t xml:space="preserve">, значит </w:t>
      </w:r>
      <w:r w:rsidRPr="0053466B">
        <w:rPr>
          <w:rFonts w:ascii="Times New Roman" w:hAnsi="Times New Roman"/>
          <w:b/>
          <w:bCs/>
          <w:sz w:val="24"/>
          <w:szCs w:val="24"/>
        </w:rPr>
        <w:t>проект выполняется с экономией средств</w:t>
      </w:r>
      <w:r>
        <w:rPr>
          <w:rFonts w:ascii="Times New Roman" w:hAnsi="Times New Roman"/>
          <w:sz w:val="24"/>
          <w:szCs w:val="24"/>
        </w:rPr>
        <w:t xml:space="preserve">. ИОКП </w:t>
      </w:r>
      <w:r w:rsidRPr="0080480C">
        <w:rPr>
          <w:rFonts w:ascii="Times New Roman" w:hAnsi="Times New Roman"/>
          <w:sz w:val="24"/>
          <w:szCs w:val="24"/>
        </w:rPr>
        <w:t>&lt; 1</w:t>
      </w:r>
      <w:r>
        <w:rPr>
          <w:rFonts w:ascii="Times New Roman" w:hAnsi="Times New Roman"/>
          <w:sz w:val="24"/>
          <w:szCs w:val="24"/>
        </w:rPr>
        <w:t xml:space="preserve">, значит </w:t>
      </w:r>
      <w:r w:rsidR="0053466B" w:rsidRPr="0053466B">
        <w:rPr>
          <w:rFonts w:ascii="Times New Roman" w:hAnsi="Times New Roman"/>
          <w:b/>
          <w:bCs/>
          <w:sz w:val="24"/>
          <w:szCs w:val="24"/>
        </w:rPr>
        <w:t>проект отстает от графика</w:t>
      </w:r>
      <w:r w:rsidR="0053466B">
        <w:rPr>
          <w:rFonts w:ascii="Times New Roman" w:hAnsi="Times New Roman"/>
          <w:sz w:val="24"/>
          <w:szCs w:val="24"/>
        </w:rPr>
        <w:t>.</w:t>
      </w:r>
    </w:p>
    <w:p w14:paraId="716F94F1" w14:textId="3717D164" w:rsidR="008B5427" w:rsidRPr="00B422EE" w:rsidRDefault="008B5427" w:rsidP="008B54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ОПЗ </w:t>
      </w:r>
      <w:r w:rsidR="00236CBB">
        <w:rPr>
          <w:rFonts w:ascii="Times New Roman" w:hAnsi="Times New Roman"/>
          <w:sz w:val="24"/>
          <w:szCs w:val="24"/>
        </w:rPr>
        <w:t xml:space="preserve">= 8038, 99 </w:t>
      </w:r>
      <w:r w:rsidR="00236CBB" w:rsidRPr="00092061">
        <w:rPr>
          <w:rFonts w:ascii="Times New Roman" w:hAnsi="Times New Roman"/>
          <w:sz w:val="24"/>
          <w:szCs w:val="24"/>
        </w:rPr>
        <w:t>₽</w:t>
      </w:r>
      <w:r w:rsidR="00236CBB">
        <w:rPr>
          <w:rFonts w:ascii="Times New Roman" w:hAnsi="Times New Roman"/>
          <w:sz w:val="24"/>
          <w:szCs w:val="24"/>
        </w:rPr>
        <w:t xml:space="preserve">, значит </w:t>
      </w:r>
      <w:r w:rsidR="00236CBB" w:rsidRPr="006F0EA3">
        <w:rPr>
          <w:rFonts w:ascii="Times New Roman" w:hAnsi="Times New Roman"/>
          <w:b/>
          <w:bCs/>
          <w:sz w:val="24"/>
          <w:szCs w:val="24"/>
        </w:rPr>
        <w:t>проект укладывается в смету</w:t>
      </w:r>
      <w:r w:rsidR="0080480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B422EE">
        <w:rPr>
          <w:rFonts w:ascii="Times New Roman" w:hAnsi="Times New Roman"/>
          <w:sz w:val="24"/>
          <w:szCs w:val="24"/>
        </w:rPr>
        <w:t>Для более точного прогноза можно умножить ОПЗ</w:t>
      </w:r>
      <w:r w:rsidR="00B422EE" w:rsidRPr="00B422EE">
        <w:rPr>
          <w:rFonts w:ascii="Times New Roman" w:hAnsi="Times New Roman"/>
          <w:sz w:val="24"/>
          <w:szCs w:val="24"/>
        </w:rPr>
        <w:t xml:space="preserve"> </w:t>
      </w:r>
      <w:r w:rsidR="00B422EE">
        <w:rPr>
          <w:rFonts w:ascii="Times New Roman" w:hAnsi="Times New Roman"/>
          <w:sz w:val="24"/>
          <w:szCs w:val="24"/>
        </w:rPr>
        <w:t>на величину, обратную проценту выполнения.</w:t>
      </w:r>
      <w:r w:rsidR="00D61604">
        <w:rPr>
          <w:rFonts w:ascii="Times New Roman" w:hAnsi="Times New Roman"/>
          <w:sz w:val="24"/>
          <w:szCs w:val="24"/>
        </w:rPr>
        <w:t xml:space="preserve"> Проект выполнен на 28 </w:t>
      </w:r>
      <w:r w:rsidR="00D61604" w:rsidRPr="00D61604">
        <w:rPr>
          <w:rFonts w:ascii="Times New Roman" w:hAnsi="Times New Roman"/>
          <w:sz w:val="24"/>
          <w:szCs w:val="24"/>
        </w:rPr>
        <w:t>%</w:t>
      </w:r>
      <w:r w:rsidR="00D61604">
        <w:rPr>
          <w:rFonts w:ascii="Times New Roman" w:hAnsi="Times New Roman"/>
          <w:sz w:val="24"/>
          <w:szCs w:val="24"/>
        </w:rPr>
        <w:t>. Новое значение</w:t>
      </w:r>
      <w:r w:rsidR="00B422EE">
        <w:rPr>
          <w:rFonts w:ascii="Times New Roman" w:hAnsi="Times New Roman"/>
          <w:sz w:val="24"/>
          <w:szCs w:val="24"/>
        </w:rPr>
        <w:t xml:space="preserve"> ОПЗ</w:t>
      </w:r>
      <w:r w:rsidR="00D61604">
        <w:rPr>
          <w:rFonts w:ascii="Times New Roman" w:hAnsi="Times New Roman"/>
          <w:sz w:val="24"/>
          <w:szCs w:val="24"/>
        </w:rPr>
        <w:t xml:space="preserve"> с учетом тенденций</w:t>
      </w:r>
      <w:r w:rsidR="00B422EE">
        <w:rPr>
          <w:rFonts w:ascii="Times New Roman" w:hAnsi="Times New Roman"/>
          <w:sz w:val="24"/>
          <w:szCs w:val="24"/>
        </w:rPr>
        <w:t xml:space="preserve"> = </w:t>
      </w:r>
      <w:r w:rsidR="0019388F">
        <w:rPr>
          <w:rFonts w:ascii="Times New Roman" w:hAnsi="Times New Roman"/>
          <w:sz w:val="24"/>
          <w:szCs w:val="24"/>
        </w:rPr>
        <w:t>7460</w:t>
      </w:r>
      <w:bookmarkStart w:id="0" w:name="_GoBack"/>
      <w:bookmarkEnd w:id="0"/>
      <w:r w:rsidR="00B422EE">
        <w:rPr>
          <w:rFonts w:ascii="Times New Roman" w:hAnsi="Times New Roman"/>
          <w:sz w:val="24"/>
          <w:szCs w:val="24"/>
        </w:rPr>
        <w:t xml:space="preserve"> </w:t>
      </w:r>
      <w:r w:rsidR="00B422EE" w:rsidRPr="00092061">
        <w:rPr>
          <w:rFonts w:ascii="Times New Roman" w:hAnsi="Times New Roman"/>
          <w:sz w:val="24"/>
          <w:szCs w:val="24"/>
        </w:rPr>
        <w:t>₽</w:t>
      </w:r>
      <w:r w:rsidR="00B422EE">
        <w:rPr>
          <w:rFonts w:ascii="Times New Roman" w:hAnsi="Times New Roman"/>
          <w:sz w:val="24"/>
          <w:szCs w:val="24"/>
        </w:rPr>
        <w:t xml:space="preserve"> * (1 / 2</w:t>
      </w:r>
      <w:r w:rsidR="00C84D00">
        <w:rPr>
          <w:rFonts w:ascii="Times New Roman" w:hAnsi="Times New Roman"/>
          <w:sz w:val="24"/>
          <w:szCs w:val="24"/>
        </w:rPr>
        <w:t>7</w:t>
      </w:r>
      <w:r w:rsidR="00B422EE">
        <w:rPr>
          <w:rFonts w:ascii="Times New Roman" w:hAnsi="Times New Roman"/>
          <w:sz w:val="24"/>
          <w:szCs w:val="24"/>
        </w:rPr>
        <w:t>) = 2</w:t>
      </w:r>
      <w:r w:rsidR="00173F94">
        <w:rPr>
          <w:rFonts w:ascii="Times New Roman" w:hAnsi="Times New Roman"/>
          <w:sz w:val="24"/>
          <w:szCs w:val="24"/>
        </w:rPr>
        <w:t>76</w:t>
      </w:r>
      <w:r w:rsidR="00B422EE">
        <w:rPr>
          <w:rFonts w:ascii="Times New Roman" w:hAnsi="Times New Roman"/>
          <w:sz w:val="24"/>
          <w:szCs w:val="24"/>
        </w:rPr>
        <w:t xml:space="preserve"> </w:t>
      </w:r>
      <w:r w:rsidR="00B422EE" w:rsidRPr="00092061">
        <w:rPr>
          <w:rFonts w:ascii="Times New Roman" w:hAnsi="Times New Roman"/>
          <w:sz w:val="24"/>
          <w:szCs w:val="24"/>
        </w:rPr>
        <w:t>₽</w:t>
      </w:r>
      <w:r w:rsidR="00D61604">
        <w:rPr>
          <w:rFonts w:ascii="Times New Roman" w:hAnsi="Times New Roman"/>
          <w:sz w:val="24"/>
          <w:szCs w:val="24"/>
        </w:rPr>
        <w:t xml:space="preserve">, значит </w:t>
      </w:r>
      <w:r w:rsidR="00D61604" w:rsidRPr="006F0EA3">
        <w:rPr>
          <w:rFonts w:ascii="Times New Roman" w:hAnsi="Times New Roman"/>
          <w:b/>
          <w:bCs/>
          <w:sz w:val="24"/>
          <w:szCs w:val="24"/>
        </w:rPr>
        <w:t>проект укладывается в смету</w:t>
      </w:r>
      <w:r w:rsidR="00D61604">
        <w:rPr>
          <w:rFonts w:ascii="Times New Roman" w:hAnsi="Times New Roman"/>
          <w:sz w:val="24"/>
          <w:szCs w:val="24"/>
        </w:rPr>
        <w:t>.</w:t>
      </w:r>
    </w:p>
    <w:p w14:paraId="3AA7B66E" w14:textId="394535C2" w:rsidR="00DA3C17" w:rsidRDefault="00DA3C17" w:rsidP="00DA3C1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DBB030B" wp14:editId="1ED3AA9E">
            <wp:extent cx="4287520" cy="218601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88" cy="218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1C75" w14:textId="0EBE4853" w:rsidR="00DA3C17" w:rsidRDefault="00DA3C17" w:rsidP="00DA3C1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Освоенный объем.</w:t>
      </w:r>
    </w:p>
    <w:p w14:paraId="34E94676" w14:textId="0A16C46E" w:rsidR="004B5ED6" w:rsidRDefault="004B5ED6" w:rsidP="004B5E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задачу «Анализ и построение структуры базы объектов» (</w:t>
      </w:r>
      <w:r w:rsidRPr="004B5ED6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), во время выполнения которой заболел системный аналитик.</w:t>
      </w:r>
    </w:p>
    <w:p w14:paraId="6CBDFF8D" w14:textId="525FB324" w:rsidR="00704D10" w:rsidRDefault="00704D10" w:rsidP="004B5E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задачу «Анализ и проектирование ядра» (13), во время выполнения которой ведущий программист был доступен только на 60</w:t>
      </w:r>
      <w:r w:rsidRPr="00704D10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>. ИОКП = 0.84, ИОС = 0.92. Задача отстает от графика и не укладывается в смету.</w:t>
      </w:r>
    </w:p>
    <w:p w14:paraId="3C684C36" w14:textId="267A5C9F" w:rsidR="00E46E2C" w:rsidRDefault="00E46E2C" w:rsidP="004B5E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задачу «Создание мультимедиа-наполнения» (</w:t>
      </w:r>
      <w:r w:rsidRPr="00E46E2C"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>), во время выполнения которой выросла зарплата мультимедиа-корреспондента. Задача идет точно по календарному плану, однако не укладывается в смету из-за повышения зарплаты.</w:t>
      </w:r>
    </w:p>
    <w:p w14:paraId="3F3FFD21" w14:textId="1F4C5960" w:rsidR="00B71CC9" w:rsidRDefault="00B71CC9" w:rsidP="004B5E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состоянию на дату отчета проект выполнен на 28</w:t>
      </w:r>
      <w:r w:rsidRPr="00B71CC9">
        <w:rPr>
          <w:rFonts w:ascii="Times New Roman" w:hAnsi="Times New Roman"/>
          <w:sz w:val="24"/>
          <w:szCs w:val="24"/>
        </w:rPr>
        <w:t>%</w:t>
      </w:r>
      <w:r w:rsidR="004056A9">
        <w:rPr>
          <w:rFonts w:ascii="Times New Roman" w:hAnsi="Times New Roman"/>
          <w:sz w:val="24"/>
          <w:szCs w:val="24"/>
        </w:rPr>
        <w:t>.</w:t>
      </w:r>
      <w:r w:rsidR="004027A2">
        <w:rPr>
          <w:rFonts w:ascii="Times New Roman" w:hAnsi="Times New Roman"/>
          <w:sz w:val="24"/>
          <w:szCs w:val="24"/>
        </w:rPr>
        <w:t xml:space="preserve"> При этом проект выполняется с отставанием, однако укладывается в смету.</w:t>
      </w:r>
    </w:p>
    <w:p w14:paraId="4F0D7DA2" w14:textId="1B3A2307" w:rsidR="00363D91" w:rsidRDefault="00363D91" w:rsidP="004B5E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Отклонения по стоимости представлены на рисунке 2.</w:t>
      </w:r>
      <w:r w:rsidR="0015754E">
        <w:rPr>
          <w:rFonts w:ascii="Times New Roman" w:hAnsi="Times New Roman"/>
          <w:sz w:val="24"/>
          <w:szCs w:val="24"/>
        </w:rPr>
        <w:t xml:space="preserve"> Отклонения связаны с повышением зарплаты мультимедиа-корреспондента и с увеличением стоимости аренды сервера.</w:t>
      </w:r>
    </w:p>
    <w:p w14:paraId="4B06902A" w14:textId="2CA2A80F" w:rsidR="00363D91" w:rsidRDefault="00363D91" w:rsidP="00363D91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816B6" wp14:editId="1A00D2C6">
            <wp:extent cx="3596640" cy="2103120"/>
            <wp:effectExtent l="0" t="0" r="381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160EC7" w14:textId="75C277FB" w:rsidR="00363D91" w:rsidRDefault="00363D91" w:rsidP="00363D91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 Отклонение по стоимости.</w:t>
      </w:r>
    </w:p>
    <w:p w14:paraId="00AAC0A4" w14:textId="77777777" w:rsidR="00623443" w:rsidRDefault="00623443" w:rsidP="006B45A6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F16A61" w14:textId="77777777" w:rsidR="00623443" w:rsidRDefault="00623443" w:rsidP="006B45A6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8901CE8" w14:textId="77777777" w:rsidR="00623443" w:rsidRDefault="00623443" w:rsidP="006B45A6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8572AA2" w14:textId="068ADEC0" w:rsidR="006B45A6" w:rsidRDefault="006B45A6" w:rsidP="006B45A6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F824ED">
        <w:rPr>
          <w:rFonts w:ascii="Times New Roman" w:hAnsi="Times New Roman"/>
          <w:b/>
          <w:bCs/>
          <w:sz w:val="24"/>
          <w:szCs w:val="24"/>
        </w:rPr>
        <w:lastRenderedPageBreak/>
        <w:t xml:space="preserve">Задание </w:t>
      </w:r>
      <w:r w:rsidR="00363D91">
        <w:rPr>
          <w:rFonts w:ascii="Times New Roman" w:hAnsi="Times New Roman"/>
          <w:b/>
          <w:bCs/>
          <w:sz w:val="24"/>
          <w:szCs w:val="24"/>
        </w:rPr>
        <w:t>2</w:t>
      </w:r>
    </w:p>
    <w:p w14:paraId="41BB6ADB" w14:textId="0B5E02B2" w:rsidR="000F05A2" w:rsidRDefault="000F05A2" w:rsidP="006B45A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рисунке 3 видно, что две задачи превышают бюджетную стоимость: </w:t>
      </w:r>
      <w:r w:rsidR="00DD3A9B">
        <w:rPr>
          <w:rFonts w:ascii="Times New Roman" w:hAnsi="Times New Roman"/>
          <w:sz w:val="24"/>
          <w:szCs w:val="24"/>
        </w:rPr>
        <w:t>«Построение базы объектов» и «Создание мультимедиа-наполнения».</w:t>
      </w:r>
      <w:r w:rsidR="008B5844">
        <w:rPr>
          <w:rFonts w:ascii="Times New Roman" w:hAnsi="Times New Roman"/>
          <w:sz w:val="24"/>
          <w:szCs w:val="24"/>
        </w:rPr>
        <w:t xml:space="preserve"> Это связано с повышением зарплаты мультимедиа-корреспондента и с увеличением стоимости аренды сервера.</w:t>
      </w:r>
    </w:p>
    <w:p w14:paraId="061E83FF" w14:textId="5BBA7EDD" w:rsidR="000F05A2" w:rsidRDefault="000F05A2" w:rsidP="006B45A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1CA1CB17" w14:textId="64E4BEC3" w:rsidR="000F05A2" w:rsidRDefault="000F05A2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5E9FB9" wp14:editId="4CF81905">
            <wp:extent cx="4361791" cy="300736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25" cy="30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38E6" w14:textId="7919164B" w:rsidR="000F05A2" w:rsidRDefault="000F05A2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 Задачи, превышающие бюджетную стоимость.</w:t>
      </w:r>
    </w:p>
    <w:p w14:paraId="2E41D46B" w14:textId="33B49315" w:rsidR="008413F7" w:rsidRDefault="00650F6A" w:rsidP="00650F6A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отчета о бюджетной стоимости </w:t>
      </w:r>
      <w:r w:rsidR="00FE0CDE">
        <w:rPr>
          <w:rFonts w:ascii="Times New Roman" w:hAnsi="Times New Roman"/>
          <w:sz w:val="24"/>
          <w:szCs w:val="24"/>
        </w:rPr>
        <w:t xml:space="preserve">(рисунок 4) </w:t>
      </w:r>
      <w:r>
        <w:rPr>
          <w:rFonts w:ascii="Times New Roman" w:hAnsi="Times New Roman"/>
          <w:sz w:val="24"/>
          <w:szCs w:val="24"/>
        </w:rPr>
        <w:t>мож</w:t>
      </w:r>
      <w:r w:rsidR="00FE0CDE">
        <w:rPr>
          <w:rFonts w:ascii="Times New Roman" w:hAnsi="Times New Roman"/>
          <w:sz w:val="24"/>
          <w:szCs w:val="24"/>
        </w:rPr>
        <w:t xml:space="preserve">но определить, когда руководитель проекта будет больше всего нуждаться в деньгах: </w:t>
      </w:r>
      <w:r w:rsidR="00CC1F22">
        <w:rPr>
          <w:rFonts w:ascii="Times New Roman" w:hAnsi="Times New Roman"/>
          <w:sz w:val="24"/>
          <w:szCs w:val="24"/>
        </w:rPr>
        <w:t>на 12 и на 25 неделях.</w:t>
      </w:r>
    </w:p>
    <w:p w14:paraId="54549213" w14:textId="2CBD0635" w:rsidR="008413F7" w:rsidRDefault="00650F6A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AE5528" wp14:editId="0A26445B">
            <wp:extent cx="5197246" cy="3169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89" cy="317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E54F" w14:textId="67C2C86A" w:rsidR="00650F6A" w:rsidRDefault="00650F6A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 Отчет о бюджетной стоимости.</w:t>
      </w:r>
    </w:p>
    <w:p w14:paraId="368F726F" w14:textId="3825E3B1" w:rsidR="00090B21" w:rsidRDefault="00090B21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09CCF33" w14:textId="3AC59F76" w:rsidR="00090B21" w:rsidRDefault="00090B21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66459D0" w14:textId="79168440" w:rsidR="00090B21" w:rsidRDefault="00090B21" w:rsidP="00090B21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F824ED">
        <w:rPr>
          <w:rFonts w:ascii="Times New Roman" w:hAnsi="Times New Roman"/>
          <w:b/>
          <w:bCs/>
          <w:sz w:val="24"/>
          <w:szCs w:val="24"/>
        </w:rPr>
        <w:lastRenderedPageBreak/>
        <w:t xml:space="preserve">Задание </w:t>
      </w:r>
      <w:r w:rsidR="002D6438">
        <w:rPr>
          <w:rFonts w:ascii="Times New Roman" w:hAnsi="Times New Roman"/>
          <w:b/>
          <w:bCs/>
          <w:sz w:val="24"/>
          <w:szCs w:val="24"/>
        </w:rPr>
        <w:t>3</w:t>
      </w:r>
    </w:p>
    <w:p w14:paraId="182DDCBB" w14:textId="276B9A9C" w:rsidR="00B53221" w:rsidRDefault="00B53221" w:rsidP="008B084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Альтернативным вариантом декомпозиции работ является </w:t>
      </w:r>
      <w:r w:rsidR="004734E9">
        <w:rPr>
          <w:rFonts w:ascii="Times New Roman" w:hAnsi="Times New Roman"/>
          <w:sz w:val="24"/>
          <w:szCs w:val="24"/>
        </w:rPr>
        <w:t>эволюционирующая декомпозиция.</w:t>
      </w:r>
    </w:p>
    <w:p w14:paraId="1B855B04" w14:textId="68938A78" w:rsidR="003E147C" w:rsidRPr="002D6438" w:rsidRDefault="008F37E9" w:rsidP="008B084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применения эволюционирующей декомпозиции работ</w:t>
      </w:r>
      <w:r w:rsidR="002B3210">
        <w:rPr>
          <w:rFonts w:ascii="Times New Roman" w:hAnsi="Times New Roman"/>
          <w:sz w:val="24"/>
          <w:szCs w:val="24"/>
        </w:rPr>
        <w:t xml:space="preserve"> (рисунок 5)</w:t>
      </w:r>
      <w:r w:rsidR="00F85B78">
        <w:rPr>
          <w:rFonts w:ascii="Times New Roman" w:hAnsi="Times New Roman"/>
          <w:sz w:val="24"/>
          <w:szCs w:val="24"/>
        </w:rPr>
        <w:t xml:space="preserve"> дата окончания проекта сдвинулась на 09.09.21. Проект не укладывается в срок, поэтому необходимо провести оптимизацию критического пути проекта.</w:t>
      </w:r>
      <w:r w:rsidR="006D4081">
        <w:rPr>
          <w:rFonts w:ascii="Times New Roman" w:hAnsi="Times New Roman"/>
          <w:sz w:val="24"/>
          <w:szCs w:val="24"/>
        </w:rPr>
        <w:t xml:space="preserve"> После оптимизации критического пути дата окончания проекта сдвинулась на </w:t>
      </w:r>
      <w:r w:rsidR="00D971E6">
        <w:rPr>
          <w:rFonts w:ascii="Times New Roman" w:hAnsi="Times New Roman"/>
          <w:sz w:val="24"/>
          <w:szCs w:val="24"/>
        </w:rPr>
        <w:t>28</w:t>
      </w:r>
      <w:r w:rsidR="006D4081">
        <w:rPr>
          <w:rFonts w:ascii="Times New Roman" w:hAnsi="Times New Roman"/>
          <w:sz w:val="24"/>
          <w:szCs w:val="24"/>
        </w:rPr>
        <w:t>.0</w:t>
      </w:r>
      <w:r w:rsidR="00E3709B">
        <w:rPr>
          <w:rFonts w:ascii="Times New Roman" w:hAnsi="Times New Roman"/>
          <w:sz w:val="24"/>
          <w:szCs w:val="24"/>
        </w:rPr>
        <w:t>7</w:t>
      </w:r>
      <w:r w:rsidR="006D4081">
        <w:rPr>
          <w:rFonts w:ascii="Times New Roman" w:hAnsi="Times New Roman"/>
          <w:sz w:val="24"/>
          <w:szCs w:val="24"/>
        </w:rPr>
        <w:t>.21, проект укладывается в срок.</w:t>
      </w:r>
    </w:p>
    <w:p w14:paraId="4A8333BB" w14:textId="3D1C29E3" w:rsidR="00090B21" w:rsidRDefault="00922CCF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 w:rsidRPr="00922C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17805A" wp14:editId="0E132418">
            <wp:extent cx="4947138" cy="368589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348" cy="36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CE4" w14:textId="1347FE6D" w:rsidR="00922CCF" w:rsidRDefault="00922CCF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 Эволюционирующая декомпозиция работ.</w:t>
      </w:r>
    </w:p>
    <w:p w14:paraId="4BF86806" w14:textId="45F8A385" w:rsidR="003A4B8D" w:rsidRDefault="003A4B8D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 w:rsidRPr="003A4B8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CB780BF" wp14:editId="0427FEBE">
            <wp:extent cx="4724400" cy="323713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26" cy="32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FC75" w14:textId="0D646B89" w:rsidR="003A4B8D" w:rsidRDefault="003A4B8D" w:rsidP="000F05A2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6. </w:t>
      </w:r>
      <w:r w:rsidR="00554EA7">
        <w:rPr>
          <w:rFonts w:ascii="Times New Roman" w:hAnsi="Times New Roman"/>
          <w:sz w:val="24"/>
          <w:szCs w:val="24"/>
        </w:rPr>
        <w:t>Оптимизация критического пути.</w:t>
      </w:r>
    </w:p>
    <w:p w14:paraId="5BB1A015" w14:textId="6F54D1B6" w:rsidR="006B45A6" w:rsidRPr="005F043C" w:rsidRDefault="000F4AF9" w:rsidP="000F4AF9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F043C">
        <w:rPr>
          <w:rFonts w:ascii="Times New Roman" w:hAnsi="Times New Roman"/>
          <w:b/>
          <w:sz w:val="24"/>
          <w:szCs w:val="24"/>
        </w:rPr>
        <w:t>Вывод</w:t>
      </w:r>
    </w:p>
    <w:p w14:paraId="20CCF51D" w14:textId="6F02116C" w:rsidR="000F4AF9" w:rsidRPr="004056A9" w:rsidRDefault="000F4AF9" w:rsidP="000F4AF9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732A46">
        <w:rPr>
          <w:rFonts w:ascii="Times New Roman" w:hAnsi="Times New Roman"/>
          <w:sz w:val="24"/>
          <w:szCs w:val="24"/>
        </w:rPr>
        <w:t>ходе данной работы было проведено сравнение базового и фактического плана проекта на 09.04.21.</w:t>
      </w:r>
      <w:r w:rsidR="003414CA">
        <w:rPr>
          <w:rFonts w:ascii="Times New Roman" w:hAnsi="Times New Roman"/>
          <w:sz w:val="24"/>
          <w:szCs w:val="24"/>
        </w:rPr>
        <w:t xml:space="preserve"> Было установлено, в какой период руководитель проекта будет больше всего нуждаться в деньгах.</w:t>
      </w:r>
      <w:r w:rsidR="00633C02">
        <w:rPr>
          <w:rFonts w:ascii="Times New Roman" w:hAnsi="Times New Roman"/>
          <w:sz w:val="24"/>
          <w:szCs w:val="24"/>
        </w:rPr>
        <w:t xml:space="preserve"> Был приведен </w:t>
      </w:r>
      <w:r w:rsidR="00633C02" w:rsidRPr="00633C02">
        <w:rPr>
          <w:rFonts w:ascii="Times New Roman" w:hAnsi="Times New Roman"/>
          <w:sz w:val="24"/>
          <w:szCs w:val="24"/>
        </w:rPr>
        <w:t>альтернативный вариант декомпозиции задач</w:t>
      </w:r>
      <w:r w:rsidR="00D971E6">
        <w:rPr>
          <w:rFonts w:ascii="Times New Roman" w:hAnsi="Times New Roman"/>
          <w:sz w:val="24"/>
          <w:szCs w:val="24"/>
        </w:rPr>
        <w:t xml:space="preserve">, </w:t>
      </w:r>
      <w:r w:rsidR="00E3709B">
        <w:rPr>
          <w:rFonts w:ascii="Times New Roman" w:hAnsi="Times New Roman"/>
          <w:sz w:val="24"/>
          <w:szCs w:val="24"/>
        </w:rPr>
        <w:t>согласно которой время выполнения проекта уменьшилось на 2 дня по сравнению с 30.0</w:t>
      </w:r>
      <w:r w:rsidR="00B13FDF">
        <w:rPr>
          <w:rFonts w:ascii="Times New Roman" w:hAnsi="Times New Roman"/>
          <w:sz w:val="24"/>
          <w:szCs w:val="24"/>
        </w:rPr>
        <w:t>7.2021 при традиционной декомпозиции работ.</w:t>
      </w:r>
    </w:p>
    <w:sectPr w:rsidR="000F4AF9" w:rsidRPr="004056A9" w:rsidSect="00A62D4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68911" w14:textId="77777777" w:rsidR="00F15A1E" w:rsidRDefault="00F15A1E" w:rsidP="00A62D44">
      <w:pPr>
        <w:spacing w:after="0" w:line="240" w:lineRule="auto"/>
      </w:pPr>
      <w:r>
        <w:separator/>
      </w:r>
    </w:p>
  </w:endnote>
  <w:endnote w:type="continuationSeparator" w:id="0">
    <w:p w14:paraId="1BD1A686" w14:textId="77777777" w:rsidR="00F15A1E" w:rsidRDefault="00F15A1E" w:rsidP="00A6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14101"/>
      <w:docPartObj>
        <w:docPartGallery w:val="Page Numbers (Bottom of Page)"/>
        <w:docPartUnique/>
      </w:docPartObj>
    </w:sdtPr>
    <w:sdtEndPr/>
    <w:sdtContent>
      <w:p w14:paraId="1E726A19" w14:textId="58C8507B" w:rsidR="00A62D44" w:rsidRDefault="00A62D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FCB4" w14:textId="77777777" w:rsidR="00A62D44" w:rsidRDefault="00A62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01645" w14:textId="77777777" w:rsidR="00F15A1E" w:rsidRDefault="00F15A1E" w:rsidP="00A62D44">
      <w:pPr>
        <w:spacing w:after="0" w:line="240" w:lineRule="auto"/>
      </w:pPr>
      <w:r>
        <w:separator/>
      </w:r>
    </w:p>
  </w:footnote>
  <w:footnote w:type="continuationSeparator" w:id="0">
    <w:p w14:paraId="09C2F710" w14:textId="77777777" w:rsidR="00F15A1E" w:rsidRDefault="00F15A1E" w:rsidP="00A6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4C3E"/>
    <w:multiLevelType w:val="hybridMultilevel"/>
    <w:tmpl w:val="38E03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C5090"/>
    <w:multiLevelType w:val="hybridMultilevel"/>
    <w:tmpl w:val="CA56E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A20126"/>
    <w:multiLevelType w:val="hybridMultilevel"/>
    <w:tmpl w:val="97AC3B90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70083D5B"/>
    <w:multiLevelType w:val="hybridMultilevel"/>
    <w:tmpl w:val="23BC2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0"/>
    <w:rsid w:val="00002EFE"/>
    <w:rsid w:val="000127F0"/>
    <w:rsid w:val="0001517C"/>
    <w:rsid w:val="00017010"/>
    <w:rsid w:val="00022DCA"/>
    <w:rsid w:val="0002368F"/>
    <w:rsid w:val="00033BB9"/>
    <w:rsid w:val="00045371"/>
    <w:rsid w:val="0006511C"/>
    <w:rsid w:val="00090B21"/>
    <w:rsid w:val="00091E2C"/>
    <w:rsid w:val="00092061"/>
    <w:rsid w:val="000C38FA"/>
    <w:rsid w:val="000C6A15"/>
    <w:rsid w:val="000E0C64"/>
    <w:rsid w:val="000E3398"/>
    <w:rsid w:val="000F05A2"/>
    <w:rsid w:val="000F4864"/>
    <w:rsid w:val="000F4AF9"/>
    <w:rsid w:val="000F69DB"/>
    <w:rsid w:val="00103111"/>
    <w:rsid w:val="001071A4"/>
    <w:rsid w:val="00111FB2"/>
    <w:rsid w:val="00123C48"/>
    <w:rsid w:val="00137DA7"/>
    <w:rsid w:val="0015002C"/>
    <w:rsid w:val="001562F5"/>
    <w:rsid w:val="00156E16"/>
    <w:rsid w:val="0015754E"/>
    <w:rsid w:val="00173F94"/>
    <w:rsid w:val="0019388F"/>
    <w:rsid w:val="00193965"/>
    <w:rsid w:val="001A28D8"/>
    <w:rsid w:val="001C1670"/>
    <w:rsid w:val="001C191C"/>
    <w:rsid w:val="001E3338"/>
    <w:rsid w:val="001E67B2"/>
    <w:rsid w:val="00202005"/>
    <w:rsid w:val="00203E31"/>
    <w:rsid w:val="002071C9"/>
    <w:rsid w:val="0021053D"/>
    <w:rsid w:val="00215F9C"/>
    <w:rsid w:val="00236CBB"/>
    <w:rsid w:val="00245A1C"/>
    <w:rsid w:val="00246E21"/>
    <w:rsid w:val="00250B0A"/>
    <w:rsid w:val="002516F1"/>
    <w:rsid w:val="00266C7F"/>
    <w:rsid w:val="002846D6"/>
    <w:rsid w:val="002B02C4"/>
    <w:rsid w:val="002B11C0"/>
    <w:rsid w:val="002B3210"/>
    <w:rsid w:val="002B3DC7"/>
    <w:rsid w:val="002C2C9E"/>
    <w:rsid w:val="002C462D"/>
    <w:rsid w:val="002C5BA2"/>
    <w:rsid w:val="002D08B6"/>
    <w:rsid w:val="002D6438"/>
    <w:rsid w:val="002D71F3"/>
    <w:rsid w:val="002E3420"/>
    <w:rsid w:val="002E5587"/>
    <w:rsid w:val="002F2B9C"/>
    <w:rsid w:val="002F54E2"/>
    <w:rsid w:val="00307AB2"/>
    <w:rsid w:val="00323F8E"/>
    <w:rsid w:val="00332C64"/>
    <w:rsid w:val="003404EF"/>
    <w:rsid w:val="003414CA"/>
    <w:rsid w:val="00363D91"/>
    <w:rsid w:val="00373943"/>
    <w:rsid w:val="003830C8"/>
    <w:rsid w:val="003861C9"/>
    <w:rsid w:val="003875D2"/>
    <w:rsid w:val="00392973"/>
    <w:rsid w:val="003970B3"/>
    <w:rsid w:val="003A17C2"/>
    <w:rsid w:val="003A4B8D"/>
    <w:rsid w:val="003B2E6D"/>
    <w:rsid w:val="003B7A95"/>
    <w:rsid w:val="003C131B"/>
    <w:rsid w:val="003D7393"/>
    <w:rsid w:val="003E0EB0"/>
    <w:rsid w:val="003E147C"/>
    <w:rsid w:val="003F0B5C"/>
    <w:rsid w:val="003F555F"/>
    <w:rsid w:val="004027A2"/>
    <w:rsid w:val="004056A9"/>
    <w:rsid w:val="00413E5B"/>
    <w:rsid w:val="00417F3D"/>
    <w:rsid w:val="0043742E"/>
    <w:rsid w:val="00443709"/>
    <w:rsid w:val="004510EA"/>
    <w:rsid w:val="004734E9"/>
    <w:rsid w:val="0047773E"/>
    <w:rsid w:val="00477FE8"/>
    <w:rsid w:val="00483E4E"/>
    <w:rsid w:val="00494F6A"/>
    <w:rsid w:val="004A14BF"/>
    <w:rsid w:val="004A1DB3"/>
    <w:rsid w:val="004A27A0"/>
    <w:rsid w:val="004B38D9"/>
    <w:rsid w:val="004B5ED6"/>
    <w:rsid w:val="004C25EB"/>
    <w:rsid w:val="004E4FDF"/>
    <w:rsid w:val="005001FD"/>
    <w:rsid w:val="005178FD"/>
    <w:rsid w:val="0053466B"/>
    <w:rsid w:val="00543ECF"/>
    <w:rsid w:val="00551C47"/>
    <w:rsid w:val="00554EA7"/>
    <w:rsid w:val="0055569F"/>
    <w:rsid w:val="005622AD"/>
    <w:rsid w:val="00567F5D"/>
    <w:rsid w:val="005713BF"/>
    <w:rsid w:val="00585C07"/>
    <w:rsid w:val="00590243"/>
    <w:rsid w:val="0059047F"/>
    <w:rsid w:val="005A6667"/>
    <w:rsid w:val="005B561E"/>
    <w:rsid w:val="005C04B5"/>
    <w:rsid w:val="005D4187"/>
    <w:rsid w:val="005D4F9C"/>
    <w:rsid w:val="005E1D78"/>
    <w:rsid w:val="005F043C"/>
    <w:rsid w:val="005F2EA2"/>
    <w:rsid w:val="00600AA5"/>
    <w:rsid w:val="00603CAE"/>
    <w:rsid w:val="00606E1D"/>
    <w:rsid w:val="00607FBF"/>
    <w:rsid w:val="006155EE"/>
    <w:rsid w:val="00620C1E"/>
    <w:rsid w:val="006217C4"/>
    <w:rsid w:val="00623443"/>
    <w:rsid w:val="00623531"/>
    <w:rsid w:val="006238CF"/>
    <w:rsid w:val="00623F28"/>
    <w:rsid w:val="006310F5"/>
    <w:rsid w:val="00633C02"/>
    <w:rsid w:val="006464D7"/>
    <w:rsid w:val="00650F6A"/>
    <w:rsid w:val="006677FF"/>
    <w:rsid w:val="00683603"/>
    <w:rsid w:val="00694FDD"/>
    <w:rsid w:val="006A3B7B"/>
    <w:rsid w:val="006B1E6E"/>
    <w:rsid w:val="006B4508"/>
    <w:rsid w:val="006B45A6"/>
    <w:rsid w:val="006C7F09"/>
    <w:rsid w:val="006D0B07"/>
    <w:rsid w:val="006D4081"/>
    <w:rsid w:val="006D678E"/>
    <w:rsid w:val="006D6DAA"/>
    <w:rsid w:val="006D7443"/>
    <w:rsid w:val="006E70DD"/>
    <w:rsid w:val="006F0A77"/>
    <w:rsid w:val="006F0EA3"/>
    <w:rsid w:val="006F1019"/>
    <w:rsid w:val="006F2C4C"/>
    <w:rsid w:val="00704D10"/>
    <w:rsid w:val="0072666F"/>
    <w:rsid w:val="00732A46"/>
    <w:rsid w:val="007404AF"/>
    <w:rsid w:val="0076562F"/>
    <w:rsid w:val="007925EB"/>
    <w:rsid w:val="007931D4"/>
    <w:rsid w:val="00794E54"/>
    <w:rsid w:val="007A2871"/>
    <w:rsid w:val="007B6FE2"/>
    <w:rsid w:val="007C0CE9"/>
    <w:rsid w:val="007C13C8"/>
    <w:rsid w:val="007C267A"/>
    <w:rsid w:val="007C2FCD"/>
    <w:rsid w:val="007E67AE"/>
    <w:rsid w:val="007F6F51"/>
    <w:rsid w:val="0080480C"/>
    <w:rsid w:val="00810231"/>
    <w:rsid w:val="00814778"/>
    <w:rsid w:val="008402BA"/>
    <w:rsid w:val="008413F7"/>
    <w:rsid w:val="00860BF9"/>
    <w:rsid w:val="008619F0"/>
    <w:rsid w:val="00886106"/>
    <w:rsid w:val="008A7081"/>
    <w:rsid w:val="008A7700"/>
    <w:rsid w:val="008B084E"/>
    <w:rsid w:val="008B5427"/>
    <w:rsid w:val="008B5844"/>
    <w:rsid w:val="008C2A75"/>
    <w:rsid w:val="008D282C"/>
    <w:rsid w:val="008E281C"/>
    <w:rsid w:val="008E4CD4"/>
    <w:rsid w:val="008F0486"/>
    <w:rsid w:val="008F0A8B"/>
    <w:rsid w:val="008F3004"/>
    <w:rsid w:val="008F37E9"/>
    <w:rsid w:val="008F72C7"/>
    <w:rsid w:val="00902E66"/>
    <w:rsid w:val="0091790E"/>
    <w:rsid w:val="0092218F"/>
    <w:rsid w:val="00922CCF"/>
    <w:rsid w:val="00942240"/>
    <w:rsid w:val="00950590"/>
    <w:rsid w:val="00961FB3"/>
    <w:rsid w:val="00962724"/>
    <w:rsid w:val="0098493F"/>
    <w:rsid w:val="0098569D"/>
    <w:rsid w:val="00985787"/>
    <w:rsid w:val="00991759"/>
    <w:rsid w:val="009B57F5"/>
    <w:rsid w:val="009C12CC"/>
    <w:rsid w:val="009C1B8B"/>
    <w:rsid w:val="009C7440"/>
    <w:rsid w:val="009E5B9B"/>
    <w:rsid w:val="009F0A1F"/>
    <w:rsid w:val="00A110B3"/>
    <w:rsid w:val="00A111B3"/>
    <w:rsid w:val="00A36656"/>
    <w:rsid w:val="00A57CDE"/>
    <w:rsid w:val="00A6206A"/>
    <w:rsid w:val="00A62D44"/>
    <w:rsid w:val="00A673E2"/>
    <w:rsid w:val="00A73728"/>
    <w:rsid w:val="00A93A28"/>
    <w:rsid w:val="00A94431"/>
    <w:rsid w:val="00A95E35"/>
    <w:rsid w:val="00AA0CFA"/>
    <w:rsid w:val="00AB19C2"/>
    <w:rsid w:val="00AB4C1D"/>
    <w:rsid w:val="00AC69FC"/>
    <w:rsid w:val="00AD12DD"/>
    <w:rsid w:val="00AE4D07"/>
    <w:rsid w:val="00AE6F3D"/>
    <w:rsid w:val="00AF4E6B"/>
    <w:rsid w:val="00AF6A59"/>
    <w:rsid w:val="00B06A76"/>
    <w:rsid w:val="00B13D37"/>
    <w:rsid w:val="00B13FDF"/>
    <w:rsid w:val="00B153B2"/>
    <w:rsid w:val="00B17185"/>
    <w:rsid w:val="00B17450"/>
    <w:rsid w:val="00B237EE"/>
    <w:rsid w:val="00B261CF"/>
    <w:rsid w:val="00B31352"/>
    <w:rsid w:val="00B340F5"/>
    <w:rsid w:val="00B3453B"/>
    <w:rsid w:val="00B422EE"/>
    <w:rsid w:val="00B53221"/>
    <w:rsid w:val="00B71CC9"/>
    <w:rsid w:val="00B73B12"/>
    <w:rsid w:val="00B86523"/>
    <w:rsid w:val="00BA6B6F"/>
    <w:rsid w:val="00BC66D3"/>
    <w:rsid w:val="00BC7795"/>
    <w:rsid w:val="00BD0CEC"/>
    <w:rsid w:val="00C2585C"/>
    <w:rsid w:val="00C55465"/>
    <w:rsid w:val="00C57A99"/>
    <w:rsid w:val="00C63FC4"/>
    <w:rsid w:val="00C677AF"/>
    <w:rsid w:val="00C75582"/>
    <w:rsid w:val="00C84D00"/>
    <w:rsid w:val="00C94722"/>
    <w:rsid w:val="00CA74AF"/>
    <w:rsid w:val="00CB2C1A"/>
    <w:rsid w:val="00CB565A"/>
    <w:rsid w:val="00CC1F22"/>
    <w:rsid w:val="00CD02E0"/>
    <w:rsid w:val="00CD2467"/>
    <w:rsid w:val="00CD6570"/>
    <w:rsid w:val="00D048FD"/>
    <w:rsid w:val="00D10997"/>
    <w:rsid w:val="00D2259A"/>
    <w:rsid w:val="00D27ABD"/>
    <w:rsid w:val="00D346C9"/>
    <w:rsid w:val="00D44287"/>
    <w:rsid w:val="00D46204"/>
    <w:rsid w:val="00D53F5D"/>
    <w:rsid w:val="00D61604"/>
    <w:rsid w:val="00D67460"/>
    <w:rsid w:val="00D719F9"/>
    <w:rsid w:val="00D7660D"/>
    <w:rsid w:val="00D971E6"/>
    <w:rsid w:val="00DA28A5"/>
    <w:rsid w:val="00DA3C17"/>
    <w:rsid w:val="00DC0057"/>
    <w:rsid w:val="00DC3AA1"/>
    <w:rsid w:val="00DD3A9B"/>
    <w:rsid w:val="00DD652E"/>
    <w:rsid w:val="00DE182D"/>
    <w:rsid w:val="00DF478F"/>
    <w:rsid w:val="00DF5D11"/>
    <w:rsid w:val="00E20061"/>
    <w:rsid w:val="00E3709B"/>
    <w:rsid w:val="00E41F96"/>
    <w:rsid w:val="00E46E2C"/>
    <w:rsid w:val="00E505B9"/>
    <w:rsid w:val="00E5150A"/>
    <w:rsid w:val="00E7644D"/>
    <w:rsid w:val="00E8315E"/>
    <w:rsid w:val="00EB0F08"/>
    <w:rsid w:val="00EC17F1"/>
    <w:rsid w:val="00F15A1E"/>
    <w:rsid w:val="00F16CC0"/>
    <w:rsid w:val="00F17B15"/>
    <w:rsid w:val="00F279A6"/>
    <w:rsid w:val="00F80C88"/>
    <w:rsid w:val="00F81341"/>
    <w:rsid w:val="00F824ED"/>
    <w:rsid w:val="00F85B78"/>
    <w:rsid w:val="00F85BFA"/>
    <w:rsid w:val="00F85C4F"/>
    <w:rsid w:val="00FC11E3"/>
    <w:rsid w:val="00FD4479"/>
    <w:rsid w:val="00FE0CDE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9EE2"/>
  <w15:chartTrackingRefBased/>
  <w15:docId w15:val="{7DC96493-E356-4CD8-B138-791F123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EB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EB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D4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D4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  <w:style w:type="character" w:customStyle="1" w:styleId="hgkelc">
    <w:name w:val="hgkelc"/>
    <w:basedOn w:val="a0"/>
    <w:rsid w:val="00092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Отклонение по стоимости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7"/>
              <c:pt idx="0">
                <c:v>Ведущий программист</c:v>
              </c:pt>
              <c:pt idx="1">
                <c:v>Программист#1</c:v>
              </c:pt>
              <c:pt idx="2">
                <c:v>Программист#2</c:v>
              </c:pt>
              <c:pt idx="3">
                <c:v>Программист#3</c:v>
              </c:pt>
              <c:pt idx="4">
                <c:v>Программист#4</c:v>
              </c:pt>
              <c:pt idx="5">
                <c:v>Системный аналитик</c:v>
              </c:pt>
              <c:pt idx="6">
                <c:v>Художник-дизайнер</c:v>
              </c:pt>
              <c:pt idx="7">
                <c:v>Технический писатель</c:v>
              </c:pt>
              <c:pt idx="8">
                <c:v>Web-дизайнер</c:v>
              </c:pt>
              <c:pt idx="9">
                <c:v>3D аниматор</c:v>
              </c:pt>
              <c:pt idx="10">
                <c:v>Мультимедиа-корреспондент</c:v>
              </c:pt>
              <c:pt idx="11">
                <c:v>Наборщик данных#1</c:v>
              </c:pt>
              <c:pt idx="12">
                <c:v>Наборщик данных#2</c:v>
              </c:pt>
              <c:pt idx="13">
                <c:v>Наборщик данных#3</c:v>
              </c:pt>
              <c:pt idx="14">
                <c:v>Наборщик данных#4</c:v>
              </c:pt>
              <c:pt idx="15">
                <c:v>Наборщик данных#5</c:v>
              </c:pt>
              <c:pt idx="16">
                <c:v>Дополнительный сервер</c:v>
              </c:pt>
            </c:strLit>
          </c:cat>
          <c:val>
            <c:numLit>
              <c:formatCode>#\ ##0.00\ \₽</c:formatCode>
              <c:ptCount val="1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36.000000000000142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626.70000000000005</c:v>
              </c:pt>
            </c:numLit>
          </c:val>
          <c:extLst>
            <c:ext xmlns:c16="http://schemas.microsoft.com/office/drawing/2014/chart" uri="{C3380CC4-5D6E-409C-BE32-E72D297353CC}">
              <c16:uniqueId val="{00000000-9A02-4217-B393-A64D39A05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685760"/>
        <c:axId val="169906688"/>
      </c:barChart>
      <c:catAx>
        <c:axId val="3176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906688"/>
        <c:crosses val="autoZero"/>
        <c:auto val="1"/>
        <c:lblAlgn val="ctr"/>
        <c:lblOffset val="100"/>
        <c:noMultiLvlLbl val="0"/>
      </c:catAx>
      <c:valAx>
        <c:axId val="16990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₽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768576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F2151E2-E72E-418F-8078-7B2614C3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Anastasia Lan</cp:lastModifiedBy>
  <cp:revision>305</cp:revision>
  <dcterms:created xsi:type="dcterms:W3CDTF">2021-02-26T17:35:00Z</dcterms:created>
  <dcterms:modified xsi:type="dcterms:W3CDTF">2021-04-14T09:51:00Z</dcterms:modified>
</cp:coreProperties>
</file>