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280387" w14:paraId="64EB2C64" w14:textId="77777777" w:rsidTr="009D7316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A1016" w14:textId="77777777" w:rsidR="00280387" w:rsidRDefault="00280387" w:rsidP="009D731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CD3738D" wp14:editId="1704CF6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7D384" w14:textId="77777777" w:rsidR="00280387" w:rsidRDefault="00280387" w:rsidP="009D73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14:paraId="125A3949" w14:textId="77777777" w:rsidR="00280387" w:rsidRDefault="00280387" w:rsidP="009D73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A546031" w14:textId="77777777" w:rsidR="00280387" w:rsidRDefault="00280387" w:rsidP="009D73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высшего образования</w:t>
            </w:r>
          </w:p>
          <w:p w14:paraId="01FAF3E6" w14:textId="77777777" w:rsidR="00280387" w:rsidRDefault="00280387" w:rsidP="009D731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14:paraId="136B6598" w14:textId="77777777" w:rsidR="00280387" w:rsidRDefault="00280387" w:rsidP="009D731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имени </w:t>
            </w:r>
            <w:proofErr w:type="gramStart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 Баумана</w:t>
            </w:r>
          </w:p>
          <w:p w14:paraId="1A25440D" w14:textId="77777777" w:rsidR="00280387" w:rsidRDefault="00280387" w:rsidP="009D73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14:paraId="22B06A4F" w14:textId="77777777" w:rsidR="00280387" w:rsidRDefault="00280387" w:rsidP="009D731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(МГТУ им. </w:t>
            </w:r>
            <w:proofErr w:type="gramStart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>Н.Э.</w:t>
            </w:r>
            <w:proofErr w:type="gramEnd"/>
            <w:r>
              <w:rPr>
                <w:rFonts w:ascii="Times New Roman" w:eastAsia="Times New Roman" w:hAnsi="Times New Roman"/>
                <w:b/>
                <w:sz w:val="24"/>
                <w:szCs w:val="20"/>
                <w:lang w:eastAsia="ru-RU"/>
              </w:rPr>
              <w:t xml:space="preserve"> Баумана)</w:t>
            </w:r>
          </w:p>
        </w:tc>
      </w:tr>
    </w:tbl>
    <w:p w14:paraId="2D12F469" w14:textId="77777777" w:rsidR="00280387" w:rsidRDefault="00280387" w:rsidP="00280387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/>
          <w:bCs/>
          <w:sz w:val="12"/>
          <w:szCs w:val="28"/>
        </w:rPr>
      </w:pPr>
    </w:p>
    <w:p w14:paraId="4B373231" w14:textId="77777777" w:rsidR="00280387" w:rsidRDefault="00280387" w:rsidP="00280387">
      <w:pPr>
        <w:spacing w:after="0" w:line="240" w:lineRule="auto"/>
        <w:ind w:left="360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1F8D57AC" w14:textId="77777777" w:rsidR="00280387" w:rsidRDefault="00280387" w:rsidP="00280387">
      <w:pPr>
        <w:spacing w:after="0" w:line="240" w:lineRule="auto"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ФАКУЛЬТЕТ Информатика и системы управления</w:t>
      </w:r>
    </w:p>
    <w:p w14:paraId="0C691B1C" w14:textId="77777777" w:rsidR="00280387" w:rsidRDefault="00280387" w:rsidP="00280387">
      <w:pPr>
        <w:spacing w:after="0" w:line="240" w:lineRule="auto"/>
        <w:jc w:val="both"/>
        <w:rPr>
          <w:rFonts w:ascii="Times New Roman" w:eastAsia="Times New Roman" w:hAnsi="Times New Roman"/>
          <w:sz w:val="28"/>
          <w:lang w:eastAsia="ru-RU"/>
        </w:rPr>
      </w:pPr>
    </w:p>
    <w:p w14:paraId="3741A86F" w14:textId="77777777" w:rsidR="00280387" w:rsidRDefault="00280387" w:rsidP="00280387">
      <w:pPr>
        <w:spacing w:after="0" w:line="240" w:lineRule="auto"/>
        <w:jc w:val="both"/>
        <w:rPr>
          <w:rFonts w:ascii="Times New Roman" w:eastAsia="Times New Roman" w:hAnsi="Times New Roman"/>
          <w:iCs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КАФЕДРА Программное обеспечение ЭВМ и информационные технологии</w:t>
      </w:r>
    </w:p>
    <w:p w14:paraId="6CE78B0E" w14:textId="77777777" w:rsidR="00280387" w:rsidRDefault="00280387" w:rsidP="00280387">
      <w:pPr>
        <w:pStyle w:val="1"/>
        <w:shd w:val="clear" w:color="auto" w:fill="FFFFFF"/>
        <w:tabs>
          <w:tab w:val="left" w:pos="5670"/>
        </w:tabs>
        <w:spacing w:line="360" w:lineRule="auto"/>
        <w:jc w:val="center"/>
        <w:rPr>
          <w:sz w:val="28"/>
        </w:rPr>
      </w:pPr>
    </w:p>
    <w:p w14:paraId="09CE8509" w14:textId="77777777" w:rsidR="00280387" w:rsidRDefault="00280387" w:rsidP="00280387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52D261F1" w14:textId="77777777" w:rsidR="00280387" w:rsidRDefault="00280387" w:rsidP="00280387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C0432D0" w14:textId="77777777" w:rsidR="00280387" w:rsidRDefault="00280387" w:rsidP="00280387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781E54B6" w14:textId="7F214A00" w:rsidR="00280387" w:rsidRDefault="00280387" w:rsidP="00280387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лабораторной работе № </w:t>
      </w:r>
      <w:r>
        <w:rPr>
          <w:b/>
          <w:sz w:val="28"/>
        </w:rPr>
        <w:t>5</w:t>
      </w:r>
    </w:p>
    <w:p w14:paraId="3EA4D3C3" w14:textId="77777777" w:rsidR="00280387" w:rsidRDefault="00280387" w:rsidP="00280387">
      <w:pPr>
        <w:pStyle w:val="1"/>
        <w:shd w:val="clear" w:color="auto" w:fill="FFFFFF"/>
        <w:spacing w:before="120" w:after="480"/>
        <w:jc w:val="center"/>
        <w:rPr>
          <w:sz w:val="28"/>
        </w:rPr>
      </w:pPr>
      <w:r>
        <w:rPr>
          <w:b/>
          <w:sz w:val="28"/>
        </w:rPr>
        <w:t>Дисциплина: «Экономика программной инженерии»</w:t>
      </w:r>
    </w:p>
    <w:p w14:paraId="545CAD3D" w14:textId="77777777" w:rsidR="00280387" w:rsidRDefault="00280387" w:rsidP="0028038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26EEF5B" w14:textId="77777777" w:rsidR="00280387" w:rsidRDefault="00280387" w:rsidP="0028038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4E122A3" w14:textId="77777777" w:rsidR="00280387" w:rsidRDefault="00280387" w:rsidP="0028038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BFACA57" w14:textId="77777777" w:rsidR="00280387" w:rsidRDefault="00280387" w:rsidP="00280387">
      <w:pPr>
        <w:spacing w:line="300" w:lineRule="exact"/>
        <w:rPr>
          <w:rFonts w:ascii="Times New Roman" w:hAnsi="Times New Roman"/>
          <w:b/>
          <w:sz w:val="24"/>
        </w:rPr>
      </w:pPr>
      <w:r>
        <w:rPr>
          <w:sz w:val="28"/>
        </w:rPr>
        <w:t xml:space="preserve">                  </w:t>
      </w:r>
    </w:p>
    <w:p w14:paraId="5F315793" w14:textId="77777777" w:rsidR="00280387" w:rsidRDefault="00280387" w:rsidP="00280387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                                            </w:t>
      </w:r>
      <w:r>
        <w:rPr>
          <w:rFonts w:ascii="Times New Roman" w:hAnsi="Times New Roman"/>
          <w:bCs/>
          <w:sz w:val="28"/>
          <w:szCs w:val="28"/>
        </w:rPr>
        <w:t>Выполнила</w:t>
      </w:r>
      <w:r>
        <w:rPr>
          <w:rFonts w:ascii="Times New Roman" w:hAnsi="Times New Roman"/>
          <w:sz w:val="28"/>
          <w:szCs w:val="28"/>
        </w:rPr>
        <w:t>: Овчинникова А.П.</w:t>
      </w:r>
    </w:p>
    <w:p w14:paraId="02F998DE" w14:textId="77777777" w:rsidR="00280387" w:rsidRDefault="00280387" w:rsidP="00280387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Группа: ИУ7-</w:t>
      </w:r>
      <w:r w:rsidRPr="00417F3D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5Б</w:t>
      </w:r>
    </w:p>
    <w:p w14:paraId="3C6A36CB" w14:textId="77777777" w:rsidR="00280387" w:rsidRDefault="00280387" w:rsidP="00280387">
      <w:pPr>
        <w:spacing w:line="300" w:lineRule="exact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51C4E1CA" w14:textId="77777777" w:rsidR="00280387" w:rsidRDefault="00280387" w:rsidP="00280387">
      <w:pPr>
        <w:rPr>
          <w:rFonts w:ascii="Times New Roman" w:hAnsi="Times New Roman"/>
          <w:sz w:val="28"/>
          <w:szCs w:val="28"/>
        </w:rPr>
      </w:pPr>
    </w:p>
    <w:p w14:paraId="0916DD46" w14:textId="77777777" w:rsidR="00280387" w:rsidRDefault="00280387" w:rsidP="00280387">
      <w:pPr>
        <w:rPr>
          <w:rFonts w:ascii="Times New Roman" w:hAnsi="Times New Roman"/>
          <w:sz w:val="28"/>
          <w:szCs w:val="28"/>
        </w:rPr>
      </w:pPr>
    </w:p>
    <w:p w14:paraId="4D338691" w14:textId="77777777" w:rsidR="00280387" w:rsidRDefault="00280387" w:rsidP="00280387">
      <w:pPr>
        <w:rPr>
          <w:rFonts w:ascii="Times New Roman" w:hAnsi="Times New Roman"/>
          <w:sz w:val="28"/>
          <w:szCs w:val="28"/>
        </w:rPr>
      </w:pPr>
    </w:p>
    <w:p w14:paraId="4CBE5519" w14:textId="77777777" w:rsidR="00280387" w:rsidRDefault="00280387" w:rsidP="00280387">
      <w:pPr>
        <w:pStyle w:val="1"/>
        <w:shd w:val="clear" w:color="auto" w:fill="FFFFFF"/>
        <w:spacing w:before="120" w:after="480"/>
        <w:jc w:val="center"/>
        <w:rPr>
          <w:sz w:val="28"/>
          <w:szCs w:val="28"/>
        </w:rPr>
      </w:pPr>
      <w:r>
        <w:rPr>
          <w:sz w:val="28"/>
          <w:szCs w:val="28"/>
        </w:rPr>
        <w:t>Москва, 2021</w:t>
      </w:r>
    </w:p>
    <w:p w14:paraId="2F479463" w14:textId="77777777" w:rsidR="00624739" w:rsidRDefault="00624739" w:rsidP="00624739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AF4E6B">
        <w:rPr>
          <w:rFonts w:ascii="Times New Roman" w:hAnsi="Times New Roman"/>
          <w:b/>
          <w:bCs/>
          <w:sz w:val="24"/>
          <w:szCs w:val="24"/>
        </w:rPr>
        <w:lastRenderedPageBreak/>
        <w:t>Описание проекта</w:t>
      </w:r>
    </w:p>
    <w:p w14:paraId="1DFD8D38" w14:textId="5862E1C5" w:rsidR="002C51E1" w:rsidRDefault="00624739" w:rsidP="002C51E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9B57F5">
        <w:rPr>
          <w:rFonts w:ascii="Times New Roman" w:hAnsi="Times New Roman"/>
          <w:sz w:val="24"/>
          <w:szCs w:val="24"/>
        </w:rPr>
        <w:t>Команда  разработчиков  из  16  человек  занимается созданием  карты города на основе собственного модуля отображения. Проект должен быть завершен в течение 6 месяцев. Бюджет проекта: 50000 рублей</w:t>
      </w:r>
      <w:r>
        <w:rPr>
          <w:rFonts w:ascii="Times New Roman" w:hAnsi="Times New Roman"/>
          <w:sz w:val="24"/>
          <w:szCs w:val="24"/>
        </w:rPr>
        <w:t>.</w:t>
      </w:r>
      <w:r w:rsidR="002C51E1" w:rsidRPr="002C51E1">
        <w:rPr>
          <w:rFonts w:ascii="Times New Roman" w:hAnsi="Times New Roman"/>
          <w:sz w:val="24"/>
          <w:szCs w:val="24"/>
        </w:rPr>
        <w:t xml:space="preserve"> </w:t>
      </w:r>
    </w:p>
    <w:p w14:paraId="231F6D98" w14:textId="77777777" w:rsidR="002C51E1" w:rsidRDefault="002C51E1" w:rsidP="002C51E1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477FE8">
        <w:rPr>
          <w:rFonts w:ascii="Times New Roman" w:hAnsi="Times New Roman"/>
          <w:b/>
          <w:bCs/>
          <w:sz w:val="24"/>
          <w:szCs w:val="24"/>
        </w:rPr>
        <w:t>Ресурсы</w:t>
      </w:r>
    </w:p>
    <w:p w14:paraId="6814615F" w14:textId="07F5FF1C" w:rsidR="00624739" w:rsidRDefault="002C51E1" w:rsidP="00D37FC5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проекте используются следующие группы трудовых ресурсов: программирование, анализ, дизайн, документация,</w:t>
      </w:r>
      <w:r w:rsidRPr="00D462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Internet</w:t>
      </w:r>
      <w:r>
        <w:rPr>
          <w:rFonts w:ascii="Times New Roman" w:hAnsi="Times New Roman"/>
          <w:sz w:val="24"/>
          <w:szCs w:val="24"/>
        </w:rPr>
        <w:t xml:space="preserve">, М-Медиа, ввод данных. К группе программирование относится ведущий программист и 4 программиста, к группе анализ – системный аналитик, к группе дизайн – художник-дизайнер и </w:t>
      </w:r>
      <w:r w:rsidRPr="00203E31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-аниматор, к группе документация – технический писатель, к группе </w:t>
      </w:r>
      <w:r>
        <w:rPr>
          <w:rFonts w:ascii="Times New Roman" w:hAnsi="Times New Roman"/>
          <w:sz w:val="24"/>
          <w:szCs w:val="24"/>
          <w:lang w:val="en-US"/>
        </w:rPr>
        <w:t>Internet</w:t>
      </w:r>
      <w:r w:rsidRPr="00A7372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A7372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>
        <w:rPr>
          <w:rFonts w:ascii="Times New Roman" w:hAnsi="Times New Roman"/>
          <w:sz w:val="24"/>
          <w:szCs w:val="24"/>
        </w:rPr>
        <w:t>-дизайнер, в группе М-Медиа – мультимедиа-корреспондент, в группе ввод данных 5 наборщиков данных.</w:t>
      </w:r>
    </w:p>
    <w:p w14:paraId="6A04438A" w14:textId="77382957" w:rsidR="008025D2" w:rsidRPr="008025D2" w:rsidRDefault="008025D2" w:rsidP="00624739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025D2">
        <w:rPr>
          <w:rFonts w:ascii="Times New Roman" w:hAnsi="Times New Roman"/>
          <w:b/>
          <w:sz w:val="24"/>
          <w:szCs w:val="24"/>
        </w:rPr>
        <w:t>Лабораторная работа 1</w:t>
      </w:r>
    </w:p>
    <w:p w14:paraId="74180E10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A111B3">
        <w:rPr>
          <w:rFonts w:ascii="Times New Roman" w:hAnsi="Times New Roman"/>
          <w:b/>
          <w:bCs/>
          <w:sz w:val="24"/>
          <w:szCs w:val="24"/>
        </w:rPr>
        <w:t>Задание 1</w:t>
      </w:r>
    </w:p>
    <w:p w14:paraId="59E05E6B" w14:textId="77777777" w:rsidR="008025D2" w:rsidRPr="00A111B3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 добавления задач в проект необходимо осуществить настройку параметров проекта: установить дату начала проекта и стандартный календарь рабочего времени (рис. 6); установить </w:t>
      </w:r>
      <w:r w:rsidRPr="002F54E2">
        <w:rPr>
          <w:rFonts w:ascii="Times New Roman" w:hAnsi="Times New Roman"/>
          <w:sz w:val="24"/>
          <w:szCs w:val="24"/>
        </w:rPr>
        <w:t>длительность  работы  в  неделях, объем  работ  в  часах</w:t>
      </w:r>
      <w:r>
        <w:rPr>
          <w:rFonts w:ascii="Times New Roman" w:hAnsi="Times New Roman"/>
          <w:sz w:val="24"/>
          <w:szCs w:val="24"/>
        </w:rPr>
        <w:t xml:space="preserve"> и</w:t>
      </w:r>
      <w:r w:rsidRPr="002F54E2">
        <w:rPr>
          <w:rFonts w:ascii="Times New Roman" w:hAnsi="Times New Roman"/>
          <w:sz w:val="24"/>
          <w:szCs w:val="24"/>
        </w:rPr>
        <w:t xml:space="preserve">  тип работ</w:t>
      </w:r>
      <w:r>
        <w:rPr>
          <w:rFonts w:ascii="Times New Roman" w:hAnsi="Times New Roman"/>
          <w:sz w:val="24"/>
          <w:szCs w:val="24"/>
        </w:rPr>
        <w:t xml:space="preserve"> (рис. 7); у</w:t>
      </w:r>
      <w:r w:rsidRPr="00202005">
        <w:rPr>
          <w:rFonts w:ascii="Times New Roman" w:hAnsi="Times New Roman"/>
          <w:sz w:val="24"/>
          <w:szCs w:val="24"/>
        </w:rPr>
        <w:t>станови</w:t>
      </w:r>
      <w:r>
        <w:rPr>
          <w:rFonts w:ascii="Times New Roman" w:hAnsi="Times New Roman"/>
          <w:sz w:val="24"/>
          <w:szCs w:val="24"/>
        </w:rPr>
        <w:t xml:space="preserve">ть </w:t>
      </w:r>
      <w:r w:rsidRPr="00202005">
        <w:rPr>
          <w:rFonts w:ascii="Times New Roman" w:hAnsi="Times New Roman"/>
          <w:sz w:val="24"/>
          <w:szCs w:val="24"/>
        </w:rPr>
        <w:t>количество  рабочих  часов  в  день  равным  8,  количество  рабочих  часов  в неделю равным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202005">
        <w:rPr>
          <w:rFonts w:ascii="Times New Roman" w:hAnsi="Times New Roman"/>
          <w:sz w:val="24"/>
          <w:szCs w:val="24"/>
        </w:rPr>
        <w:t>40</w:t>
      </w:r>
      <w:r>
        <w:rPr>
          <w:rFonts w:ascii="Times New Roman" w:hAnsi="Times New Roman"/>
          <w:sz w:val="24"/>
          <w:szCs w:val="24"/>
        </w:rPr>
        <w:t>, з</w:t>
      </w:r>
      <w:r w:rsidRPr="007F6F51">
        <w:rPr>
          <w:rFonts w:ascii="Times New Roman" w:hAnsi="Times New Roman"/>
          <w:sz w:val="24"/>
          <w:szCs w:val="24"/>
        </w:rPr>
        <w:t>ада</w:t>
      </w:r>
      <w:r>
        <w:rPr>
          <w:rFonts w:ascii="Times New Roman" w:hAnsi="Times New Roman"/>
          <w:sz w:val="24"/>
          <w:szCs w:val="24"/>
        </w:rPr>
        <w:t xml:space="preserve">ть </w:t>
      </w:r>
      <w:r w:rsidRPr="007F6F51">
        <w:rPr>
          <w:rFonts w:ascii="Times New Roman" w:hAnsi="Times New Roman"/>
          <w:sz w:val="24"/>
          <w:szCs w:val="24"/>
        </w:rPr>
        <w:t>начало рабочей недели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7F6F51">
        <w:rPr>
          <w:rFonts w:ascii="Times New Roman" w:hAnsi="Times New Roman"/>
          <w:sz w:val="24"/>
          <w:szCs w:val="24"/>
        </w:rPr>
        <w:t>в понедельник, а финансового года -</w:t>
      </w:r>
      <w:r>
        <w:rPr>
          <w:rFonts w:ascii="Times New Roman" w:hAnsi="Times New Roman"/>
          <w:sz w:val="24"/>
          <w:szCs w:val="24"/>
        </w:rPr>
        <w:t xml:space="preserve"> </w:t>
      </w:r>
      <w:r w:rsidRPr="007F6F51">
        <w:rPr>
          <w:rFonts w:ascii="Times New Roman" w:hAnsi="Times New Roman"/>
          <w:sz w:val="24"/>
          <w:szCs w:val="24"/>
        </w:rPr>
        <w:t>в январе</w:t>
      </w:r>
      <w:r>
        <w:rPr>
          <w:rFonts w:ascii="Times New Roman" w:hAnsi="Times New Roman"/>
          <w:sz w:val="24"/>
          <w:szCs w:val="24"/>
        </w:rPr>
        <w:t xml:space="preserve">, установить </w:t>
      </w:r>
      <w:r w:rsidRPr="002B11C0">
        <w:rPr>
          <w:rFonts w:ascii="Times New Roman" w:hAnsi="Times New Roman"/>
          <w:sz w:val="24"/>
          <w:szCs w:val="24"/>
        </w:rPr>
        <w:t>продолжительность рабочего дня с 9 до 18 часов</w:t>
      </w:r>
      <w:r>
        <w:rPr>
          <w:rFonts w:ascii="Times New Roman" w:hAnsi="Times New Roman"/>
          <w:sz w:val="24"/>
          <w:szCs w:val="24"/>
        </w:rPr>
        <w:t xml:space="preserve"> (рис. 8); отметить выходные и праздничные дни (рис. 9); вывести на экран </w:t>
      </w:r>
      <w:r w:rsidRPr="00BC7795">
        <w:rPr>
          <w:rFonts w:ascii="Times New Roman" w:hAnsi="Times New Roman"/>
          <w:sz w:val="24"/>
          <w:szCs w:val="24"/>
        </w:rPr>
        <w:t xml:space="preserve">суммарную   задачу   проекта </w:t>
      </w:r>
      <w:r>
        <w:rPr>
          <w:rFonts w:ascii="Times New Roman" w:hAnsi="Times New Roman"/>
          <w:sz w:val="24"/>
          <w:szCs w:val="24"/>
        </w:rPr>
        <w:t xml:space="preserve">(рис. 10); </w:t>
      </w:r>
      <w:r w:rsidRPr="00BC7795">
        <w:rPr>
          <w:rFonts w:ascii="Times New Roman" w:hAnsi="Times New Roman"/>
          <w:sz w:val="24"/>
          <w:szCs w:val="24"/>
        </w:rPr>
        <w:t>заполнит</w:t>
      </w:r>
      <w:r>
        <w:rPr>
          <w:rFonts w:ascii="Times New Roman" w:hAnsi="Times New Roman"/>
          <w:sz w:val="24"/>
          <w:szCs w:val="24"/>
        </w:rPr>
        <w:t xml:space="preserve">ь </w:t>
      </w:r>
      <w:r w:rsidRPr="00BC7795">
        <w:rPr>
          <w:rFonts w:ascii="Times New Roman" w:hAnsi="Times New Roman"/>
          <w:sz w:val="24"/>
          <w:szCs w:val="24"/>
        </w:rPr>
        <w:t>вкладку Заметки</w:t>
      </w:r>
      <w:r>
        <w:rPr>
          <w:rFonts w:ascii="Times New Roman" w:hAnsi="Times New Roman"/>
          <w:sz w:val="24"/>
          <w:szCs w:val="24"/>
        </w:rPr>
        <w:t xml:space="preserve"> (рис. 11).</w:t>
      </w:r>
    </w:p>
    <w:p w14:paraId="0F930A36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3E3459" wp14:editId="556AF1B4">
            <wp:extent cx="4689230" cy="12042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482" cy="120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7D35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6. Установка даты начала проекта.</w:t>
      </w:r>
    </w:p>
    <w:p w14:paraId="48FF0796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C76926" wp14:editId="371999B7">
            <wp:extent cx="4407290" cy="12264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94" cy="123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DB35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7. Настройка параметров планирования.</w:t>
      </w:r>
    </w:p>
    <w:p w14:paraId="063078AB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C2AE330" wp14:editId="445A93E2">
            <wp:extent cx="4173415" cy="146254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8" cy="147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E7B4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8. Настройка календаря.</w:t>
      </w:r>
    </w:p>
    <w:p w14:paraId="5472A4FA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E83139" wp14:editId="23B535AB">
            <wp:extent cx="2960076" cy="235514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074" cy="23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FAB0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9. Настройка праздничных дней.</w:t>
      </w:r>
    </w:p>
    <w:p w14:paraId="44B1130B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D8B26A" wp14:editId="09418FC9">
            <wp:extent cx="4489938" cy="4076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42" cy="42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766B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10. Суммарная задача проекта.</w:t>
      </w:r>
    </w:p>
    <w:p w14:paraId="6FAFD683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35CE7D" wp14:editId="323F5B4A">
            <wp:extent cx="4642338" cy="1177588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069" cy="11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55228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11. Заполнение заметок.</w:t>
      </w:r>
    </w:p>
    <w:p w14:paraId="77ED9807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EE3A07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E35178C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5D5638C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DC0057">
        <w:rPr>
          <w:rFonts w:ascii="Times New Roman" w:hAnsi="Times New Roman"/>
          <w:b/>
          <w:bCs/>
          <w:sz w:val="24"/>
          <w:szCs w:val="24"/>
        </w:rPr>
        <w:t>Задание 2</w:t>
      </w:r>
    </w:p>
    <w:p w14:paraId="7658DE47" w14:textId="77777777" w:rsidR="008025D2" w:rsidRPr="00033BB9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033BB9">
        <w:rPr>
          <w:rFonts w:ascii="Times New Roman" w:hAnsi="Times New Roman"/>
          <w:sz w:val="24"/>
          <w:szCs w:val="24"/>
        </w:rPr>
        <w:t xml:space="preserve">Список </w:t>
      </w:r>
      <w:r>
        <w:rPr>
          <w:rFonts w:ascii="Times New Roman" w:hAnsi="Times New Roman"/>
          <w:sz w:val="24"/>
          <w:szCs w:val="24"/>
        </w:rPr>
        <w:t>задач вводится в режиме «Задача» с помощью кнопки «вставка задачи». Необходимо заполнить поля «Название задачи» и «Длительность задачи». Задачи с нулевой продолжительностью являются вехами. Часть списка введенных задач представлена на рисунке 12.</w:t>
      </w:r>
    </w:p>
    <w:p w14:paraId="4A5443A0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39E0378" wp14:editId="1FF7E76A">
            <wp:extent cx="4607169" cy="294075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524" cy="295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3874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12. Часть списка задач.</w:t>
      </w:r>
    </w:p>
    <w:p w14:paraId="7F89801F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2B3DC7">
        <w:rPr>
          <w:rFonts w:ascii="Times New Roman" w:hAnsi="Times New Roman"/>
          <w:b/>
          <w:bCs/>
          <w:sz w:val="24"/>
          <w:szCs w:val="24"/>
        </w:rPr>
        <w:t>Задание 3</w:t>
      </w:r>
    </w:p>
    <w:p w14:paraId="59051820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Структурирование списка задач (объединение подзадач в суммарную задачу) производится с помощью кнопок «На уровень ниже» и «На уровень выше» в режиме «Задача». На рисунке 13 представлен структурированный список задач.</w:t>
      </w:r>
    </w:p>
    <w:p w14:paraId="337B6F00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7598AA" wp14:editId="2E6E6C5A">
            <wp:extent cx="3364523" cy="2474369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94" cy="24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11A4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13. Структурированный список задач.</w:t>
      </w:r>
    </w:p>
    <w:p w14:paraId="6C0B5A31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2B3DC7">
        <w:rPr>
          <w:rFonts w:ascii="Times New Roman" w:hAnsi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/>
          <w:b/>
          <w:bCs/>
          <w:sz w:val="24"/>
          <w:szCs w:val="24"/>
        </w:rPr>
        <w:t>4</w:t>
      </w:r>
    </w:p>
    <w:p w14:paraId="0A900849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связывания задач используется </w:t>
      </w:r>
      <w:r w:rsidRPr="00AC69FC">
        <w:rPr>
          <w:rFonts w:ascii="Times New Roman" w:hAnsi="Times New Roman"/>
          <w:sz w:val="24"/>
          <w:szCs w:val="24"/>
        </w:rPr>
        <w:t>вкладк</w:t>
      </w:r>
      <w:r>
        <w:rPr>
          <w:rFonts w:ascii="Times New Roman" w:hAnsi="Times New Roman"/>
          <w:sz w:val="24"/>
          <w:szCs w:val="24"/>
        </w:rPr>
        <w:t>а</w:t>
      </w:r>
      <w:r w:rsidRPr="00AC69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«</w:t>
      </w:r>
      <w:r w:rsidRPr="00AC69FC">
        <w:rPr>
          <w:rFonts w:ascii="Times New Roman" w:hAnsi="Times New Roman"/>
          <w:sz w:val="24"/>
          <w:szCs w:val="24"/>
        </w:rPr>
        <w:t>Предшественники</w:t>
      </w:r>
      <w:r>
        <w:rPr>
          <w:rFonts w:ascii="Times New Roman" w:hAnsi="Times New Roman"/>
          <w:sz w:val="24"/>
          <w:szCs w:val="24"/>
        </w:rPr>
        <w:t xml:space="preserve">» </w:t>
      </w:r>
      <w:r w:rsidRPr="00AC69FC">
        <w:rPr>
          <w:rFonts w:ascii="Times New Roman" w:hAnsi="Times New Roman"/>
          <w:sz w:val="24"/>
          <w:szCs w:val="24"/>
        </w:rPr>
        <w:t xml:space="preserve">диалогового окна </w:t>
      </w:r>
      <w:r>
        <w:rPr>
          <w:rFonts w:ascii="Times New Roman" w:hAnsi="Times New Roman"/>
          <w:sz w:val="24"/>
          <w:szCs w:val="24"/>
        </w:rPr>
        <w:t>«</w:t>
      </w:r>
      <w:r w:rsidRPr="00AC69FC">
        <w:rPr>
          <w:rFonts w:ascii="Times New Roman" w:hAnsi="Times New Roman"/>
          <w:sz w:val="24"/>
          <w:szCs w:val="24"/>
        </w:rPr>
        <w:t>Сведения о задаче</w:t>
      </w:r>
      <w:r>
        <w:rPr>
          <w:rFonts w:ascii="Times New Roman" w:hAnsi="Times New Roman"/>
          <w:sz w:val="24"/>
          <w:szCs w:val="24"/>
        </w:rPr>
        <w:t xml:space="preserve">». Часть связанного списка задач представлена на рисунке 14. На рисунке 15 представлена диаграмма </w:t>
      </w:r>
      <w:proofErr w:type="spellStart"/>
      <w:r>
        <w:rPr>
          <w:rFonts w:ascii="Times New Roman" w:hAnsi="Times New Roman"/>
          <w:sz w:val="24"/>
          <w:szCs w:val="24"/>
        </w:rPr>
        <w:t>Ганта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29A7D02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D3F942E" wp14:editId="6B24A098">
            <wp:extent cx="4082143" cy="26493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47" cy="265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A12D" w14:textId="77777777" w:rsidR="008025D2" w:rsidRPr="002165F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14. Часть связанного списка задач.</w:t>
      </w:r>
    </w:p>
    <w:p w14:paraId="11C600F6" w14:textId="77777777" w:rsidR="008025D2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731D908" wp14:editId="4E6004D0">
            <wp:extent cx="4392386" cy="2703043"/>
            <wp:effectExtent l="0" t="0" r="825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338" cy="270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8706" w14:textId="77777777" w:rsidR="008025D2" w:rsidRPr="002846D6" w:rsidRDefault="008025D2" w:rsidP="008025D2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15. Диаграмма </w:t>
      </w:r>
      <w:proofErr w:type="spellStart"/>
      <w:r>
        <w:rPr>
          <w:rFonts w:ascii="Times New Roman" w:hAnsi="Times New Roman"/>
          <w:sz w:val="24"/>
          <w:szCs w:val="24"/>
        </w:rPr>
        <w:t>Ганта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88BF114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D27ABD">
        <w:rPr>
          <w:rFonts w:ascii="Times New Roman" w:hAnsi="Times New Roman"/>
          <w:b/>
          <w:bCs/>
          <w:sz w:val="24"/>
          <w:szCs w:val="24"/>
        </w:rPr>
        <w:t>Вывод</w:t>
      </w:r>
    </w:p>
    <w:p w14:paraId="2BAC8EDE" w14:textId="77777777" w:rsidR="008025D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ходе данной работы были приобретены навыки создания проекта </w:t>
      </w:r>
      <w:r>
        <w:rPr>
          <w:rFonts w:ascii="Times New Roman" w:hAnsi="Times New Roman"/>
          <w:sz w:val="24"/>
          <w:szCs w:val="24"/>
          <w:lang w:val="en-US"/>
        </w:rPr>
        <w:t>Microsoft</w:t>
      </w:r>
      <w:r w:rsidRPr="002C46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Project</w:t>
      </w:r>
      <w:r w:rsidRPr="002C46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 настройки рабочей среды проекта. Было изучено, как выполнять следующие действия:</w:t>
      </w:r>
    </w:p>
    <w:p w14:paraId="15F1A534" w14:textId="77777777" w:rsidR="008025D2" w:rsidRDefault="008025D2" w:rsidP="008025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добавлять новые задачи в проект и вводить сведения о них (название, продолжительность);</w:t>
      </w:r>
    </w:p>
    <w:p w14:paraId="725B8B76" w14:textId="77777777" w:rsidR="008025D2" w:rsidRDefault="008025D2" w:rsidP="008025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создавать структурированный список задач (изменять уровни вложенности задач);</w:t>
      </w:r>
    </w:p>
    <w:p w14:paraId="3D022A53" w14:textId="77777777" w:rsidR="008025D2" w:rsidRDefault="008025D2" w:rsidP="008025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75582">
        <w:rPr>
          <w:rFonts w:ascii="Times New Roman" w:hAnsi="Times New Roman"/>
          <w:sz w:val="24"/>
          <w:szCs w:val="24"/>
        </w:rPr>
        <w:t xml:space="preserve">создавать </w:t>
      </w:r>
      <w:r>
        <w:rPr>
          <w:rFonts w:ascii="Times New Roman" w:hAnsi="Times New Roman"/>
          <w:sz w:val="24"/>
          <w:szCs w:val="24"/>
        </w:rPr>
        <w:t>связанный</w:t>
      </w:r>
      <w:r w:rsidRPr="00C75582">
        <w:rPr>
          <w:rFonts w:ascii="Times New Roman" w:hAnsi="Times New Roman"/>
          <w:sz w:val="24"/>
          <w:szCs w:val="24"/>
        </w:rPr>
        <w:t xml:space="preserve"> список задач (изменять тип связи задач и время задержки и опережения</w:t>
      </w:r>
      <w:r>
        <w:rPr>
          <w:rFonts w:ascii="Times New Roman" w:hAnsi="Times New Roman"/>
          <w:sz w:val="24"/>
          <w:szCs w:val="24"/>
        </w:rPr>
        <w:t>).</w:t>
      </w:r>
    </w:p>
    <w:p w14:paraId="171E80C1" w14:textId="77777777" w:rsidR="008025D2" w:rsidRPr="002165F2" w:rsidRDefault="008025D2" w:rsidP="008025D2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Проект заканчивается 1</w:t>
      </w:r>
      <w:r w:rsidRPr="007F0806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.09.2021 и не укладывается в необходимый срок 6 месяцев, поэтому такой план за основу брать нельзя.</w:t>
      </w:r>
    </w:p>
    <w:p w14:paraId="4E27632C" w14:textId="0EA506CF" w:rsidR="00132544" w:rsidRDefault="000203B5" w:rsidP="000203B5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025D2">
        <w:rPr>
          <w:rFonts w:ascii="Times New Roman" w:hAnsi="Times New Roman"/>
          <w:b/>
          <w:sz w:val="24"/>
          <w:szCs w:val="24"/>
        </w:rPr>
        <w:lastRenderedPageBreak/>
        <w:t xml:space="preserve">Лабораторная работа </w:t>
      </w:r>
      <w:r>
        <w:rPr>
          <w:rFonts w:ascii="Times New Roman" w:hAnsi="Times New Roman"/>
          <w:b/>
          <w:sz w:val="24"/>
          <w:szCs w:val="24"/>
        </w:rPr>
        <w:t>2</w:t>
      </w:r>
    </w:p>
    <w:p w14:paraId="485DB53E" w14:textId="77777777" w:rsidR="00E71B51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A111B3">
        <w:rPr>
          <w:rFonts w:ascii="Times New Roman" w:hAnsi="Times New Roman"/>
          <w:b/>
          <w:bCs/>
          <w:sz w:val="24"/>
          <w:szCs w:val="24"/>
        </w:rPr>
        <w:t>Задание 1</w:t>
      </w:r>
    </w:p>
    <w:p w14:paraId="4DFED82D" w14:textId="77777777" w:rsidR="00E71B51" w:rsidRPr="007404AF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4 представлен заполненный ресурсный лист.</w:t>
      </w:r>
    </w:p>
    <w:p w14:paraId="44B80938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1BB618" wp14:editId="27256DDE">
            <wp:extent cx="4855029" cy="17283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74" cy="17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7F23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4. Заполненный ресурсный лист.</w:t>
      </w:r>
    </w:p>
    <w:p w14:paraId="22883ABB" w14:textId="77777777" w:rsidR="00E71B51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DC0057">
        <w:rPr>
          <w:rFonts w:ascii="Times New Roman" w:hAnsi="Times New Roman"/>
          <w:b/>
          <w:bCs/>
          <w:sz w:val="24"/>
          <w:szCs w:val="24"/>
        </w:rPr>
        <w:t>Задание 2</w:t>
      </w:r>
    </w:p>
    <w:p w14:paraId="5F41E9AE" w14:textId="77777777" w:rsidR="00E71B51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5 представлено назначение ресурсов задачам. Для задачи 8 был арендован дополнительный сервер, который является трудовым ресурсом и работает по календарю «24 часа». Задачам 2, 8 и 12 были назначены фиксированные затраты (рис. 6).</w:t>
      </w:r>
    </w:p>
    <w:p w14:paraId="7EAE9891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F4AB7F" wp14:editId="02641CC7">
            <wp:extent cx="4044043" cy="2620779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42" cy="262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E326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 Назначение ресурсов задачам.</w:t>
      </w:r>
    </w:p>
    <w:p w14:paraId="6159CEA4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4D595F5D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78AC614D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B0B883" wp14:editId="77A35899">
            <wp:extent cx="4587240" cy="3009088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392" cy="30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C41B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6. Назначение фиксированных затрат.</w:t>
      </w:r>
    </w:p>
    <w:p w14:paraId="78F90078" w14:textId="77777777" w:rsidR="00E71B51" w:rsidRPr="00CB2C1A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Была превышена доступность четырех ресурсов: системный аналитик, художник-дизайнер и технический писатель. Перегрузка связана с ограниченной длительностью задач и с необходимостью задействовать эти ресурсы в разных задачах.</w:t>
      </w:r>
    </w:p>
    <w:p w14:paraId="0393F26F" w14:textId="77777777" w:rsidR="00E71B51" w:rsidRPr="00CD2467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2B3DC7">
        <w:rPr>
          <w:rFonts w:ascii="Times New Roman" w:hAnsi="Times New Roman"/>
          <w:b/>
          <w:bCs/>
          <w:sz w:val="24"/>
          <w:szCs w:val="24"/>
        </w:rPr>
        <w:t>Задание 3</w:t>
      </w:r>
    </w:p>
    <w:p w14:paraId="5DC84318" w14:textId="77777777" w:rsidR="00E71B51" w:rsidRPr="00156E16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Структуризация затрат по группам ресурсов приведена на рисунке 7. Информация о затратах по структурным группам ресурсов представлена на рисунке 8.</w:t>
      </w:r>
    </w:p>
    <w:p w14:paraId="66C2E774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08AE2B6" wp14:editId="7B284724">
            <wp:extent cx="4631872" cy="222016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35" cy="222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63105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 w:rsidRPr="00156E16">
        <w:rPr>
          <w:rFonts w:ascii="Times New Roman" w:hAnsi="Times New Roman"/>
          <w:sz w:val="24"/>
          <w:szCs w:val="24"/>
        </w:rPr>
        <w:t>Ри</w:t>
      </w:r>
      <w:r>
        <w:rPr>
          <w:rFonts w:ascii="Times New Roman" w:hAnsi="Times New Roman"/>
          <w:sz w:val="24"/>
          <w:szCs w:val="24"/>
        </w:rPr>
        <w:t>сунок 7. Структуризация затрат по группам ресурсов.</w:t>
      </w:r>
    </w:p>
    <w:p w14:paraId="60036B86" w14:textId="77777777" w:rsidR="00E71B51" w:rsidRPr="00E41F96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3E26EA" wp14:editId="1267BC26">
            <wp:extent cx="4757738" cy="3560446"/>
            <wp:effectExtent l="0" t="0" r="5080" b="1905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E40E44B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8. Информация о затратах по структурным группам ресурсов.</w:t>
      </w:r>
    </w:p>
    <w:p w14:paraId="1A8311AD" w14:textId="77777777" w:rsidR="00E71B51" w:rsidRPr="009F0A1F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Структуризация трудозатрат по группам ресурсов представлена на рисунке 9. Информация трудозатратах по структурным группам ресурсов представлена на рисунке 10.</w:t>
      </w:r>
    </w:p>
    <w:p w14:paraId="3149DA36" w14:textId="77777777" w:rsidR="00E71B51" w:rsidRDefault="00E71B51" w:rsidP="00E71B51">
      <w:pPr>
        <w:spacing w:line="36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A9A8D1" wp14:editId="77BE1770">
            <wp:extent cx="5001986" cy="3303784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23" cy="330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2494" w14:textId="77777777" w:rsidR="00E71B51" w:rsidRDefault="00E71B51" w:rsidP="00E71B51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9. Структуризация трудозатрат по группам ресурсов.</w:t>
      </w:r>
    </w:p>
    <w:p w14:paraId="6C992F3C" w14:textId="77777777" w:rsidR="00E71B51" w:rsidRDefault="00E71B51" w:rsidP="00E71B51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628C2" wp14:editId="65A68B18">
            <wp:extent cx="5120640" cy="3931920"/>
            <wp:effectExtent l="0" t="0" r="3810" b="1143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BB5F92C" w14:textId="77777777" w:rsidR="00E71B51" w:rsidRPr="009F0A1F" w:rsidRDefault="00E71B51" w:rsidP="00E71B51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10. Информация трудозатратах по структурным группам ресурсов.</w:t>
      </w:r>
    </w:p>
    <w:p w14:paraId="1F24E7E0" w14:textId="77777777" w:rsidR="00E71B51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Можно сделать вывод, что объем работ является не единственным фактором, влияющим на стоимость работ. Так, например, объем работ в группе программирование меньше объема работ в группе ввод данных, однако стоимость работ в группе программирование превышает стоимость работ в группе ввод данных более чем в два раза.</w:t>
      </w:r>
    </w:p>
    <w:p w14:paraId="65E03C83" w14:textId="77777777" w:rsidR="00E71B51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Следует обратить внимание на следующее:</w:t>
      </w:r>
    </w:p>
    <w:p w14:paraId="667E5A02" w14:textId="77777777" w:rsidR="00E71B51" w:rsidRDefault="00E71B51" w:rsidP="00E71B5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33762">
        <w:rPr>
          <w:rFonts w:ascii="Times New Roman" w:hAnsi="Times New Roman"/>
          <w:sz w:val="24"/>
          <w:szCs w:val="24"/>
        </w:rPr>
        <w:t>аренда дополнительного сервера требует значительной части бюджета (13%)</w:t>
      </w:r>
      <w:r>
        <w:rPr>
          <w:rFonts w:ascii="Times New Roman" w:hAnsi="Times New Roman"/>
          <w:sz w:val="24"/>
          <w:szCs w:val="24"/>
        </w:rPr>
        <w:t>;</w:t>
      </w:r>
    </w:p>
    <w:p w14:paraId="184FF890" w14:textId="77777777" w:rsidR="00E71B51" w:rsidRDefault="00E71B51" w:rsidP="00E71B5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системный аналитик требует 10% бюджета, при этом на него приходится лишь 2% трудозатрат;</w:t>
      </w:r>
    </w:p>
    <w:p w14:paraId="4EFF6D20" w14:textId="77777777" w:rsidR="00E71B51" w:rsidRPr="00933762" w:rsidRDefault="00E71B51" w:rsidP="00E71B5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программисты выполняют 29% работы и при этом требуют 50 % бюджета.</w:t>
      </w:r>
    </w:p>
    <w:p w14:paraId="380A4309" w14:textId="77777777" w:rsidR="00E71B51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D27ABD">
        <w:rPr>
          <w:rFonts w:ascii="Times New Roman" w:hAnsi="Times New Roman"/>
          <w:b/>
          <w:bCs/>
          <w:sz w:val="24"/>
          <w:szCs w:val="24"/>
        </w:rPr>
        <w:t>Вывод</w:t>
      </w:r>
    </w:p>
    <w:p w14:paraId="7CBA8503" w14:textId="77777777" w:rsidR="00E71B51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ходе данной работы были приобретены навыки работы с ресурсами в проекте </w:t>
      </w:r>
      <w:r>
        <w:rPr>
          <w:rFonts w:ascii="Times New Roman" w:hAnsi="Times New Roman"/>
          <w:sz w:val="24"/>
          <w:szCs w:val="24"/>
          <w:lang w:val="en-US"/>
        </w:rPr>
        <w:t>Microsoft</w:t>
      </w:r>
      <w:r w:rsidRPr="003830C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Project</w:t>
      </w:r>
      <w:r w:rsidRPr="003830C8">
        <w:rPr>
          <w:rFonts w:ascii="Times New Roman" w:hAnsi="Times New Roman"/>
          <w:sz w:val="24"/>
          <w:szCs w:val="24"/>
        </w:rPr>
        <w:t>.</w:t>
      </w:r>
      <w:r w:rsidRPr="005178F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Было изучено, как выполнять следующие действия:</w:t>
      </w:r>
    </w:p>
    <w:p w14:paraId="1A8DAEA4" w14:textId="77777777" w:rsidR="00E71B51" w:rsidRDefault="00E71B51" w:rsidP="00E71B5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добавление в проект списка ресурсов;</w:t>
      </w:r>
    </w:p>
    <w:p w14:paraId="48718871" w14:textId="77777777" w:rsidR="00E71B51" w:rsidRDefault="00E71B51" w:rsidP="00E71B5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назначение ставки оплаты ресурсу;</w:t>
      </w:r>
    </w:p>
    <w:p w14:paraId="468C401A" w14:textId="77777777" w:rsidR="00E71B51" w:rsidRDefault="00E71B51" w:rsidP="00E71B5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назначение ресурсов и затрат задачам;</w:t>
      </w:r>
    </w:p>
    <w:p w14:paraId="0D83F240" w14:textId="77777777" w:rsidR="00E71B51" w:rsidRDefault="00E71B51" w:rsidP="00E71B5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структуризация затрат;</w:t>
      </w:r>
    </w:p>
    <w:p w14:paraId="19F13BB2" w14:textId="77777777" w:rsidR="00E71B51" w:rsidRDefault="00E71B51" w:rsidP="00E71B5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графических отчетов.</w:t>
      </w:r>
    </w:p>
    <w:p w14:paraId="568BE937" w14:textId="77777777" w:rsidR="00E71B51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Согласно проведенным расчетам, проект укладывается в имеющийся бюджет.</w:t>
      </w:r>
    </w:p>
    <w:p w14:paraId="6C02F429" w14:textId="4132F1C8" w:rsidR="00E71B51" w:rsidRPr="00E71B51" w:rsidRDefault="00E71B51" w:rsidP="00E71B51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Было выявлено, что системный аналитик, технический писатель и художник-дизайнер работают над несколькими задачами одновременно, поэтому система предупреждает о перегрузке этих ресурсов.</w:t>
      </w:r>
    </w:p>
    <w:p w14:paraId="6CA4696C" w14:textId="7A5242FA" w:rsidR="000203B5" w:rsidRDefault="000203B5" w:rsidP="000203B5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025D2">
        <w:rPr>
          <w:rFonts w:ascii="Times New Roman" w:hAnsi="Times New Roman"/>
          <w:b/>
          <w:sz w:val="24"/>
          <w:szCs w:val="24"/>
        </w:rPr>
        <w:t xml:space="preserve">Лабораторная работа </w:t>
      </w:r>
      <w:r>
        <w:rPr>
          <w:rFonts w:ascii="Times New Roman" w:hAnsi="Times New Roman"/>
          <w:b/>
          <w:sz w:val="24"/>
          <w:szCs w:val="24"/>
        </w:rPr>
        <w:t>3</w:t>
      </w:r>
    </w:p>
    <w:p w14:paraId="59EA4C56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A111B3">
        <w:rPr>
          <w:rFonts w:ascii="Times New Roman" w:hAnsi="Times New Roman"/>
          <w:b/>
          <w:bCs/>
          <w:sz w:val="24"/>
          <w:szCs w:val="24"/>
        </w:rPr>
        <w:t>Задание 1</w:t>
      </w:r>
    </w:p>
    <w:p w14:paraId="0C7F6D77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Причиной перегрузки ресурсов является использование одного ресурса одновременно в нескольких задачах</w:t>
      </w:r>
      <w:r w:rsidRPr="002516F1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рисунок 1</w:t>
      </w:r>
      <w:r w:rsidRPr="002516F1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</w:p>
    <w:p w14:paraId="0F972921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121D4C3" wp14:editId="59EBF137">
            <wp:extent cx="4940300" cy="2534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18" cy="2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81A0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1. Перегрузка ресурса.</w:t>
      </w:r>
    </w:p>
    <w:p w14:paraId="7BA69829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устранения перегрузки необходимо выравнивание ресурсов. С помощью автоматического выравнивания устраним перегрузку ресурсов (рисунок 2).</w:t>
      </w:r>
    </w:p>
    <w:p w14:paraId="41285036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B91A38C" wp14:editId="2D3C0029">
            <wp:extent cx="4756150" cy="1644793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35" cy="164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F013" w14:textId="77777777" w:rsidR="00A54F5D" w:rsidRPr="00AB4C1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 w:rsidRPr="00AB4C1D">
        <w:rPr>
          <w:rFonts w:ascii="Times New Roman" w:hAnsi="Times New Roman"/>
          <w:sz w:val="24"/>
          <w:szCs w:val="24"/>
        </w:rPr>
        <w:t>Рисунок 2. Устранение перегрузки ресурсов.</w:t>
      </w:r>
    </w:p>
    <w:p w14:paraId="269BD52E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A111B3">
        <w:rPr>
          <w:rFonts w:ascii="Times New Roman" w:hAnsi="Times New Roman"/>
          <w:b/>
          <w:bCs/>
          <w:sz w:val="24"/>
          <w:szCs w:val="24"/>
        </w:rPr>
        <w:t>Задание 1</w:t>
      </w:r>
    </w:p>
    <w:p w14:paraId="434E1C1A" w14:textId="77777777" w:rsidR="00A54F5D" w:rsidRPr="002E5587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E5587">
        <w:rPr>
          <w:rFonts w:ascii="Times New Roman" w:hAnsi="Times New Roman"/>
          <w:sz w:val="24"/>
          <w:szCs w:val="24"/>
        </w:rPr>
        <w:t>Добавляем еженедельное совещание по средам</w:t>
      </w:r>
      <w:r>
        <w:rPr>
          <w:rFonts w:ascii="Times New Roman" w:hAnsi="Times New Roman"/>
          <w:sz w:val="24"/>
          <w:szCs w:val="24"/>
        </w:rPr>
        <w:t xml:space="preserve"> (рисунок 3) и привлекаем необходимых сотрудников (рисунок 4).</w:t>
      </w:r>
    </w:p>
    <w:p w14:paraId="2698FBD8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DEF79D" wp14:editId="11CE3042">
            <wp:extent cx="4546600" cy="130459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58" cy="130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649C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3. Добавление еженедельного совещания.</w:t>
      </w:r>
    </w:p>
    <w:p w14:paraId="34DA9807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1E0EF2" wp14:editId="523031E1">
            <wp:extent cx="5442476" cy="132715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16" cy="133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18D6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Рисунок 4. Ресурсы, используемые в совещании.</w:t>
      </w:r>
    </w:p>
    <w:p w14:paraId="4850B0D8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добавления совещания снова возникает перегрузку, устраняем ее автоматическим выравниванием по часам. Для совещания необходимо добавить каждому ресурсу (участвующему в совещании) новую таблицу норм затрат, где не будут учитываться затраты на содержание рабочего места. </w:t>
      </w:r>
    </w:p>
    <w:p w14:paraId="5A9D25E9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совершения перечисленных выше действий бюджет проекта составил </w:t>
      </w:r>
      <w:r w:rsidRPr="00E7644D">
        <w:rPr>
          <w:rFonts w:ascii="Times New Roman" w:hAnsi="Times New Roman"/>
          <w:sz w:val="24"/>
          <w:szCs w:val="24"/>
        </w:rPr>
        <w:t>48 455,19 ₽</w:t>
      </w:r>
      <w:r>
        <w:rPr>
          <w:rFonts w:ascii="Times New Roman" w:hAnsi="Times New Roman"/>
          <w:sz w:val="24"/>
          <w:szCs w:val="24"/>
        </w:rPr>
        <w:t>. Однако дата завершения проекта не укладывается в срок 6 месяцев, поэтому необходимо провести оптимизацию сроков. Для этого проанализируем критический путь (рисунок 5).</w:t>
      </w:r>
    </w:p>
    <w:p w14:paraId="59C43482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F66805" wp14:editId="11015525">
            <wp:extent cx="5086350" cy="15123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807" cy="151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4966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 Критический путь.</w:t>
      </w:r>
    </w:p>
    <w:p w14:paraId="664FB6A7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Например, ресурс «Технический писатель» используется одновременно в двух задачах: «Создание справочной системы» и «Написание руководства пользователя». Из-за этого у ресурса возникает перегрузка. При автоматическом выравнивании </w:t>
      </w:r>
      <w:r>
        <w:rPr>
          <w:rFonts w:ascii="Times New Roman" w:hAnsi="Times New Roman"/>
          <w:sz w:val="24"/>
          <w:szCs w:val="24"/>
          <w:lang w:val="en-US"/>
        </w:rPr>
        <w:t>Project</w:t>
      </w:r>
      <w:r w:rsidRPr="006D0B0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сдвигает задачу «Создание справочной системы». Задача «Создание справочной системы», в отличие от задачи «Написание руководства пользователя», является задачей критического пути, поэтому сдвинута была именно задача «Создание справочной системы».</w:t>
      </w:r>
    </w:p>
    <w:p w14:paraId="1B1F1463" w14:textId="77777777" w:rsidR="00A54F5D" w:rsidRPr="00FD4479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выравнивании ресурсов после добавления еженедельного совещания </w:t>
      </w:r>
      <w:r>
        <w:rPr>
          <w:rFonts w:ascii="Times New Roman" w:hAnsi="Times New Roman"/>
          <w:sz w:val="24"/>
          <w:szCs w:val="24"/>
          <w:lang w:val="en-US"/>
        </w:rPr>
        <w:t>Project</w:t>
      </w:r>
      <w:r w:rsidRPr="00FD447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прерывает задачи, на время которых приходится совещание, а не сдвигает их.</w:t>
      </w:r>
    </w:p>
    <w:p w14:paraId="125DED23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6217C4">
        <w:rPr>
          <w:rFonts w:ascii="Times New Roman" w:hAnsi="Times New Roman"/>
          <w:sz w:val="24"/>
          <w:szCs w:val="24"/>
        </w:rPr>
        <w:t>Самые долгие задачи были возложены на наборщиков данных и программистов.</w:t>
      </w:r>
      <w:r>
        <w:rPr>
          <w:rFonts w:ascii="Times New Roman" w:hAnsi="Times New Roman"/>
          <w:sz w:val="24"/>
          <w:szCs w:val="24"/>
        </w:rPr>
        <w:t xml:space="preserve"> Оптимизировать работу наборщиков нельзя, так как задействованы все возможные ресурсы. Будем оптимизировать работу программистов. Для этого </w:t>
      </w:r>
      <w:r w:rsidRPr="006217C4">
        <w:rPr>
          <w:rFonts w:ascii="Times New Roman" w:hAnsi="Times New Roman"/>
          <w:sz w:val="24"/>
          <w:szCs w:val="24"/>
        </w:rPr>
        <w:t>задач</w:t>
      </w:r>
      <w:r>
        <w:rPr>
          <w:rFonts w:ascii="Times New Roman" w:hAnsi="Times New Roman"/>
          <w:sz w:val="24"/>
          <w:szCs w:val="24"/>
        </w:rPr>
        <w:t xml:space="preserve">ах </w:t>
      </w:r>
      <w:r w:rsidRPr="006217C4">
        <w:rPr>
          <w:rFonts w:ascii="Times New Roman" w:hAnsi="Times New Roman"/>
          <w:sz w:val="24"/>
          <w:szCs w:val="24"/>
        </w:rPr>
        <w:t>7,14, 16, 26 используем всех программистов</w:t>
      </w:r>
      <w:r>
        <w:rPr>
          <w:rFonts w:ascii="Times New Roman" w:hAnsi="Times New Roman"/>
          <w:sz w:val="24"/>
          <w:szCs w:val="24"/>
        </w:rPr>
        <w:t xml:space="preserve">, чтобы </w:t>
      </w:r>
      <w:r w:rsidRPr="006217C4">
        <w:rPr>
          <w:rFonts w:ascii="Times New Roman" w:hAnsi="Times New Roman"/>
          <w:sz w:val="24"/>
          <w:szCs w:val="24"/>
        </w:rPr>
        <w:t>сократить длительность задачи.</w:t>
      </w:r>
    </w:p>
    <w:p w14:paraId="385F2305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оптимизации работы программистов необходимо отменить все лишние еженедельные совещания. Таким образом датой окончания проекта будет 30.07.2021, а его бюджет составит </w:t>
      </w:r>
      <w:r w:rsidRPr="005001FD">
        <w:rPr>
          <w:rFonts w:ascii="Times New Roman" w:hAnsi="Times New Roman"/>
          <w:sz w:val="24"/>
          <w:szCs w:val="24"/>
        </w:rPr>
        <w:t>48 455,19 ₽</w:t>
      </w:r>
      <w:r>
        <w:rPr>
          <w:rFonts w:ascii="Times New Roman" w:hAnsi="Times New Roman"/>
          <w:sz w:val="24"/>
          <w:szCs w:val="24"/>
        </w:rPr>
        <w:t>. Можно сохранять базовый план проекта (рисунок 6).</w:t>
      </w:r>
    </w:p>
    <w:p w14:paraId="34CF3F59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B2C314C" wp14:editId="696C2E0A">
            <wp:extent cx="2763459" cy="2978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58" cy="298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0C95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6. Базовый план проекта.</w:t>
      </w:r>
    </w:p>
    <w:p w14:paraId="4EF55C09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2F122B" wp14:editId="06D8E1FA">
            <wp:extent cx="5199698" cy="3606166"/>
            <wp:effectExtent l="0" t="0" r="1270" b="13335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5D8B00B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7. Обзор затрат ресурсов по группам.</w:t>
      </w:r>
    </w:p>
    <w:p w14:paraId="54E6699D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1EC17" wp14:editId="4CAB1801">
            <wp:extent cx="4813300" cy="3333750"/>
            <wp:effectExtent l="0" t="0" r="6350" b="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66EA126" w14:textId="77777777" w:rsidR="00A54F5D" w:rsidRDefault="00A54F5D" w:rsidP="00A54F5D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8. Обзор трудозатрат по группам ресурсов.</w:t>
      </w:r>
    </w:p>
    <w:p w14:paraId="7D2904F8" w14:textId="77777777" w:rsidR="00A54F5D" w:rsidRPr="00246E21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рисунках 7 и 8 представлен обзор затрат и трудозатрат по группам ресурсов. За счет сокращения длительности проекта при привлечении дополнительных ресурсов к некоторым задачам удалось не выйти за рамки имеющегося бюджета.</w:t>
      </w:r>
    </w:p>
    <w:p w14:paraId="29B099F4" w14:textId="77777777" w:rsidR="00A54F5D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D27ABD">
        <w:rPr>
          <w:rFonts w:ascii="Times New Roman" w:hAnsi="Times New Roman"/>
          <w:b/>
          <w:bCs/>
          <w:sz w:val="24"/>
          <w:szCs w:val="24"/>
        </w:rPr>
        <w:t>Вывод</w:t>
      </w:r>
    </w:p>
    <w:p w14:paraId="770EE2DB" w14:textId="77777777" w:rsidR="00A54F5D" w:rsidRPr="002B3DC7" w:rsidRDefault="00A54F5D" w:rsidP="00A54F5D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ходе данной работы были приобретены навыки оптимизации временных и финансовых показателей проекта. Проект был оптимизирован таким образом, что уложился в срок 6 месяцев и в бюджет 50 000 рублей. Таким образом, план проекта можно брать за основу.</w:t>
      </w:r>
    </w:p>
    <w:p w14:paraId="7A6D3710" w14:textId="2D05D96E" w:rsidR="000203B5" w:rsidRDefault="000203B5" w:rsidP="000203B5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025D2">
        <w:rPr>
          <w:rFonts w:ascii="Times New Roman" w:hAnsi="Times New Roman"/>
          <w:b/>
          <w:sz w:val="24"/>
          <w:szCs w:val="24"/>
        </w:rPr>
        <w:t xml:space="preserve">Лабораторная работа </w:t>
      </w:r>
      <w:r>
        <w:rPr>
          <w:rFonts w:ascii="Times New Roman" w:hAnsi="Times New Roman"/>
          <w:b/>
          <w:sz w:val="24"/>
          <w:szCs w:val="24"/>
        </w:rPr>
        <w:t>4</w:t>
      </w:r>
    </w:p>
    <w:p w14:paraId="12D8AA21" w14:textId="77777777" w:rsidR="00EE2EEE" w:rsidRPr="003345A8" w:rsidRDefault="00EE2EEE" w:rsidP="00EE2EEE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 w:rsidRPr="003345A8">
        <w:rPr>
          <w:rFonts w:ascii="Times New Roman" w:hAnsi="Times New Roman"/>
          <w:bCs/>
          <w:sz w:val="24"/>
          <w:szCs w:val="24"/>
        </w:rPr>
        <w:t>Задание</w:t>
      </w:r>
      <w:r>
        <w:rPr>
          <w:rFonts w:ascii="Times New Roman" w:hAnsi="Times New Roman"/>
          <w:bCs/>
          <w:sz w:val="24"/>
          <w:szCs w:val="24"/>
        </w:rPr>
        <w:t xml:space="preserve"> даты отчета представлено на рисунке 1.</w:t>
      </w:r>
    </w:p>
    <w:p w14:paraId="1D03673E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/>
          <w:bCs/>
          <w:sz w:val="24"/>
          <w:szCs w:val="24"/>
        </w:rPr>
      </w:pPr>
      <w:r w:rsidRPr="003345A8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1B93F904" wp14:editId="16C4D62A">
            <wp:extent cx="3711219" cy="1360714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6821" cy="136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724B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1. Задание даты отчета.</w:t>
      </w:r>
    </w:p>
    <w:p w14:paraId="5AD966A2" w14:textId="77777777" w:rsidR="00EE2EEE" w:rsidRDefault="00EE2EEE" w:rsidP="00EE2EEE">
      <w:pPr>
        <w:spacing w:line="360" w:lineRule="auto"/>
        <w:ind w:firstLine="709"/>
        <w:contextualSpacing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Повышение цены аренды сервера и повышение зарплаты мультимедиа-корреспондента представлено на рисунках 2 и 3.</w:t>
      </w:r>
    </w:p>
    <w:p w14:paraId="61434850" w14:textId="77777777" w:rsidR="00EE2EEE" w:rsidRDefault="00EE2EEE" w:rsidP="00EE2EEE">
      <w:pPr>
        <w:spacing w:line="360" w:lineRule="auto"/>
        <w:ind w:firstLine="709"/>
        <w:contextualSpacing/>
        <w:rPr>
          <w:rFonts w:ascii="Times New Roman" w:hAnsi="Times New Roman"/>
          <w:bCs/>
          <w:sz w:val="24"/>
          <w:szCs w:val="24"/>
        </w:rPr>
      </w:pPr>
    </w:p>
    <w:p w14:paraId="6D3A21BE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1C5C9D">
        <w:rPr>
          <w:rFonts w:ascii="Times New Roman" w:hAnsi="Times New Roman"/>
          <w:bCs/>
          <w:sz w:val="24"/>
          <w:szCs w:val="24"/>
        </w:rPr>
        <w:lastRenderedPageBreak/>
        <w:drawing>
          <wp:inline distT="0" distB="0" distL="0" distR="0" wp14:anchorId="1858B638" wp14:editId="1E533539">
            <wp:extent cx="4205162" cy="2710543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9010" cy="271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5973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2. Повышение стоимости аренды сервера.</w:t>
      </w:r>
    </w:p>
    <w:p w14:paraId="68CD927A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1C5C9D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792D8BFE" wp14:editId="636089A1">
            <wp:extent cx="3755571" cy="24247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536" cy="243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3C45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Рисунок 3. Повышение зарплаты мультимедиа-корреспондента. </w:t>
      </w:r>
    </w:p>
    <w:p w14:paraId="1309F6C4" w14:textId="77777777" w:rsidR="00EE2EEE" w:rsidRDefault="00EE2EEE" w:rsidP="00EE2EEE">
      <w:pPr>
        <w:spacing w:line="360" w:lineRule="auto"/>
        <w:ind w:firstLine="709"/>
        <w:contextualSpacing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Изменение доступности ведущего программиста представлено на рисунке 4.</w:t>
      </w:r>
    </w:p>
    <w:p w14:paraId="004C6C90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3F7A4B">
        <w:rPr>
          <w:rFonts w:ascii="Times New Roman" w:hAnsi="Times New Roman"/>
          <w:bCs/>
          <w:sz w:val="24"/>
          <w:szCs w:val="24"/>
        </w:rPr>
        <w:drawing>
          <wp:inline distT="0" distB="0" distL="0" distR="0" wp14:anchorId="098CD728" wp14:editId="7B26E20F">
            <wp:extent cx="3630386" cy="2364893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181" cy="23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7C00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4. Изменение доступности ведущего программиста.</w:t>
      </w:r>
    </w:p>
    <w:p w14:paraId="47BABB81" w14:textId="77777777" w:rsidR="00EE2EEE" w:rsidRDefault="00EE2EEE" w:rsidP="00EE2EEE">
      <w:pPr>
        <w:spacing w:line="360" w:lineRule="auto"/>
        <w:ind w:firstLine="709"/>
        <w:contextualSpacing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На рисунке 5 представлены отклонения по началу и по завершению для задач.</w:t>
      </w:r>
    </w:p>
    <w:p w14:paraId="61B83236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 w:rsidRPr="00E74687">
        <w:rPr>
          <w:rFonts w:ascii="Times New Roman" w:hAnsi="Times New Roman"/>
          <w:bCs/>
          <w:sz w:val="24"/>
          <w:szCs w:val="24"/>
        </w:rPr>
        <w:lastRenderedPageBreak/>
        <w:drawing>
          <wp:inline distT="0" distB="0" distL="0" distR="0" wp14:anchorId="1DBB530F" wp14:editId="366E38CC">
            <wp:extent cx="3483428" cy="246837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0022" cy="24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38AD" w14:textId="77777777" w:rsidR="00EE2EEE" w:rsidRPr="007D141B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5. Отклонения начала и завершения.</w:t>
      </w:r>
    </w:p>
    <w:p w14:paraId="166A36BE" w14:textId="77777777" w:rsidR="00EE2EEE" w:rsidRDefault="00EE2EEE" w:rsidP="00EE2EEE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Все задачи, которые завершены на дату отчета отмечены галочкой на рисунке 6.</w:t>
      </w:r>
    </w:p>
    <w:p w14:paraId="03C2CE1A" w14:textId="77777777" w:rsidR="00EE2EEE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 w:rsidRPr="00D022DD">
        <w:rPr>
          <w:rFonts w:ascii="Times New Roman" w:hAnsi="Times New Roman"/>
          <w:sz w:val="24"/>
          <w:szCs w:val="24"/>
        </w:rPr>
        <w:drawing>
          <wp:inline distT="0" distB="0" distL="0" distR="0" wp14:anchorId="3D85B57D" wp14:editId="4D904BE9">
            <wp:extent cx="5293280" cy="2530929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8102" cy="25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5BF6" w14:textId="77777777" w:rsidR="00EE2EEE" w:rsidRPr="00D022DD" w:rsidRDefault="00EE2EEE" w:rsidP="00EE2EEE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6. Завершенные задачи.</w:t>
      </w:r>
    </w:p>
    <w:p w14:paraId="5BF9E620" w14:textId="77777777" w:rsidR="00EE2EEE" w:rsidRPr="00543ECF" w:rsidRDefault="00EE2EEE" w:rsidP="00EE2EEE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Болезнь системного аналитика непосредственно влияет на выполнение задачи 9. Отмечаем это в плане проекта с помощью разделения задачи. При этом срок выполнения задачи 9 изменился с 23.03.2021-06.04.2021 на 23.03.2021-13.04.2021.</w:t>
      </w:r>
    </w:p>
    <w:p w14:paraId="1CFE39D6" w14:textId="77777777" w:rsidR="00EE2EEE" w:rsidRDefault="00EE2EEE" w:rsidP="00EE2EEE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D27ABD">
        <w:rPr>
          <w:rFonts w:ascii="Times New Roman" w:hAnsi="Times New Roman"/>
          <w:b/>
          <w:bCs/>
          <w:sz w:val="24"/>
          <w:szCs w:val="24"/>
        </w:rPr>
        <w:t>Вывод</w:t>
      </w:r>
    </w:p>
    <w:p w14:paraId="5FFD82E8" w14:textId="77777777" w:rsidR="00EE2EEE" w:rsidRPr="002B3DC7" w:rsidRDefault="00EE2EEE" w:rsidP="00EE2EEE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актуализации проекта дата окончания проекта сместилась с 30.07.2021 на 10.08.2021. Бюджет проекта изменился с </w:t>
      </w:r>
      <w:r w:rsidRPr="00C80A76">
        <w:rPr>
          <w:rFonts w:ascii="Times New Roman" w:hAnsi="Times New Roman"/>
          <w:sz w:val="24"/>
          <w:szCs w:val="24"/>
        </w:rPr>
        <w:t>48 455,19 ₽</w:t>
      </w:r>
      <w:r>
        <w:rPr>
          <w:rFonts w:ascii="Times New Roman" w:hAnsi="Times New Roman"/>
          <w:sz w:val="24"/>
          <w:szCs w:val="24"/>
        </w:rPr>
        <w:t xml:space="preserve"> на </w:t>
      </w:r>
      <w:r w:rsidRPr="00E01D9C">
        <w:rPr>
          <w:rFonts w:ascii="Times New Roman" w:hAnsi="Times New Roman"/>
          <w:sz w:val="24"/>
          <w:szCs w:val="24"/>
        </w:rPr>
        <w:t>49 117,86 ₽</w:t>
      </w:r>
      <w:r>
        <w:rPr>
          <w:rFonts w:ascii="Times New Roman" w:hAnsi="Times New Roman"/>
          <w:sz w:val="24"/>
          <w:szCs w:val="24"/>
        </w:rPr>
        <w:t>. Таким образом, проект все еще укладывается в срок 6 месяцев и в имеющийся бюджет.</w:t>
      </w:r>
    </w:p>
    <w:p w14:paraId="4AE65121" w14:textId="44E2FD09" w:rsidR="000203B5" w:rsidRDefault="000203B5" w:rsidP="000203B5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025D2">
        <w:rPr>
          <w:rFonts w:ascii="Times New Roman" w:hAnsi="Times New Roman"/>
          <w:b/>
          <w:sz w:val="24"/>
          <w:szCs w:val="24"/>
        </w:rPr>
        <w:t xml:space="preserve">Лабораторная работа </w:t>
      </w:r>
      <w:r>
        <w:rPr>
          <w:rFonts w:ascii="Times New Roman" w:hAnsi="Times New Roman"/>
          <w:b/>
          <w:sz w:val="24"/>
          <w:szCs w:val="24"/>
        </w:rPr>
        <w:t>5</w:t>
      </w:r>
    </w:p>
    <w:p w14:paraId="77999DAE" w14:textId="77777777" w:rsidR="00E37FC4" w:rsidRPr="00B31352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B31352">
        <w:rPr>
          <w:rFonts w:ascii="Times New Roman" w:hAnsi="Times New Roman"/>
          <w:b/>
          <w:bCs/>
          <w:sz w:val="24"/>
          <w:szCs w:val="24"/>
        </w:rPr>
        <w:t>Задание</w:t>
      </w:r>
    </w:p>
    <w:p w14:paraId="5B43088E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Задать дату отчета – 09.04.2021. Вывести процент выполнения всех задач, кроме:</w:t>
      </w:r>
    </w:p>
    <w:p w14:paraId="35AC229A" w14:textId="77777777" w:rsidR="00E37FC4" w:rsidRDefault="00E37FC4" w:rsidP="00E37F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15-я задача началась 09.04 вместо 06.04;</w:t>
      </w:r>
    </w:p>
    <w:p w14:paraId="27B840D1" w14:textId="77777777" w:rsidR="00E37FC4" w:rsidRDefault="00E37FC4" w:rsidP="00E37F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13-я задача завершилась на 90%;</w:t>
      </w:r>
    </w:p>
    <w:p w14:paraId="629B67B8" w14:textId="77777777" w:rsidR="00E37FC4" w:rsidRDefault="00E37FC4" w:rsidP="00E37F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5-я задача закончилась на 5 дней позже.</w:t>
      </w:r>
    </w:p>
    <w:p w14:paraId="7EE6D6DB" w14:textId="77777777" w:rsidR="00E37FC4" w:rsidRPr="008C2A75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1 апреля на 5% выросла цена аренды сервера. С 1 апреля на неделю заболел системный аналитик. Ведущий программист с 20 марта в течение недели был на 40% занят в другом проекте. Мультимедиа корреспондент 20.03-01.04 проходил курсы повышения квалификации и с 1 апреля ему подняли зарплату на 5%.</w:t>
      </w:r>
    </w:p>
    <w:p w14:paraId="78CD87AA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477FE8">
        <w:rPr>
          <w:rFonts w:ascii="Times New Roman" w:hAnsi="Times New Roman"/>
          <w:b/>
          <w:bCs/>
          <w:sz w:val="24"/>
          <w:szCs w:val="24"/>
        </w:rPr>
        <w:t>Ресурсы</w:t>
      </w:r>
    </w:p>
    <w:p w14:paraId="7FDA8B8D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проекте используются следующие группы трудовых ресурсов: программирование, анализ, дизайн, документация,</w:t>
      </w:r>
      <w:r w:rsidRPr="00D462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Internet</w:t>
      </w:r>
      <w:r>
        <w:rPr>
          <w:rFonts w:ascii="Times New Roman" w:hAnsi="Times New Roman"/>
          <w:sz w:val="24"/>
          <w:szCs w:val="24"/>
        </w:rPr>
        <w:t xml:space="preserve">, М-Медиа, ввод данных. К группе программирование относится ведущий программист и 4 программиста, к группе анализ – системный аналитик, к группе дизайн – художник-дизайнер и </w:t>
      </w:r>
      <w:r w:rsidRPr="00203E31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  <w:lang w:val="en-US"/>
        </w:rPr>
        <w:t>D</w:t>
      </w:r>
      <w:r>
        <w:rPr>
          <w:rFonts w:ascii="Times New Roman" w:hAnsi="Times New Roman"/>
          <w:sz w:val="24"/>
          <w:szCs w:val="24"/>
        </w:rPr>
        <w:t xml:space="preserve">-аниматор, к группе документация – технический писатель, к группе </w:t>
      </w:r>
      <w:r>
        <w:rPr>
          <w:rFonts w:ascii="Times New Roman" w:hAnsi="Times New Roman"/>
          <w:sz w:val="24"/>
          <w:szCs w:val="24"/>
          <w:lang w:val="en-US"/>
        </w:rPr>
        <w:t>Internet</w:t>
      </w:r>
      <w:r w:rsidRPr="00A7372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A7372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>
        <w:rPr>
          <w:rFonts w:ascii="Times New Roman" w:hAnsi="Times New Roman"/>
          <w:sz w:val="24"/>
          <w:szCs w:val="24"/>
        </w:rPr>
        <w:t>-дизайнер, в группе М-Медиа – мультимедиа-корреспондент, в группе ввод данных 5 наборщиков данных.</w:t>
      </w:r>
    </w:p>
    <w:p w14:paraId="7E2897BB" w14:textId="77777777" w:rsidR="00E37FC4" w:rsidRPr="00F824ED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F824ED">
        <w:rPr>
          <w:rFonts w:ascii="Times New Roman" w:hAnsi="Times New Roman"/>
          <w:b/>
          <w:bCs/>
          <w:sz w:val="24"/>
          <w:szCs w:val="24"/>
        </w:rPr>
        <w:t>Задание 1</w:t>
      </w:r>
    </w:p>
    <w:p w14:paraId="7651D658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«Освоенный объем» представлена на рисунке 1. Запланированный объем  на дату отчета равен 14 633,35 </w:t>
      </w:r>
      <w:r w:rsidRPr="00092061">
        <w:rPr>
          <w:rFonts w:ascii="Times New Roman" w:hAnsi="Times New Roman"/>
          <w:sz w:val="24"/>
          <w:szCs w:val="24"/>
        </w:rPr>
        <w:t>₽</w:t>
      </w:r>
      <w:r>
        <w:rPr>
          <w:rFonts w:ascii="Times New Roman" w:hAnsi="Times New Roman"/>
          <w:sz w:val="24"/>
          <w:szCs w:val="24"/>
        </w:rPr>
        <w:t xml:space="preserve">. Фактическая стоимость выполненных работ равно 11 584,01 </w:t>
      </w:r>
      <w:r w:rsidRPr="00092061">
        <w:rPr>
          <w:rFonts w:ascii="Times New Roman" w:hAnsi="Times New Roman"/>
          <w:sz w:val="24"/>
          <w:szCs w:val="24"/>
        </w:rPr>
        <w:t>₽</w:t>
      </w:r>
      <w:r>
        <w:rPr>
          <w:rFonts w:ascii="Times New Roman" w:hAnsi="Times New Roman"/>
          <w:sz w:val="24"/>
          <w:szCs w:val="24"/>
        </w:rPr>
        <w:t xml:space="preserve">. Отклонение от календарного плана = -745,22 </w:t>
      </w:r>
      <w:r w:rsidRPr="00092061">
        <w:rPr>
          <w:rFonts w:ascii="Times New Roman" w:hAnsi="Times New Roman"/>
          <w:sz w:val="24"/>
          <w:szCs w:val="24"/>
        </w:rPr>
        <w:t>₽</w:t>
      </w:r>
      <w:r>
        <w:rPr>
          <w:rFonts w:ascii="Times New Roman" w:hAnsi="Times New Roman"/>
          <w:sz w:val="24"/>
          <w:szCs w:val="24"/>
        </w:rPr>
        <w:t xml:space="preserve">. Отклонение по стоимости = 2304,12 </w:t>
      </w:r>
      <w:r w:rsidRPr="00092061">
        <w:rPr>
          <w:rFonts w:ascii="Times New Roman" w:hAnsi="Times New Roman"/>
          <w:sz w:val="24"/>
          <w:szCs w:val="24"/>
        </w:rPr>
        <w:t>₽</w:t>
      </w:r>
      <w:r>
        <w:rPr>
          <w:rFonts w:ascii="Times New Roman" w:hAnsi="Times New Roman"/>
          <w:sz w:val="24"/>
          <w:szCs w:val="24"/>
        </w:rPr>
        <w:t xml:space="preserve">. ОКП </w:t>
      </w:r>
      <w:r w:rsidRPr="00373943">
        <w:rPr>
          <w:rFonts w:ascii="Times New Roman" w:hAnsi="Times New Roman"/>
          <w:sz w:val="24"/>
          <w:szCs w:val="24"/>
        </w:rPr>
        <w:t>&lt; 0</w:t>
      </w:r>
      <w:r>
        <w:rPr>
          <w:rFonts w:ascii="Times New Roman" w:hAnsi="Times New Roman"/>
          <w:sz w:val="24"/>
          <w:szCs w:val="24"/>
        </w:rPr>
        <w:t xml:space="preserve">, значит </w:t>
      </w:r>
      <w:r w:rsidRPr="00CD02E0">
        <w:rPr>
          <w:rFonts w:ascii="Times New Roman" w:hAnsi="Times New Roman"/>
          <w:b/>
          <w:bCs/>
          <w:sz w:val="24"/>
          <w:szCs w:val="24"/>
        </w:rPr>
        <w:t>проект выполняется с отставанием</w:t>
      </w:r>
      <w:r>
        <w:rPr>
          <w:rFonts w:ascii="Times New Roman" w:hAnsi="Times New Roman"/>
          <w:sz w:val="24"/>
          <w:szCs w:val="24"/>
        </w:rPr>
        <w:t xml:space="preserve">. При этом ОПС </w:t>
      </w:r>
      <w:r w:rsidRPr="00373943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 xml:space="preserve"> 0, поэтому за счет этих средств </w:t>
      </w:r>
      <w:r w:rsidRPr="00CD02E0">
        <w:rPr>
          <w:rFonts w:ascii="Times New Roman" w:hAnsi="Times New Roman"/>
          <w:b/>
          <w:bCs/>
          <w:sz w:val="24"/>
          <w:szCs w:val="24"/>
        </w:rPr>
        <w:t>можно выделить дополнительные ресурсы</w:t>
      </w:r>
      <w:r>
        <w:rPr>
          <w:rFonts w:ascii="Times New Roman" w:hAnsi="Times New Roman"/>
          <w:sz w:val="24"/>
          <w:szCs w:val="24"/>
        </w:rPr>
        <w:t>, чтобы ликвидировать отставание.</w:t>
      </w:r>
    </w:p>
    <w:p w14:paraId="3C98E016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ИОКП = 0.95, ИОС = 1.2. ИОС </w:t>
      </w:r>
      <w:r w:rsidRPr="00CD02E0">
        <w:rPr>
          <w:rFonts w:ascii="Times New Roman" w:hAnsi="Times New Roman"/>
          <w:sz w:val="24"/>
          <w:szCs w:val="24"/>
        </w:rPr>
        <w:t>&gt; 1</w:t>
      </w:r>
      <w:r>
        <w:rPr>
          <w:rFonts w:ascii="Times New Roman" w:hAnsi="Times New Roman"/>
          <w:sz w:val="24"/>
          <w:szCs w:val="24"/>
        </w:rPr>
        <w:t xml:space="preserve">, значит </w:t>
      </w:r>
      <w:r w:rsidRPr="0053466B">
        <w:rPr>
          <w:rFonts w:ascii="Times New Roman" w:hAnsi="Times New Roman"/>
          <w:b/>
          <w:bCs/>
          <w:sz w:val="24"/>
          <w:szCs w:val="24"/>
        </w:rPr>
        <w:t>проект выполняется с экономией средств</w:t>
      </w:r>
      <w:r>
        <w:rPr>
          <w:rFonts w:ascii="Times New Roman" w:hAnsi="Times New Roman"/>
          <w:sz w:val="24"/>
          <w:szCs w:val="24"/>
        </w:rPr>
        <w:t xml:space="preserve">. ИОКП </w:t>
      </w:r>
      <w:r w:rsidRPr="0080480C">
        <w:rPr>
          <w:rFonts w:ascii="Times New Roman" w:hAnsi="Times New Roman"/>
          <w:sz w:val="24"/>
          <w:szCs w:val="24"/>
        </w:rPr>
        <w:t>&lt; 1</w:t>
      </w:r>
      <w:r>
        <w:rPr>
          <w:rFonts w:ascii="Times New Roman" w:hAnsi="Times New Roman"/>
          <w:sz w:val="24"/>
          <w:szCs w:val="24"/>
        </w:rPr>
        <w:t xml:space="preserve">, значит </w:t>
      </w:r>
      <w:r w:rsidRPr="0053466B">
        <w:rPr>
          <w:rFonts w:ascii="Times New Roman" w:hAnsi="Times New Roman"/>
          <w:b/>
          <w:bCs/>
          <w:sz w:val="24"/>
          <w:szCs w:val="24"/>
        </w:rPr>
        <w:t>проект отстает от графика</w:t>
      </w:r>
      <w:r>
        <w:rPr>
          <w:rFonts w:ascii="Times New Roman" w:hAnsi="Times New Roman"/>
          <w:sz w:val="24"/>
          <w:szCs w:val="24"/>
        </w:rPr>
        <w:t>.</w:t>
      </w:r>
    </w:p>
    <w:p w14:paraId="4FD9780B" w14:textId="77777777" w:rsidR="00E37FC4" w:rsidRPr="00B422EE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ОПЗ = 8038, 99 </w:t>
      </w:r>
      <w:r w:rsidRPr="00092061">
        <w:rPr>
          <w:rFonts w:ascii="Times New Roman" w:hAnsi="Times New Roman"/>
          <w:sz w:val="24"/>
          <w:szCs w:val="24"/>
        </w:rPr>
        <w:t>₽</w:t>
      </w:r>
      <w:r>
        <w:rPr>
          <w:rFonts w:ascii="Times New Roman" w:hAnsi="Times New Roman"/>
          <w:sz w:val="24"/>
          <w:szCs w:val="24"/>
        </w:rPr>
        <w:t xml:space="preserve">, значит </w:t>
      </w:r>
      <w:r w:rsidRPr="006F0EA3">
        <w:rPr>
          <w:rFonts w:ascii="Times New Roman" w:hAnsi="Times New Roman"/>
          <w:b/>
          <w:bCs/>
          <w:sz w:val="24"/>
          <w:szCs w:val="24"/>
        </w:rPr>
        <w:t>проект укладывается в смету</w:t>
      </w:r>
      <w:r>
        <w:rPr>
          <w:rFonts w:ascii="Times New Roman" w:hAnsi="Times New Roman"/>
          <w:sz w:val="24"/>
          <w:szCs w:val="24"/>
        </w:rPr>
        <w:t>. Для более точного прогноза можно умножить ОПЗ</w:t>
      </w:r>
      <w:r w:rsidRPr="00B422E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на величину, обратную проценту выполнения. Проект выполнен на 28 </w:t>
      </w:r>
      <w:r w:rsidRPr="00D61604">
        <w:rPr>
          <w:rFonts w:ascii="Times New Roman" w:hAnsi="Times New Roman"/>
          <w:sz w:val="24"/>
          <w:szCs w:val="24"/>
        </w:rPr>
        <w:t>%</w:t>
      </w:r>
      <w:r>
        <w:rPr>
          <w:rFonts w:ascii="Times New Roman" w:hAnsi="Times New Roman"/>
          <w:sz w:val="24"/>
          <w:szCs w:val="24"/>
        </w:rPr>
        <w:t xml:space="preserve">. Новое значение ОПЗ с учетом тенденций = 7460 </w:t>
      </w:r>
      <w:r w:rsidRPr="00092061">
        <w:rPr>
          <w:rFonts w:ascii="Times New Roman" w:hAnsi="Times New Roman"/>
          <w:sz w:val="24"/>
          <w:szCs w:val="24"/>
        </w:rPr>
        <w:t>₽</w:t>
      </w:r>
      <w:r>
        <w:rPr>
          <w:rFonts w:ascii="Times New Roman" w:hAnsi="Times New Roman"/>
          <w:sz w:val="24"/>
          <w:szCs w:val="24"/>
        </w:rPr>
        <w:t xml:space="preserve"> * (1 / 27) = 276 </w:t>
      </w:r>
      <w:r w:rsidRPr="00092061">
        <w:rPr>
          <w:rFonts w:ascii="Times New Roman" w:hAnsi="Times New Roman"/>
          <w:sz w:val="24"/>
          <w:szCs w:val="24"/>
        </w:rPr>
        <w:t>₽</w:t>
      </w:r>
      <w:r>
        <w:rPr>
          <w:rFonts w:ascii="Times New Roman" w:hAnsi="Times New Roman"/>
          <w:sz w:val="24"/>
          <w:szCs w:val="24"/>
        </w:rPr>
        <w:t xml:space="preserve">, значит </w:t>
      </w:r>
      <w:r w:rsidRPr="006F0EA3">
        <w:rPr>
          <w:rFonts w:ascii="Times New Roman" w:hAnsi="Times New Roman"/>
          <w:b/>
          <w:bCs/>
          <w:sz w:val="24"/>
          <w:szCs w:val="24"/>
        </w:rPr>
        <w:t>проект укладывается в смету</w:t>
      </w:r>
      <w:r>
        <w:rPr>
          <w:rFonts w:ascii="Times New Roman" w:hAnsi="Times New Roman"/>
          <w:sz w:val="24"/>
          <w:szCs w:val="24"/>
        </w:rPr>
        <w:t>.</w:t>
      </w:r>
    </w:p>
    <w:p w14:paraId="64DF25D8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D2F5C81" wp14:editId="1CFCCBEF">
            <wp:extent cx="4287520" cy="2186011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88" cy="218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C63A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1. Освоенный объем.</w:t>
      </w:r>
    </w:p>
    <w:p w14:paraId="41B09B74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Рассмотрим задачу «Анализ и построение структуры базы объектов» (</w:t>
      </w:r>
      <w:r w:rsidRPr="004B5ED6"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>), во время выполнения которой заболел системный аналитик.</w:t>
      </w:r>
    </w:p>
    <w:p w14:paraId="2F4878B3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Рассмотрим задачу «Анализ и проектирование ядра» (13), во время выполнения которой ведущий программист был доступен только на 60</w:t>
      </w:r>
      <w:r w:rsidRPr="00704D10">
        <w:rPr>
          <w:rFonts w:ascii="Times New Roman" w:hAnsi="Times New Roman"/>
          <w:sz w:val="24"/>
          <w:szCs w:val="24"/>
        </w:rPr>
        <w:t>%</w:t>
      </w:r>
      <w:r>
        <w:rPr>
          <w:rFonts w:ascii="Times New Roman" w:hAnsi="Times New Roman"/>
          <w:sz w:val="24"/>
          <w:szCs w:val="24"/>
        </w:rPr>
        <w:t>. ИОКП = 0.84, ИОС = 0.92. Задача отстает от графика и не укладывается в смету.</w:t>
      </w:r>
    </w:p>
    <w:p w14:paraId="0A4B306A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Рассмотрим задачу «Создание мультимедиа-наполнения» (</w:t>
      </w:r>
      <w:r w:rsidRPr="00E46E2C">
        <w:rPr>
          <w:rFonts w:ascii="Times New Roman" w:hAnsi="Times New Roman"/>
          <w:sz w:val="24"/>
          <w:szCs w:val="24"/>
        </w:rPr>
        <w:t>17</w:t>
      </w:r>
      <w:r>
        <w:rPr>
          <w:rFonts w:ascii="Times New Roman" w:hAnsi="Times New Roman"/>
          <w:sz w:val="24"/>
          <w:szCs w:val="24"/>
        </w:rPr>
        <w:t>), во время выполнения которой выросла зарплата мультимедиа-корреспондента. Задача идет точно по календарному плану, однако не укладывается в смету из-за повышения зарплаты.</w:t>
      </w:r>
    </w:p>
    <w:p w14:paraId="018D0DA1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 состоянию на дату отчета проект выполнен на 28</w:t>
      </w:r>
      <w:r w:rsidRPr="00B71CC9">
        <w:rPr>
          <w:rFonts w:ascii="Times New Roman" w:hAnsi="Times New Roman"/>
          <w:sz w:val="24"/>
          <w:szCs w:val="24"/>
        </w:rPr>
        <w:t>%</w:t>
      </w:r>
      <w:r>
        <w:rPr>
          <w:rFonts w:ascii="Times New Roman" w:hAnsi="Times New Roman"/>
          <w:sz w:val="24"/>
          <w:szCs w:val="24"/>
        </w:rPr>
        <w:t>. При этом проект выполняется с отставанием, однако укладывается в смету.</w:t>
      </w:r>
    </w:p>
    <w:p w14:paraId="1B509908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Отклонения по стоимости представлены на рисунке 2. Отклонения связаны с повышением зарплаты мультимедиа-корреспондента и с увеличением стоимости аренды сервера.</w:t>
      </w:r>
    </w:p>
    <w:p w14:paraId="7E0B7C94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84819" wp14:editId="0962AA5F">
            <wp:extent cx="3596640" cy="2103120"/>
            <wp:effectExtent l="0" t="0" r="3810" b="11430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9B739B5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 Отклонение по стоимости.</w:t>
      </w:r>
    </w:p>
    <w:p w14:paraId="252DA142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9025E9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0B39AE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CB0A079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F824ED">
        <w:rPr>
          <w:rFonts w:ascii="Times New Roman" w:hAnsi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/>
          <w:b/>
          <w:bCs/>
          <w:sz w:val="24"/>
          <w:szCs w:val="24"/>
        </w:rPr>
        <w:t>2</w:t>
      </w:r>
    </w:p>
    <w:p w14:paraId="1F09411D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3 видно, что две задачи превышают бюджетную стоимость: «Построение базы объектов» и «Создание мультимедиа-наполнения». Это связано с повышением зарплаты мультимедиа-корреспондента и с увеличением стоимости аренды сервера.</w:t>
      </w:r>
    </w:p>
    <w:p w14:paraId="4113B274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2BB1D978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92EB656" wp14:editId="0015C116">
            <wp:extent cx="4361791" cy="3007360"/>
            <wp:effectExtent l="0" t="0" r="127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425" cy="301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9573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3. Задачи, превышающие бюджетную стоимость.</w:t>
      </w:r>
    </w:p>
    <w:p w14:paraId="08A25A36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помощью отчета о бюджетной стоимости (рисунок 4) можно определить, когда руководитель проекта будет больше всего нуждаться в деньгах: на 12 и на 25 неделях.</w:t>
      </w:r>
    </w:p>
    <w:p w14:paraId="576B7FA4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9D132D" wp14:editId="6DF5894D">
            <wp:extent cx="5197246" cy="316992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9" cy="31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8EFE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4. Отчет о бюджетной стоимости.</w:t>
      </w:r>
    </w:p>
    <w:p w14:paraId="0EC6B1D7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F824ED">
        <w:rPr>
          <w:rFonts w:ascii="Times New Roman" w:hAnsi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/>
          <w:b/>
          <w:bCs/>
          <w:sz w:val="24"/>
          <w:szCs w:val="24"/>
        </w:rPr>
        <w:t>3</w:t>
      </w:r>
    </w:p>
    <w:p w14:paraId="77A1470A" w14:textId="77777777" w:rsidR="00E37FC4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Альтернативным вариантом декомпозиции работ является эволюционирующая декомпозиция.</w:t>
      </w:r>
    </w:p>
    <w:p w14:paraId="012F44D8" w14:textId="77777777" w:rsidR="00E37FC4" w:rsidRPr="002D6438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применения эволюционирующей декомпозиции работ (рисунок 5) дата окончания проекта сдвинулась на 09.09.21. Проект не укладывается в срок, поэтому необходимо провести оптимизацию критического пути проекта. После оптимизации </w:t>
      </w:r>
      <w:r>
        <w:rPr>
          <w:rFonts w:ascii="Times New Roman" w:hAnsi="Times New Roman"/>
          <w:sz w:val="24"/>
          <w:szCs w:val="24"/>
        </w:rPr>
        <w:lastRenderedPageBreak/>
        <w:t>критического пути дата окончания проекта сдвинулась на 28.07.21, проект укладывается в срок.</w:t>
      </w:r>
    </w:p>
    <w:p w14:paraId="0D70CFD7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 w:rsidRPr="00922CC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A14249" wp14:editId="6878D956">
            <wp:extent cx="4947138" cy="3685896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0348" cy="36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1584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 Эволюционирующая декомпозиция работ.</w:t>
      </w:r>
    </w:p>
    <w:p w14:paraId="6B6046F3" w14:textId="705E1A51" w:rsidR="00E37FC4" w:rsidRDefault="00DF6881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 w:rsidRPr="00DF6881">
        <w:rPr>
          <w:rFonts w:ascii="Times New Roman" w:hAnsi="Times New Roman"/>
          <w:sz w:val="24"/>
          <w:szCs w:val="24"/>
        </w:rPr>
        <w:drawing>
          <wp:inline distT="0" distB="0" distL="0" distR="0" wp14:anchorId="65247A21" wp14:editId="1CEABED8">
            <wp:extent cx="5606143" cy="305686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5" cy="30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C047" w14:textId="77777777" w:rsidR="00E37FC4" w:rsidRDefault="00E37FC4" w:rsidP="00E37FC4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6. Оптимизация критического пути.</w:t>
      </w:r>
    </w:p>
    <w:p w14:paraId="6A734220" w14:textId="77777777" w:rsidR="00E37FC4" w:rsidRPr="005F043C" w:rsidRDefault="00E37FC4" w:rsidP="00E37FC4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5F043C">
        <w:rPr>
          <w:rFonts w:ascii="Times New Roman" w:hAnsi="Times New Roman"/>
          <w:b/>
          <w:sz w:val="24"/>
          <w:szCs w:val="24"/>
        </w:rPr>
        <w:t>Вывод</w:t>
      </w:r>
    </w:p>
    <w:p w14:paraId="6279905F" w14:textId="2FB71D61" w:rsidR="000203B5" w:rsidRPr="000203B5" w:rsidRDefault="00E37FC4" w:rsidP="000203B5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ходе данной работы было проведено сравнение базового и фактического плана проекта на 09.04.21. Было установлено, в какой период руководитель проекта будет больше всего нуждаться в деньгах. Был приведен </w:t>
      </w:r>
      <w:r w:rsidRPr="00633C02">
        <w:rPr>
          <w:rFonts w:ascii="Times New Roman" w:hAnsi="Times New Roman"/>
          <w:sz w:val="24"/>
          <w:szCs w:val="24"/>
        </w:rPr>
        <w:t>альтернативный вариант декомпозиции задач</w:t>
      </w:r>
      <w:r>
        <w:rPr>
          <w:rFonts w:ascii="Times New Roman" w:hAnsi="Times New Roman"/>
          <w:sz w:val="24"/>
          <w:szCs w:val="24"/>
        </w:rPr>
        <w:t xml:space="preserve">, согласно которой время выполнения проекта уменьшилось на 2 дня по сравнению с </w:t>
      </w:r>
      <w:r>
        <w:rPr>
          <w:rFonts w:ascii="Times New Roman" w:hAnsi="Times New Roman"/>
          <w:sz w:val="24"/>
          <w:szCs w:val="24"/>
        </w:rPr>
        <w:lastRenderedPageBreak/>
        <w:t>30.07.2021 при традиционной декомпозиции работ.</w:t>
      </w:r>
      <w:r w:rsidR="00DF6881">
        <w:rPr>
          <w:rFonts w:ascii="Times New Roman" w:hAnsi="Times New Roman"/>
          <w:sz w:val="24"/>
          <w:szCs w:val="24"/>
        </w:rPr>
        <w:t xml:space="preserve"> Бюджет проекта сократился с </w:t>
      </w:r>
      <w:r w:rsidR="00DF6881" w:rsidRPr="00DF6881">
        <w:rPr>
          <w:rFonts w:ascii="Times New Roman" w:hAnsi="Times New Roman"/>
          <w:sz w:val="24"/>
          <w:szCs w:val="24"/>
        </w:rPr>
        <w:t>48 455,19 ₽</w:t>
      </w:r>
      <w:r w:rsidR="00DF688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DF6881">
        <w:rPr>
          <w:rFonts w:ascii="Times New Roman" w:hAnsi="Times New Roman"/>
          <w:sz w:val="24"/>
          <w:szCs w:val="24"/>
        </w:rPr>
        <w:t xml:space="preserve">на </w:t>
      </w:r>
      <w:r w:rsidR="00C05E98" w:rsidRPr="00C05E98">
        <w:rPr>
          <w:rFonts w:ascii="Times New Roman" w:hAnsi="Times New Roman"/>
          <w:sz w:val="24"/>
          <w:szCs w:val="24"/>
        </w:rPr>
        <w:t>40 379,03 ₽</w:t>
      </w:r>
      <w:r w:rsidR="00C05E98">
        <w:rPr>
          <w:rFonts w:ascii="Times New Roman" w:hAnsi="Times New Roman"/>
          <w:sz w:val="24"/>
          <w:szCs w:val="24"/>
        </w:rPr>
        <w:t>.</w:t>
      </w:r>
      <w:bookmarkStart w:id="0" w:name="_GoBack"/>
      <w:bookmarkEnd w:id="0"/>
    </w:p>
    <w:sectPr w:rsidR="000203B5" w:rsidRPr="000203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25A76"/>
    <w:multiLevelType w:val="hybridMultilevel"/>
    <w:tmpl w:val="79728A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AD84C3E"/>
    <w:multiLevelType w:val="hybridMultilevel"/>
    <w:tmpl w:val="38E03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A20126"/>
    <w:multiLevelType w:val="hybridMultilevel"/>
    <w:tmpl w:val="97AC3B90"/>
    <w:lvl w:ilvl="0" w:tplc="041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3" w15:restartNumberingAfterBreak="0">
    <w:nsid w:val="70083D5B"/>
    <w:multiLevelType w:val="hybridMultilevel"/>
    <w:tmpl w:val="23BC25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44"/>
    <w:rsid w:val="000203B5"/>
    <w:rsid w:val="00074E13"/>
    <w:rsid w:val="00132544"/>
    <w:rsid w:val="0014018F"/>
    <w:rsid w:val="00280387"/>
    <w:rsid w:val="002C51E1"/>
    <w:rsid w:val="00440868"/>
    <w:rsid w:val="00607B8F"/>
    <w:rsid w:val="00624739"/>
    <w:rsid w:val="008025D2"/>
    <w:rsid w:val="009D2113"/>
    <w:rsid w:val="00A54F5D"/>
    <w:rsid w:val="00C05E98"/>
    <w:rsid w:val="00D37FC5"/>
    <w:rsid w:val="00DF6881"/>
    <w:rsid w:val="00E37FC4"/>
    <w:rsid w:val="00E71B51"/>
    <w:rsid w:val="00EE2EEE"/>
    <w:rsid w:val="00FA4DFE"/>
    <w:rsid w:val="00FC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55A77"/>
  <w15:chartTrackingRefBased/>
  <w15:docId w15:val="{5E0C097E-B730-4FAE-B2C1-6AF3C31D5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0387"/>
    <w:pPr>
      <w:spacing w:line="252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280387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802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chart" Target="charts/chart5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1.xml"/><Relationship Id="rId29" Type="http://schemas.openxmlformats.org/officeDocument/2006/relationships/chart" Target="charts/chart3.xml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2.xml"/><Relationship Id="rId27" Type="http://schemas.openxmlformats.org/officeDocument/2006/relationships/image" Target="media/image21.png"/><Relationship Id="rId30" Type="http://schemas.openxmlformats.org/officeDocument/2006/relationships/chart" Target="charts/chart4.xml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v>Затраты</c:v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C61-47F7-B55D-39C4D9A9B08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C61-47F7-B55D-39C4D9A9B08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1C61-47F7-B55D-39C4D9A9B08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1C61-47F7-B55D-39C4D9A9B08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1C61-47F7-B55D-39C4D9A9B087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1C61-47F7-B55D-39C4D9A9B087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1C61-47F7-B55D-39C4D9A9B087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1C61-47F7-B55D-39C4D9A9B08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Lit>
              <c:ptCount val="8"/>
              <c:pt idx="0">
                <c:v>Группа: Internet</c:v>
              </c:pt>
              <c:pt idx="1">
                <c:v>Группа: Анализ</c:v>
              </c:pt>
              <c:pt idx="2">
                <c:v>Группа: Ввод данных</c:v>
              </c:pt>
              <c:pt idx="3">
                <c:v>Группа: Дизайн</c:v>
              </c:pt>
              <c:pt idx="4">
                <c:v>Группа: Документация</c:v>
              </c:pt>
              <c:pt idx="5">
                <c:v>Группа: М-Медиа</c:v>
              </c:pt>
              <c:pt idx="6">
                <c:v>Группа: Оборудование</c:v>
              </c:pt>
              <c:pt idx="7">
                <c:v>Группа: Программирование</c:v>
              </c:pt>
            </c:strLit>
          </c:cat>
          <c:val>
            <c:numLit>
              <c:formatCode>#\ ##0.00\ \₽</c:formatCode>
              <c:ptCount val="8"/>
              <c:pt idx="0">
                <c:v>1270</c:v>
              </c:pt>
              <c:pt idx="1">
                <c:v>4600</c:v>
              </c:pt>
              <c:pt idx="2">
                <c:v>4850</c:v>
              </c:pt>
              <c:pt idx="3">
                <c:v>3845</c:v>
              </c:pt>
              <c:pt idx="4">
                <c:v>1040</c:v>
              </c:pt>
              <c:pt idx="5">
                <c:v>740</c:v>
              </c:pt>
              <c:pt idx="6">
                <c:v>5856</c:v>
              </c:pt>
              <c:pt idx="7">
                <c:v>22580</c:v>
              </c:pt>
            </c:numLit>
          </c:val>
          <c:extLst>
            <c:ext xmlns:c16="http://schemas.microsoft.com/office/drawing/2014/chart" uri="{C3380CC4-5D6E-409C-BE32-E72D297353CC}">
              <c16:uniqueId val="{00000010-1C61-47F7-B55D-39C4D9A9B087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v>Трудозатраты</c:v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371-433F-8C04-B985E24AEDC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371-433F-8C04-B985E24AEDC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371-433F-8C04-B985E24AEDC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371-433F-8C04-B985E24AEDC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371-433F-8C04-B985E24AEDC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371-433F-8C04-B985E24AEDC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371-433F-8C04-B985E24AEDCF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371-433F-8C04-B985E24AEDC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Lit>
              <c:ptCount val="8"/>
              <c:pt idx="0">
                <c:v>Группа: Internet</c:v>
              </c:pt>
              <c:pt idx="1">
                <c:v>Группа: Анализ</c:v>
              </c:pt>
              <c:pt idx="2">
                <c:v>Группа: Ввод данных</c:v>
              </c:pt>
              <c:pt idx="3">
                <c:v>Группа: Дизайн</c:v>
              </c:pt>
              <c:pt idx="4">
                <c:v>Группа: Документация</c:v>
              </c:pt>
              <c:pt idx="5">
                <c:v>Группа: М-Медиа</c:v>
              </c:pt>
              <c:pt idx="6">
                <c:v>Группа: Оборудование</c:v>
              </c:pt>
              <c:pt idx="7">
                <c:v>Группа: Программирование</c:v>
              </c:pt>
            </c:strLit>
          </c:cat>
          <c:val>
            <c:numLit>
              <c:formatCode>#\ ##0_ "ч"</c:formatCode>
              <c:ptCount val="8"/>
              <c:pt idx="0">
                <c:v>160</c:v>
              </c:pt>
              <c:pt idx="1">
                <c:v>200</c:v>
              </c:pt>
              <c:pt idx="2">
                <c:v>2400</c:v>
              </c:pt>
              <c:pt idx="3">
                <c:v>415</c:v>
              </c:pt>
              <c:pt idx="4">
                <c:v>200</c:v>
              </c:pt>
              <c:pt idx="5">
                <c:v>240</c:v>
              </c:pt>
              <c:pt idx="6">
                <c:v>2928</c:v>
              </c:pt>
              <c:pt idx="7">
                <c:v>2720</c:v>
              </c:pt>
            </c:numLit>
          </c:val>
          <c:extLst>
            <c:ext xmlns:c16="http://schemas.microsoft.com/office/drawing/2014/chart" uri="{C3380CC4-5D6E-409C-BE32-E72D297353CC}">
              <c16:uniqueId val="{00000010-8371-433F-8C04-B985E24AEDCF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v>Затраты</c:v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9E6-4B77-82C9-BE4A0AFA131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9E6-4B77-82C9-BE4A0AFA131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9E6-4B77-82C9-BE4A0AFA131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9E6-4B77-82C9-BE4A0AFA131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69E6-4B77-82C9-BE4A0AFA1319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69E6-4B77-82C9-BE4A0AFA1319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69E6-4B77-82C9-BE4A0AFA1319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69E6-4B77-82C9-BE4A0AFA131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Lit>
              <c:ptCount val="8"/>
              <c:pt idx="0">
                <c:v>Группа: Internet</c:v>
              </c:pt>
              <c:pt idx="1">
                <c:v>Группа: Анализ</c:v>
              </c:pt>
              <c:pt idx="2">
                <c:v>Группа: Ввод данных</c:v>
              </c:pt>
              <c:pt idx="3">
                <c:v>Группа: Дизайн</c:v>
              </c:pt>
              <c:pt idx="4">
                <c:v>Группа: Документация</c:v>
              </c:pt>
              <c:pt idx="5">
                <c:v>Группа: М-Медиа</c:v>
              </c:pt>
              <c:pt idx="6">
                <c:v>Группа: Оборудование</c:v>
              </c:pt>
              <c:pt idx="7">
                <c:v>Группа: Программирование</c:v>
              </c:pt>
            </c:strLit>
          </c:cat>
          <c:val>
            <c:numLit>
              <c:formatCode>#\ ##0.00\ \₽</c:formatCode>
              <c:ptCount val="8"/>
              <c:pt idx="0">
                <c:v>1270</c:v>
              </c:pt>
              <c:pt idx="1">
                <c:v>5040</c:v>
              </c:pt>
              <c:pt idx="2">
                <c:v>4850</c:v>
              </c:pt>
              <c:pt idx="3">
                <c:v>4292</c:v>
              </c:pt>
              <c:pt idx="4">
                <c:v>1150</c:v>
              </c:pt>
              <c:pt idx="5">
                <c:v>806</c:v>
              </c:pt>
              <c:pt idx="6">
                <c:v>5860</c:v>
              </c:pt>
              <c:pt idx="7">
                <c:v>22187.187896026495</c:v>
              </c:pt>
            </c:numLit>
          </c:val>
          <c:extLst>
            <c:ext xmlns:c16="http://schemas.microsoft.com/office/drawing/2014/chart" uri="{C3380CC4-5D6E-409C-BE32-E72D297353CC}">
              <c16:uniqueId val="{00000010-69E6-4B77-82C9-BE4A0AFA1319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v>Трудозатраты</c:v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A86-4CD6-B140-B4D1E9B1D9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A86-4CD6-B140-B4D1E9B1D9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A86-4CD6-B140-B4D1E9B1D9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A86-4CD6-B140-B4D1E9B1D968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A86-4CD6-B140-B4D1E9B1D968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A86-4CD6-B140-B4D1E9B1D968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9A86-4CD6-B140-B4D1E9B1D968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9A86-4CD6-B140-B4D1E9B1D96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Lit>
              <c:ptCount val="8"/>
              <c:pt idx="0">
                <c:v>Группа: Internet</c:v>
              </c:pt>
              <c:pt idx="1">
                <c:v>Группа: Анализ</c:v>
              </c:pt>
              <c:pt idx="2">
                <c:v>Группа: Ввод данных</c:v>
              </c:pt>
              <c:pt idx="3">
                <c:v>Группа: Дизайн</c:v>
              </c:pt>
              <c:pt idx="4">
                <c:v>Группа: Документация</c:v>
              </c:pt>
              <c:pt idx="5">
                <c:v>Группа: М-Медиа</c:v>
              </c:pt>
              <c:pt idx="6">
                <c:v>Группа: Оборудование</c:v>
              </c:pt>
              <c:pt idx="7">
                <c:v>Группа: Программирование</c:v>
              </c:pt>
            </c:strLit>
          </c:cat>
          <c:val>
            <c:numLit>
              <c:formatCode>#\ ##0_ "ч"</c:formatCode>
              <c:ptCount val="8"/>
              <c:pt idx="0">
                <c:v>182</c:v>
              </c:pt>
              <c:pt idx="1">
                <c:v>222</c:v>
              </c:pt>
              <c:pt idx="2">
                <c:v>2400</c:v>
              </c:pt>
              <c:pt idx="3">
                <c:v>484</c:v>
              </c:pt>
              <c:pt idx="4">
                <c:v>222</c:v>
              </c:pt>
              <c:pt idx="5">
                <c:v>262</c:v>
              </c:pt>
              <c:pt idx="6">
                <c:v>2930</c:v>
              </c:pt>
              <c:pt idx="7">
                <c:v>2742</c:v>
              </c:pt>
            </c:numLit>
          </c:val>
          <c:extLst>
            <c:ext xmlns:c16="http://schemas.microsoft.com/office/drawing/2014/chart" uri="{C3380CC4-5D6E-409C-BE32-E72D297353CC}">
              <c16:uniqueId val="{00000010-9A86-4CD6-B140-B4D1E9B1D968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Отклонение по стоимости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17"/>
              <c:pt idx="0">
                <c:v>Ведущий программист</c:v>
              </c:pt>
              <c:pt idx="1">
                <c:v>Программист#1</c:v>
              </c:pt>
              <c:pt idx="2">
                <c:v>Программист#2</c:v>
              </c:pt>
              <c:pt idx="3">
                <c:v>Программист#3</c:v>
              </c:pt>
              <c:pt idx="4">
                <c:v>Программист#4</c:v>
              </c:pt>
              <c:pt idx="5">
                <c:v>Системный аналитик</c:v>
              </c:pt>
              <c:pt idx="6">
                <c:v>Художник-дизайнер</c:v>
              </c:pt>
              <c:pt idx="7">
                <c:v>Технический писатель</c:v>
              </c:pt>
              <c:pt idx="8">
                <c:v>Web-дизайнер</c:v>
              </c:pt>
              <c:pt idx="9">
                <c:v>3D аниматор</c:v>
              </c:pt>
              <c:pt idx="10">
                <c:v>Мультимедиа-корреспондент</c:v>
              </c:pt>
              <c:pt idx="11">
                <c:v>Наборщик данных#1</c:v>
              </c:pt>
              <c:pt idx="12">
                <c:v>Наборщик данных#2</c:v>
              </c:pt>
              <c:pt idx="13">
                <c:v>Наборщик данных#3</c:v>
              </c:pt>
              <c:pt idx="14">
                <c:v>Наборщик данных#4</c:v>
              </c:pt>
              <c:pt idx="15">
                <c:v>Наборщик данных#5</c:v>
              </c:pt>
              <c:pt idx="16">
                <c:v>Дополнительный сервер</c:v>
              </c:pt>
            </c:strLit>
          </c:cat>
          <c:val>
            <c:numLit>
              <c:formatCode>#\ ##0.00\ \₽</c:formatCode>
              <c:ptCount val="17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  <c:pt idx="8">
                <c:v>0</c:v>
              </c:pt>
              <c:pt idx="9">
                <c:v>0</c:v>
              </c:pt>
              <c:pt idx="10">
                <c:v>36.000000000000142</c:v>
              </c:pt>
              <c:pt idx="11">
                <c:v>0</c:v>
              </c:pt>
              <c:pt idx="12">
                <c:v>0</c:v>
              </c:pt>
              <c:pt idx="13">
                <c:v>0</c:v>
              </c:pt>
              <c:pt idx="14">
                <c:v>0</c:v>
              </c:pt>
              <c:pt idx="15">
                <c:v>0</c:v>
              </c:pt>
              <c:pt idx="16">
                <c:v>626.70000000000005</c:v>
              </c:pt>
            </c:numLit>
          </c:val>
          <c:extLst>
            <c:ext xmlns:c16="http://schemas.microsoft.com/office/drawing/2014/chart" uri="{C3380CC4-5D6E-409C-BE32-E72D297353CC}">
              <c16:uniqueId val="{00000000-F77D-4E6C-93C5-E6FE627DB7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17685760"/>
        <c:axId val="169906688"/>
      </c:barChart>
      <c:catAx>
        <c:axId val="317685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906688"/>
        <c:crosses val="autoZero"/>
        <c:auto val="1"/>
        <c:lblAlgn val="ctr"/>
        <c:lblOffset val="100"/>
        <c:noMultiLvlLbl val="0"/>
      </c:catAx>
      <c:valAx>
        <c:axId val="16990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\ ##0.00\ \₽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7685760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20</Pages>
  <Words>2136</Words>
  <Characters>12181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Lan</dc:creator>
  <cp:keywords/>
  <dc:description/>
  <cp:lastModifiedBy>Anastasia Lan</cp:lastModifiedBy>
  <cp:revision>21</cp:revision>
  <dcterms:created xsi:type="dcterms:W3CDTF">2021-04-14T17:40:00Z</dcterms:created>
  <dcterms:modified xsi:type="dcterms:W3CDTF">2021-04-14T18:35:00Z</dcterms:modified>
</cp:coreProperties>
</file>