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4A2FB7F" w:rsidR="00B02268" w:rsidRPr="005222E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4A6174" w:rsidRPr="005222E1">
        <w:rPr>
          <w:bCs/>
          <w:i/>
          <w:sz w:val="40"/>
        </w:rPr>
        <w:t>2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3A51F0D" w14:textId="072AF999" w:rsidR="00C35272" w:rsidRPr="00E00EB8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  <w:lang w:val="en-US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165C8D0F" w14:textId="0F8A5CDD" w:rsidR="00141060" w:rsidRDefault="00B8591E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8210512" w:history="1">
            <w:r w:rsidR="00141060" w:rsidRPr="00D734DD">
              <w:rPr>
                <w:rStyle w:val="Hyperlink"/>
                <w:b/>
                <w:bCs/>
              </w:rPr>
              <w:t>Тренировочное задание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_Toc98210512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3</w:t>
            </w:r>
            <w:r w:rsidR="00141060">
              <w:rPr>
                <w:webHidden/>
              </w:rPr>
              <w:fldChar w:fldCharType="end"/>
            </w:r>
          </w:hyperlink>
        </w:p>
        <w:p w14:paraId="779C2900" w14:textId="1F3AB2D5" w:rsidR="00141060" w:rsidRDefault="00F41E5B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8210513" w:history="1">
            <w:r w:rsidR="00141060" w:rsidRPr="00D734DD">
              <w:rPr>
                <w:rStyle w:val="Hyperlink"/>
              </w:rPr>
              <w:t>Лабораторная работа №1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_Toc98210513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6</w:t>
            </w:r>
            <w:r w:rsidR="00141060">
              <w:rPr>
                <w:webHidden/>
              </w:rPr>
              <w:fldChar w:fldCharType="end"/>
            </w:r>
          </w:hyperlink>
        </w:p>
        <w:p w14:paraId="3CDDD9D0" w14:textId="144E101D" w:rsidR="00141060" w:rsidRDefault="00F41E5B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4" w:history="1">
            <w:r w:rsidR="00141060" w:rsidRPr="00D734DD">
              <w:rPr>
                <w:rStyle w:val="Hyperlink"/>
                <w:noProof/>
              </w:rPr>
              <w:t>Задание 1: Настройка рабочей среды проекта.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_Toc98210514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6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25F9E14C" w14:textId="0A704AE3" w:rsidR="00141060" w:rsidRDefault="00F41E5B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5" w:history="1">
            <w:r w:rsidR="00141060" w:rsidRPr="00D734DD">
              <w:rPr>
                <w:rStyle w:val="Hyperlink"/>
                <w:noProof/>
              </w:rPr>
              <w:t>Задание 2: Создание списка задач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_Toc98210515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9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7E44E730" w14:textId="4B5DAA6A" w:rsidR="00141060" w:rsidRDefault="00F41E5B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6" w:history="1">
            <w:r w:rsidR="00141060" w:rsidRPr="00D734DD">
              <w:rPr>
                <w:rStyle w:val="Hyperlink"/>
                <w:noProof/>
              </w:rPr>
              <w:t>Задание 3: Структурирование списка задач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_Toc98210516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10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346620B0" w14:textId="4CBB2830" w:rsidR="00141060" w:rsidRDefault="00F41E5B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10517" w:history="1">
            <w:r w:rsidR="00141060" w:rsidRPr="00D734DD">
              <w:rPr>
                <w:rStyle w:val="Hyperlink"/>
                <w:noProof/>
              </w:rPr>
              <w:t>Задание 4: Установление связей между задачами</w:t>
            </w:r>
            <w:r w:rsidR="00141060">
              <w:rPr>
                <w:noProof/>
                <w:webHidden/>
              </w:rPr>
              <w:tab/>
            </w:r>
            <w:r w:rsidR="00141060">
              <w:rPr>
                <w:noProof/>
                <w:webHidden/>
              </w:rPr>
              <w:fldChar w:fldCharType="begin"/>
            </w:r>
            <w:r w:rsidR="00141060">
              <w:rPr>
                <w:noProof/>
                <w:webHidden/>
              </w:rPr>
              <w:instrText xml:space="preserve"> PAGEREF _Toc98210517 \h </w:instrText>
            </w:r>
            <w:r w:rsidR="00141060">
              <w:rPr>
                <w:noProof/>
                <w:webHidden/>
              </w:rPr>
            </w:r>
            <w:r w:rsidR="00141060">
              <w:rPr>
                <w:noProof/>
                <w:webHidden/>
              </w:rPr>
              <w:fldChar w:fldCharType="separate"/>
            </w:r>
            <w:r w:rsidR="00141060">
              <w:rPr>
                <w:noProof/>
                <w:webHidden/>
              </w:rPr>
              <w:t>11</w:t>
            </w:r>
            <w:r w:rsidR="00141060">
              <w:rPr>
                <w:noProof/>
                <w:webHidden/>
              </w:rPr>
              <w:fldChar w:fldCharType="end"/>
            </w:r>
          </w:hyperlink>
        </w:p>
        <w:p w14:paraId="4D00CA57" w14:textId="3670C77D" w:rsidR="00141060" w:rsidRDefault="00F41E5B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8210518" w:history="1">
            <w:r w:rsidR="00141060" w:rsidRPr="00D734DD">
              <w:rPr>
                <w:rStyle w:val="Hyperlink"/>
              </w:rPr>
              <w:t>Выводы по лабораторной работе</w:t>
            </w:r>
            <w:r w:rsidR="00141060">
              <w:rPr>
                <w:webHidden/>
              </w:rPr>
              <w:tab/>
            </w:r>
            <w:r w:rsidR="00141060">
              <w:rPr>
                <w:webHidden/>
              </w:rPr>
              <w:fldChar w:fldCharType="begin"/>
            </w:r>
            <w:r w:rsidR="00141060">
              <w:rPr>
                <w:webHidden/>
              </w:rPr>
              <w:instrText xml:space="preserve"> PAGEREF _Toc98210518 \h </w:instrText>
            </w:r>
            <w:r w:rsidR="00141060">
              <w:rPr>
                <w:webHidden/>
              </w:rPr>
            </w:r>
            <w:r w:rsidR="00141060">
              <w:rPr>
                <w:webHidden/>
              </w:rPr>
              <w:fldChar w:fldCharType="separate"/>
            </w:r>
            <w:r w:rsidR="00141060">
              <w:rPr>
                <w:webHidden/>
              </w:rPr>
              <w:t>12</w:t>
            </w:r>
            <w:r w:rsidR="00141060">
              <w:rPr>
                <w:webHidden/>
              </w:rPr>
              <w:fldChar w:fldCharType="end"/>
            </w:r>
          </w:hyperlink>
        </w:p>
        <w:p w14:paraId="045CE64C" w14:textId="325F539B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EC2B37B" w14:textId="5904D5CD" w:rsidR="00575363" w:rsidRPr="00B92C2B" w:rsidRDefault="00E00EB8" w:rsidP="00215E4F">
      <w:pPr>
        <w:pStyle w:val="ListParagraph"/>
        <w:spacing w:line="360" w:lineRule="auto"/>
        <w:outlineLvl w:val="0"/>
        <w:rPr>
          <w:b/>
          <w:bCs/>
          <w:sz w:val="36"/>
          <w:szCs w:val="36"/>
        </w:rPr>
      </w:pPr>
      <w:bookmarkStart w:id="1" w:name="_Toc98210512"/>
      <w:r w:rsidRPr="00B92C2B">
        <w:rPr>
          <w:b/>
          <w:bCs/>
          <w:sz w:val="36"/>
          <w:szCs w:val="36"/>
        </w:rPr>
        <w:lastRenderedPageBreak/>
        <w:t>Тренировочное задание</w:t>
      </w:r>
      <w:bookmarkEnd w:id="1"/>
    </w:p>
    <w:p w14:paraId="0992B864" w14:textId="77777777" w:rsidR="005222E1" w:rsidRDefault="00E00EB8" w:rsidP="005222E1">
      <w:pPr>
        <w:pStyle w:val="ListParagraph"/>
        <w:spacing w:line="360" w:lineRule="auto"/>
        <w:rPr>
          <w:sz w:val="28"/>
          <w:szCs w:val="28"/>
        </w:rPr>
      </w:pPr>
      <w:r w:rsidRPr="00F222C5">
        <w:rPr>
          <w:sz w:val="28"/>
          <w:szCs w:val="28"/>
        </w:rPr>
        <w:t>Вариант 2</w:t>
      </w:r>
    </w:p>
    <w:p w14:paraId="44CC1B84" w14:textId="77777777" w:rsidR="0037040F" w:rsidRDefault="005222E1" w:rsidP="0037040F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6"/>
          <w:szCs w:val="26"/>
        </w:rPr>
      </w:pPr>
      <w:r w:rsidRPr="005222E1">
        <w:rPr>
          <w:color w:val="000000"/>
          <w:sz w:val="26"/>
          <w:szCs w:val="26"/>
        </w:rPr>
        <w:t>Дополнить временной план проекта, подготовленный на предыдущем этапе (лабораторная работа № 1), информацией о ресурсах и определить стоимость проекта.</w:t>
      </w:r>
    </w:p>
    <w:p w14:paraId="14018F41" w14:textId="77777777" w:rsidR="0037040F" w:rsidRDefault="005222E1" w:rsidP="0037040F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6"/>
          <w:szCs w:val="26"/>
        </w:rPr>
      </w:pPr>
      <w:r w:rsidRPr="0037040F">
        <w:rPr>
          <w:color w:val="000000"/>
          <w:sz w:val="26"/>
          <w:szCs w:val="26"/>
        </w:rPr>
        <w:t>Для этого заполнить ресурсный лист в программе MS Project, принимая во внимание, что к реализации проекта привлекается не более 12 исполнителей.</w:t>
      </w:r>
    </w:p>
    <w:p w14:paraId="5980E06F" w14:textId="77777777" w:rsidR="0037040F" w:rsidRDefault="005222E1" w:rsidP="0037040F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6"/>
          <w:szCs w:val="26"/>
        </w:rPr>
      </w:pPr>
      <w:r w:rsidRPr="0037040F">
        <w:rPr>
          <w:color w:val="000000"/>
          <w:sz w:val="26"/>
          <w:szCs w:val="26"/>
        </w:rPr>
        <w:t>Предусмотреть, что стандартная ставка ресурса составляет 250 руб./день.</w:t>
      </w:r>
    </w:p>
    <w:p w14:paraId="298B066C" w14:textId="2252B1EF" w:rsidR="00E00EB8" w:rsidRPr="0037040F" w:rsidRDefault="005222E1" w:rsidP="0037040F">
      <w:pPr>
        <w:pStyle w:val="ListParagraph"/>
        <w:numPr>
          <w:ilvl w:val="0"/>
          <w:numId w:val="35"/>
        </w:numPr>
        <w:spacing w:line="360" w:lineRule="auto"/>
        <w:rPr>
          <w:color w:val="000000"/>
          <w:sz w:val="26"/>
          <w:szCs w:val="26"/>
        </w:rPr>
      </w:pPr>
      <w:r w:rsidRPr="0037040F">
        <w:rPr>
          <w:color w:val="000000"/>
          <w:sz w:val="26"/>
          <w:szCs w:val="26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4230"/>
      </w:tblGrid>
      <w:tr w:rsidR="00F222C5" w:rsidRPr="00F222C5" w14:paraId="77081822" w14:textId="77777777" w:rsidTr="005222E1">
        <w:tc>
          <w:tcPr>
            <w:tcW w:w="2515" w:type="dxa"/>
          </w:tcPr>
          <w:p w14:paraId="06461924" w14:textId="04BF485A" w:rsidR="00E00EB8" w:rsidRPr="00607514" w:rsidRDefault="00E00EB8" w:rsidP="00607514">
            <w:pPr>
              <w:tabs>
                <w:tab w:val="left" w:pos="1268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607514"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07514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4230" w:type="dxa"/>
          </w:tcPr>
          <w:p w14:paraId="4A3F3CB0" w14:textId="529856D0" w:rsidR="00E00EB8" w:rsidRPr="00607514" w:rsidRDefault="005222E1" w:rsidP="005222E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222E1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222E1">
              <w:rPr>
                <w:rFonts w:ascii="Times New Roman" w:hAnsi="Times New Roman"/>
                <w:sz w:val="28"/>
                <w:szCs w:val="28"/>
              </w:rPr>
              <w:t>исполнителей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5222E1">
              <w:rPr>
                <w:rFonts w:ascii="Times New Roman" w:hAnsi="Times New Roman"/>
                <w:sz w:val="28"/>
                <w:szCs w:val="28"/>
              </w:rPr>
              <w:t>(чел.)</w:t>
            </w:r>
          </w:p>
        </w:tc>
      </w:tr>
      <w:tr w:rsidR="00F222C5" w:rsidRPr="00F222C5" w14:paraId="2CE97209" w14:textId="77777777" w:rsidTr="005222E1">
        <w:tc>
          <w:tcPr>
            <w:tcW w:w="2515" w:type="dxa"/>
          </w:tcPr>
          <w:p w14:paraId="0C92B549" w14:textId="44F875BB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4230" w:type="dxa"/>
          </w:tcPr>
          <w:p w14:paraId="73415868" w14:textId="4A0B97C8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222C5" w:rsidRPr="00F222C5" w14:paraId="12B9D9AD" w14:textId="77777777" w:rsidTr="005222E1">
        <w:tc>
          <w:tcPr>
            <w:tcW w:w="2515" w:type="dxa"/>
          </w:tcPr>
          <w:p w14:paraId="12C89E9C" w14:textId="7B071BD4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4230" w:type="dxa"/>
          </w:tcPr>
          <w:p w14:paraId="35798A42" w14:textId="5A863FA7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22C5" w:rsidRPr="00F222C5" w14:paraId="217B3222" w14:textId="77777777" w:rsidTr="005222E1">
        <w:tc>
          <w:tcPr>
            <w:tcW w:w="2515" w:type="dxa"/>
          </w:tcPr>
          <w:p w14:paraId="7EE07133" w14:textId="359B0D76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4230" w:type="dxa"/>
          </w:tcPr>
          <w:p w14:paraId="0363A9F1" w14:textId="6673FEC8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F222C5" w:rsidRPr="00F222C5" w14:paraId="700F7731" w14:textId="77777777" w:rsidTr="005222E1">
        <w:tc>
          <w:tcPr>
            <w:tcW w:w="2515" w:type="dxa"/>
          </w:tcPr>
          <w:p w14:paraId="0E3F02F1" w14:textId="62013BB3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4230" w:type="dxa"/>
          </w:tcPr>
          <w:p w14:paraId="2260A10F" w14:textId="6B78260A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F222C5" w:rsidRPr="00F222C5" w14:paraId="322FD6C5" w14:textId="77777777" w:rsidTr="005222E1">
        <w:tc>
          <w:tcPr>
            <w:tcW w:w="2515" w:type="dxa"/>
          </w:tcPr>
          <w:p w14:paraId="1C5C7C3A" w14:textId="059A18BE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4230" w:type="dxa"/>
          </w:tcPr>
          <w:p w14:paraId="2316866D" w14:textId="0771F60A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F222C5" w:rsidRPr="00F222C5" w14:paraId="53E42CBE" w14:textId="77777777" w:rsidTr="005222E1">
        <w:tc>
          <w:tcPr>
            <w:tcW w:w="2515" w:type="dxa"/>
          </w:tcPr>
          <w:p w14:paraId="704F0EDE" w14:textId="6961D711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</w:tc>
        <w:tc>
          <w:tcPr>
            <w:tcW w:w="4230" w:type="dxa"/>
          </w:tcPr>
          <w:p w14:paraId="23FA498B" w14:textId="0F906019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F222C5" w:rsidRPr="00F222C5" w14:paraId="7763DA82" w14:textId="77777777" w:rsidTr="005222E1">
        <w:tc>
          <w:tcPr>
            <w:tcW w:w="2515" w:type="dxa"/>
          </w:tcPr>
          <w:p w14:paraId="7395474B" w14:textId="6731D06B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</w:t>
            </w:r>
          </w:p>
        </w:tc>
        <w:tc>
          <w:tcPr>
            <w:tcW w:w="4230" w:type="dxa"/>
          </w:tcPr>
          <w:p w14:paraId="40DCF305" w14:textId="7951F0EC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F222C5" w:rsidRPr="00F222C5" w14:paraId="2EAA2E42" w14:textId="77777777" w:rsidTr="005222E1">
        <w:tc>
          <w:tcPr>
            <w:tcW w:w="2515" w:type="dxa"/>
          </w:tcPr>
          <w:p w14:paraId="4CC2A94F" w14:textId="658097AE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4230" w:type="dxa"/>
          </w:tcPr>
          <w:p w14:paraId="62E60DBE" w14:textId="4A7C5AF7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F222C5" w:rsidRPr="00F222C5" w14:paraId="25BEEBFD" w14:textId="77777777" w:rsidTr="005222E1">
        <w:tc>
          <w:tcPr>
            <w:tcW w:w="2515" w:type="dxa"/>
          </w:tcPr>
          <w:p w14:paraId="51BD5398" w14:textId="05B82694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4230" w:type="dxa"/>
          </w:tcPr>
          <w:p w14:paraId="673CE235" w14:textId="243DB363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F222C5" w:rsidRPr="00F222C5" w14:paraId="581747B9" w14:textId="77777777" w:rsidTr="005222E1">
        <w:tc>
          <w:tcPr>
            <w:tcW w:w="2515" w:type="dxa"/>
          </w:tcPr>
          <w:p w14:paraId="28700F7F" w14:textId="2771E5ED" w:rsidR="00E00EB8" w:rsidRPr="00607514" w:rsidRDefault="00E00EB8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7514">
              <w:rPr>
                <w:rFonts w:ascii="Times New Roman" w:hAnsi="Times New Roman"/>
                <w:sz w:val="28"/>
                <w:szCs w:val="28"/>
              </w:rPr>
              <w:t>Работа</w:t>
            </w:r>
            <w:r w:rsidRPr="006075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4230" w:type="dxa"/>
          </w:tcPr>
          <w:p w14:paraId="6E0F32A8" w14:textId="55AD7404" w:rsidR="00E00EB8" w:rsidRPr="00607514" w:rsidRDefault="005222E1" w:rsidP="006075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1AF9E9C6" w14:textId="77777777" w:rsidR="0037040F" w:rsidRDefault="0037040F" w:rsidP="0037040F">
      <w:pPr>
        <w:spacing w:line="360" w:lineRule="auto"/>
        <w:rPr>
          <w:sz w:val="28"/>
          <w:szCs w:val="28"/>
        </w:rPr>
      </w:pPr>
    </w:p>
    <w:p w14:paraId="1D234FF6" w14:textId="55F51ADC" w:rsidR="006A230D" w:rsidRDefault="005222E1" w:rsidP="0037040F">
      <w:pPr>
        <w:spacing w:line="360" w:lineRule="auto"/>
        <w:ind w:left="1416" w:firstLine="708"/>
        <w:rPr>
          <w:sz w:val="28"/>
          <w:szCs w:val="28"/>
        </w:rPr>
      </w:pPr>
      <w:r w:rsidRPr="0037040F">
        <w:rPr>
          <w:sz w:val="28"/>
          <w:szCs w:val="28"/>
        </w:rPr>
        <w:t xml:space="preserve">К получившемуся после назначения ресурсов бюджету проекта добавить 5 тыс. 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</w:t>
      </w:r>
      <w:r w:rsidRPr="0037040F">
        <w:rPr>
          <w:sz w:val="28"/>
          <w:szCs w:val="28"/>
        </w:rPr>
        <w:lastRenderedPageBreak/>
        <w:t>работ А, В и С из расчета 1 тыс. рублей в неделю.</w:t>
      </w:r>
      <w:r w:rsidR="006A230D" w:rsidRPr="0037040F">
        <w:rPr>
          <w:sz w:val="28"/>
          <w:szCs w:val="28"/>
        </w:rPr>
        <w:t>Работа F следует за H, но не может начаться, пока не завершена С;</w:t>
      </w:r>
    </w:p>
    <w:p w14:paraId="37143D8B" w14:textId="77777777" w:rsidR="006A5618" w:rsidRPr="0037040F" w:rsidRDefault="006A5618" w:rsidP="0037040F">
      <w:pPr>
        <w:spacing w:line="360" w:lineRule="auto"/>
        <w:ind w:left="1416" w:firstLine="708"/>
        <w:rPr>
          <w:sz w:val="28"/>
          <w:szCs w:val="28"/>
        </w:rPr>
      </w:pPr>
    </w:p>
    <w:p w14:paraId="405068C8" w14:textId="77777777" w:rsidR="005408D4" w:rsidRDefault="006A5618" w:rsidP="005408D4">
      <w:pPr>
        <w:keepNext/>
        <w:spacing w:line="360" w:lineRule="auto"/>
      </w:pPr>
      <w:r w:rsidRPr="006A5618">
        <w:rPr>
          <w:sz w:val="28"/>
          <w:szCs w:val="28"/>
        </w:rPr>
        <w:drawing>
          <wp:inline distT="0" distB="0" distL="0" distR="0" wp14:anchorId="172E7A18" wp14:editId="370F030F">
            <wp:extent cx="6119495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3C5" w14:textId="5844F8EE" w:rsidR="006A230D" w:rsidRPr="005408D4" w:rsidRDefault="005408D4" w:rsidP="005408D4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Список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задач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</w:p>
    <w:p w14:paraId="59677834" w14:textId="276D630E" w:rsidR="00B270AF" w:rsidRPr="006A5618" w:rsidRDefault="00B270AF" w:rsidP="00215E4F">
      <w:pPr>
        <w:pStyle w:val="Heading1"/>
        <w:spacing w:line="480" w:lineRule="auto"/>
      </w:pPr>
      <w:bookmarkStart w:id="2" w:name="_Toc98210513"/>
      <w:r w:rsidRPr="00215E4F">
        <w:t>Лабораторная работа №</w:t>
      </w:r>
      <w:bookmarkEnd w:id="2"/>
      <w:r w:rsidR="006A5618" w:rsidRPr="006A5618">
        <w:t>2</w:t>
      </w:r>
    </w:p>
    <w:p w14:paraId="0D21B06D" w14:textId="20B1534D" w:rsidR="00B270AF" w:rsidRPr="006A5618" w:rsidRDefault="006A5618" w:rsidP="006A5618">
      <w:pPr>
        <w:spacing w:line="360" w:lineRule="auto"/>
        <w:ind w:firstLine="708"/>
        <w:rPr>
          <w:sz w:val="28"/>
          <w:szCs w:val="28"/>
        </w:rPr>
      </w:pPr>
      <w:r w:rsidRPr="006A5618">
        <w:rPr>
          <w:sz w:val="28"/>
          <w:szCs w:val="28"/>
        </w:rPr>
        <w:t>Лабораторная работа № 2 выполняется на основе лабораторной работы № 1 и</w:t>
      </w:r>
      <w:r w:rsidRPr="006A5618">
        <w:rPr>
          <w:sz w:val="28"/>
          <w:szCs w:val="28"/>
        </w:rPr>
        <w:t xml:space="preserve"> </w:t>
      </w:r>
      <w:r w:rsidRPr="006A5618">
        <w:rPr>
          <w:sz w:val="28"/>
          <w:szCs w:val="28"/>
        </w:rPr>
        <w:t>нацелена на освоение возможностей программы Microsoft Project для работы с</w:t>
      </w:r>
      <w:r w:rsidRPr="006A5618">
        <w:rPr>
          <w:sz w:val="28"/>
          <w:szCs w:val="28"/>
        </w:rPr>
        <w:t xml:space="preserve"> </w:t>
      </w:r>
      <w:r w:rsidRPr="006A5618">
        <w:rPr>
          <w:sz w:val="28"/>
          <w:szCs w:val="28"/>
        </w:rPr>
        <w:t>ресурсами.</w:t>
      </w:r>
      <w:r>
        <w:rPr>
          <w:sz w:val="28"/>
          <w:szCs w:val="28"/>
          <w:lang w:val="en-US"/>
        </w:rPr>
        <w:t>t</w:t>
      </w:r>
    </w:p>
    <w:p w14:paraId="4F1A342C" w14:textId="4431F59D" w:rsidR="006A5618" w:rsidRPr="005408D4" w:rsidRDefault="00B270AF" w:rsidP="005408D4">
      <w:pPr>
        <w:pStyle w:val="Heading2"/>
      </w:pPr>
      <w:bookmarkStart w:id="3" w:name="_Toc98210514"/>
      <w:r w:rsidRPr="00215E4F">
        <w:t xml:space="preserve">Задание 1: </w:t>
      </w:r>
      <w:bookmarkEnd w:id="3"/>
      <w:r w:rsidR="006A5618" w:rsidRPr="006A5618">
        <w:t>Создание списка ресурсов</w:t>
      </w:r>
    </w:p>
    <w:p w14:paraId="41E13C91" w14:textId="0937391C" w:rsidR="005408D4" w:rsidRDefault="005408D4" w:rsidP="006A5618">
      <w:pPr>
        <w:rPr>
          <w:sz w:val="28"/>
          <w:szCs w:val="28"/>
        </w:rPr>
      </w:pPr>
      <w:r w:rsidRPr="005408D4">
        <w:rPr>
          <w:sz w:val="28"/>
          <w:szCs w:val="28"/>
        </w:rPr>
        <w:t xml:space="preserve">На рисунке </w:t>
      </w:r>
      <w:r w:rsidRPr="005408D4">
        <w:rPr>
          <w:sz w:val="28"/>
          <w:szCs w:val="28"/>
        </w:rPr>
        <w:t>2</w:t>
      </w:r>
      <w:r w:rsidRPr="005408D4">
        <w:rPr>
          <w:sz w:val="28"/>
          <w:szCs w:val="28"/>
        </w:rPr>
        <w:t xml:space="preserve"> представлен заполненный ресурсный лист.</w:t>
      </w:r>
    </w:p>
    <w:p w14:paraId="044497D2" w14:textId="77777777" w:rsidR="005408D4" w:rsidRPr="005408D4" w:rsidRDefault="005408D4" w:rsidP="006A5618">
      <w:pPr>
        <w:rPr>
          <w:sz w:val="28"/>
          <w:szCs w:val="28"/>
        </w:rPr>
      </w:pPr>
    </w:p>
    <w:p w14:paraId="6B139BE2" w14:textId="77777777" w:rsidR="005408D4" w:rsidRDefault="006A5618" w:rsidP="005408D4">
      <w:pPr>
        <w:keepNext/>
      </w:pPr>
      <w:r w:rsidRPr="006A5618">
        <w:rPr>
          <w:sz w:val="28"/>
          <w:szCs w:val="28"/>
          <w:lang w:val="en-US"/>
        </w:rPr>
        <w:drawing>
          <wp:inline distT="0" distB="0" distL="0" distR="0" wp14:anchorId="5E744901" wp14:editId="68614858">
            <wp:extent cx="6119495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BD74" w14:textId="61C5E2A7" w:rsidR="006A5618" w:rsidRPr="005408D4" w:rsidRDefault="005408D4" w:rsidP="005408D4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Заполненный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ресурсный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лист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</w:p>
    <w:p w14:paraId="45F0DF69" w14:textId="77777777" w:rsidR="006A5618" w:rsidRPr="006A5618" w:rsidRDefault="006A5618" w:rsidP="006A5618">
      <w:pPr>
        <w:rPr>
          <w:lang w:val="en-US"/>
        </w:rPr>
      </w:pPr>
    </w:p>
    <w:p w14:paraId="4468F556" w14:textId="1E0DB588" w:rsidR="009124E3" w:rsidRPr="00215E4F" w:rsidRDefault="009124E3" w:rsidP="00215E4F">
      <w:pPr>
        <w:pStyle w:val="Heading2"/>
      </w:pPr>
      <w:bookmarkStart w:id="4" w:name="_Toc98210515"/>
      <w:r w:rsidRPr="00215E4F">
        <w:lastRenderedPageBreak/>
        <w:t>Задание 2: Создание списка задач</w:t>
      </w:r>
      <w:bookmarkEnd w:id="4"/>
    </w:p>
    <w:p w14:paraId="30FE1238" w14:textId="258C9E80" w:rsidR="00215E4F" w:rsidRPr="00425C82" w:rsidRDefault="00425C82" w:rsidP="00425C82">
      <w:pPr>
        <w:pStyle w:val="ListParagraph"/>
        <w:keepNext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425C82">
        <w:rPr>
          <w:sz w:val="28"/>
          <w:szCs w:val="28"/>
        </w:rPr>
        <w:t>Назначьте ресурсы задачам в соответствии с таблицей:</w:t>
      </w:r>
      <w:r w:rsidRPr="00425C82">
        <w:rPr>
          <w:sz w:val="28"/>
          <w:szCs w:val="28"/>
        </w:rPr>
        <w:t xml:space="preserve"> </w:t>
      </w:r>
    </w:p>
    <w:p w14:paraId="6340246D" w14:textId="77777777" w:rsidR="00425C82" w:rsidRPr="00425C82" w:rsidRDefault="00425C82" w:rsidP="00425C82">
      <w:pPr>
        <w:pStyle w:val="ListParagraph"/>
        <w:keepNext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 w:rsidRPr="00425C82">
        <w:rPr>
          <w:color w:val="000000"/>
          <w:sz w:val="28"/>
          <w:szCs w:val="28"/>
        </w:rPr>
        <w:t>Задайте задачам 2, 8 и 12 по 1000 р. фиксированных затрат</w:t>
      </w:r>
      <w:r w:rsidRPr="00425C82">
        <w:rPr>
          <w:color w:val="000000"/>
          <w:sz w:val="28"/>
          <w:szCs w:val="28"/>
        </w:rPr>
        <w:t>.</w:t>
      </w:r>
    </w:p>
    <w:p w14:paraId="57B3D184" w14:textId="77777777" w:rsidR="00425C82" w:rsidRPr="00425C82" w:rsidRDefault="00425C82" w:rsidP="00425C82">
      <w:pPr>
        <w:pStyle w:val="ListParagraph"/>
        <w:keepNext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 w:rsidRPr="00425C82">
        <w:rPr>
          <w:color w:val="000000"/>
          <w:sz w:val="28"/>
          <w:szCs w:val="28"/>
        </w:rPr>
        <w:t>Арендуйте для задачи № 8 «Построение базы объектов» дополнительный</w:t>
      </w:r>
      <w:r w:rsidRPr="00425C82">
        <w:rPr>
          <w:color w:val="000000"/>
          <w:sz w:val="28"/>
          <w:szCs w:val="28"/>
        </w:rPr>
        <w:br/>
        <w:t>сервер. Стоимость аренды – 2 рубля в час.</w:t>
      </w:r>
    </w:p>
    <w:p w14:paraId="43D2DC81" w14:textId="29A00146" w:rsidR="00387F50" w:rsidRPr="00387F50" w:rsidRDefault="00425C82" w:rsidP="00387F50">
      <w:pPr>
        <w:pStyle w:val="ListParagraph"/>
        <w:keepNext/>
        <w:numPr>
          <w:ilvl w:val="0"/>
          <w:numId w:val="37"/>
        </w:numPr>
        <w:spacing w:line="360" w:lineRule="auto"/>
        <w:rPr>
          <w:b/>
          <w:bCs/>
          <w:sz w:val="28"/>
          <w:szCs w:val="28"/>
        </w:rPr>
      </w:pPr>
      <w:r w:rsidRPr="00425C82">
        <w:rPr>
          <w:color w:val="000000"/>
          <w:sz w:val="28"/>
          <w:szCs w:val="28"/>
        </w:rPr>
        <w:t>Сохраните исходный вариант проекта (без базового плана).</w:t>
      </w:r>
    </w:p>
    <w:p w14:paraId="7A5DB085" w14:textId="7E3004C0" w:rsidR="00387F50" w:rsidRDefault="00387F50" w:rsidP="00387F50">
      <w:pPr>
        <w:keepNext/>
        <w:spacing w:line="360" w:lineRule="auto"/>
        <w:rPr>
          <w:b/>
          <w:bCs/>
          <w:sz w:val="28"/>
          <w:szCs w:val="28"/>
        </w:rPr>
      </w:pPr>
    </w:p>
    <w:p w14:paraId="133342A6" w14:textId="3167DB7D" w:rsidR="00387F50" w:rsidRPr="00387F50" w:rsidRDefault="00387F50" w:rsidP="00387F50">
      <w:pPr>
        <w:keepNext/>
        <w:spacing w:line="360" w:lineRule="auto"/>
        <w:ind w:firstLine="708"/>
        <w:rPr>
          <w:sz w:val="28"/>
          <w:szCs w:val="28"/>
        </w:rPr>
      </w:pPr>
      <w:r w:rsidRPr="00387F50">
        <w:rPr>
          <w:sz w:val="28"/>
          <w:szCs w:val="28"/>
        </w:rPr>
        <w:t xml:space="preserve">На рисунке </w:t>
      </w:r>
      <w:r w:rsidRPr="00387F50">
        <w:rPr>
          <w:sz w:val="28"/>
          <w:szCs w:val="28"/>
        </w:rPr>
        <w:t>3</w:t>
      </w:r>
      <w:r w:rsidRPr="00387F50">
        <w:rPr>
          <w:sz w:val="28"/>
          <w:szCs w:val="28"/>
        </w:rPr>
        <w:t xml:space="preserve"> представлено назначение ресурсов задачам. Для задачи 8 был арендован дополнительный сервер, который является трудовым ресурсом и работает по календарю «24 часа»</w:t>
      </w:r>
      <w:r>
        <w:rPr>
          <w:sz w:val="28"/>
          <w:szCs w:val="28"/>
          <w:lang w:val="en-US"/>
        </w:rPr>
        <w:t xml:space="preserve"> </w:t>
      </w:r>
      <w:r w:rsidRPr="00387F50">
        <w:rPr>
          <w:sz w:val="28"/>
          <w:szCs w:val="28"/>
        </w:rPr>
        <w:t xml:space="preserve">(рис. </w:t>
      </w:r>
      <w:r>
        <w:rPr>
          <w:sz w:val="28"/>
          <w:szCs w:val="28"/>
          <w:lang w:val="en-US"/>
        </w:rPr>
        <w:t>4</w:t>
      </w:r>
      <w:r w:rsidRPr="00387F50">
        <w:rPr>
          <w:sz w:val="28"/>
          <w:szCs w:val="28"/>
        </w:rPr>
        <w:t>).</w:t>
      </w:r>
      <w:r>
        <w:rPr>
          <w:sz w:val="28"/>
          <w:szCs w:val="28"/>
          <w:lang w:val="en-US"/>
        </w:rPr>
        <w:t>)</w:t>
      </w:r>
      <w:r w:rsidRPr="00387F50">
        <w:rPr>
          <w:sz w:val="28"/>
          <w:szCs w:val="28"/>
        </w:rPr>
        <w:t xml:space="preserve">. Задачам 2, 8 и 12 были назначены фиксированные затраты (рис. </w:t>
      </w:r>
      <w:r>
        <w:rPr>
          <w:sz w:val="28"/>
          <w:szCs w:val="28"/>
          <w:lang w:val="en-US"/>
        </w:rPr>
        <w:t>4</w:t>
      </w:r>
      <w:r w:rsidRPr="00387F50">
        <w:rPr>
          <w:sz w:val="28"/>
          <w:szCs w:val="28"/>
        </w:rPr>
        <w:t>).</w:t>
      </w:r>
    </w:p>
    <w:p w14:paraId="5C577DF8" w14:textId="16E06F2D" w:rsidR="00425C82" w:rsidRDefault="00425C82" w:rsidP="00425C82">
      <w:pPr>
        <w:keepNext/>
        <w:spacing w:line="360" w:lineRule="auto"/>
        <w:rPr>
          <w:b/>
          <w:bCs/>
          <w:sz w:val="28"/>
          <w:szCs w:val="28"/>
        </w:rPr>
      </w:pPr>
    </w:p>
    <w:p w14:paraId="284943B3" w14:textId="77777777" w:rsidR="005408D4" w:rsidRDefault="00425C82" w:rsidP="005408D4">
      <w:pPr>
        <w:keepNext/>
      </w:pPr>
      <w:r w:rsidRPr="00425C82">
        <w:rPr>
          <w:b/>
          <w:bCs/>
          <w:sz w:val="28"/>
          <w:szCs w:val="28"/>
        </w:rPr>
        <w:drawing>
          <wp:inline distT="0" distB="0" distL="0" distR="0" wp14:anchorId="64AE019C" wp14:editId="3EED25DC">
            <wp:extent cx="6119495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C82">
        <w:rPr>
          <w:b/>
          <w:bCs/>
          <w:sz w:val="28"/>
          <w:szCs w:val="28"/>
        </w:rPr>
        <w:drawing>
          <wp:inline distT="0" distB="0" distL="0" distR="0" wp14:anchorId="6C7F7EA6" wp14:editId="284DDA6E">
            <wp:extent cx="6119495" cy="112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544" w14:textId="07734B34" w:rsidR="00425C82" w:rsidRPr="005408D4" w:rsidRDefault="005408D4" w:rsidP="005408D4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Назначение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ресурсов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задачам</w:t>
      </w:r>
      <w:proofErr w:type="spellEnd"/>
      <w:r w:rsidRPr="005408D4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</w:p>
    <w:p w14:paraId="554EEEB0" w14:textId="1E0A4340" w:rsidR="00875269" w:rsidRDefault="00875269" w:rsidP="00425C82">
      <w:pPr>
        <w:keepNext/>
        <w:rPr>
          <w:b/>
          <w:bCs/>
          <w:sz w:val="28"/>
          <w:szCs w:val="28"/>
        </w:rPr>
      </w:pPr>
    </w:p>
    <w:p w14:paraId="341B299F" w14:textId="77777777" w:rsidR="00387F50" w:rsidRDefault="00875269" w:rsidP="00387F50">
      <w:pPr>
        <w:keepNext/>
        <w:jc w:val="center"/>
      </w:pPr>
      <w:r w:rsidRPr="00875269">
        <w:rPr>
          <w:b/>
          <w:bCs/>
          <w:sz w:val="28"/>
          <w:szCs w:val="28"/>
        </w:rPr>
        <w:drawing>
          <wp:inline distT="0" distB="0" distL="0" distR="0" wp14:anchorId="4242BF46" wp14:editId="15B0BAF2">
            <wp:extent cx="4391638" cy="38391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117" w14:textId="19E7FB9A" w:rsidR="00875269" w:rsidRPr="00387F50" w:rsidRDefault="00387F50" w:rsidP="00387F50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Назначение</w:t>
      </w:r>
      <w:proofErr w:type="spellEnd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фиксированных</w:t>
      </w:r>
      <w:proofErr w:type="spellEnd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затрат</w:t>
      </w:r>
      <w:proofErr w:type="spellEnd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</w:p>
    <w:p w14:paraId="0A107712" w14:textId="77010A5F" w:rsidR="00875269" w:rsidRDefault="00875269" w:rsidP="00425C82">
      <w:pPr>
        <w:keepNext/>
        <w:rPr>
          <w:b/>
          <w:bCs/>
          <w:sz w:val="28"/>
          <w:szCs w:val="28"/>
        </w:rPr>
      </w:pPr>
    </w:p>
    <w:p w14:paraId="2EED4E42" w14:textId="77777777" w:rsidR="00387F50" w:rsidRDefault="00875269" w:rsidP="00387F50">
      <w:pPr>
        <w:keepNext/>
        <w:jc w:val="center"/>
      </w:pPr>
      <w:r w:rsidRPr="00875269">
        <w:rPr>
          <w:b/>
          <w:bCs/>
          <w:sz w:val="28"/>
          <w:szCs w:val="28"/>
        </w:rPr>
        <w:drawing>
          <wp:inline distT="0" distB="0" distL="0" distR="0" wp14:anchorId="0E619111" wp14:editId="45416BFD">
            <wp:extent cx="6119495" cy="1026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45F" w14:textId="118C4332" w:rsidR="00875269" w:rsidRPr="00387F50" w:rsidRDefault="00387F50" w:rsidP="00387F50">
      <w:pPr>
        <w:pStyle w:val="Caption"/>
        <w:jc w:val="center"/>
        <w:rPr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дополнительный</w:t>
      </w:r>
      <w:proofErr w:type="spellEnd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7F50">
        <w:rPr>
          <w:rFonts w:ascii="Times New Roman" w:hAnsi="Times New Roman"/>
          <w:i w:val="0"/>
          <w:iCs w:val="0"/>
          <w:color w:val="000000" w:themeColor="text1"/>
          <w:sz w:val="28"/>
          <w:szCs w:val="28"/>
          <w:lang w:val="en-US"/>
        </w:rPr>
        <w:t>сервер</w:t>
      </w:r>
      <w:proofErr w:type="spellEnd"/>
    </w:p>
    <w:p w14:paraId="1A09EB58" w14:textId="3903B8CD" w:rsidR="00C80225" w:rsidRDefault="00C80225" w:rsidP="00215E4F">
      <w:pPr>
        <w:pStyle w:val="Heading2"/>
      </w:pPr>
      <w:bookmarkStart w:id="5" w:name="_Toc98210516"/>
      <w:r w:rsidRPr="00215E4F">
        <w:t>Задание 3: Структурирование списка задач</w:t>
      </w:r>
      <w:bookmarkEnd w:id="5"/>
    </w:p>
    <w:p w14:paraId="046B42CE" w14:textId="77777777" w:rsidR="00425C82" w:rsidRDefault="00425C82" w:rsidP="00425C82">
      <w:pPr>
        <w:pStyle w:val="ListParagraph"/>
        <w:numPr>
          <w:ilvl w:val="1"/>
          <w:numId w:val="38"/>
        </w:numPr>
        <w:rPr>
          <w:sz w:val="28"/>
          <w:szCs w:val="28"/>
        </w:rPr>
      </w:pPr>
      <w:r w:rsidRPr="00425C82">
        <w:rPr>
          <w:sz w:val="28"/>
          <w:szCs w:val="28"/>
        </w:rPr>
        <w:t>Проведите структуризацию затрат по группам ресурсов.</w:t>
      </w:r>
    </w:p>
    <w:p w14:paraId="148EAF75" w14:textId="77777777" w:rsidR="00425C82" w:rsidRDefault="00425C82" w:rsidP="00425C82">
      <w:pPr>
        <w:pStyle w:val="ListParagraph"/>
        <w:numPr>
          <w:ilvl w:val="1"/>
          <w:numId w:val="38"/>
        </w:numPr>
        <w:rPr>
          <w:sz w:val="28"/>
          <w:szCs w:val="28"/>
        </w:rPr>
      </w:pPr>
      <w:r w:rsidRPr="00425C82">
        <w:rPr>
          <w:sz w:val="28"/>
          <w:szCs w:val="28"/>
        </w:rPr>
        <w:t>Информацию о затратах по структурным группам ресурсов представьте в</w:t>
      </w:r>
      <w:r w:rsidRPr="00425C82">
        <w:rPr>
          <w:sz w:val="28"/>
          <w:szCs w:val="28"/>
        </w:rPr>
        <w:t xml:space="preserve"> </w:t>
      </w:r>
      <w:r w:rsidRPr="00425C82">
        <w:rPr>
          <w:sz w:val="28"/>
          <w:szCs w:val="28"/>
        </w:rPr>
        <w:t>графическом виде.</w:t>
      </w:r>
    </w:p>
    <w:p w14:paraId="613715C5" w14:textId="77777777" w:rsidR="00425C82" w:rsidRDefault="00425C82" w:rsidP="00425C82">
      <w:pPr>
        <w:pStyle w:val="ListParagraph"/>
        <w:numPr>
          <w:ilvl w:val="1"/>
          <w:numId w:val="38"/>
        </w:numPr>
        <w:rPr>
          <w:sz w:val="28"/>
          <w:szCs w:val="28"/>
        </w:rPr>
      </w:pPr>
      <w:r w:rsidRPr="00425C82">
        <w:rPr>
          <w:sz w:val="28"/>
          <w:szCs w:val="28"/>
        </w:rPr>
        <w:t>Выполните структуризацию трудозатрат по тем же группам ресурсов,</w:t>
      </w:r>
      <w:r w:rsidRPr="00425C82">
        <w:rPr>
          <w:sz w:val="28"/>
          <w:szCs w:val="28"/>
        </w:rPr>
        <w:t xml:space="preserve"> </w:t>
      </w:r>
      <w:r w:rsidRPr="00425C82">
        <w:rPr>
          <w:sz w:val="28"/>
          <w:szCs w:val="28"/>
        </w:rPr>
        <w:t>представив результат так же в графической форме2.</w:t>
      </w:r>
    </w:p>
    <w:p w14:paraId="5ED55D59" w14:textId="0E950A29" w:rsidR="00425C82" w:rsidRDefault="00425C82" w:rsidP="00425C82">
      <w:pPr>
        <w:pStyle w:val="ListParagraph"/>
        <w:numPr>
          <w:ilvl w:val="1"/>
          <w:numId w:val="38"/>
        </w:numPr>
        <w:rPr>
          <w:sz w:val="28"/>
          <w:szCs w:val="28"/>
        </w:rPr>
      </w:pPr>
      <w:r w:rsidRPr="00425C82">
        <w:rPr>
          <w:sz w:val="28"/>
          <w:szCs w:val="28"/>
        </w:rPr>
        <w:t>Проведите сопоставление в логике «Деньги» – «Объем работ» («Затраты –</w:t>
      </w:r>
      <w:r w:rsidRPr="00425C82">
        <w:rPr>
          <w:sz w:val="28"/>
          <w:szCs w:val="28"/>
        </w:rPr>
        <w:t xml:space="preserve"> </w:t>
      </w:r>
      <w:r w:rsidRPr="00425C82">
        <w:rPr>
          <w:sz w:val="28"/>
          <w:szCs w:val="28"/>
        </w:rPr>
        <w:t>Трудозатраты») и сделайте выводы по результатам проведенного анализа.</w:t>
      </w:r>
    </w:p>
    <w:p w14:paraId="1E926EA5" w14:textId="2C0B0AAC" w:rsidR="005408D4" w:rsidRDefault="005408D4" w:rsidP="005408D4">
      <w:pPr>
        <w:pStyle w:val="ListParagraph"/>
        <w:ind w:left="2136"/>
        <w:rPr>
          <w:sz w:val="28"/>
          <w:szCs w:val="28"/>
        </w:rPr>
      </w:pPr>
    </w:p>
    <w:p w14:paraId="0DEA0540" w14:textId="62188D1E" w:rsidR="00D15C65" w:rsidRDefault="004148DE" w:rsidP="005408D4">
      <w:pPr>
        <w:pStyle w:val="ListParagraph"/>
        <w:ind w:left="0"/>
        <w:rPr>
          <w:sz w:val="28"/>
          <w:szCs w:val="28"/>
        </w:rPr>
      </w:pPr>
      <w:r w:rsidRPr="004148DE">
        <w:rPr>
          <w:sz w:val="28"/>
          <w:szCs w:val="28"/>
        </w:rPr>
        <w:t xml:space="preserve">Структуризация затрат по группам ресурсов приведена на рисунке 7. </w:t>
      </w:r>
      <w:r w:rsidR="00D15C65" w:rsidRPr="00D15C65">
        <w:rPr>
          <w:sz w:val="28"/>
          <w:szCs w:val="28"/>
        </w:rPr>
        <w:t>Информация о затратах по структурным группам ресурсов представлена на рисунке 8.</w:t>
      </w:r>
    </w:p>
    <w:p w14:paraId="34A46331" w14:textId="217E160F" w:rsidR="004148DE" w:rsidRDefault="004148DE" w:rsidP="005408D4">
      <w:pPr>
        <w:pStyle w:val="ListParagraph"/>
        <w:ind w:left="0"/>
        <w:rPr>
          <w:sz w:val="28"/>
          <w:szCs w:val="28"/>
        </w:rPr>
      </w:pPr>
    </w:p>
    <w:p w14:paraId="16B33C42" w14:textId="77777777" w:rsidR="004148DE" w:rsidRDefault="004148DE" w:rsidP="004148DE">
      <w:pPr>
        <w:pStyle w:val="ListParagraph"/>
        <w:keepNext/>
        <w:ind w:left="0"/>
      </w:pPr>
      <w:r w:rsidRPr="004148DE">
        <w:rPr>
          <w:sz w:val="28"/>
          <w:szCs w:val="28"/>
        </w:rPr>
        <w:lastRenderedPageBreak/>
        <w:drawing>
          <wp:inline distT="0" distB="0" distL="0" distR="0" wp14:anchorId="357839BB" wp14:editId="3277E472">
            <wp:extent cx="6119495" cy="2858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D52" w14:textId="201CF9E7" w:rsidR="004148DE" w:rsidRPr="004148DE" w:rsidRDefault="004148DE" w:rsidP="004148DE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Структуризация затрат по группам ресурсов</w:t>
      </w:r>
    </w:p>
    <w:p w14:paraId="48585F15" w14:textId="014490B5" w:rsidR="004148DE" w:rsidRDefault="004148DE" w:rsidP="005408D4">
      <w:pPr>
        <w:pStyle w:val="ListParagraph"/>
        <w:ind w:left="0"/>
        <w:rPr>
          <w:sz w:val="28"/>
          <w:szCs w:val="28"/>
        </w:rPr>
      </w:pPr>
    </w:p>
    <w:p w14:paraId="3E702EB2" w14:textId="3DFF6218" w:rsidR="004148DE" w:rsidRDefault="009C6073" w:rsidP="005408D4">
      <w:pPr>
        <w:pStyle w:val="ListParagraph"/>
        <w:ind w:left="0"/>
        <w:rPr>
          <w:sz w:val="28"/>
          <w:szCs w:val="28"/>
        </w:rPr>
      </w:pPr>
      <w:r w:rsidRPr="009C6073">
        <w:rPr>
          <w:sz w:val="28"/>
          <w:szCs w:val="28"/>
        </w:rPr>
        <w:drawing>
          <wp:inline distT="0" distB="0" distL="0" distR="0" wp14:anchorId="09631734" wp14:editId="12D68ED8">
            <wp:extent cx="6119495" cy="33858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A6F1" w14:textId="1B5B6280" w:rsidR="004148DE" w:rsidRDefault="004148DE" w:rsidP="004148DE">
      <w:pPr>
        <w:pStyle w:val="ListParagraph"/>
        <w:keepNext/>
        <w:ind w:left="0"/>
      </w:pPr>
    </w:p>
    <w:p w14:paraId="7DFD19EE" w14:textId="7416377A" w:rsidR="004148DE" w:rsidRPr="004148DE" w:rsidRDefault="004148DE" w:rsidP="004148DE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Информация о затратах по структурным группам ресурсов.</w:t>
      </w:r>
    </w:p>
    <w:p w14:paraId="2326AF8B" w14:textId="77777777" w:rsidR="004148DE" w:rsidRDefault="004148DE" w:rsidP="005408D4">
      <w:pPr>
        <w:pStyle w:val="ListParagraph"/>
        <w:ind w:left="0"/>
        <w:rPr>
          <w:sz w:val="28"/>
          <w:szCs w:val="28"/>
        </w:rPr>
      </w:pPr>
    </w:p>
    <w:p w14:paraId="52BBB965" w14:textId="6F4FDA79" w:rsidR="009C6073" w:rsidRPr="009C6073" w:rsidRDefault="009C6073" w:rsidP="009C6073">
      <w:pPr>
        <w:pStyle w:val="ListParagraph"/>
        <w:keepNext/>
        <w:ind w:left="708" w:firstLine="708"/>
        <w:rPr>
          <w:sz w:val="28"/>
          <w:szCs w:val="28"/>
        </w:rPr>
      </w:pPr>
      <w:r w:rsidRPr="009C6073">
        <w:rPr>
          <w:sz w:val="28"/>
          <w:szCs w:val="28"/>
        </w:rPr>
        <w:lastRenderedPageBreak/>
        <w:t xml:space="preserve">Структуризация трудозатрат по группам ресурсов представлена на рисунке </w:t>
      </w:r>
      <w:r w:rsidRPr="009C6073">
        <w:rPr>
          <w:sz w:val="28"/>
          <w:szCs w:val="28"/>
        </w:rPr>
        <w:t>8</w:t>
      </w:r>
      <w:r w:rsidRPr="009C6073">
        <w:rPr>
          <w:sz w:val="28"/>
          <w:szCs w:val="28"/>
        </w:rPr>
        <w:t xml:space="preserve">. Информация трудозатратах по структурным группам ресурсов представлена на рисунке </w:t>
      </w:r>
      <w:r>
        <w:rPr>
          <w:sz w:val="28"/>
          <w:szCs w:val="28"/>
          <w:lang w:val="en-US"/>
        </w:rPr>
        <w:t>9</w:t>
      </w:r>
      <w:r w:rsidRPr="009C6073">
        <w:rPr>
          <w:sz w:val="28"/>
          <w:szCs w:val="28"/>
        </w:rPr>
        <w:t>.</w:t>
      </w:r>
    </w:p>
    <w:p w14:paraId="3D85A0A9" w14:textId="3A7FC52A" w:rsidR="00CC027B" w:rsidRDefault="00E04A2E" w:rsidP="00CC027B">
      <w:pPr>
        <w:pStyle w:val="ListParagraph"/>
        <w:keepNext/>
        <w:ind w:left="0"/>
      </w:pPr>
      <w:r w:rsidRPr="00E04A2E">
        <w:rPr>
          <w:sz w:val="28"/>
          <w:szCs w:val="28"/>
        </w:rPr>
        <w:drawing>
          <wp:inline distT="0" distB="0" distL="0" distR="0" wp14:anchorId="1C463F4A" wp14:editId="2908ABD2">
            <wp:extent cx="6119495" cy="4968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FC6" w14:textId="41B3F4E5" w:rsidR="005408D4" w:rsidRPr="00CC027B" w:rsidRDefault="00CC027B" w:rsidP="00CC027B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Структуризация трудозатрат по группам ресурсов.</w:t>
      </w:r>
    </w:p>
    <w:p w14:paraId="2719E492" w14:textId="27627B66" w:rsidR="00CC027B" w:rsidRPr="00CC027B" w:rsidRDefault="00CC027B" w:rsidP="00CC027B"/>
    <w:p w14:paraId="43203453" w14:textId="77777777" w:rsidR="00CC027B" w:rsidRDefault="00CC027B" w:rsidP="00CC027B">
      <w:pPr>
        <w:keepNext/>
        <w:jc w:val="center"/>
      </w:pPr>
      <w:r w:rsidRPr="00CC027B">
        <w:rPr>
          <w:lang w:val="en-US"/>
        </w:rPr>
        <w:lastRenderedPageBreak/>
        <w:drawing>
          <wp:inline distT="0" distB="0" distL="0" distR="0" wp14:anchorId="6E211286" wp14:editId="05D08662">
            <wp:extent cx="5601482" cy="36581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10A" w14:textId="3E81C079" w:rsidR="00CC027B" w:rsidRPr="009C6073" w:rsidRDefault="00CC027B" w:rsidP="00CC027B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C027B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C6073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Информация трудозатратах по структурным группам ресурсов.</w:t>
      </w:r>
    </w:p>
    <w:p w14:paraId="473D77F7" w14:textId="201FF1DB" w:rsidR="00B92C2B" w:rsidRDefault="00B92C2B" w:rsidP="00B92C2B">
      <w:pPr>
        <w:pStyle w:val="Heading1"/>
        <w:rPr>
          <w:color w:val="000000"/>
          <w:sz w:val="32"/>
          <w:szCs w:val="32"/>
        </w:rPr>
      </w:pPr>
      <w:bookmarkStart w:id="6" w:name="_Toc98210518"/>
      <w:r w:rsidRPr="00B92C2B">
        <w:rPr>
          <w:color w:val="000000"/>
          <w:sz w:val="32"/>
          <w:szCs w:val="32"/>
        </w:rPr>
        <w:t>Выводы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по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лабораторной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работе</w:t>
      </w:r>
      <w:bookmarkEnd w:id="6"/>
    </w:p>
    <w:p w14:paraId="048E2140" w14:textId="535A8D04" w:rsidR="00B92C2B" w:rsidRPr="004A6174" w:rsidRDefault="00B92C2B" w:rsidP="00B92C2B"/>
    <w:p w14:paraId="53E0BF53" w14:textId="146778F7" w:rsidR="00B92C2B" w:rsidRPr="00B92C2B" w:rsidRDefault="00B92C2B" w:rsidP="00B92C2B">
      <w:pPr>
        <w:rPr>
          <w:sz w:val="28"/>
          <w:szCs w:val="28"/>
        </w:rPr>
      </w:pPr>
      <w:r w:rsidRPr="00B92C2B">
        <w:rPr>
          <w:sz w:val="28"/>
          <w:szCs w:val="28"/>
        </w:rPr>
        <w:t>В рамках лабораторной работы Было изучено, как выполнять следующие действия:</w:t>
      </w:r>
    </w:p>
    <w:p w14:paraId="47ABCEDA" w14:textId="77777777" w:rsidR="009C6073" w:rsidRDefault="009C6073" w:rsidP="009C607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C6073">
        <w:rPr>
          <w:sz w:val="28"/>
          <w:szCs w:val="28"/>
        </w:rPr>
        <w:t>добавление в проект списка ресурсов;</w:t>
      </w:r>
    </w:p>
    <w:p w14:paraId="112584B0" w14:textId="77777777" w:rsidR="009C6073" w:rsidRDefault="009C6073" w:rsidP="009C607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C6073">
        <w:rPr>
          <w:sz w:val="28"/>
          <w:szCs w:val="28"/>
        </w:rPr>
        <w:t>назначение ставки оплаты ресурсу;</w:t>
      </w:r>
    </w:p>
    <w:p w14:paraId="339CCC05" w14:textId="77777777" w:rsidR="009C6073" w:rsidRDefault="009C6073" w:rsidP="009C607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C6073">
        <w:rPr>
          <w:sz w:val="28"/>
          <w:szCs w:val="28"/>
        </w:rPr>
        <w:t>назначение ресурсов и затрат задачам;</w:t>
      </w:r>
    </w:p>
    <w:p w14:paraId="4F2D9E01" w14:textId="77777777" w:rsidR="009C6073" w:rsidRDefault="009C6073" w:rsidP="009C607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C6073">
        <w:rPr>
          <w:sz w:val="28"/>
          <w:szCs w:val="28"/>
        </w:rPr>
        <w:t>структуризация затрат;</w:t>
      </w:r>
    </w:p>
    <w:p w14:paraId="42FFBC55" w14:textId="3BEEB1F3" w:rsidR="009C6073" w:rsidRPr="009C6073" w:rsidRDefault="009C6073" w:rsidP="009C607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C6073">
        <w:rPr>
          <w:sz w:val="28"/>
          <w:szCs w:val="28"/>
        </w:rPr>
        <w:t>создание графических отчетов.</w:t>
      </w:r>
    </w:p>
    <w:p w14:paraId="29BA90C4" w14:textId="0A278C75" w:rsidR="00B92C2B" w:rsidRPr="00B92C2B" w:rsidRDefault="00B92C2B" w:rsidP="00B92C2B">
      <w:pPr>
        <w:rPr>
          <w:sz w:val="28"/>
          <w:szCs w:val="28"/>
        </w:rPr>
      </w:pPr>
    </w:p>
    <w:sectPr w:rsidR="00B92C2B" w:rsidRPr="00B92C2B" w:rsidSect="00352AB5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66E1" w14:textId="77777777" w:rsidR="00F41E5B" w:rsidRDefault="00F41E5B" w:rsidP="005A7A93">
      <w:r>
        <w:separator/>
      </w:r>
    </w:p>
    <w:p w14:paraId="417289C6" w14:textId="77777777" w:rsidR="00F41E5B" w:rsidRDefault="00F41E5B"/>
  </w:endnote>
  <w:endnote w:type="continuationSeparator" w:id="0">
    <w:p w14:paraId="7205BDE4" w14:textId="77777777" w:rsidR="00F41E5B" w:rsidRDefault="00F41E5B" w:rsidP="005A7A93">
      <w:r>
        <w:continuationSeparator/>
      </w:r>
    </w:p>
    <w:p w14:paraId="6152CE7C" w14:textId="77777777" w:rsidR="00F41E5B" w:rsidRDefault="00F41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8BB8" w14:textId="77777777" w:rsidR="00F41E5B" w:rsidRDefault="00F41E5B" w:rsidP="005A7A93">
      <w:r>
        <w:separator/>
      </w:r>
    </w:p>
    <w:p w14:paraId="56E2F233" w14:textId="77777777" w:rsidR="00F41E5B" w:rsidRDefault="00F41E5B"/>
  </w:footnote>
  <w:footnote w:type="continuationSeparator" w:id="0">
    <w:p w14:paraId="527EC8C3" w14:textId="77777777" w:rsidR="00F41E5B" w:rsidRDefault="00F41E5B" w:rsidP="005A7A93">
      <w:r>
        <w:continuationSeparator/>
      </w:r>
    </w:p>
    <w:p w14:paraId="64E8CFA8" w14:textId="77777777" w:rsidR="00F41E5B" w:rsidRDefault="00F41E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166"/>
    <w:multiLevelType w:val="hybridMultilevel"/>
    <w:tmpl w:val="7B2CB4BA"/>
    <w:lvl w:ilvl="0" w:tplc="1996031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9618D"/>
    <w:multiLevelType w:val="hybridMultilevel"/>
    <w:tmpl w:val="AEFCA76A"/>
    <w:lvl w:ilvl="0" w:tplc="199603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B2C6C"/>
    <w:multiLevelType w:val="hybridMultilevel"/>
    <w:tmpl w:val="E1D8B12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E6380"/>
    <w:multiLevelType w:val="hybridMultilevel"/>
    <w:tmpl w:val="E3C4937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C432F3"/>
    <w:multiLevelType w:val="hybridMultilevel"/>
    <w:tmpl w:val="C44A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21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7"/>
  </w:num>
  <w:num w:numId="9">
    <w:abstractNumId w:val="8"/>
  </w:num>
  <w:num w:numId="10">
    <w:abstractNumId w:val="0"/>
  </w:num>
  <w:num w:numId="11">
    <w:abstractNumId w:val="17"/>
  </w:num>
  <w:num w:numId="12">
    <w:abstractNumId w:val="14"/>
  </w:num>
  <w:num w:numId="13">
    <w:abstractNumId w:val="4"/>
  </w:num>
  <w:num w:numId="14">
    <w:abstractNumId w:val="36"/>
  </w:num>
  <w:num w:numId="15">
    <w:abstractNumId w:val="32"/>
  </w:num>
  <w:num w:numId="16">
    <w:abstractNumId w:val="18"/>
  </w:num>
  <w:num w:numId="17">
    <w:abstractNumId w:val="16"/>
  </w:num>
  <w:num w:numId="18">
    <w:abstractNumId w:val="29"/>
  </w:num>
  <w:num w:numId="19">
    <w:abstractNumId w:val="30"/>
  </w:num>
  <w:num w:numId="20">
    <w:abstractNumId w:val="15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28"/>
  </w:num>
  <w:num w:numId="24">
    <w:abstractNumId w:val="33"/>
  </w:num>
  <w:num w:numId="25">
    <w:abstractNumId w:val="26"/>
  </w:num>
  <w:num w:numId="26">
    <w:abstractNumId w:val="1"/>
  </w:num>
  <w:num w:numId="27">
    <w:abstractNumId w:val="6"/>
  </w:num>
  <w:num w:numId="28">
    <w:abstractNumId w:val="9"/>
  </w:num>
  <w:num w:numId="29">
    <w:abstractNumId w:val="19"/>
  </w:num>
  <w:num w:numId="30">
    <w:abstractNumId w:val="31"/>
  </w:num>
  <w:num w:numId="31">
    <w:abstractNumId w:val="22"/>
  </w:num>
  <w:num w:numId="32">
    <w:abstractNumId w:val="24"/>
  </w:num>
  <w:num w:numId="33">
    <w:abstractNumId w:val="27"/>
  </w:num>
  <w:num w:numId="34">
    <w:abstractNumId w:val="25"/>
  </w:num>
  <w:num w:numId="35">
    <w:abstractNumId w:val="13"/>
  </w:num>
  <w:num w:numId="36">
    <w:abstractNumId w:val="20"/>
  </w:num>
  <w:num w:numId="37">
    <w:abstractNumId w:val="10"/>
  </w:num>
  <w:num w:numId="38">
    <w:abstractNumId w:val="7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1060"/>
    <w:rsid w:val="00146347"/>
    <w:rsid w:val="00160606"/>
    <w:rsid w:val="00167804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6C93"/>
    <w:rsid w:val="00230FBC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040F"/>
    <w:rsid w:val="00372097"/>
    <w:rsid w:val="003724F3"/>
    <w:rsid w:val="00373BD5"/>
    <w:rsid w:val="00376734"/>
    <w:rsid w:val="00387F50"/>
    <w:rsid w:val="00393953"/>
    <w:rsid w:val="003A2F43"/>
    <w:rsid w:val="003B0FB0"/>
    <w:rsid w:val="003B13E0"/>
    <w:rsid w:val="003B68FE"/>
    <w:rsid w:val="003C1A59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48DE"/>
    <w:rsid w:val="004156E1"/>
    <w:rsid w:val="00416175"/>
    <w:rsid w:val="00420C00"/>
    <w:rsid w:val="004257BC"/>
    <w:rsid w:val="00425C82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A6174"/>
    <w:rsid w:val="004C2136"/>
    <w:rsid w:val="004D37CD"/>
    <w:rsid w:val="004E1599"/>
    <w:rsid w:val="005006A7"/>
    <w:rsid w:val="005016AD"/>
    <w:rsid w:val="00503500"/>
    <w:rsid w:val="005222E1"/>
    <w:rsid w:val="0053093E"/>
    <w:rsid w:val="00530EB2"/>
    <w:rsid w:val="005375A3"/>
    <w:rsid w:val="005408D4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1558"/>
    <w:rsid w:val="005D5FD2"/>
    <w:rsid w:val="005F64D3"/>
    <w:rsid w:val="00606B79"/>
    <w:rsid w:val="00607514"/>
    <w:rsid w:val="006141F6"/>
    <w:rsid w:val="00615B37"/>
    <w:rsid w:val="00620AD9"/>
    <w:rsid w:val="00623C0E"/>
    <w:rsid w:val="00635E1C"/>
    <w:rsid w:val="00641B8A"/>
    <w:rsid w:val="00642275"/>
    <w:rsid w:val="0064441A"/>
    <w:rsid w:val="0068128A"/>
    <w:rsid w:val="00682B40"/>
    <w:rsid w:val="00684A75"/>
    <w:rsid w:val="006A230D"/>
    <w:rsid w:val="006A3BA3"/>
    <w:rsid w:val="006A5618"/>
    <w:rsid w:val="006B30B7"/>
    <w:rsid w:val="006B3713"/>
    <w:rsid w:val="006C0CEB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103B"/>
    <w:rsid w:val="007D2CC5"/>
    <w:rsid w:val="007D448E"/>
    <w:rsid w:val="007D4B02"/>
    <w:rsid w:val="007E2F97"/>
    <w:rsid w:val="007E3A3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65A54"/>
    <w:rsid w:val="00871F31"/>
    <w:rsid w:val="0087407A"/>
    <w:rsid w:val="00874C0C"/>
    <w:rsid w:val="00874F54"/>
    <w:rsid w:val="00875269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124E3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20EC"/>
    <w:rsid w:val="009876DB"/>
    <w:rsid w:val="00995C6A"/>
    <w:rsid w:val="009B7B9B"/>
    <w:rsid w:val="009C0141"/>
    <w:rsid w:val="009C2862"/>
    <w:rsid w:val="009C4670"/>
    <w:rsid w:val="009C48E3"/>
    <w:rsid w:val="009C607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01658"/>
    <w:rsid w:val="00A11C2A"/>
    <w:rsid w:val="00A279A6"/>
    <w:rsid w:val="00A30C6B"/>
    <w:rsid w:val="00A335C6"/>
    <w:rsid w:val="00A400C3"/>
    <w:rsid w:val="00A41C38"/>
    <w:rsid w:val="00A51FB8"/>
    <w:rsid w:val="00A52910"/>
    <w:rsid w:val="00A54EC1"/>
    <w:rsid w:val="00A8127F"/>
    <w:rsid w:val="00A86280"/>
    <w:rsid w:val="00A922E8"/>
    <w:rsid w:val="00A949F5"/>
    <w:rsid w:val="00A96B99"/>
    <w:rsid w:val="00A9791A"/>
    <w:rsid w:val="00AA09FB"/>
    <w:rsid w:val="00AA2D68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3641"/>
    <w:rsid w:val="00B2473C"/>
    <w:rsid w:val="00B250BF"/>
    <w:rsid w:val="00B270AF"/>
    <w:rsid w:val="00B2792C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E83"/>
    <w:rsid w:val="00C7317A"/>
    <w:rsid w:val="00C80225"/>
    <w:rsid w:val="00C87D67"/>
    <w:rsid w:val="00C92614"/>
    <w:rsid w:val="00CA4AE4"/>
    <w:rsid w:val="00CB69A1"/>
    <w:rsid w:val="00CC0200"/>
    <w:rsid w:val="00CC027B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15C6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91461"/>
    <w:rsid w:val="00D9230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04A2E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41E5B"/>
    <w:rsid w:val="00F5725B"/>
    <w:rsid w:val="00F65E31"/>
    <w:rsid w:val="00F76F4C"/>
    <w:rsid w:val="00F8547C"/>
    <w:rsid w:val="00F9575F"/>
    <w:rsid w:val="00FA4639"/>
    <w:rsid w:val="00FA5FD8"/>
    <w:rsid w:val="00FB369A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5022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63</cp:revision>
  <cp:lastPrinted>2021-12-26T00:43:00Z</cp:lastPrinted>
  <dcterms:created xsi:type="dcterms:W3CDTF">2021-12-09T21:31:00Z</dcterms:created>
  <dcterms:modified xsi:type="dcterms:W3CDTF">2022-03-15T16:00:00Z</dcterms:modified>
</cp:coreProperties>
</file>