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E522E" w:rsidRPr="004A5A51" w:rsidTr="008D529C">
        <w:tc>
          <w:tcPr>
            <w:tcW w:w="138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8D529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8D52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ФАКУЛЬТЕТ </w:t>
      </w:r>
      <w:r w:rsidRPr="004A5A51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КАФЕДРА </w:t>
      </w:r>
      <w:r w:rsidRPr="004A5A51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8E522E" w:rsidRPr="004A5A51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4A5A51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4A5A51">
        <w:rPr>
          <w:rFonts w:ascii="Times New Roman" w:hAnsi="Times New Roman"/>
          <w:b/>
          <w:color w:val="000000" w:themeColor="text1"/>
          <w:sz w:val="24"/>
          <w:szCs w:val="24"/>
        </w:rPr>
        <w:t xml:space="preserve">09.03.04  </w:t>
      </w:r>
      <w:r w:rsidRPr="004A5A51">
        <w:rPr>
          <w:rFonts w:ascii="Times New Roman" w:hAnsi="Times New Roman"/>
          <w:i/>
          <w:color w:val="000000" w:themeColor="text1"/>
          <w:szCs w:val="19"/>
          <w:shd w:val="clear" w:color="auto" w:fill="FFFFFF"/>
        </w:rPr>
        <w:t>Программное обеспечение ЭВМ и информационные технологии</w:t>
      </w:r>
    </w:p>
    <w:p w:rsidR="008E522E" w:rsidRPr="004A5A51" w:rsidRDefault="008E522E" w:rsidP="008E522E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8E522E" w:rsidRPr="004A5A51" w:rsidRDefault="008E522E" w:rsidP="008E522E">
      <w:pPr>
        <w:pStyle w:val="1"/>
        <w:shd w:val="clear" w:color="auto" w:fill="FFFFFF"/>
        <w:spacing w:after="240"/>
        <w:jc w:val="center"/>
        <w:outlineLvl w:val="0"/>
        <w:rPr>
          <w:b/>
          <w:caps/>
          <w:spacing w:val="100"/>
          <w:sz w:val="32"/>
        </w:rPr>
      </w:pPr>
      <w:r w:rsidRPr="004A5A51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8D529C">
        <w:tc>
          <w:tcPr>
            <w:tcW w:w="3969" w:type="dxa"/>
          </w:tcPr>
          <w:p w:rsidR="008E522E" w:rsidRPr="004A5A51" w:rsidRDefault="008E522E" w:rsidP="008D529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4A5A51" w:rsidRDefault="008E522E" w:rsidP="008D529C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CC6E37">
              <w:rPr>
                <w:color w:val="000000" w:themeColor="text1"/>
                <w:spacing w:val="100"/>
                <w:sz w:val="28"/>
                <w:szCs w:val="28"/>
              </w:rPr>
              <w:t>04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22E" w:rsidRDefault="008E522E" w:rsidP="008E522E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8E522E" w:rsidRDefault="008E522E" w:rsidP="008E522E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522E" w:rsidRPr="004A5A51" w:rsidRDefault="00CC6E37" w:rsidP="008E522E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CC6E37">
        <w:rPr>
          <w:rFonts w:eastAsia="Calibri"/>
          <w:b/>
          <w:i/>
          <w:snapToGrid/>
          <w:sz w:val="32"/>
          <w:szCs w:val="22"/>
          <w:lang w:eastAsia="en-US"/>
        </w:rPr>
        <w:t>Исследование синхронных счетчиков</w:t>
      </w:r>
    </w:p>
    <w:p w:rsidR="008E522E" w:rsidRPr="004A5A51" w:rsidRDefault="008E522E" w:rsidP="008E522E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bCs w:val="0"/>
          <w:color w:val="3A3A3A"/>
        </w:rPr>
      </w:pPr>
      <w:r w:rsidRPr="004A5A51">
        <w:rPr>
          <w:rFonts w:ascii="Times New Roman" w:hAnsi="Times New Roman"/>
        </w:rPr>
        <w:t xml:space="preserve">Дисциплина: </w:t>
      </w:r>
      <w:r w:rsidRPr="004A5A51">
        <w:rPr>
          <w:rFonts w:ascii="Times New Roman" w:hAnsi="Times New Roman"/>
          <w:bCs w:val="0"/>
          <w:i/>
          <w:color w:val="000000" w:themeColor="text1"/>
        </w:rPr>
        <w:t>Архитектура ЭВМ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5"/>
        <w:gridCol w:w="1542"/>
        <w:gridCol w:w="2028"/>
        <w:gridCol w:w="1972"/>
      </w:tblGrid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ИУ7И-46Б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38783D" w:rsidRDefault="008E522E" w:rsidP="008D529C">
            <w:pPr>
              <w:shd w:val="clear" w:color="auto" w:fill="F1F0F0"/>
              <w:rPr>
                <w:rFonts w:ascii="Times New Roman" w:hAnsi="Times New Roman"/>
                <w:b/>
                <w:color w:val="444950"/>
                <w:sz w:val="24"/>
                <w:szCs w:val="24"/>
              </w:rPr>
            </w:pPr>
            <w:r w:rsidRPr="0038783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E7EBEE"/>
              </w:rPr>
              <w:t>Попов А. Ю.</w:t>
            </w:r>
          </w:p>
        </w:tc>
      </w:tr>
      <w:tr w:rsidR="008E522E" w:rsidRPr="004A5A51" w:rsidTr="008D529C">
        <w:tc>
          <w:tcPr>
            <w:tcW w:w="2010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8D529C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397427" w:rsidRDefault="008E522E" w:rsidP="00CC6E37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CC6E37" w:rsidRDefault="00CC6E37" w:rsidP="00CC6E37">
      <w:pPr>
        <w:jc w:val="center"/>
        <w:rPr>
          <w:rFonts w:ascii="Times New Roman" w:hAnsi="Times New Roman"/>
          <w:i/>
          <w:sz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:rsidR="00CC6E37" w:rsidRPr="00E3643D" w:rsidRDefault="00CC6E37" w:rsidP="00CC6E37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>
        <w:rPr>
          <w:rFonts w:ascii="Times New Roman" w:hAnsi="Times New Roman"/>
          <w:sz w:val="28"/>
        </w:rPr>
        <w:t>И</w:t>
      </w:r>
      <w:r w:rsidRPr="00E3643D">
        <w:rPr>
          <w:rFonts w:ascii="Times New Roman" w:hAnsi="Times New Roman"/>
          <w:sz w:val="28"/>
        </w:rPr>
        <w:t>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178EB36" wp14:editId="56E451CE">
            <wp:simplePos x="0" y="0"/>
            <wp:positionH relativeFrom="column">
              <wp:posOffset>-857885</wp:posOffset>
            </wp:positionH>
            <wp:positionV relativeFrom="paragraph">
              <wp:posOffset>412115</wp:posOffset>
            </wp:positionV>
            <wp:extent cx="7181850" cy="3049905"/>
            <wp:effectExtent l="0" t="0" r="0" b="0"/>
            <wp:wrapSquare wrapText="bothSides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CC6E37" w:rsidRDefault="00CC6E37" w:rsidP="00CC6E37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CC6E37" w:rsidRPr="0025772F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А) Числа для 16 варианта</w:t>
      </w:r>
      <w:r w:rsidRPr="00D00783">
        <w:rPr>
          <w:rFonts w:ascii="Times New Roman" w:hAnsi="Times New Roman"/>
          <w:sz w:val="28"/>
          <w:szCs w:val="24"/>
        </w:rPr>
        <w:t xml:space="preserve">: </w:t>
      </w:r>
      <w:r w:rsidRPr="0025772F">
        <w:rPr>
          <w:rFonts w:ascii="Times New Roman" w:hAnsi="Times New Roman"/>
          <w:b/>
          <w:sz w:val="28"/>
          <w:szCs w:val="24"/>
        </w:rPr>
        <w:t>0,1,2,3,5,6,9,10,12,13</w:t>
      </w:r>
    </w:p>
    <w:p w:rsidR="00CC6E37" w:rsidRPr="0017647B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Б) Таблица чисел для 16</w:t>
      </w:r>
      <w:r w:rsidRPr="0017647B">
        <w:rPr>
          <w:rFonts w:ascii="Times New Roman" w:hAnsi="Times New Roman"/>
          <w:sz w:val="28"/>
          <w:szCs w:val="24"/>
        </w:rPr>
        <w:t xml:space="preserve"> варианта(с функцией возбуждения </w:t>
      </w:r>
      <w:r w:rsidRPr="0017647B">
        <w:rPr>
          <w:rFonts w:ascii="Times New Roman" w:hAnsi="Times New Roman"/>
          <w:sz w:val="28"/>
          <w:szCs w:val="24"/>
          <w:lang w:val="en-US"/>
        </w:rPr>
        <w:t>JK</w:t>
      </w:r>
      <w:r w:rsidRPr="0017647B">
        <w:rPr>
          <w:rFonts w:ascii="Times New Roman" w:hAnsi="Times New Roman"/>
          <w:sz w:val="28"/>
          <w:szCs w:val="24"/>
        </w:rPr>
        <w:t>-триггеров)</w:t>
      </w:r>
    </w:p>
    <w:p w:rsidR="00CC6E37" w:rsidRPr="00064406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25772F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102327DA" wp14:editId="2FBC8BC5">
            <wp:extent cx="5940425" cy="17272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В) Минимизация с помощью карт Карно</w:t>
      </w: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25772F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6F4AD988" wp14:editId="258835DC">
            <wp:extent cx="2913797" cy="16097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856" cy="1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05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758711B5" wp14:editId="59BF5652">
            <wp:extent cx="2968388" cy="160972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40" cy="16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4C1905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1C5F7483" wp14:editId="15058E93">
            <wp:extent cx="2915057" cy="1619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905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113B4DBC" wp14:editId="2B21DED8">
            <wp:extent cx="2905530" cy="165758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4C1905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4D6ECB20" wp14:editId="2E736F7B">
            <wp:extent cx="2896004" cy="16575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EC4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1D8887E5" wp14:editId="19D2173D">
            <wp:extent cx="2905530" cy="164805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 w:rsidRPr="00736EC4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2BD237BC" wp14:editId="3AB0E018">
            <wp:extent cx="2886478" cy="165758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EC4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2E91C66C" wp14:editId="2975DE93">
            <wp:extent cx="2850842" cy="1670694"/>
            <wp:effectExtent l="0" t="0" r="698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483" cy="17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Г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 w:rsidRPr="00736EC4"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29E86FDE" wp14:editId="55184F8B">
            <wp:extent cx="5940425" cy="442341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3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0B074AB" wp14:editId="2C78908D">
            <wp:simplePos x="0" y="0"/>
            <wp:positionH relativeFrom="column">
              <wp:posOffset>-1080520</wp:posOffset>
            </wp:positionH>
            <wp:positionV relativeFrom="paragraph">
              <wp:posOffset>412115</wp:posOffset>
            </wp:positionV>
            <wp:extent cx="7542916" cy="15811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6" cy="158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А) Таблица чисел 0..9 </w:t>
      </w:r>
      <w:r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Pr="0017647B">
        <w:rPr>
          <w:rFonts w:ascii="Times New Roman" w:hAnsi="Times New Roman"/>
          <w:sz w:val="28"/>
          <w:szCs w:val="24"/>
          <w:lang w:val="en-US"/>
        </w:rPr>
        <w:t>JK</w:t>
      </w:r>
      <w:r w:rsidRPr="0017647B">
        <w:rPr>
          <w:rFonts w:ascii="Times New Roman" w:hAnsi="Times New Roman"/>
          <w:sz w:val="28"/>
          <w:szCs w:val="24"/>
        </w:rPr>
        <w:t>-триггеров)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284E2F31" wp14:editId="5A752698">
            <wp:simplePos x="0" y="0"/>
            <wp:positionH relativeFrom="column">
              <wp:posOffset>2825115</wp:posOffset>
            </wp:positionH>
            <wp:positionV relativeFrom="paragraph">
              <wp:posOffset>4659630</wp:posOffset>
            </wp:positionV>
            <wp:extent cx="3427730" cy="1257300"/>
            <wp:effectExtent l="0" t="0" r="1270" b="0"/>
            <wp:wrapSquare wrapText="bothSides"/>
            <wp:docPr id="1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B566D1C" wp14:editId="1DA4A77C">
            <wp:simplePos x="0" y="0"/>
            <wp:positionH relativeFrom="column">
              <wp:posOffset>2831465</wp:posOffset>
            </wp:positionH>
            <wp:positionV relativeFrom="paragraph">
              <wp:posOffset>3229610</wp:posOffset>
            </wp:positionV>
            <wp:extent cx="3432175" cy="126047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0BA117E" wp14:editId="0D3DF9A0">
            <wp:simplePos x="0" y="0"/>
            <wp:positionH relativeFrom="column">
              <wp:posOffset>2830830</wp:posOffset>
            </wp:positionH>
            <wp:positionV relativeFrom="paragraph">
              <wp:posOffset>1813560</wp:posOffset>
            </wp:positionV>
            <wp:extent cx="3427730" cy="1253490"/>
            <wp:effectExtent l="0" t="0" r="127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D9E235A" wp14:editId="56BEFE53">
            <wp:simplePos x="0" y="0"/>
            <wp:positionH relativeFrom="column">
              <wp:posOffset>2818765</wp:posOffset>
            </wp:positionH>
            <wp:positionV relativeFrom="paragraph">
              <wp:posOffset>400685</wp:posOffset>
            </wp:positionV>
            <wp:extent cx="3446780" cy="1292225"/>
            <wp:effectExtent l="0" t="0" r="127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82F8CB1" wp14:editId="53355AA3">
            <wp:simplePos x="0" y="0"/>
            <wp:positionH relativeFrom="column">
              <wp:posOffset>-807085</wp:posOffset>
            </wp:positionH>
            <wp:positionV relativeFrom="paragraph">
              <wp:posOffset>410210</wp:posOffset>
            </wp:positionV>
            <wp:extent cx="3415030" cy="1282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>Б) Минимизация с помощью карт Карно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0E2EE44" wp14:editId="5CDB7261">
            <wp:simplePos x="0" y="0"/>
            <wp:positionH relativeFrom="column">
              <wp:posOffset>-807085</wp:posOffset>
            </wp:positionH>
            <wp:positionV relativeFrom="paragraph">
              <wp:posOffset>4245610</wp:posOffset>
            </wp:positionV>
            <wp:extent cx="3403600" cy="1260475"/>
            <wp:effectExtent l="0" t="0" r="635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9BFDE9C" wp14:editId="00CBEBAE">
            <wp:simplePos x="0" y="0"/>
            <wp:positionH relativeFrom="column">
              <wp:posOffset>-807085</wp:posOffset>
            </wp:positionH>
            <wp:positionV relativeFrom="paragraph">
              <wp:posOffset>2814955</wp:posOffset>
            </wp:positionV>
            <wp:extent cx="3415030" cy="126047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A1D1FFE" wp14:editId="3A612C71">
            <wp:simplePos x="0" y="0"/>
            <wp:positionH relativeFrom="column">
              <wp:posOffset>-807085</wp:posOffset>
            </wp:positionH>
            <wp:positionV relativeFrom="paragraph">
              <wp:posOffset>1398270</wp:posOffset>
            </wp:positionV>
            <wp:extent cx="3415030" cy="125285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4"/>
        </w:rPr>
        <w:tab/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3CF2AFDF" wp14:editId="4551E4D0">
            <wp:extent cx="5940425" cy="4451350"/>
            <wp:effectExtent l="0" t="0" r="3175" b="6350"/>
            <wp:docPr id="1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4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 w:rsidRPr="00D00783">
        <w:rPr>
          <w:rFonts w:ascii="Times New Roman" w:hAnsi="Times New Roman"/>
          <w:b/>
          <w:noProof/>
          <w:sz w:val="28"/>
          <w:szCs w:val="24"/>
          <w:lang w:val="en-US"/>
        </w:rPr>
        <w:drawing>
          <wp:inline distT="0" distB="0" distL="0" distR="0" wp14:anchorId="71C3E17E" wp14:editId="02AE8820">
            <wp:extent cx="5940425" cy="26073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5</w:t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 w:rsidRPr="00323B36">
        <w:rPr>
          <w:rFonts w:ascii="Times New Roman" w:hAnsi="Times New Roman"/>
          <w:b/>
          <w:noProof/>
          <w:sz w:val="28"/>
          <w:szCs w:val="24"/>
          <w:lang w:val="en-US"/>
        </w:rPr>
        <w:drawing>
          <wp:inline distT="0" distB="0" distL="0" distR="0" wp14:anchorId="7CA8F615" wp14:editId="78F58840">
            <wp:extent cx="5940425" cy="28181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6</w:t>
      </w:r>
    </w:p>
    <w:p w:rsidR="00CC6E37" w:rsidRPr="00C33D46" w:rsidRDefault="00CC6E37" w:rsidP="00CC6E37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7E79037F" wp14:editId="03880FE8">
            <wp:extent cx="5940425" cy="4171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37" w:rsidRDefault="00CC6E37" w:rsidP="00CC6E37">
      <w:pPr>
        <w:rPr>
          <w:rFonts w:ascii="Times New Roman" w:hAnsi="Times New Roman"/>
          <w:sz w:val="24"/>
        </w:rPr>
      </w:pPr>
    </w:p>
    <w:p w:rsidR="0088316F" w:rsidRDefault="0088316F" w:rsidP="00CC6E37">
      <w:pPr>
        <w:rPr>
          <w:rFonts w:ascii="Times New Roman" w:hAnsi="Times New Roman"/>
          <w:sz w:val="24"/>
        </w:rPr>
      </w:pPr>
    </w:p>
    <w:p w:rsidR="0088316F" w:rsidRDefault="0088316F" w:rsidP="00CC6E37">
      <w:pPr>
        <w:rPr>
          <w:rFonts w:ascii="Times New Roman" w:hAnsi="Times New Roman"/>
          <w:sz w:val="24"/>
        </w:rPr>
      </w:pPr>
    </w:p>
    <w:p w:rsidR="0088316F" w:rsidRPr="00A65F60" w:rsidRDefault="0088316F" w:rsidP="0088316F">
      <w:pPr>
        <w:rPr>
          <w:rFonts w:ascii="Times New Roman" w:hAnsi="Times New Roman"/>
          <w:b/>
          <w:sz w:val="28"/>
          <w:szCs w:val="28"/>
          <w:u w:val="single"/>
        </w:rPr>
      </w:pPr>
      <w:r w:rsidRPr="00A65F60">
        <w:rPr>
          <w:rFonts w:ascii="Times New Roman" w:hAnsi="Times New Roman"/>
          <w:b/>
          <w:sz w:val="28"/>
          <w:szCs w:val="28"/>
          <w:u w:val="single"/>
        </w:rPr>
        <w:lastRenderedPageBreak/>
        <w:t>Контрольные вопросы</w:t>
      </w:r>
      <w:r w:rsidRPr="00A65F60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88316F" w:rsidRPr="00A65F60" w:rsidRDefault="0088316F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 xml:space="preserve">1. </w:t>
      </w:r>
      <w:r w:rsidRPr="00A65F60">
        <w:rPr>
          <w:rFonts w:ascii="Times New Roman" w:hAnsi="Times New Roman"/>
          <w:b/>
          <w:i/>
          <w:sz w:val="28"/>
          <w:szCs w:val="28"/>
        </w:rPr>
        <w:t>Что называется счётчиком?</w:t>
      </w:r>
    </w:p>
    <w:p w:rsidR="0088316F" w:rsidRPr="00A65F60" w:rsidRDefault="0088316F" w:rsidP="00A65F60">
      <w:pPr>
        <w:pStyle w:val="ListParagraph"/>
        <w:numPr>
          <w:ilvl w:val="0"/>
          <w:numId w:val="17"/>
        </w:numPr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r w:rsidRPr="00A65F60">
        <w:rPr>
          <w:rFonts w:ascii="Times New Roman" w:hAnsi="Times New Roman"/>
          <w:sz w:val="28"/>
          <w:szCs w:val="28"/>
        </w:rPr>
        <w:t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вход.</w:t>
      </w:r>
    </w:p>
    <w:p w:rsidR="0088316F" w:rsidRPr="00A65F60" w:rsidRDefault="0088316F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>2</w:t>
      </w:r>
      <w:r w:rsidRPr="00A65F60">
        <w:rPr>
          <w:rFonts w:ascii="Times New Roman" w:hAnsi="Times New Roman"/>
          <w:b/>
          <w:i/>
          <w:sz w:val="28"/>
          <w:szCs w:val="28"/>
        </w:rPr>
        <w:t>. Что называется коэффициентом пересчёта?</w:t>
      </w:r>
    </w:p>
    <w:p w:rsidR="0088316F" w:rsidRPr="00A65F60" w:rsidRDefault="00A65F60" w:rsidP="00A65F60">
      <w:pPr>
        <w:pStyle w:val="ListParagraph"/>
        <w:numPr>
          <w:ilvl w:val="0"/>
          <w:numId w:val="16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 xml:space="preserve">Коэффициент </w:t>
      </w:r>
      <w:r w:rsidR="0088316F" w:rsidRPr="00A65F60">
        <w:rPr>
          <w:rFonts w:ascii="Times New Roman" w:hAnsi="Times New Roman"/>
          <w:sz w:val="28"/>
          <w:szCs w:val="28"/>
        </w:rPr>
        <w:t>пересчета пересчетной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</w:t>
      </w:r>
    </w:p>
    <w:p w:rsidR="0088316F" w:rsidRPr="00A65F60" w:rsidRDefault="0088316F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>3</w:t>
      </w:r>
      <w:r w:rsidRPr="00A65F60">
        <w:rPr>
          <w:rFonts w:ascii="Times New Roman" w:hAnsi="Times New Roman"/>
          <w:b/>
          <w:i/>
          <w:sz w:val="28"/>
          <w:szCs w:val="28"/>
        </w:rPr>
        <w:t>. Перечислить основные классификационные признаки</w:t>
      </w:r>
    </w:p>
    <w:p w:rsidR="0088316F" w:rsidRPr="00A65F60" w:rsidRDefault="00A65F60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>Счётчиков</w:t>
      </w:r>
      <w:r w:rsidR="0088316F" w:rsidRPr="00A65F60">
        <w:rPr>
          <w:rFonts w:ascii="Times New Roman" w:hAnsi="Times New Roman"/>
          <w:b/>
          <w:i/>
          <w:sz w:val="28"/>
          <w:szCs w:val="28"/>
        </w:rPr>
        <w:t>.</w:t>
      </w:r>
    </w:p>
    <w:p w:rsid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 xml:space="preserve">По значению модуля счета различают двоичные (М=2n , nколичество двоичных разрядов), двоично-кодированные (например, двоично-десятичные) счетчики, счетчики с одинарным кодированием, когда состояние представлено местом расположения единственной единицы и др. </w:t>
      </w:r>
    </w:p>
    <w:p w:rsid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По направлению счета счетчики делят на суммирующие, вычитающие, реверсивные.</w:t>
      </w:r>
      <w:r w:rsidR="00A65F60" w:rsidRPr="00A65F60">
        <w:rPr>
          <w:rFonts w:ascii="Times New Roman" w:hAnsi="Times New Roman"/>
          <w:sz w:val="28"/>
          <w:szCs w:val="28"/>
        </w:rPr>
        <w:t xml:space="preserve"> </w:t>
      </w:r>
    </w:p>
    <w:p w:rsid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 xml:space="preserve">По способу организации межразрядных связей различают счетчики с последовательным, сквозным, параллельным и групповым переносами. </w:t>
      </w:r>
    </w:p>
    <w:p w:rsid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 xml:space="preserve">По порядку изменения состояний различают счетчики с естественным порядком счета и с произвольным порядком счета (пересчетные схемы). </w:t>
      </w:r>
    </w:p>
    <w:p w:rsid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По способу управления переключением триггеров во время счета сигналов счетчики разделяют на синхронные и асинхронные</w:t>
      </w:r>
    </w:p>
    <w:p w:rsidR="0088316F" w:rsidRPr="00A65F60" w:rsidRDefault="0088316F" w:rsidP="0088316F">
      <w:pPr>
        <w:pStyle w:val="ListParagraph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По способу организации переноса различают счётчики с последовательным, сквозным параллельным и групповым переносами.</w:t>
      </w:r>
    </w:p>
    <w:p w:rsidR="00A65F60" w:rsidRDefault="0088316F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>4</w:t>
      </w:r>
      <w:r w:rsidRPr="00A65F60">
        <w:rPr>
          <w:rFonts w:ascii="Times New Roman" w:hAnsi="Times New Roman"/>
          <w:b/>
          <w:i/>
          <w:sz w:val="28"/>
          <w:szCs w:val="28"/>
        </w:rPr>
        <w:t>. Указать основные параметры счётчиков.</w:t>
      </w:r>
    </w:p>
    <w:p w:rsidR="00A65F60" w:rsidRPr="00A65F60" w:rsidRDefault="0088316F" w:rsidP="0088316F">
      <w:pPr>
        <w:pStyle w:val="ListParagraph"/>
        <w:numPr>
          <w:ilvl w:val="0"/>
          <w:numId w:val="14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Модуль счета М - это число разрешенных состояний счетчика, включая начальные или нулевые.</w:t>
      </w:r>
    </w:p>
    <w:p w:rsidR="00A65F60" w:rsidRPr="00A65F60" w:rsidRDefault="0088316F" w:rsidP="0088316F">
      <w:pPr>
        <w:pStyle w:val="ListParagraph"/>
        <w:numPr>
          <w:ilvl w:val="0"/>
          <w:numId w:val="14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Емкость счетчика N - максимальное число импульсов, которое может быть зафиксировано в счетчике.</w:t>
      </w:r>
    </w:p>
    <w:p w:rsidR="00A65F60" w:rsidRPr="00A65F60" w:rsidRDefault="0088316F" w:rsidP="0088316F">
      <w:pPr>
        <w:pStyle w:val="ListParagraph"/>
        <w:numPr>
          <w:ilvl w:val="0"/>
          <w:numId w:val="14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lastRenderedPageBreak/>
        <w:t>Статические парам</w:t>
      </w:r>
      <w:r w:rsidRPr="00A65F60">
        <w:rPr>
          <w:rFonts w:ascii="Times New Roman" w:hAnsi="Times New Roman"/>
          <w:sz w:val="28"/>
          <w:szCs w:val="28"/>
        </w:rPr>
        <w:t xml:space="preserve">етры счетчика </w:t>
      </w:r>
      <w:r w:rsidRPr="00A65F60">
        <w:rPr>
          <w:rFonts w:ascii="Times New Roman" w:hAnsi="Times New Roman"/>
          <w:sz w:val="28"/>
          <w:szCs w:val="28"/>
        </w:rPr>
        <w:t xml:space="preserve"> и другие определяются аналогичными параметрами логических и запоминающих элементов, на которых он реализован.</w:t>
      </w:r>
    </w:p>
    <w:p w:rsidR="0088316F" w:rsidRPr="00A65F60" w:rsidRDefault="0088316F" w:rsidP="0088316F">
      <w:pPr>
        <w:pStyle w:val="ListParagraph"/>
        <w:numPr>
          <w:ilvl w:val="0"/>
          <w:numId w:val="14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sz w:val="28"/>
          <w:szCs w:val="28"/>
        </w:rPr>
        <w:t>Динамические параметры. Динамические свойства счетчиков характеризуются большим числом параметров</w:t>
      </w:r>
    </w:p>
    <w:p w:rsidR="0088316F" w:rsidRPr="00A65F60" w:rsidRDefault="00A65F60" w:rsidP="0088316F">
      <w:p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b/>
          <w:i/>
          <w:sz w:val="28"/>
          <w:szCs w:val="28"/>
        </w:rPr>
        <w:t xml:space="preserve">5. </w:t>
      </w:r>
      <w:r w:rsidRPr="00A65F60">
        <w:rPr>
          <w:rFonts w:ascii="Times New Roman" w:hAnsi="Times New Roman"/>
          <w:b/>
          <w:i/>
          <w:sz w:val="28"/>
          <w:szCs w:val="28"/>
        </w:rPr>
        <w:t>Что такое время установки кода счётчика?</w:t>
      </w:r>
    </w:p>
    <w:p w:rsidR="0088316F" w:rsidRPr="00A65F60" w:rsidRDefault="00A65F60" w:rsidP="00A65F60">
      <w:pPr>
        <w:pStyle w:val="ListParagraph"/>
        <w:numPr>
          <w:ilvl w:val="0"/>
          <w:numId w:val="15"/>
        </w:numPr>
        <w:rPr>
          <w:rFonts w:ascii="Times New Roman" w:hAnsi="Times New Roman"/>
          <w:b/>
          <w:i/>
          <w:sz w:val="28"/>
          <w:szCs w:val="28"/>
        </w:rPr>
      </w:pP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 xml:space="preserve">Это </w:t>
      </w: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 xml:space="preserve">временной интервал между началом подачи на вход счетного импульса и моментом установления кода в счетчике, т. </w:t>
      </w: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>Е</w:t>
      </w: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 xml:space="preserve">. </w:t>
      </w: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 xml:space="preserve">Моментом </w:t>
      </w:r>
      <w:r w:rsidRPr="00A65F60">
        <w:rPr>
          <w:rFonts w:ascii="Times New Roman" w:hAnsi="Times New Roman"/>
          <w:color w:val="000000"/>
          <w:sz w:val="28"/>
          <w:szCs w:val="28"/>
          <w:shd w:val="clear" w:color="auto" w:fill="F6F6F6"/>
        </w:rPr>
        <w:t>окончания самого длительного переходного процесса в счетчике.</w:t>
      </w:r>
    </w:p>
    <w:sectPr w:rsidR="0088316F" w:rsidRPr="00A6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58" w:rsidRDefault="00C07758" w:rsidP="00187695">
      <w:pPr>
        <w:spacing w:after="0" w:line="240" w:lineRule="auto"/>
      </w:pPr>
      <w:r>
        <w:separator/>
      </w:r>
    </w:p>
  </w:endnote>
  <w:endnote w:type="continuationSeparator" w:id="0">
    <w:p w:rsidR="00C07758" w:rsidRDefault="00C07758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58" w:rsidRDefault="00C07758" w:rsidP="00187695">
      <w:pPr>
        <w:spacing w:after="0" w:line="240" w:lineRule="auto"/>
      </w:pPr>
      <w:r>
        <w:separator/>
      </w:r>
    </w:p>
  </w:footnote>
  <w:footnote w:type="continuationSeparator" w:id="0">
    <w:p w:rsidR="00C07758" w:rsidRDefault="00C07758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6"/>
  </w:num>
  <w:num w:numId="12">
    <w:abstractNumId w:val="9"/>
  </w:num>
  <w:num w:numId="13">
    <w:abstractNumId w:val="12"/>
  </w:num>
  <w:num w:numId="14">
    <w:abstractNumId w:val="14"/>
  </w:num>
  <w:num w:numId="15">
    <w:abstractNumId w:val="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E6592"/>
    <w:rsid w:val="00187695"/>
    <w:rsid w:val="001A7791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427"/>
    <w:rsid w:val="00397521"/>
    <w:rsid w:val="003A7CC8"/>
    <w:rsid w:val="003D373E"/>
    <w:rsid w:val="003D41E7"/>
    <w:rsid w:val="003E0AAB"/>
    <w:rsid w:val="00401C34"/>
    <w:rsid w:val="00405C3F"/>
    <w:rsid w:val="00415D52"/>
    <w:rsid w:val="00420740"/>
    <w:rsid w:val="00426DC8"/>
    <w:rsid w:val="0044251E"/>
    <w:rsid w:val="0044613F"/>
    <w:rsid w:val="00461016"/>
    <w:rsid w:val="00475836"/>
    <w:rsid w:val="004776D7"/>
    <w:rsid w:val="004A677C"/>
    <w:rsid w:val="004C2055"/>
    <w:rsid w:val="00523CC3"/>
    <w:rsid w:val="00535907"/>
    <w:rsid w:val="005426AD"/>
    <w:rsid w:val="005E1CF0"/>
    <w:rsid w:val="005E6CF6"/>
    <w:rsid w:val="00612457"/>
    <w:rsid w:val="00644B46"/>
    <w:rsid w:val="00673F0F"/>
    <w:rsid w:val="00675210"/>
    <w:rsid w:val="0069014D"/>
    <w:rsid w:val="006A3A60"/>
    <w:rsid w:val="006A73F9"/>
    <w:rsid w:val="00731F9D"/>
    <w:rsid w:val="007456F2"/>
    <w:rsid w:val="007B018B"/>
    <w:rsid w:val="007F04EB"/>
    <w:rsid w:val="00813FFF"/>
    <w:rsid w:val="00823776"/>
    <w:rsid w:val="00863FF8"/>
    <w:rsid w:val="0088316F"/>
    <w:rsid w:val="0088484C"/>
    <w:rsid w:val="008A69AF"/>
    <w:rsid w:val="008E3154"/>
    <w:rsid w:val="008E522E"/>
    <w:rsid w:val="008F4757"/>
    <w:rsid w:val="0090607F"/>
    <w:rsid w:val="009136B9"/>
    <w:rsid w:val="009205CB"/>
    <w:rsid w:val="009437B5"/>
    <w:rsid w:val="0096176F"/>
    <w:rsid w:val="00A15FD3"/>
    <w:rsid w:val="00A40DD6"/>
    <w:rsid w:val="00A45457"/>
    <w:rsid w:val="00A63499"/>
    <w:rsid w:val="00A65F60"/>
    <w:rsid w:val="00A671A4"/>
    <w:rsid w:val="00AA2FFE"/>
    <w:rsid w:val="00B645B1"/>
    <w:rsid w:val="00B71CA1"/>
    <w:rsid w:val="00B728F8"/>
    <w:rsid w:val="00BC4897"/>
    <w:rsid w:val="00BD03CD"/>
    <w:rsid w:val="00C07758"/>
    <w:rsid w:val="00C377AC"/>
    <w:rsid w:val="00C65007"/>
    <w:rsid w:val="00CC6E37"/>
    <w:rsid w:val="00D261B0"/>
    <w:rsid w:val="00D42335"/>
    <w:rsid w:val="00D64681"/>
    <w:rsid w:val="00D64C88"/>
    <w:rsid w:val="00D77C6D"/>
    <w:rsid w:val="00D85B23"/>
    <w:rsid w:val="00DA6A73"/>
    <w:rsid w:val="00DF3EC9"/>
    <w:rsid w:val="00DF7253"/>
    <w:rsid w:val="00E065DC"/>
    <w:rsid w:val="00E164AE"/>
    <w:rsid w:val="00E22CF8"/>
    <w:rsid w:val="00E374E1"/>
    <w:rsid w:val="00E376E0"/>
    <w:rsid w:val="00E67648"/>
    <w:rsid w:val="00EC3D2D"/>
    <w:rsid w:val="00EE1DBC"/>
    <w:rsid w:val="00F102E9"/>
    <w:rsid w:val="00F32F80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520F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2D255-F2D4-41FC-B0B2-8A9451D2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7</cp:revision>
  <cp:lastPrinted>2020-06-04T17:50:00Z</cp:lastPrinted>
  <dcterms:created xsi:type="dcterms:W3CDTF">2018-03-24T16:15:00Z</dcterms:created>
  <dcterms:modified xsi:type="dcterms:W3CDTF">2020-06-04T18:09:00Z</dcterms:modified>
</cp:coreProperties>
</file>