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6"/>
        <w:gridCol w:w="8394"/>
      </w:tblGrid>
      <w:tr w:rsidR="008E522E" w:rsidRPr="004A5A51" w:rsidTr="00B04AC7">
        <w:tc>
          <w:tcPr>
            <w:tcW w:w="1384" w:type="dxa"/>
          </w:tcPr>
          <w:p w:rsidR="008E522E" w:rsidRPr="004A5A51" w:rsidRDefault="008E522E" w:rsidP="00B04AC7">
            <w:pPr>
              <w:rPr>
                <w:rFonts w:ascii="Times New Roman" w:hAnsi="Times New Roman"/>
                <w:b/>
                <w:sz w:val="24"/>
                <w:szCs w:val="24"/>
              </w:rPr>
            </w:pPr>
            <w:r w:rsidRPr="004A5A51">
              <w:rPr>
                <w:rFonts w:ascii="Times New Roman" w:hAnsi="Times New Roman"/>
                <w:noProof/>
                <w:sz w:val="24"/>
                <w:szCs w:val="24"/>
                <w:lang w:val="en-US"/>
              </w:rPr>
              <w:drawing>
                <wp:anchor distT="0" distB="0" distL="114300" distR="114300" simplePos="0" relativeHeight="251661312" behindDoc="1" locked="0" layoutInCell="1" allowOverlap="1" wp14:anchorId="26CEB423" wp14:editId="62E172BD">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7"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Министерство науки и высшего образования Российской Федерации</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 xml:space="preserve">Федеральное государственное бюджетное образовательное учреждение </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высшего образования</w:t>
            </w:r>
          </w:p>
          <w:p w:rsidR="008E522E" w:rsidRPr="004A5A51" w:rsidRDefault="008E522E" w:rsidP="00B04AC7">
            <w:pPr>
              <w:spacing w:after="0" w:line="240" w:lineRule="auto"/>
              <w:ind w:right="-2"/>
              <w:jc w:val="center"/>
              <w:rPr>
                <w:rFonts w:ascii="Times New Roman" w:hAnsi="Times New Roman"/>
                <w:b/>
                <w:sz w:val="24"/>
                <w:szCs w:val="24"/>
              </w:rPr>
            </w:pPr>
            <w:r w:rsidRPr="004A5A51">
              <w:rPr>
                <w:rFonts w:ascii="Times New Roman" w:hAnsi="Times New Roman"/>
                <w:b/>
                <w:sz w:val="24"/>
                <w:szCs w:val="24"/>
              </w:rPr>
              <w:t>«Московский государственный технический университет</w:t>
            </w:r>
          </w:p>
          <w:p w:rsidR="008E522E" w:rsidRPr="004A5A51" w:rsidRDefault="008E522E" w:rsidP="00B04AC7">
            <w:pPr>
              <w:spacing w:after="0" w:line="240" w:lineRule="auto"/>
              <w:ind w:right="-2"/>
              <w:jc w:val="center"/>
              <w:rPr>
                <w:rFonts w:ascii="Times New Roman" w:hAnsi="Times New Roman"/>
                <w:b/>
                <w:sz w:val="24"/>
                <w:szCs w:val="24"/>
              </w:rPr>
            </w:pPr>
            <w:r w:rsidRPr="004A5A51">
              <w:rPr>
                <w:rFonts w:ascii="Times New Roman" w:hAnsi="Times New Roman"/>
                <w:b/>
                <w:sz w:val="24"/>
                <w:szCs w:val="24"/>
              </w:rPr>
              <w:t>имени Н.Э. Баумана</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(национальный исследовательский университет)»</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(МГТУ им. Н.Э. Баумана)</w:t>
            </w:r>
          </w:p>
        </w:tc>
      </w:tr>
    </w:tbl>
    <w:p w:rsidR="008E522E" w:rsidRPr="004A5A51" w:rsidRDefault="008E522E" w:rsidP="008E522E">
      <w:pPr>
        <w:pBdr>
          <w:bottom w:val="thinThickSmallGap" w:sz="24" w:space="1" w:color="auto"/>
        </w:pBdr>
        <w:rPr>
          <w:rFonts w:ascii="Times New Roman" w:hAnsi="Times New Roman"/>
          <w:b/>
          <w:sz w:val="24"/>
          <w:szCs w:val="24"/>
        </w:rPr>
      </w:pPr>
    </w:p>
    <w:p w:rsidR="008E522E" w:rsidRPr="004A5A51" w:rsidRDefault="008E522E" w:rsidP="008E522E">
      <w:pPr>
        <w:rPr>
          <w:rFonts w:ascii="Times New Roman" w:hAnsi="Times New Roman"/>
          <w:b/>
          <w:sz w:val="24"/>
          <w:szCs w:val="24"/>
        </w:rPr>
      </w:pPr>
    </w:p>
    <w:p w:rsidR="00123E8E" w:rsidRPr="00123E8E" w:rsidRDefault="00123E8E" w:rsidP="00123E8E">
      <w:pPr>
        <w:rPr>
          <w:rFonts w:ascii="Times New Roman" w:hAnsi="Times New Roman"/>
          <w:i/>
          <w:color w:val="000000" w:themeColor="text1"/>
          <w:sz w:val="32"/>
          <w:szCs w:val="24"/>
        </w:rPr>
      </w:pPr>
      <w:r w:rsidRPr="00123E8E">
        <w:rPr>
          <w:rFonts w:ascii="Times New Roman" w:hAnsi="Times New Roman"/>
          <w:i/>
          <w:color w:val="000000" w:themeColor="text1"/>
          <w:sz w:val="32"/>
          <w:szCs w:val="24"/>
        </w:rPr>
        <w:t>ФАКУЛЬТЕТ «Информатика и системы управления»</w:t>
      </w:r>
    </w:p>
    <w:p w:rsidR="00123E8E" w:rsidRPr="00123E8E" w:rsidRDefault="00123E8E" w:rsidP="00123E8E">
      <w:pPr>
        <w:rPr>
          <w:rFonts w:ascii="Times New Roman" w:hAnsi="Times New Roman"/>
          <w:i/>
          <w:color w:val="000000" w:themeColor="text1"/>
          <w:sz w:val="32"/>
          <w:szCs w:val="24"/>
        </w:rPr>
      </w:pPr>
      <w:r w:rsidRPr="00123E8E">
        <w:rPr>
          <w:rFonts w:ascii="Times New Roman" w:hAnsi="Times New Roman"/>
          <w:i/>
          <w:color w:val="000000" w:themeColor="text1"/>
          <w:sz w:val="32"/>
          <w:szCs w:val="24"/>
        </w:rPr>
        <w:t>КАФЕДРА «Программное обеспечение ЭВМ и информационные технологии»</w:t>
      </w:r>
    </w:p>
    <w:p w:rsidR="008E522E" w:rsidRPr="00123E8E" w:rsidRDefault="008E522E" w:rsidP="008E522E">
      <w:pPr>
        <w:rPr>
          <w:rFonts w:ascii="Times New Roman" w:hAnsi="Times New Roman"/>
          <w:i/>
          <w:color w:val="000000" w:themeColor="text1"/>
          <w:sz w:val="32"/>
          <w:szCs w:val="24"/>
        </w:rPr>
      </w:pPr>
    </w:p>
    <w:p w:rsidR="008E522E" w:rsidRPr="004A5A51" w:rsidRDefault="008E522E" w:rsidP="00773D78">
      <w:pPr>
        <w:pStyle w:val="1"/>
        <w:shd w:val="clear" w:color="auto" w:fill="FFFFFF"/>
        <w:spacing w:before="700" w:after="240"/>
        <w:rPr>
          <w:b/>
          <w:spacing w:val="100"/>
          <w:sz w:val="32"/>
        </w:rPr>
      </w:pPr>
    </w:p>
    <w:p w:rsidR="008E522E" w:rsidRPr="004A5A51" w:rsidRDefault="008E522E" w:rsidP="00773D78">
      <w:pPr>
        <w:pStyle w:val="1"/>
        <w:shd w:val="clear" w:color="auto" w:fill="FFFFFF"/>
        <w:spacing w:after="240"/>
        <w:jc w:val="center"/>
        <w:rPr>
          <w:b/>
          <w:caps/>
          <w:spacing w:val="100"/>
          <w:sz w:val="32"/>
        </w:rPr>
      </w:pPr>
      <w:bookmarkStart w:id="0" w:name="_Toc56022048"/>
      <w:bookmarkStart w:id="1" w:name="_Toc56262170"/>
      <w:bookmarkStart w:id="2" w:name="_Toc56262186"/>
      <w:bookmarkStart w:id="3" w:name="_Toc56262203"/>
      <w:bookmarkStart w:id="4" w:name="_Toc56262253"/>
      <w:r w:rsidRPr="004A5A51">
        <w:rPr>
          <w:b/>
          <w:caps/>
          <w:spacing w:val="100"/>
          <w:sz w:val="32"/>
        </w:rPr>
        <w:t>Отчет</w:t>
      </w:r>
      <w:bookmarkEnd w:id="0"/>
      <w:bookmarkEnd w:id="1"/>
      <w:bookmarkEnd w:id="2"/>
      <w:bookmarkEnd w:id="3"/>
      <w:bookmarkEnd w:id="4"/>
    </w:p>
    <w:tbl>
      <w:tblPr>
        <w:tblW w:w="0" w:type="auto"/>
        <w:tblInd w:w="2376" w:type="dxa"/>
        <w:tblLook w:val="04A0" w:firstRow="1" w:lastRow="0" w:firstColumn="1" w:lastColumn="0" w:noHBand="0" w:noVBand="1"/>
      </w:tblPr>
      <w:tblGrid>
        <w:gridCol w:w="3969"/>
        <w:gridCol w:w="709"/>
      </w:tblGrid>
      <w:tr w:rsidR="008E522E" w:rsidRPr="004A5A51" w:rsidTr="00B04AC7">
        <w:tc>
          <w:tcPr>
            <w:tcW w:w="3969" w:type="dxa"/>
          </w:tcPr>
          <w:p w:rsidR="008E522E" w:rsidRPr="004A5A51" w:rsidRDefault="008E522E" w:rsidP="00B04AC7">
            <w:pPr>
              <w:pStyle w:val="1"/>
              <w:shd w:val="clear" w:color="auto" w:fill="FFFFFF"/>
              <w:jc w:val="right"/>
              <w:rPr>
                <w:b/>
                <w:sz w:val="28"/>
              </w:rPr>
            </w:pPr>
            <w:r w:rsidRPr="004A5A51">
              <w:rPr>
                <w:b/>
                <w:sz w:val="28"/>
              </w:rPr>
              <w:t xml:space="preserve">по лабораторной работе № </w:t>
            </w:r>
          </w:p>
        </w:tc>
        <w:tc>
          <w:tcPr>
            <w:tcW w:w="709" w:type="dxa"/>
          </w:tcPr>
          <w:p w:rsidR="008E522E" w:rsidRPr="00A91D03" w:rsidRDefault="008E522E" w:rsidP="00B04AC7">
            <w:pPr>
              <w:pStyle w:val="1"/>
              <w:jc w:val="center"/>
              <w:rPr>
                <w:color w:val="000000" w:themeColor="text1"/>
                <w:spacing w:val="100"/>
                <w:sz w:val="28"/>
                <w:szCs w:val="28"/>
                <w:lang w:val="en-US"/>
              </w:rPr>
            </w:pPr>
            <w:r w:rsidRPr="004A5A51">
              <w:rPr>
                <w:noProof/>
                <w:snapToGrid/>
                <w:color w:val="000000" w:themeColor="text1"/>
                <w:sz w:val="28"/>
                <w:szCs w:val="28"/>
                <w:lang w:val="en-US" w:eastAsia="en-US"/>
              </w:rPr>
              <mc:AlternateContent>
                <mc:Choice Requires="wps">
                  <w:drawing>
                    <wp:anchor distT="0" distB="0" distL="114300" distR="114300" simplePos="0" relativeHeight="251659264" behindDoc="0" locked="0" layoutInCell="1" allowOverlap="1" wp14:anchorId="7DFB9632" wp14:editId="37BDFEB1">
                      <wp:simplePos x="0" y="0"/>
                      <wp:positionH relativeFrom="column">
                        <wp:posOffset>-33655</wp:posOffset>
                      </wp:positionH>
                      <wp:positionV relativeFrom="paragraph">
                        <wp:posOffset>189230</wp:posOffset>
                      </wp:positionV>
                      <wp:extent cx="361950" cy="0"/>
                      <wp:effectExtent l="9525" t="8890" r="9525" b="101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D88D9F" id="_x0000_t32" coordsize="21600,21600" o:spt="32" o:oned="t" path="m,l21600,21600e" filled="f">
                      <v:path arrowok="t" fillok="f" o:connecttype="none"/>
                      <o:lock v:ext="edit" shapetype="t"/>
                    </v:shapetype>
                    <v:shape id="Straight Arrow Connector 24"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17JgIAAEs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"/>
                  </w:pict>
                </mc:Fallback>
              </mc:AlternateContent>
            </w:r>
            <w:r w:rsidR="00A91D03">
              <w:rPr>
                <w:color w:val="000000" w:themeColor="text1"/>
                <w:spacing w:val="100"/>
                <w:sz w:val="28"/>
                <w:szCs w:val="28"/>
              </w:rPr>
              <w:t>0</w:t>
            </w:r>
            <w:r w:rsidR="00850631">
              <w:rPr>
                <w:color w:val="000000" w:themeColor="text1"/>
                <w:spacing w:val="100"/>
                <w:sz w:val="28"/>
                <w:szCs w:val="28"/>
                <w:lang w:val="en-US"/>
              </w:rPr>
              <w:t>2</w:t>
            </w:r>
          </w:p>
        </w:tc>
      </w:tr>
    </w:tbl>
    <w:p w:rsidR="008E522E" w:rsidRPr="004A5A51" w:rsidRDefault="008E522E" w:rsidP="008E522E">
      <w:pPr>
        <w:pStyle w:val="1"/>
        <w:shd w:val="clear" w:color="auto" w:fill="FFFFFF"/>
        <w:jc w:val="center"/>
        <w:outlineLvl w:val="0"/>
        <w:rPr>
          <w:b/>
          <w:spacing w:val="100"/>
          <w:sz w:val="32"/>
        </w:rPr>
      </w:pPr>
    </w:p>
    <w:p w:rsidR="008E522E" w:rsidRPr="00773D78" w:rsidRDefault="008E522E" w:rsidP="00773D78">
      <w:pPr>
        <w:rPr>
          <w:rFonts w:ascii="Times New Roman" w:hAnsi="Times New Roman"/>
          <w:b/>
          <w:bCs/>
          <w:sz w:val="32"/>
        </w:rPr>
      </w:pPr>
      <w:bookmarkStart w:id="5" w:name="_Toc56022051"/>
      <w:bookmarkStart w:id="6" w:name="_Toc56262173"/>
      <w:bookmarkStart w:id="7" w:name="_Toc56262189"/>
      <w:bookmarkStart w:id="8" w:name="_Toc56262206"/>
      <w:bookmarkStart w:id="9" w:name="_Toc56262256"/>
      <w:r w:rsidRPr="00773D78">
        <w:rPr>
          <w:rFonts w:ascii="Times New Roman" w:hAnsi="Times New Roman"/>
          <w:b/>
          <w:sz w:val="32"/>
        </w:rPr>
        <w:t xml:space="preserve">Дисциплина: </w:t>
      </w:r>
      <w:r w:rsidR="00123E8E" w:rsidRPr="00773D78">
        <w:rPr>
          <w:rFonts w:ascii="Times New Roman" w:hAnsi="Times New Roman"/>
          <w:b/>
          <w:bCs/>
          <w:i/>
          <w:sz w:val="32"/>
        </w:rPr>
        <w:tab/>
      </w:r>
      <w:bookmarkEnd w:id="5"/>
      <w:bookmarkEnd w:id="6"/>
      <w:bookmarkEnd w:id="7"/>
      <w:bookmarkEnd w:id="8"/>
      <w:bookmarkEnd w:id="9"/>
      <w:r w:rsidR="0068166B">
        <w:rPr>
          <w:rFonts w:ascii="Times New Roman" w:hAnsi="Times New Roman"/>
          <w:b/>
          <w:bCs/>
          <w:i/>
          <w:sz w:val="32"/>
          <w:lang w:val="en-US"/>
        </w:rPr>
        <w:t>M</w:t>
      </w:r>
      <w:r w:rsidR="0068166B" w:rsidRPr="0068166B">
        <w:rPr>
          <w:rFonts w:ascii="Times New Roman" w:hAnsi="Times New Roman"/>
          <w:b/>
          <w:bCs/>
          <w:i/>
          <w:sz w:val="32"/>
        </w:rPr>
        <w:t>оделирование</w:t>
      </w:r>
    </w:p>
    <w:p w:rsidR="008E522E" w:rsidRPr="004A5A51" w:rsidRDefault="008E522E" w:rsidP="008E522E">
      <w:pPr>
        <w:pStyle w:val="1"/>
        <w:shd w:val="clear" w:color="auto" w:fill="FFFFFF"/>
        <w:tabs>
          <w:tab w:val="left" w:pos="5670"/>
        </w:tabs>
        <w:spacing w:line="360" w:lineRule="auto"/>
        <w:jc w:val="both"/>
        <w:rPr>
          <w:sz w:val="28"/>
        </w:rPr>
      </w:pPr>
    </w:p>
    <w:p w:rsidR="008E522E" w:rsidRPr="004A5A51" w:rsidRDefault="008E522E" w:rsidP="008E522E">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76"/>
        <w:gridCol w:w="1706"/>
        <w:gridCol w:w="2136"/>
        <w:gridCol w:w="2074"/>
      </w:tblGrid>
      <w:tr w:rsidR="00350DB4" w:rsidRPr="004A5A51" w:rsidTr="00B04AC7">
        <w:tc>
          <w:tcPr>
            <w:tcW w:w="2010" w:type="dxa"/>
            <w:shd w:val="clear" w:color="auto" w:fill="auto"/>
          </w:tcPr>
          <w:p w:rsidR="008E522E" w:rsidRPr="004A5A51" w:rsidRDefault="008E522E" w:rsidP="00B04AC7">
            <w:pPr>
              <w:rPr>
                <w:rFonts w:ascii="Times New Roman" w:hAnsi="Times New Roman"/>
                <w:sz w:val="28"/>
                <w:szCs w:val="28"/>
              </w:rPr>
            </w:pPr>
            <w:r w:rsidRPr="004A5A51">
              <w:rPr>
                <w:rFonts w:ascii="Times New Roman" w:hAnsi="Times New Roman"/>
                <w:sz w:val="28"/>
                <w:szCs w:val="28"/>
              </w:rPr>
              <w:t>Студент</w:t>
            </w:r>
          </w:p>
        </w:tc>
        <w:tc>
          <w:tcPr>
            <w:tcW w:w="1834" w:type="dxa"/>
            <w:shd w:val="clear" w:color="auto" w:fill="auto"/>
          </w:tcPr>
          <w:p w:rsidR="008E522E" w:rsidRPr="004A5A51" w:rsidRDefault="000A1D56" w:rsidP="00B04AC7">
            <w:pPr>
              <w:pBdr>
                <w:bottom w:val="single" w:sz="6" w:space="1" w:color="auto"/>
              </w:pBdr>
              <w:jc w:val="center"/>
              <w:rPr>
                <w:rFonts w:ascii="Times New Roman" w:hAnsi="Times New Roman"/>
                <w:sz w:val="24"/>
                <w:szCs w:val="28"/>
              </w:rPr>
            </w:pPr>
            <w:r>
              <w:rPr>
                <w:rFonts w:ascii="Times New Roman" w:hAnsi="Times New Roman"/>
                <w:b/>
                <w:i/>
                <w:sz w:val="24"/>
                <w:szCs w:val="28"/>
              </w:rPr>
              <w:t>ИУ7И-</w:t>
            </w:r>
            <w:r w:rsidR="007D3FE0">
              <w:rPr>
                <w:rFonts w:ascii="Times New Roman" w:hAnsi="Times New Roman"/>
                <w:b/>
                <w:i/>
                <w:sz w:val="24"/>
                <w:szCs w:val="28"/>
              </w:rPr>
              <w:t>6</w:t>
            </w:r>
            <w:r w:rsidR="00A91D03">
              <w:rPr>
                <w:rFonts w:ascii="Times New Roman" w:hAnsi="Times New Roman"/>
                <w:b/>
                <w:i/>
                <w:sz w:val="24"/>
                <w:szCs w:val="28"/>
              </w:rPr>
              <w:t>6</w:t>
            </w:r>
            <w:r w:rsidR="008E522E" w:rsidRPr="004A5A51">
              <w:rPr>
                <w:rFonts w:ascii="Times New Roman" w:hAnsi="Times New Roman"/>
                <w:b/>
                <w:i/>
                <w:sz w:val="24"/>
                <w:szCs w:val="28"/>
              </w:rPr>
              <w:t>Б</w:t>
            </w:r>
          </w:p>
        </w:tc>
        <w:tc>
          <w:tcPr>
            <w:tcW w:w="1824" w:type="dxa"/>
          </w:tcPr>
          <w:p w:rsidR="008E522E" w:rsidRPr="004A5A51" w:rsidRDefault="008E522E" w:rsidP="00B04AC7">
            <w:pPr>
              <w:rPr>
                <w:rFonts w:ascii="Times New Roman" w:hAnsi="Times New Roman"/>
                <w:sz w:val="28"/>
                <w:szCs w:val="28"/>
              </w:rPr>
            </w:pPr>
          </w:p>
        </w:tc>
        <w:tc>
          <w:tcPr>
            <w:tcW w:w="2213" w:type="dxa"/>
            <w:shd w:val="clear" w:color="auto" w:fill="auto"/>
          </w:tcPr>
          <w:p w:rsidR="008E522E" w:rsidRPr="004A5A51" w:rsidRDefault="008E522E" w:rsidP="00B04AC7">
            <w:pPr>
              <w:pBdr>
                <w:bottom w:val="single" w:sz="6" w:space="1" w:color="auto"/>
              </w:pBdr>
              <w:rPr>
                <w:rFonts w:ascii="Times New Roman" w:hAnsi="Times New Roman"/>
                <w:sz w:val="28"/>
                <w:szCs w:val="28"/>
              </w:rPr>
            </w:pPr>
          </w:p>
        </w:tc>
        <w:tc>
          <w:tcPr>
            <w:tcW w:w="2148" w:type="dxa"/>
            <w:shd w:val="clear" w:color="auto" w:fill="auto"/>
          </w:tcPr>
          <w:p w:rsidR="008E522E" w:rsidRPr="004A5A51" w:rsidRDefault="008E522E" w:rsidP="00B04AC7">
            <w:pPr>
              <w:pBdr>
                <w:bottom w:val="single" w:sz="6" w:space="1" w:color="auto"/>
              </w:pBdr>
              <w:rPr>
                <w:rFonts w:ascii="Times New Roman" w:hAnsi="Times New Roman"/>
                <w:sz w:val="24"/>
                <w:szCs w:val="28"/>
              </w:rPr>
            </w:pPr>
            <w:r w:rsidRPr="004A5A51">
              <w:rPr>
                <w:rFonts w:ascii="Times New Roman" w:hAnsi="Times New Roman"/>
                <w:b/>
                <w:sz w:val="24"/>
                <w:szCs w:val="28"/>
              </w:rPr>
              <w:t>Нгуен Ф. С.</w:t>
            </w:r>
          </w:p>
        </w:tc>
      </w:tr>
      <w:tr w:rsidR="00350DB4" w:rsidRPr="004A5A51" w:rsidTr="00B04AC7">
        <w:tc>
          <w:tcPr>
            <w:tcW w:w="2010" w:type="dxa"/>
            <w:shd w:val="clear" w:color="auto" w:fill="auto"/>
          </w:tcPr>
          <w:p w:rsidR="008E522E" w:rsidRPr="004A5A51" w:rsidRDefault="008E522E" w:rsidP="00B04AC7">
            <w:pPr>
              <w:jc w:val="center"/>
              <w:rPr>
                <w:rFonts w:ascii="Times New Roman" w:hAnsi="Times New Roman"/>
                <w:sz w:val="28"/>
                <w:szCs w:val="28"/>
              </w:rPr>
            </w:pPr>
          </w:p>
        </w:tc>
        <w:tc>
          <w:tcPr>
            <w:tcW w:w="1834"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(Группа)</w:t>
            </w:r>
          </w:p>
        </w:tc>
        <w:tc>
          <w:tcPr>
            <w:tcW w:w="1824" w:type="dxa"/>
          </w:tcPr>
          <w:p w:rsidR="008E522E" w:rsidRPr="004A5A51" w:rsidRDefault="008E522E" w:rsidP="00B04AC7">
            <w:pPr>
              <w:jc w:val="center"/>
              <w:rPr>
                <w:rFonts w:ascii="Times New Roman" w:hAnsi="Times New Roman"/>
              </w:rPr>
            </w:pPr>
          </w:p>
        </w:tc>
        <w:tc>
          <w:tcPr>
            <w:tcW w:w="2213"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(Подпись, дата)</w:t>
            </w:r>
          </w:p>
        </w:tc>
        <w:tc>
          <w:tcPr>
            <w:tcW w:w="2148"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(И.О. Фамилия)</w:t>
            </w:r>
          </w:p>
        </w:tc>
      </w:tr>
      <w:tr w:rsidR="00350DB4" w:rsidRPr="004A5A51" w:rsidTr="00B04AC7">
        <w:tc>
          <w:tcPr>
            <w:tcW w:w="2010" w:type="dxa"/>
            <w:shd w:val="clear" w:color="auto" w:fill="auto"/>
          </w:tcPr>
          <w:p w:rsidR="008E522E" w:rsidRPr="004A5A51" w:rsidRDefault="008E522E" w:rsidP="00B04AC7">
            <w:pPr>
              <w:jc w:val="center"/>
              <w:rPr>
                <w:rFonts w:ascii="Times New Roman" w:hAnsi="Times New Roman"/>
                <w:sz w:val="28"/>
                <w:szCs w:val="28"/>
              </w:rPr>
            </w:pPr>
          </w:p>
        </w:tc>
        <w:tc>
          <w:tcPr>
            <w:tcW w:w="1834" w:type="dxa"/>
            <w:shd w:val="clear" w:color="auto" w:fill="auto"/>
          </w:tcPr>
          <w:p w:rsidR="008E522E" w:rsidRPr="004A5A51" w:rsidRDefault="008E522E" w:rsidP="00B04AC7">
            <w:pPr>
              <w:jc w:val="center"/>
              <w:rPr>
                <w:rFonts w:ascii="Times New Roman" w:hAnsi="Times New Roman"/>
              </w:rPr>
            </w:pPr>
          </w:p>
        </w:tc>
        <w:tc>
          <w:tcPr>
            <w:tcW w:w="1824" w:type="dxa"/>
          </w:tcPr>
          <w:p w:rsidR="008E522E" w:rsidRPr="004A5A51" w:rsidRDefault="008E522E" w:rsidP="00B04AC7">
            <w:pPr>
              <w:jc w:val="center"/>
              <w:rPr>
                <w:rFonts w:ascii="Times New Roman" w:hAnsi="Times New Roman"/>
              </w:rPr>
            </w:pPr>
          </w:p>
        </w:tc>
        <w:tc>
          <w:tcPr>
            <w:tcW w:w="2213" w:type="dxa"/>
            <w:shd w:val="clear" w:color="auto" w:fill="auto"/>
          </w:tcPr>
          <w:p w:rsidR="008E522E" w:rsidRPr="004A5A51" w:rsidRDefault="008E522E" w:rsidP="00B04AC7">
            <w:pPr>
              <w:jc w:val="center"/>
              <w:rPr>
                <w:rFonts w:ascii="Times New Roman" w:hAnsi="Times New Roman"/>
              </w:rPr>
            </w:pPr>
          </w:p>
        </w:tc>
        <w:tc>
          <w:tcPr>
            <w:tcW w:w="2148" w:type="dxa"/>
            <w:shd w:val="clear" w:color="auto" w:fill="auto"/>
          </w:tcPr>
          <w:p w:rsidR="008E522E" w:rsidRPr="004A5A51" w:rsidRDefault="008E522E" w:rsidP="00B04AC7">
            <w:pPr>
              <w:jc w:val="center"/>
              <w:rPr>
                <w:rFonts w:ascii="Times New Roman" w:hAnsi="Times New Roman"/>
              </w:rPr>
            </w:pPr>
          </w:p>
        </w:tc>
      </w:tr>
      <w:tr w:rsidR="00350DB4" w:rsidRPr="004A5A51" w:rsidTr="00B04AC7">
        <w:tc>
          <w:tcPr>
            <w:tcW w:w="2010" w:type="dxa"/>
            <w:shd w:val="clear" w:color="auto" w:fill="auto"/>
          </w:tcPr>
          <w:p w:rsidR="008E522E" w:rsidRPr="004A5A51" w:rsidRDefault="008E522E" w:rsidP="00B04AC7">
            <w:pPr>
              <w:rPr>
                <w:rFonts w:ascii="Times New Roman" w:hAnsi="Times New Roman"/>
                <w:sz w:val="28"/>
                <w:szCs w:val="28"/>
              </w:rPr>
            </w:pPr>
            <w:r w:rsidRPr="004A5A51">
              <w:rPr>
                <w:rFonts w:ascii="Times New Roman" w:hAnsi="Times New Roman"/>
                <w:sz w:val="28"/>
                <w:szCs w:val="28"/>
              </w:rPr>
              <w:t>Преподаватель</w:t>
            </w:r>
          </w:p>
        </w:tc>
        <w:tc>
          <w:tcPr>
            <w:tcW w:w="1834" w:type="dxa"/>
            <w:shd w:val="clear" w:color="auto" w:fill="auto"/>
          </w:tcPr>
          <w:p w:rsidR="008E522E" w:rsidRPr="00CF2837" w:rsidRDefault="008E522E" w:rsidP="00B04AC7">
            <w:pPr>
              <w:rPr>
                <w:rFonts w:ascii="Times New Roman" w:hAnsi="Times New Roman"/>
              </w:rPr>
            </w:pPr>
          </w:p>
        </w:tc>
        <w:tc>
          <w:tcPr>
            <w:tcW w:w="1824" w:type="dxa"/>
          </w:tcPr>
          <w:p w:rsidR="008E522E" w:rsidRPr="004A5A51" w:rsidRDefault="008E522E" w:rsidP="00B04AC7">
            <w:pPr>
              <w:rPr>
                <w:rFonts w:ascii="Times New Roman" w:hAnsi="Times New Roman"/>
                <w:sz w:val="28"/>
                <w:szCs w:val="28"/>
              </w:rPr>
            </w:pPr>
          </w:p>
        </w:tc>
        <w:tc>
          <w:tcPr>
            <w:tcW w:w="2213" w:type="dxa"/>
            <w:shd w:val="clear" w:color="auto" w:fill="auto"/>
          </w:tcPr>
          <w:p w:rsidR="008E522E" w:rsidRPr="004A5A51" w:rsidRDefault="008E522E" w:rsidP="00B04AC7">
            <w:pPr>
              <w:pBdr>
                <w:bottom w:val="single" w:sz="6" w:space="1" w:color="auto"/>
              </w:pBdr>
              <w:rPr>
                <w:rFonts w:ascii="Times New Roman" w:hAnsi="Times New Roman"/>
                <w:sz w:val="28"/>
                <w:szCs w:val="28"/>
              </w:rPr>
            </w:pPr>
          </w:p>
        </w:tc>
        <w:tc>
          <w:tcPr>
            <w:tcW w:w="2148" w:type="dxa"/>
            <w:shd w:val="clear" w:color="auto" w:fill="auto"/>
          </w:tcPr>
          <w:p w:rsidR="008E522E" w:rsidRPr="00123E8E" w:rsidRDefault="007D3FE0" w:rsidP="00B04AC7">
            <w:pPr>
              <w:shd w:val="clear" w:color="auto" w:fill="F1F0F0"/>
              <w:rPr>
                <w:rFonts w:ascii="Times New Roman" w:hAnsi="Times New Roman"/>
                <w:b/>
                <w:color w:val="000000" w:themeColor="text1"/>
                <w:sz w:val="24"/>
                <w:szCs w:val="24"/>
              </w:rPr>
            </w:pPr>
            <w:r>
              <w:rPr>
                <w:rFonts w:ascii="Times New Roman" w:hAnsi="Times New Roman"/>
                <w:b/>
                <w:bCs/>
                <w:color w:val="000000" w:themeColor="text1"/>
                <w:sz w:val="24"/>
                <w:szCs w:val="24"/>
              </w:rPr>
              <w:t>Градов В. М.</w:t>
            </w:r>
          </w:p>
        </w:tc>
      </w:tr>
      <w:tr w:rsidR="00350DB4" w:rsidRPr="004A5A51" w:rsidTr="00B04AC7">
        <w:tc>
          <w:tcPr>
            <w:tcW w:w="2010" w:type="dxa"/>
            <w:shd w:val="clear" w:color="auto" w:fill="auto"/>
          </w:tcPr>
          <w:p w:rsidR="008E522E" w:rsidRPr="004A5A51" w:rsidRDefault="008E522E" w:rsidP="00B04AC7">
            <w:pPr>
              <w:jc w:val="center"/>
              <w:rPr>
                <w:rFonts w:ascii="Times New Roman" w:hAnsi="Times New Roman"/>
                <w:sz w:val="28"/>
                <w:szCs w:val="28"/>
              </w:rPr>
            </w:pPr>
          </w:p>
        </w:tc>
        <w:tc>
          <w:tcPr>
            <w:tcW w:w="1834" w:type="dxa"/>
            <w:shd w:val="clear" w:color="auto" w:fill="auto"/>
          </w:tcPr>
          <w:p w:rsidR="008E522E" w:rsidRPr="00CF2837" w:rsidRDefault="008E522E" w:rsidP="00350DB4">
            <w:pPr>
              <w:rPr>
                <w:rFonts w:ascii="Times New Roman" w:hAnsi="Times New Roman"/>
              </w:rPr>
            </w:pPr>
          </w:p>
        </w:tc>
        <w:tc>
          <w:tcPr>
            <w:tcW w:w="1824" w:type="dxa"/>
          </w:tcPr>
          <w:p w:rsidR="008E522E" w:rsidRPr="004A5A51" w:rsidRDefault="008E522E" w:rsidP="00B04AC7">
            <w:pPr>
              <w:jc w:val="center"/>
              <w:rPr>
                <w:rFonts w:ascii="Times New Roman" w:hAnsi="Times New Roman"/>
              </w:rPr>
            </w:pPr>
          </w:p>
        </w:tc>
        <w:tc>
          <w:tcPr>
            <w:tcW w:w="2213"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(Подпись, дата)</w:t>
            </w:r>
          </w:p>
        </w:tc>
        <w:tc>
          <w:tcPr>
            <w:tcW w:w="2148"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(И.О. Фамилия)</w:t>
            </w:r>
          </w:p>
        </w:tc>
      </w:tr>
    </w:tbl>
    <w:p w:rsidR="008E522E" w:rsidRPr="004A5A51" w:rsidRDefault="008E522E" w:rsidP="008E522E">
      <w:pPr>
        <w:rPr>
          <w:rFonts w:ascii="Times New Roman" w:hAnsi="Times New Roman"/>
          <w:sz w:val="24"/>
        </w:rPr>
      </w:pPr>
    </w:p>
    <w:p w:rsidR="008E522E" w:rsidRPr="004A5A51" w:rsidRDefault="008E522E" w:rsidP="008E522E">
      <w:pPr>
        <w:rPr>
          <w:rFonts w:ascii="Times New Roman" w:hAnsi="Times New Roman"/>
          <w:sz w:val="24"/>
        </w:rPr>
      </w:pPr>
    </w:p>
    <w:p w:rsidR="00850631" w:rsidRDefault="008E522E" w:rsidP="00850631">
      <w:pPr>
        <w:jc w:val="center"/>
        <w:rPr>
          <w:rFonts w:ascii="Times New Roman" w:hAnsi="Times New Roman"/>
          <w:i/>
          <w:sz w:val="24"/>
        </w:rPr>
      </w:pPr>
      <w:r w:rsidRPr="004A5A51">
        <w:rPr>
          <w:rFonts w:ascii="Times New Roman" w:hAnsi="Times New Roman"/>
          <w:i/>
          <w:sz w:val="24"/>
        </w:rPr>
        <w:t>Москва, 20</w:t>
      </w:r>
      <w:r w:rsidR="007D3FE0">
        <w:rPr>
          <w:rFonts w:ascii="Times New Roman" w:hAnsi="Times New Roman"/>
          <w:i/>
          <w:sz w:val="24"/>
        </w:rPr>
        <w:t>21</w:t>
      </w:r>
    </w:p>
    <w:p w:rsidR="00850631" w:rsidRDefault="00850631">
      <w:pPr>
        <w:spacing w:after="160" w:line="259" w:lineRule="auto"/>
        <w:rPr>
          <w:rFonts w:ascii="Times New Roman" w:hAnsi="Times New Roman"/>
          <w:i/>
          <w:sz w:val="24"/>
        </w:rPr>
      </w:pPr>
      <w:r>
        <w:rPr>
          <w:rFonts w:ascii="Times New Roman" w:hAnsi="Times New Roman"/>
          <w:i/>
          <w:sz w:val="24"/>
        </w:rPr>
        <w:br w:type="page"/>
      </w:r>
    </w:p>
    <w:p w:rsidR="00850631" w:rsidRDefault="00850631" w:rsidP="00850631">
      <w:pPr>
        <w:rPr>
          <w:rFonts w:ascii="Times New Roman" w:hAnsi="Times New Roman"/>
          <w:sz w:val="24"/>
        </w:rPr>
      </w:pPr>
      <w:r w:rsidRPr="00850631">
        <w:rPr>
          <w:rFonts w:ascii="Times New Roman" w:hAnsi="Times New Roman"/>
          <w:b/>
          <w:sz w:val="24"/>
        </w:rPr>
        <w:lastRenderedPageBreak/>
        <w:t>Цель работы</w:t>
      </w:r>
      <w:r>
        <w:rPr>
          <w:rFonts w:ascii="Times New Roman" w:hAnsi="Times New Roman"/>
          <w:sz w:val="24"/>
        </w:rPr>
        <w:t>:</w:t>
      </w:r>
      <w:r w:rsidRPr="00850631">
        <w:rPr>
          <w:rFonts w:ascii="Times New Roman" w:hAnsi="Times New Roman"/>
          <w:sz w:val="24"/>
        </w:rPr>
        <w:t xml:space="preserve"> Получение навыков разработки алгоритмов решения задачи Коши при реализации моделей, построенных на системе ОДУ, с использованием метода Рунге-Кутта 4-го порядка точности.</w:t>
      </w:r>
    </w:p>
    <w:p w:rsidR="00850631" w:rsidRDefault="00850631" w:rsidP="00850631">
      <w:pPr>
        <w:rPr>
          <w:rFonts w:ascii="Times New Roman" w:hAnsi="Times New Roman"/>
          <w:sz w:val="24"/>
        </w:rPr>
      </w:pPr>
    </w:p>
    <w:p w:rsidR="00DE5C28" w:rsidRDefault="00850631" w:rsidP="00DE5C28">
      <w:pPr>
        <w:pStyle w:val="ListParagraph"/>
        <w:numPr>
          <w:ilvl w:val="0"/>
          <w:numId w:val="6"/>
        </w:numPr>
        <w:rPr>
          <w:rFonts w:ascii="Times New Roman" w:hAnsi="Times New Roman"/>
          <w:sz w:val="24"/>
        </w:rPr>
      </w:pPr>
      <w:r w:rsidRPr="00DE5C28">
        <w:rPr>
          <w:rFonts w:ascii="Times New Roman" w:hAnsi="Times New Roman"/>
          <w:b/>
          <w:sz w:val="24"/>
        </w:rPr>
        <w:t>Исходные данные</w:t>
      </w:r>
      <w:r w:rsidRPr="00DE5C28">
        <w:rPr>
          <w:rFonts w:ascii="Times New Roman" w:hAnsi="Times New Roman"/>
          <w:sz w:val="24"/>
        </w:rPr>
        <w:t xml:space="preserve">. </w:t>
      </w:r>
    </w:p>
    <w:p w:rsidR="00FC7665" w:rsidRPr="00DE5C28" w:rsidRDefault="00850631" w:rsidP="00DE5C28">
      <w:pPr>
        <w:ind w:left="720" w:firstLine="696"/>
        <w:rPr>
          <w:rFonts w:ascii="Times New Roman" w:hAnsi="Times New Roman"/>
          <w:sz w:val="24"/>
        </w:rPr>
      </w:pPr>
      <w:r w:rsidRPr="00DE5C28">
        <w:rPr>
          <w:rFonts w:ascii="Times New Roman" w:hAnsi="Times New Roman"/>
          <w:sz w:val="24"/>
        </w:rPr>
        <w:t xml:space="preserve">Задана система электротехнических уравнений, описывающих разрядный </w:t>
      </w:r>
      <w:bookmarkStart w:id="10" w:name="_GoBack"/>
      <w:bookmarkEnd w:id="10"/>
      <w:r w:rsidRPr="00DE5C28">
        <w:rPr>
          <w:rFonts w:ascii="Times New Roman" w:hAnsi="Times New Roman"/>
          <w:sz w:val="24"/>
        </w:rPr>
        <w:t>контур, включающий пост</w:t>
      </w:r>
      <w:r w:rsidR="00C540F5" w:rsidRPr="00DE5C28">
        <w:rPr>
          <w:rFonts w:ascii="Times New Roman" w:hAnsi="Times New Roman"/>
          <w:sz w:val="24"/>
        </w:rPr>
        <w:t>оянное активное сопротивление R</w:t>
      </w:r>
      <w:r w:rsidR="00C540F5" w:rsidRPr="00DE5C28">
        <w:rPr>
          <w:rFonts w:ascii="Times New Roman" w:hAnsi="Times New Roman"/>
          <w:sz w:val="24"/>
          <w:vertAlign w:val="subscript"/>
          <w:lang w:val="en-US"/>
        </w:rPr>
        <w:t>k</w:t>
      </w:r>
      <w:r w:rsidRPr="00DE5C28">
        <w:rPr>
          <w:rFonts w:ascii="Times New Roman" w:hAnsi="Times New Roman"/>
          <w:sz w:val="24"/>
        </w:rPr>
        <w:t xml:space="preserve"> , </w:t>
      </w:r>
      <w:r w:rsidR="00C540F5" w:rsidRPr="00DE5C28">
        <w:rPr>
          <w:rFonts w:ascii="Times New Roman" w:hAnsi="Times New Roman"/>
          <w:sz w:val="24"/>
        </w:rPr>
        <w:t>нелинейное сопротивление R</w:t>
      </w:r>
      <w:r w:rsidR="00C540F5" w:rsidRPr="00DE5C28">
        <w:rPr>
          <w:rFonts w:ascii="Times New Roman" w:hAnsi="Times New Roman"/>
          <w:sz w:val="24"/>
          <w:vertAlign w:val="subscript"/>
          <w:lang w:val="en-US"/>
        </w:rPr>
        <w:t>p</w:t>
      </w:r>
      <w:r w:rsidR="00C540F5" w:rsidRPr="00DE5C28">
        <w:rPr>
          <w:rFonts w:ascii="Times New Roman" w:hAnsi="Times New Roman"/>
          <w:sz w:val="24"/>
          <w:vertAlign w:val="subscript"/>
        </w:rPr>
        <w:t xml:space="preserve"> </w:t>
      </w:r>
      <w:r w:rsidR="00C540F5" w:rsidRPr="00DE5C28">
        <w:rPr>
          <w:rFonts w:ascii="Times New Roman" w:hAnsi="Times New Roman"/>
          <w:sz w:val="24"/>
        </w:rPr>
        <w:t>(I)</w:t>
      </w:r>
      <w:r w:rsidRPr="00DE5C28">
        <w:rPr>
          <w:rFonts w:ascii="Times New Roman" w:hAnsi="Times New Roman"/>
          <w:sz w:val="24"/>
        </w:rPr>
        <w:t xml:space="preserve"> , зависящее от тока I , индуктивность </w:t>
      </w:r>
      <w:r w:rsidR="00C540F5" w:rsidRPr="00DE5C28">
        <w:rPr>
          <w:rFonts w:ascii="Times New Roman" w:hAnsi="Times New Roman"/>
          <w:sz w:val="24"/>
          <w:lang w:val="en-US"/>
        </w:rPr>
        <w:t>L</w:t>
      </w:r>
      <w:r w:rsidRPr="00DE5C28">
        <w:rPr>
          <w:rFonts w:ascii="Times New Roman" w:hAnsi="Times New Roman"/>
          <w:sz w:val="24"/>
          <w:vertAlign w:val="subscript"/>
        </w:rPr>
        <w:t>k</w:t>
      </w:r>
      <w:r w:rsidRPr="00DE5C28">
        <w:rPr>
          <w:rFonts w:ascii="Times New Roman" w:hAnsi="Times New Roman"/>
          <w:sz w:val="24"/>
        </w:rPr>
        <w:t xml:space="preserve"> и емкость </w:t>
      </w:r>
      <w:r w:rsidR="00C540F5" w:rsidRPr="00DE5C28">
        <w:rPr>
          <w:rFonts w:ascii="Times New Roman" w:hAnsi="Times New Roman"/>
          <w:sz w:val="24"/>
          <w:lang w:val="en-US"/>
        </w:rPr>
        <w:t>C</w:t>
      </w:r>
      <w:r w:rsidRPr="00DE5C28">
        <w:rPr>
          <w:rFonts w:ascii="Times New Roman" w:hAnsi="Times New Roman"/>
          <w:sz w:val="24"/>
          <w:vertAlign w:val="subscript"/>
        </w:rPr>
        <w:t>k</w:t>
      </w:r>
      <w:r w:rsidRPr="00DE5C28">
        <w:rPr>
          <w:rFonts w:ascii="Times New Roman" w:hAnsi="Times New Roman"/>
          <w:sz w:val="24"/>
        </w:rPr>
        <w:t xml:space="preserve"> .</w:t>
      </w:r>
    </w:p>
    <w:tbl>
      <w:tblPr>
        <w:tblStyle w:val="TableGrid"/>
        <w:tblW w:w="0" w:type="auto"/>
        <w:tblInd w:w="792" w:type="dxa"/>
        <w:tblLook w:val="04A0" w:firstRow="1" w:lastRow="0" w:firstColumn="1" w:lastColumn="0" w:noHBand="0" w:noVBand="1"/>
      </w:tblPr>
      <w:tblGrid>
        <w:gridCol w:w="8293"/>
        <w:gridCol w:w="542"/>
      </w:tblGrid>
      <w:tr w:rsidR="00FC7665" w:rsidTr="00501936">
        <w:tc>
          <w:tcPr>
            <w:tcW w:w="8293" w:type="dxa"/>
          </w:tcPr>
          <w:p w:rsidR="00FC7665" w:rsidRPr="00FC7665" w:rsidRDefault="00C72DB3" w:rsidP="00FC7665">
            <w:pPr>
              <w:spacing w:line="360" w:lineRule="auto"/>
              <w:jc w:val="both"/>
              <w:rPr>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f>
                          <m:fPr>
                            <m:ctrlPr>
                              <w:rPr>
                                <w:rFonts w:ascii="Cambria Math" w:hAnsi="Cambria Math"/>
                                <w:i/>
                                <w:sz w:val="28"/>
                                <w:szCs w:val="28"/>
                              </w:rPr>
                            </m:ctrlPr>
                          </m:fPr>
                          <m:num>
                            <m:r>
                              <w:rPr>
                                <w:rFonts w:ascii="Cambria Math" w:hAnsi="Cambria Math"/>
                                <w:sz w:val="28"/>
                                <w:szCs w:val="28"/>
                              </w:rPr>
                              <m:t>dI</m:t>
                            </m:r>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d>
                                  <m:dPr>
                                    <m:ctrlPr>
                                      <w:rPr>
                                        <w:rFonts w:ascii="Cambria Math" w:hAnsi="Cambria Math"/>
                                        <w:i/>
                                        <w:sz w:val="28"/>
                                        <w:szCs w:val="28"/>
                                      </w:rPr>
                                    </m:ctrlPr>
                                  </m:dPr>
                                  <m:e>
                                    <m:r>
                                      <w:rPr>
                                        <w:rFonts w:ascii="Cambria Math" w:hAnsi="Cambria Math"/>
                                        <w:sz w:val="28"/>
                                        <w:szCs w:val="28"/>
                                      </w:rPr>
                                      <m:t>I</m:t>
                                    </m:r>
                                  </m:e>
                                </m:d>
                              </m:e>
                            </m:d>
                            <m:r>
                              <w:rPr>
                                <w:rFonts w:ascii="Cambria Math" w:hAnsi="Cambria Math"/>
                                <w:sz w:val="28"/>
                                <w:szCs w:val="28"/>
                              </w:rPr>
                              <m:t>I</m:t>
                            </m:r>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k</m:t>
                                </m:r>
                              </m:sub>
                            </m:sSub>
                          </m:den>
                        </m:f>
                        <m:r>
                          <w:rPr>
                            <w:rFonts w:ascii="Cambria Math" w:hAnsi="Cambria Math"/>
                            <w:sz w:val="28"/>
                            <w:szCs w:val="28"/>
                          </w:rPr>
                          <m:t>,</m:t>
                        </m:r>
                      </m:e>
                      <m:e>
                        <m:f>
                          <m:fPr>
                            <m:ctrlPr>
                              <w:rPr>
                                <w:rFonts w:ascii="Cambria Math" w:hAnsi="Cambria Math"/>
                                <w:i/>
                                <w:sz w:val="28"/>
                                <w:szCs w:val="28"/>
                              </w:rPr>
                            </m:ctrlPr>
                          </m:fPr>
                          <m:num>
                            <m:r>
                              <w:rPr>
                                <w:rFonts w:ascii="Cambria Math" w:hAnsi="Cambria Math"/>
                                <w:sz w:val="28"/>
                                <w:szCs w:val="28"/>
                              </w:rPr>
                              <m:t>dU</m:t>
                            </m:r>
                          </m:num>
                          <m:den>
                            <m:r>
                              <w:rPr>
                                <w:rFonts w:ascii="Cambria Math" w:hAnsi="Cambria Math"/>
                                <w:sz w:val="28"/>
                                <w:szCs w:val="28"/>
                              </w:rPr>
                              <m:t>dI</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I</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den>
                        </m:f>
                        <m:r>
                          <w:rPr>
                            <w:rFonts w:ascii="Cambria Math" w:hAnsi="Cambria Math"/>
                            <w:sz w:val="28"/>
                            <w:szCs w:val="28"/>
                          </w:rPr>
                          <m:t xml:space="preserve">                             </m:t>
                        </m:r>
                      </m:e>
                    </m:eqArr>
                  </m:e>
                </m:d>
              </m:oMath>
            </m:oMathPara>
          </w:p>
        </w:tc>
        <w:tc>
          <w:tcPr>
            <w:tcW w:w="542" w:type="dxa"/>
          </w:tcPr>
          <w:p w:rsidR="00FC7665" w:rsidRPr="006A6D1F" w:rsidRDefault="00FC7665" w:rsidP="00501936">
            <w:pPr>
              <w:pStyle w:val="Caption"/>
              <w:jc w:val="right"/>
              <w:rPr>
                <w:sz w:val="28"/>
                <w:szCs w:val="28"/>
                <w:lang w:val="en-US"/>
              </w:rPr>
            </w:pPr>
            <w:r>
              <w:rPr>
                <w:sz w:val="28"/>
                <w:szCs w:val="28"/>
                <w:lang w:val="en-US"/>
              </w:rPr>
              <w:t>(</w:t>
            </w:r>
            <w:r>
              <w:rPr>
                <w:sz w:val="28"/>
                <w:szCs w:val="28"/>
                <w:lang w:val="en-US"/>
              </w:rPr>
              <w:fldChar w:fldCharType="begin"/>
            </w:r>
            <w:r>
              <w:rPr>
                <w:sz w:val="28"/>
                <w:szCs w:val="28"/>
                <w:lang w:val="en-US"/>
              </w:rPr>
              <w:instrText xml:space="preserve"> SEQ Формула \* ARABIC </w:instrText>
            </w:r>
            <w:r>
              <w:rPr>
                <w:sz w:val="28"/>
                <w:szCs w:val="28"/>
                <w:lang w:val="en-US"/>
              </w:rPr>
              <w:fldChar w:fldCharType="separate"/>
            </w:r>
            <w:r w:rsidR="00631D18">
              <w:rPr>
                <w:noProof/>
                <w:sz w:val="28"/>
                <w:szCs w:val="28"/>
                <w:lang w:val="en-US"/>
              </w:rPr>
              <w:t>1</w:t>
            </w:r>
            <w:r>
              <w:rPr>
                <w:sz w:val="28"/>
                <w:szCs w:val="28"/>
                <w:lang w:val="en-US"/>
              </w:rPr>
              <w:fldChar w:fldCharType="end"/>
            </w:r>
            <w:r>
              <w:rPr>
                <w:sz w:val="28"/>
                <w:szCs w:val="28"/>
                <w:lang w:val="en-US"/>
              </w:rPr>
              <w:t>)</w:t>
            </w:r>
          </w:p>
        </w:tc>
      </w:tr>
    </w:tbl>
    <w:p w:rsidR="00DE5C28" w:rsidRDefault="00DE5C28" w:rsidP="00DE5C28">
      <w:pPr>
        <w:ind w:left="708" w:firstLine="708"/>
        <w:rPr>
          <w:rFonts w:ascii="Times New Roman" w:hAnsi="Times New Roman"/>
          <w:sz w:val="24"/>
        </w:rPr>
      </w:pPr>
    </w:p>
    <w:p w:rsidR="00DE5C28" w:rsidRDefault="00C540F5" w:rsidP="00DE5C28">
      <w:pPr>
        <w:ind w:left="708" w:firstLine="708"/>
        <w:rPr>
          <w:rFonts w:ascii="Times New Roman" w:hAnsi="Times New Roman"/>
          <w:sz w:val="24"/>
        </w:rPr>
      </w:pPr>
      <w:r>
        <w:rPr>
          <w:rFonts w:ascii="Times New Roman" w:hAnsi="Times New Roman"/>
          <w:sz w:val="24"/>
        </w:rPr>
        <w:t>Начальные условия:</w:t>
      </w:r>
      <w:r w:rsidR="00DE5C28" w:rsidRPr="00DE5C28">
        <w:rPr>
          <w:rFonts w:ascii="Times New Roman" w:hAnsi="Times New Roman"/>
          <w:sz w:val="24"/>
        </w:rPr>
        <w:t xml:space="preserve"> </w:t>
      </w:r>
      <w:r w:rsidR="00FC7665">
        <w:rPr>
          <w:rFonts w:ascii="Times New Roman" w:hAnsi="Times New Roman"/>
          <w:sz w:val="24"/>
          <w:lang w:val="en-US"/>
        </w:rPr>
        <w:t>t</w:t>
      </w:r>
      <w:r w:rsidR="00FC7665" w:rsidRPr="00DE5C28">
        <w:rPr>
          <w:rFonts w:ascii="Times New Roman" w:hAnsi="Times New Roman"/>
          <w:sz w:val="24"/>
        </w:rPr>
        <w:t xml:space="preserve"> = 0, </w:t>
      </w:r>
      <w:r w:rsidR="00FC7665">
        <w:rPr>
          <w:rFonts w:ascii="Times New Roman" w:hAnsi="Times New Roman"/>
          <w:sz w:val="24"/>
          <w:lang w:val="en-US"/>
        </w:rPr>
        <w:t>I</w:t>
      </w:r>
      <w:r w:rsidR="00FC7665" w:rsidRPr="00DE5C28">
        <w:rPr>
          <w:rFonts w:ascii="Times New Roman" w:hAnsi="Times New Roman"/>
          <w:sz w:val="24"/>
        </w:rPr>
        <w:t xml:space="preserve"> = </w:t>
      </w:r>
      <w:r w:rsidR="00FC7665">
        <w:rPr>
          <w:rFonts w:ascii="Times New Roman" w:hAnsi="Times New Roman"/>
          <w:sz w:val="24"/>
          <w:lang w:val="en-US"/>
        </w:rPr>
        <w:t>I</w:t>
      </w:r>
      <w:r w:rsidR="00FC7665" w:rsidRPr="00DE5C28">
        <w:rPr>
          <w:rFonts w:ascii="Times New Roman" w:hAnsi="Times New Roman"/>
          <w:sz w:val="24"/>
          <w:vertAlign w:val="subscript"/>
        </w:rPr>
        <w:t>0</w:t>
      </w:r>
      <w:r w:rsidR="00FC7665" w:rsidRPr="00DE5C28">
        <w:rPr>
          <w:rFonts w:ascii="Times New Roman" w:hAnsi="Times New Roman"/>
          <w:sz w:val="24"/>
        </w:rPr>
        <w:t xml:space="preserve">, </w:t>
      </w:r>
      <w:r w:rsidR="00FC7665">
        <w:rPr>
          <w:rFonts w:ascii="Times New Roman" w:hAnsi="Times New Roman"/>
          <w:sz w:val="24"/>
          <w:lang w:val="en-US"/>
        </w:rPr>
        <w:t>U</w:t>
      </w:r>
      <w:r w:rsidR="00FC7665" w:rsidRPr="00DE5C28">
        <w:rPr>
          <w:rFonts w:ascii="Times New Roman" w:hAnsi="Times New Roman"/>
          <w:sz w:val="24"/>
        </w:rPr>
        <w:t xml:space="preserve"> = </w:t>
      </w:r>
      <w:r w:rsidR="00FC7665">
        <w:rPr>
          <w:rFonts w:ascii="Times New Roman" w:hAnsi="Times New Roman"/>
          <w:sz w:val="24"/>
          <w:lang w:val="en-US"/>
        </w:rPr>
        <w:t>U</w:t>
      </w:r>
      <w:r w:rsidR="00FC7665" w:rsidRPr="00DE5C28">
        <w:rPr>
          <w:rFonts w:ascii="Times New Roman" w:hAnsi="Times New Roman"/>
          <w:sz w:val="24"/>
          <w:vertAlign w:val="subscript"/>
        </w:rPr>
        <w:t>0</w:t>
      </w:r>
      <w:r w:rsidR="00FC7665" w:rsidRPr="00DE5C28">
        <w:rPr>
          <w:rFonts w:ascii="Times New Roman" w:hAnsi="Times New Roman"/>
          <w:sz w:val="24"/>
        </w:rPr>
        <w:t>.</w:t>
      </w:r>
    </w:p>
    <w:p w:rsidR="00C540F5" w:rsidRPr="00C540F5" w:rsidRDefault="00C540F5" w:rsidP="00DE5C28">
      <w:pPr>
        <w:ind w:left="708" w:firstLine="708"/>
        <w:rPr>
          <w:rFonts w:ascii="Times New Roman" w:hAnsi="Times New Roman"/>
          <w:sz w:val="24"/>
        </w:rPr>
      </w:pPr>
      <w:r w:rsidRPr="00C540F5">
        <w:rPr>
          <w:rFonts w:ascii="Times New Roman" w:hAnsi="Times New Roman"/>
          <w:sz w:val="24"/>
        </w:rPr>
        <w:t xml:space="preserve">Здесь I, U - ток и напряжение на конденсаторе. Сопротивление </w:t>
      </w:r>
      <w:r>
        <w:rPr>
          <w:rFonts w:ascii="Times New Roman" w:hAnsi="Times New Roman"/>
          <w:sz w:val="24"/>
          <w:lang w:val="en-US"/>
        </w:rPr>
        <w:t>R</w:t>
      </w:r>
      <w:r w:rsidRPr="00C540F5">
        <w:rPr>
          <w:rFonts w:ascii="Times New Roman" w:hAnsi="Times New Roman"/>
          <w:sz w:val="24"/>
          <w:vertAlign w:val="subscript"/>
        </w:rPr>
        <w:t>p</w:t>
      </w:r>
      <w:r w:rsidRPr="00C540F5">
        <w:rPr>
          <w:rFonts w:ascii="Times New Roman" w:hAnsi="Times New Roman"/>
          <w:sz w:val="24"/>
        </w:rPr>
        <w:t xml:space="preserve"> рассчитать по формуле</w:t>
      </w:r>
    </w:p>
    <w:tbl>
      <w:tblPr>
        <w:tblStyle w:val="TableGrid"/>
        <w:tblW w:w="0" w:type="auto"/>
        <w:tblInd w:w="792" w:type="dxa"/>
        <w:tblLook w:val="04A0" w:firstRow="1" w:lastRow="0" w:firstColumn="1" w:lastColumn="0" w:noHBand="0" w:noVBand="1"/>
      </w:tblPr>
      <w:tblGrid>
        <w:gridCol w:w="8293"/>
        <w:gridCol w:w="542"/>
      </w:tblGrid>
      <w:tr w:rsidR="00FC7665" w:rsidTr="00501936">
        <w:tc>
          <w:tcPr>
            <w:tcW w:w="8293" w:type="dxa"/>
          </w:tcPr>
          <w:p w:rsidR="00FC7665" w:rsidRDefault="00C72DB3" w:rsidP="00501936">
            <w:pPr>
              <w:spacing w:line="360" w:lineRule="auto"/>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p</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p</m:t>
                        </m:r>
                      </m:sub>
                    </m:sSub>
                  </m:num>
                  <m:den>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1</m:t>
                        </m:r>
                      </m:sup>
                      <m:e>
                        <m:r>
                          <w:rPr>
                            <w:rFonts w:ascii="Cambria Math" w:hAnsi="Cambria Math"/>
                            <w:sz w:val="28"/>
                            <w:szCs w:val="28"/>
                          </w:rPr>
                          <m:t>σ</m:t>
                        </m:r>
                        <m:d>
                          <m:dPr>
                            <m:ctrlPr>
                              <w:rPr>
                                <w:rFonts w:ascii="Cambria Math" w:hAnsi="Cambria Math"/>
                                <w:i/>
                                <w:sz w:val="28"/>
                                <w:szCs w:val="28"/>
                              </w:rPr>
                            </m:ctrlPr>
                          </m:dPr>
                          <m:e>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z</m:t>
                                </m:r>
                              </m:e>
                            </m:d>
                          </m:e>
                        </m:d>
                        <m:r>
                          <w:rPr>
                            <w:rFonts w:ascii="Cambria Math" w:hAnsi="Cambria Math"/>
                            <w:sz w:val="28"/>
                            <w:szCs w:val="28"/>
                          </w:rPr>
                          <m:t>zdz</m:t>
                        </m:r>
                      </m:e>
                    </m:nary>
                  </m:den>
                </m:f>
              </m:oMath>
            </m:oMathPara>
          </w:p>
        </w:tc>
        <w:tc>
          <w:tcPr>
            <w:tcW w:w="542" w:type="dxa"/>
          </w:tcPr>
          <w:p w:rsidR="00FC7665" w:rsidRPr="006A6D1F" w:rsidRDefault="00FC7665" w:rsidP="00501936">
            <w:pPr>
              <w:pStyle w:val="Caption"/>
              <w:jc w:val="right"/>
              <w:rPr>
                <w:sz w:val="28"/>
                <w:szCs w:val="28"/>
                <w:lang w:val="en-US"/>
              </w:rPr>
            </w:pPr>
            <w:r>
              <w:rPr>
                <w:sz w:val="28"/>
                <w:szCs w:val="28"/>
                <w:lang w:val="en-US"/>
              </w:rPr>
              <w:t>(</w:t>
            </w:r>
            <w:r>
              <w:rPr>
                <w:sz w:val="28"/>
                <w:szCs w:val="28"/>
                <w:lang w:val="en-US"/>
              </w:rPr>
              <w:fldChar w:fldCharType="begin"/>
            </w:r>
            <w:r>
              <w:rPr>
                <w:sz w:val="28"/>
                <w:szCs w:val="28"/>
                <w:lang w:val="en-US"/>
              </w:rPr>
              <w:instrText xml:space="preserve"> SEQ Формула \* ARABIC </w:instrText>
            </w:r>
            <w:r>
              <w:rPr>
                <w:sz w:val="28"/>
                <w:szCs w:val="28"/>
                <w:lang w:val="en-US"/>
              </w:rPr>
              <w:fldChar w:fldCharType="separate"/>
            </w:r>
            <w:r w:rsidR="00631D18">
              <w:rPr>
                <w:noProof/>
                <w:sz w:val="28"/>
                <w:szCs w:val="28"/>
                <w:lang w:val="en-US"/>
              </w:rPr>
              <w:t>2</w:t>
            </w:r>
            <w:r>
              <w:rPr>
                <w:sz w:val="28"/>
                <w:szCs w:val="28"/>
                <w:lang w:val="en-US"/>
              </w:rPr>
              <w:fldChar w:fldCharType="end"/>
            </w:r>
            <w:r>
              <w:rPr>
                <w:sz w:val="28"/>
                <w:szCs w:val="28"/>
                <w:lang w:val="en-US"/>
              </w:rPr>
              <w:t>)</w:t>
            </w:r>
          </w:p>
        </w:tc>
      </w:tr>
    </w:tbl>
    <w:p w:rsidR="00FC7665" w:rsidRDefault="00FC7665" w:rsidP="00850631">
      <w:pPr>
        <w:rPr>
          <w:rFonts w:ascii="Times New Roman" w:hAnsi="Times New Roman"/>
          <w:sz w:val="24"/>
          <w:lang w:val="en-US"/>
        </w:rPr>
      </w:pPr>
    </w:p>
    <w:p w:rsidR="00C540F5" w:rsidRDefault="00C540F5" w:rsidP="00DE5C28">
      <w:pPr>
        <w:ind w:left="708" w:firstLine="708"/>
        <w:rPr>
          <w:rFonts w:ascii="Times New Roman" w:hAnsi="Times New Roman"/>
          <w:sz w:val="24"/>
        </w:rPr>
      </w:pPr>
      <w:r w:rsidRPr="00C540F5">
        <w:rPr>
          <w:rFonts w:ascii="Times New Roman" w:hAnsi="Times New Roman"/>
          <w:sz w:val="24"/>
        </w:rPr>
        <w:t>Для функц</w:t>
      </w:r>
      <w:r>
        <w:rPr>
          <w:rFonts w:ascii="Times New Roman" w:hAnsi="Times New Roman"/>
          <w:sz w:val="24"/>
        </w:rPr>
        <w:t xml:space="preserve">ии T(z) применить выражение </w:t>
      </w:r>
      <w:r w:rsidRPr="00C540F5">
        <w:rPr>
          <w:rFonts w:ascii="Times New Roman" w:hAnsi="Times New Roman"/>
          <w:sz w:val="24"/>
        </w:rPr>
        <w:t>T(z) = T</w:t>
      </w:r>
      <w:r w:rsidRPr="00C540F5">
        <w:rPr>
          <w:rFonts w:ascii="Times New Roman" w:hAnsi="Times New Roman"/>
          <w:sz w:val="24"/>
          <w:vertAlign w:val="subscript"/>
        </w:rPr>
        <w:t>0</w:t>
      </w:r>
      <w:r w:rsidRPr="00C540F5">
        <w:rPr>
          <w:rFonts w:ascii="Times New Roman" w:hAnsi="Times New Roman"/>
          <w:sz w:val="24"/>
        </w:rPr>
        <w:t xml:space="preserve"> + (T</w:t>
      </w:r>
      <w:r>
        <w:rPr>
          <w:rFonts w:ascii="Times New Roman" w:hAnsi="Times New Roman"/>
          <w:sz w:val="24"/>
          <w:vertAlign w:val="subscript"/>
          <w:lang w:val="en-US"/>
        </w:rPr>
        <w:t>w</w:t>
      </w:r>
      <w:r w:rsidRPr="00C540F5">
        <w:rPr>
          <w:rFonts w:ascii="Times New Roman" w:hAnsi="Times New Roman"/>
          <w:sz w:val="24"/>
        </w:rPr>
        <w:t xml:space="preserve"> </w:t>
      </w:r>
      <w:r>
        <w:rPr>
          <w:rFonts w:ascii="Times New Roman" w:hAnsi="Times New Roman"/>
          <w:sz w:val="24"/>
        </w:rPr>
        <w:t>–</w:t>
      </w:r>
      <w:r w:rsidRPr="00C540F5">
        <w:rPr>
          <w:rFonts w:ascii="Times New Roman" w:hAnsi="Times New Roman"/>
          <w:sz w:val="24"/>
        </w:rPr>
        <w:t xml:space="preserve"> T</w:t>
      </w:r>
      <w:r w:rsidRPr="00C540F5">
        <w:rPr>
          <w:rFonts w:ascii="Times New Roman" w:hAnsi="Times New Roman"/>
          <w:sz w:val="24"/>
          <w:vertAlign w:val="subscript"/>
        </w:rPr>
        <w:t>0</w:t>
      </w:r>
      <w:r w:rsidRPr="00C540F5">
        <w:rPr>
          <w:rFonts w:ascii="Times New Roman" w:hAnsi="Times New Roman"/>
          <w:sz w:val="24"/>
        </w:rPr>
        <w:t xml:space="preserve"> )z</w:t>
      </w:r>
      <w:r>
        <w:rPr>
          <w:rFonts w:ascii="Times New Roman" w:hAnsi="Times New Roman"/>
          <w:sz w:val="24"/>
          <w:vertAlign w:val="superscript"/>
          <w:lang w:val="en-US"/>
        </w:rPr>
        <w:t>m</w:t>
      </w:r>
      <w:r w:rsidRPr="00C540F5">
        <w:rPr>
          <w:rFonts w:ascii="Times New Roman" w:hAnsi="Times New Roman"/>
          <w:sz w:val="24"/>
        </w:rPr>
        <w:t xml:space="preserve"> </w:t>
      </w:r>
      <w:r>
        <w:rPr>
          <w:rFonts w:ascii="Times New Roman" w:hAnsi="Times New Roman"/>
          <w:sz w:val="24"/>
        </w:rPr>
        <w:t>. Параметры T</w:t>
      </w:r>
      <w:r w:rsidRPr="00C540F5">
        <w:rPr>
          <w:rFonts w:ascii="Times New Roman" w:hAnsi="Times New Roman"/>
          <w:sz w:val="24"/>
          <w:vertAlign w:val="subscript"/>
        </w:rPr>
        <w:t>0</w:t>
      </w:r>
      <w:r w:rsidRPr="00C540F5">
        <w:rPr>
          <w:rFonts w:ascii="Times New Roman" w:hAnsi="Times New Roman"/>
          <w:sz w:val="24"/>
        </w:rPr>
        <w:t xml:space="preserve"> , m находятся интерполяцией из табл.1 при известном токе I . Коэффициент электропроводности </w:t>
      </w:r>
      <w:r w:rsidRPr="00C540F5">
        <w:rPr>
          <w:rFonts w:ascii="Times New Roman" w:hAnsi="Times New Roman"/>
          <w:sz w:val="24"/>
        </w:rPr>
        <w:sym w:font="Symbol" w:char="F073"/>
      </w:r>
      <w:r w:rsidRPr="00C540F5">
        <w:rPr>
          <w:rFonts w:ascii="Times New Roman" w:hAnsi="Times New Roman"/>
          <w:sz w:val="24"/>
        </w:rPr>
        <w:t xml:space="preserve"> (T) зависит от T и рассчитывается интерполяцией из табл.2.</w:t>
      </w:r>
    </w:p>
    <w:p w:rsidR="00C540F5" w:rsidRDefault="00C540F5" w:rsidP="00850631">
      <w:pPr>
        <w:rPr>
          <w:rFonts w:ascii="Times New Roman" w:hAnsi="Times New Roman"/>
          <w:sz w:val="24"/>
        </w:rPr>
      </w:pPr>
    </w:p>
    <w:p w:rsidR="00C540F5" w:rsidRPr="00C540F5" w:rsidRDefault="00C540F5" w:rsidP="00DE5C28">
      <w:pPr>
        <w:ind w:left="708" w:firstLine="708"/>
        <w:rPr>
          <w:rFonts w:ascii="Times New Roman" w:hAnsi="Times New Roman"/>
          <w:sz w:val="24"/>
        </w:rPr>
      </w:pPr>
      <w:r w:rsidRPr="00C540F5">
        <w:rPr>
          <w:rFonts w:ascii="Times New Roman" w:hAnsi="Times New Roman"/>
          <w:sz w:val="24"/>
        </w:rPr>
        <w:t>Таблица 1</w:t>
      </w:r>
    </w:p>
    <w:tbl>
      <w:tblPr>
        <w:tblStyle w:val="TableGrid"/>
        <w:tblW w:w="0" w:type="auto"/>
        <w:tblInd w:w="1525" w:type="dxa"/>
        <w:tblLook w:val="04A0" w:firstRow="1" w:lastRow="0" w:firstColumn="1" w:lastColumn="0" w:noHBand="0" w:noVBand="1"/>
      </w:tblPr>
      <w:tblGrid>
        <w:gridCol w:w="985"/>
        <w:gridCol w:w="990"/>
        <w:gridCol w:w="990"/>
      </w:tblGrid>
      <w:tr w:rsidR="00FC7665" w:rsidTr="00DE5C28">
        <w:tc>
          <w:tcPr>
            <w:tcW w:w="985" w:type="dxa"/>
          </w:tcPr>
          <w:p w:rsidR="00FC7665" w:rsidRPr="00FC7665" w:rsidRDefault="00FC7665" w:rsidP="00FC7665">
            <w:pPr>
              <w:jc w:val="center"/>
              <w:rPr>
                <w:rFonts w:ascii="Times New Roman" w:hAnsi="Times New Roman"/>
                <w:b/>
                <w:sz w:val="24"/>
                <w:lang w:val="en-US"/>
              </w:rPr>
            </w:pPr>
            <w:r w:rsidRPr="00FC7665">
              <w:rPr>
                <w:rFonts w:ascii="Times New Roman" w:hAnsi="Times New Roman"/>
                <w:b/>
                <w:sz w:val="24"/>
                <w:lang w:val="en-US"/>
              </w:rPr>
              <w:t>I, A</w:t>
            </w:r>
          </w:p>
        </w:tc>
        <w:tc>
          <w:tcPr>
            <w:tcW w:w="990" w:type="dxa"/>
          </w:tcPr>
          <w:p w:rsidR="00FC7665" w:rsidRPr="00FC7665" w:rsidRDefault="00FC7665" w:rsidP="00FC7665">
            <w:pPr>
              <w:jc w:val="center"/>
              <w:rPr>
                <w:rFonts w:ascii="Times New Roman" w:hAnsi="Times New Roman"/>
                <w:b/>
                <w:sz w:val="24"/>
                <w:lang w:val="en-US"/>
              </w:rPr>
            </w:pPr>
            <w:r w:rsidRPr="00FC7665">
              <w:rPr>
                <w:rFonts w:ascii="Times New Roman" w:hAnsi="Times New Roman"/>
                <w:b/>
                <w:sz w:val="24"/>
                <w:lang w:val="en-US"/>
              </w:rPr>
              <w:t>To, K</w:t>
            </w:r>
          </w:p>
        </w:tc>
        <w:tc>
          <w:tcPr>
            <w:tcW w:w="990" w:type="dxa"/>
          </w:tcPr>
          <w:p w:rsidR="00FC7665" w:rsidRPr="00FC7665" w:rsidRDefault="00FC7665" w:rsidP="00FC7665">
            <w:pPr>
              <w:jc w:val="center"/>
              <w:rPr>
                <w:rFonts w:ascii="Times New Roman" w:hAnsi="Times New Roman"/>
                <w:b/>
                <w:sz w:val="24"/>
                <w:lang w:val="en-US"/>
              </w:rPr>
            </w:pPr>
            <w:r w:rsidRPr="00FC7665">
              <w:rPr>
                <w:rFonts w:ascii="Times New Roman" w:hAnsi="Times New Roman"/>
                <w:b/>
                <w:sz w:val="24"/>
                <w:lang w:val="en-US"/>
              </w:rPr>
              <w:t>m</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0.5</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6730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0.50</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1</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6790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0.5</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5</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7150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1.7</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10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7270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3</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50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8010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11</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200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9180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32</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400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10010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40</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lastRenderedPageBreak/>
              <w:t>800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11140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41</w:t>
            </w:r>
          </w:p>
        </w:tc>
      </w:tr>
      <w:tr w:rsidR="00FC7665" w:rsidTr="00DE5C28">
        <w:tc>
          <w:tcPr>
            <w:tcW w:w="985" w:type="dxa"/>
          </w:tcPr>
          <w:p w:rsidR="00FC7665" w:rsidRDefault="00FC7665" w:rsidP="00FC7665">
            <w:pPr>
              <w:jc w:val="center"/>
              <w:rPr>
                <w:rFonts w:ascii="Times New Roman" w:hAnsi="Times New Roman"/>
                <w:sz w:val="24"/>
                <w:lang w:val="en-US"/>
              </w:rPr>
            </w:pPr>
            <w:r>
              <w:rPr>
                <w:rFonts w:ascii="Times New Roman" w:hAnsi="Times New Roman"/>
                <w:sz w:val="24"/>
                <w:lang w:val="en-US"/>
              </w:rPr>
              <w:t>1200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12010</w:t>
            </w:r>
          </w:p>
        </w:tc>
        <w:tc>
          <w:tcPr>
            <w:tcW w:w="990" w:type="dxa"/>
          </w:tcPr>
          <w:p w:rsidR="00FC7665" w:rsidRDefault="00FC7665" w:rsidP="00FC7665">
            <w:pPr>
              <w:jc w:val="center"/>
              <w:rPr>
                <w:rFonts w:ascii="Times New Roman" w:hAnsi="Times New Roman"/>
                <w:sz w:val="24"/>
                <w:lang w:val="en-US"/>
              </w:rPr>
            </w:pPr>
            <w:r>
              <w:rPr>
                <w:rFonts w:ascii="Times New Roman" w:hAnsi="Times New Roman"/>
                <w:sz w:val="24"/>
                <w:lang w:val="en-US"/>
              </w:rPr>
              <w:t>39</w:t>
            </w:r>
          </w:p>
        </w:tc>
      </w:tr>
    </w:tbl>
    <w:p w:rsidR="00FC7665" w:rsidRDefault="00FC7665" w:rsidP="00850631">
      <w:pPr>
        <w:rPr>
          <w:rFonts w:ascii="Times New Roman" w:hAnsi="Times New Roman"/>
          <w:sz w:val="24"/>
          <w:lang w:val="en-US"/>
        </w:rPr>
      </w:pPr>
    </w:p>
    <w:p w:rsidR="00C540F5" w:rsidRDefault="00C540F5" w:rsidP="00DE5C28">
      <w:pPr>
        <w:ind w:left="708" w:firstLine="708"/>
        <w:rPr>
          <w:rFonts w:ascii="Times New Roman" w:hAnsi="Times New Roman"/>
          <w:sz w:val="24"/>
          <w:lang w:val="en-US"/>
        </w:rPr>
      </w:pPr>
      <w:r w:rsidRPr="00C540F5">
        <w:rPr>
          <w:rFonts w:ascii="Times New Roman" w:hAnsi="Times New Roman"/>
          <w:sz w:val="24"/>
        </w:rPr>
        <w:t>Таблица 2</w:t>
      </w:r>
    </w:p>
    <w:tbl>
      <w:tblPr>
        <w:tblStyle w:val="TableGrid"/>
        <w:tblW w:w="0" w:type="auto"/>
        <w:tblInd w:w="1525" w:type="dxa"/>
        <w:tblLook w:val="04A0" w:firstRow="1" w:lastRow="0" w:firstColumn="1" w:lastColumn="0" w:noHBand="0" w:noVBand="1"/>
      </w:tblPr>
      <w:tblGrid>
        <w:gridCol w:w="985"/>
        <w:gridCol w:w="1620"/>
      </w:tblGrid>
      <w:tr w:rsidR="00FC7665" w:rsidTr="00DE5C28">
        <w:tc>
          <w:tcPr>
            <w:tcW w:w="985" w:type="dxa"/>
            <w:vAlign w:val="center"/>
          </w:tcPr>
          <w:p w:rsidR="00FC7665" w:rsidRPr="00C540F5" w:rsidRDefault="00FC7665" w:rsidP="00C540F5">
            <w:pPr>
              <w:jc w:val="center"/>
              <w:rPr>
                <w:rFonts w:ascii="Times New Roman" w:hAnsi="Times New Roman"/>
                <w:b/>
                <w:sz w:val="24"/>
                <w:lang w:val="en-US"/>
              </w:rPr>
            </w:pPr>
            <w:r w:rsidRPr="00C540F5">
              <w:rPr>
                <w:rFonts w:ascii="Times New Roman" w:hAnsi="Times New Roman"/>
                <w:b/>
                <w:sz w:val="24"/>
                <w:lang w:val="en-US"/>
              </w:rPr>
              <w:t>T, K</w:t>
            </w:r>
          </w:p>
        </w:tc>
        <w:tc>
          <w:tcPr>
            <w:tcW w:w="1620" w:type="dxa"/>
            <w:vAlign w:val="center"/>
          </w:tcPr>
          <w:p w:rsidR="00FC7665" w:rsidRPr="00C540F5" w:rsidRDefault="00FC7665" w:rsidP="00C540F5">
            <w:pPr>
              <w:jc w:val="center"/>
              <w:rPr>
                <w:rFonts w:ascii="Times New Roman" w:hAnsi="Times New Roman"/>
                <w:b/>
                <w:sz w:val="24"/>
                <w:lang w:val="en-US"/>
              </w:rPr>
            </w:pPr>
            <w:r w:rsidRPr="00C540F5">
              <w:rPr>
                <w:rFonts w:ascii="Times New Roman" w:hAnsi="Times New Roman"/>
                <w:b/>
                <w:sz w:val="24"/>
                <w:lang w:val="en-US"/>
              </w:rPr>
              <w:t>σ, 1/Om cm</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4000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0.03</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5000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0.27</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6000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2.05</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7000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6.06</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8000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12.0</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9000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19.9</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10000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29.6</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11000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41.1</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12000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54.1</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13000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67.7</w:t>
            </w:r>
          </w:p>
        </w:tc>
      </w:tr>
      <w:tr w:rsidR="00FC7665" w:rsidTr="00DE5C28">
        <w:tc>
          <w:tcPr>
            <w:tcW w:w="985"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14000</w:t>
            </w:r>
          </w:p>
        </w:tc>
        <w:tc>
          <w:tcPr>
            <w:tcW w:w="1620" w:type="dxa"/>
            <w:vAlign w:val="center"/>
          </w:tcPr>
          <w:p w:rsidR="00FC7665" w:rsidRDefault="00C540F5" w:rsidP="00C540F5">
            <w:pPr>
              <w:jc w:val="center"/>
              <w:rPr>
                <w:rFonts w:ascii="Times New Roman" w:hAnsi="Times New Roman"/>
                <w:sz w:val="24"/>
                <w:lang w:val="en-US"/>
              </w:rPr>
            </w:pPr>
            <w:r>
              <w:rPr>
                <w:rFonts w:ascii="Times New Roman" w:hAnsi="Times New Roman"/>
                <w:sz w:val="24"/>
                <w:lang w:val="en-US"/>
              </w:rPr>
              <w:t>81.5</w:t>
            </w:r>
          </w:p>
        </w:tc>
      </w:tr>
    </w:tbl>
    <w:p w:rsidR="00FC7665" w:rsidRDefault="00FC7665" w:rsidP="00850631">
      <w:pPr>
        <w:rPr>
          <w:rFonts w:ascii="Times New Roman" w:hAnsi="Times New Roman"/>
          <w:sz w:val="24"/>
          <w:lang w:val="en-US"/>
        </w:rPr>
      </w:pPr>
    </w:p>
    <w:p w:rsidR="00C540F5" w:rsidRPr="00DE5C28" w:rsidRDefault="00C540F5" w:rsidP="00DE5C28">
      <w:pPr>
        <w:ind w:left="708" w:firstLine="708"/>
        <w:rPr>
          <w:rFonts w:ascii="Times New Roman" w:hAnsi="Times New Roman"/>
          <w:sz w:val="24"/>
        </w:rPr>
      </w:pPr>
      <w:r w:rsidRPr="00C540F5">
        <w:rPr>
          <w:rFonts w:ascii="Times New Roman" w:hAnsi="Times New Roman"/>
          <w:sz w:val="24"/>
        </w:rPr>
        <w:t>Параметры</w:t>
      </w:r>
      <w:r w:rsidRPr="00DE5C28">
        <w:rPr>
          <w:rFonts w:ascii="Times New Roman" w:hAnsi="Times New Roman"/>
          <w:sz w:val="24"/>
        </w:rPr>
        <w:t xml:space="preserve"> </w:t>
      </w:r>
      <w:r w:rsidRPr="00C540F5">
        <w:rPr>
          <w:rFonts w:ascii="Times New Roman" w:hAnsi="Times New Roman"/>
          <w:sz w:val="24"/>
        </w:rPr>
        <w:t>разрядного</w:t>
      </w:r>
      <w:r w:rsidRPr="00DE5C28">
        <w:rPr>
          <w:rFonts w:ascii="Times New Roman" w:hAnsi="Times New Roman"/>
          <w:sz w:val="24"/>
        </w:rPr>
        <w:t xml:space="preserve"> </w:t>
      </w:r>
      <w:r w:rsidRPr="00C540F5">
        <w:rPr>
          <w:rFonts w:ascii="Times New Roman" w:hAnsi="Times New Roman"/>
          <w:sz w:val="24"/>
        </w:rPr>
        <w:t>контура</w:t>
      </w:r>
      <w:r w:rsidRPr="00DE5C28">
        <w:rPr>
          <w:rFonts w:ascii="Times New Roman" w:hAnsi="Times New Roman"/>
          <w:sz w:val="24"/>
        </w:rPr>
        <w:t xml:space="preserve">: </w:t>
      </w:r>
    </w:p>
    <w:p w:rsidR="00C540F5" w:rsidRPr="00DE5C28" w:rsidRDefault="00C540F5" w:rsidP="00DE5C28">
      <w:pPr>
        <w:ind w:left="1416" w:firstLine="708"/>
        <w:rPr>
          <w:rFonts w:ascii="Times New Roman" w:hAnsi="Times New Roman"/>
          <w:sz w:val="24"/>
        </w:rPr>
      </w:pPr>
      <w:r w:rsidRPr="00C540F5">
        <w:rPr>
          <w:rFonts w:ascii="Times New Roman" w:hAnsi="Times New Roman"/>
          <w:sz w:val="24"/>
          <w:lang w:val="en-US"/>
        </w:rPr>
        <w:t>R</w:t>
      </w:r>
      <w:r w:rsidRPr="00DE5C28">
        <w:rPr>
          <w:rFonts w:ascii="Times New Roman" w:hAnsi="Times New Roman"/>
          <w:sz w:val="24"/>
        </w:rPr>
        <w:t xml:space="preserve">=0.35 </w:t>
      </w:r>
      <w:r w:rsidRPr="00C540F5">
        <w:rPr>
          <w:rFonts w:ascii="Times New Roman" w:hAnsi="Times New Roman"/>
          <w:sz w:val="24"/>
        </w:rPr>
        <w:t>см</w:t>
      </w:r>
      <w:r w:rsidRPr="00DE5C28">
        <w:rPr>
          <w:rFonts w:ascii="Times New Roman" w:hAnsi="Times New Roman"/>
          <w:sz w:val="24"/>
        </w:rPr>
        <w:t xml:space="preserve"> </w:t>
      </w:r>
    </w:p>
    <w:p w:rsidR="00C540F5" w:rsidRPr="00DE5C28" w:rsidRDefault="00C540F5" w:rsidP="00DE5C28">
      <w:pPr>
        <w:ind w:left="1416" w:firstLine="708"/>
        <w:rPr>
          <w:rFonts w:ascii="Times New Roman" w:hAnsi="Times New Roman"/>
          <w:sz w:val="24"/>
        </w:rPr>
      </w:pPr>
      <w:r>
        <w:rPr>
          <w:rFonts w:ascii="Times New Roman" w:hAnsi="Times New Roman"/>
          <w:sz w:val="24"/>
          <w:lang w:val="en-US"/>
        </w:rPr>
        <w:t>L</w:t>
      </w:r>
      <w:r w:rsidRPr="00C540F5">
        <w:rPr>
          <w:rFonts w:ascii="Times New Roman" w:hAnsi="Times New Roman"/>
          <w:sz w:val="24"/>
          <w:vertAlign w:val="subscript"/>
        </w:rPr>
        <w:t>э</w:t>
      </w:r>
      <w:r w:rsidRPr="00DE5C28">
        <w:rPr>
          <w:rFonts w:ascii="Times New Roman" w:hAnsi="Times New Roman"/>
          <w:sz w:val="24"/>
        </w:rPr>
        <w:t xml:space="preserve">=12 </w:t>
      </w:r>
      <w:r w:rsidRPr="00C540F5">
        <w:rPr>
          <w:rFonts w:ascii="Times New Roman" w:hAnsi="Times New Roman"/>
          <w:sz w:val="24"/>
        </w:rPr>
        <w:t>см</w:t>
      </w:r>
      <w:r w:rsidRPr="00DE5C28">
        <w:rPr>
          <w:rFonts w:ascii="Times New Roman" w:hAnsi="Times New Roman"/>
          <w:sz w:val="24"/>
        </w:rPr>
        <w:t xml:space="preserve"> </w:t>
      </w:r>
    </w:p>
    <w:p w:rsidR="00C540F5" w:rsidRPr="00DE5C28" w:rsidRDefault="00C540F5" w:rsidP="00DE5C28">
      <w:pPr>
        <w:ind w:left="1416" w:firstLine="708"/>
        <w:rPr>
          <w:rFonts w:ascii="Times New Roman" w:hAnsi="Times New Roman"/>
          <w:sz w:val="24"/>
        </w:rPr>
      </w:pPr>
      <w:r>
        <w:rPr>
          <w:rFonts w:ascii="Times New Roman" w:hAnsi="Times New Roman"/>
          <w:sz w:val="24"/>
          <w:lang w:val="en-US"/>
        </w:rPr>
        <w:t>L</w:t>
      </w:r>
      <w:r w:rsidRPr="00C540F5">
        <w:rPr>
          <w:rFonts w:ascii="Times New Roman" w:hAnsi="Times New Roman"/>
          <w:sz w:val="24"/>
          <w:vertAlign w:val="subscript"/>
          <w:lang w:val="en-US"/>
        </w:rPr>
        <w:t>k</w:t>
      </w:r>
      <w:r w:rsidRPr="00DE5C28">
        <w:rPr>
          <w:rFonts w:ascii="Times New Roman" w:hAnsi="Times New Roman"/>
          <w:sz w:val="24"/>
        </w:rPr>
        <w:t xml:space="preserve">=187 10-6 </w:t>
      </w:r>
      <w:r w:rsidRPr="00C540F5">
        <w:rPr>
          <w:rFonts w:ascii="Times New Roman" w:hAnsi="Times New Roman"/>
          <w:sz w:val="24"/>
        </w:rPr>
        <w:t>Гн</w:t>
      </w:r>
      <w:r w:rsidRPr="00DE5C28">
        <w:rPr>
          <w:rFonts w:ascii="Times New Roman" w:hAnsi="Times New Roman"/>
          <w:sz w:val="24"/>
        </w:rPr>
        <w:t xml:space="preserve"> </w:t>
      </w:r>
    </w:p>
    <w:p w:rsidR="00C540F5" w:rsidRPr="00DE5C28" w:rsidRDefault="00C540F5" w:rsidP="00DE5C28">
      <w:pPr>
        <w:ind w:left="1416" w:firstLine="708"/>
        <w:rPr>
          <w:rFonts w:ascii="Times New Roman" w:hAnsi="Times New Roman"/>
          <w:sz w:val="24"/>
        </w:rPr>
      </w:pPr>
      <w:r>
        <w:rPr>
          <w:rFonts w:ascii="Times New Roman" w:hAnsi="Times New Roman"/>
          <w:sz w:val="24"/>
          <w:lang w:val="en-US"/>
        </w:rPr>
        <w:t>C</w:t>
      </w:r>
      <w:r w:rsidRPr="00C540F5">
        <w:rPr>
          <w:rFonts w:ascii="Times New Roman" w:hAnsi="Times New Roman"/>
          <w:sz w:val="24"/>
          <w:vertAlign w:val="subscript"/>
          <w:lang w:val="en-US"/>
        </w:rPr>
        <w:t>k</w:t>
      </w:r>
      <w:r w:rsidRPr="00DE5C28">
        <w:rPr>
          <w:rFonts w:ascii="Times New Roman" w:hAnsi="Times New Roman"/>
          <w:sz w:val="24"/>
        </w:rPr>
        <w:t xml:space="preserve">=268 10-6 </w:t>
      </w:r>
      <w:r w:rsidRPr="00C540F5">
        <w:rPr>
          <w:rFonts w:ascii="Times New Roman" w:hAnsi="Times New Roman"/>
          <w:sz w:val="24"/>
        </w:rPr>
        <w:t>Ф</w:t>
      </w:r>
      <w:r w:rsidRPr="00DE5C28">
        <w:rPr>
          <w:rFonts w:ascii="Times New Roman" w:hAnsi="Times New Roman"/>
          <w:sz w:val="24"/>
        </w:rPr>
        <w:t xml:space="preserve"> </w:t>
      </w:r>
    </w:p>
    <w:p w:rsidR="00C540F5" w:rsidRDefault="00C540F5" w:rsidP="00DE5C28">
      <w:pPr>
        <w:ind w:left="1416" w:firstLine="708"/>
        <w:rPr>
          <w:rFonts w:ascii="Times New Roman" w:hAnsi="Times New Roman"/>
          <w:sz w:val="24"/>
          <w:lang w:val="en-US"/>
        </w:rPr>
      </w:pPr>
      <w:r>
        <w:rPr>
          <w:rFonts w:ascii="Times New Roman" w:hAnsi="Times New Roman"/>
          <w:sz w:val="24"/>
          <w:lang w:val="en-US"/>
        </w:rPr>
        <w:t>R</w:t>
      </w:r>
      <w:r w:rsidRPr="00C540F5">
        <w:rPr>
          <w:rFonts w:ascii="Times New Roman" w:hAnsi="Times New Roman"/>
          <w:sz w:val="24"/>
          <w:vertAlign w:val="subscript"/>
          <w:lang w:val="en-US"/>
        </w:rPr>
        <w:t>k</w:t>
      </w:r>
      <w:r w:rsidRPr="00C540F5">
        <w:rPr>
          <w:rFonts w:ascii="Times New Roman" w:hAnsi="Times New Roman"/>
          <w:sz w:val="24"/>
          <w:lang w:val="en-US"/>
        </w:rPr>
        <w:t xml:space="preserve">=0.25 </w:t>
      </w:r>
      <w:r w:rsidRPr="00C540F5">
        <w:rPr>
          <w:rFonts w:ascii="Times New Roman" w:hAnsi="Times New Roman"/>
          <w:sz w:val="24"/>
        </w:rPr>
        <w:t>Ом</w:t>
      </w:r>
      <w:r w:rsidRPr="00C540F5">
        <w:rPr>
          <w:rFonts w:ascii="Times New Roman" w:hAnsi="Times New Roman"/>
          <w:sz w:val="24"/>
          <w:lang w:val="en-US"/>
        </w:rPr>
        <w:t xml:space="preserve"> </w:t>
      </w:r>
    </w:p>
    <w:p w:rsidR="00C540F5" w:rsidRDefault="00C540F5" w:rsidP="00DE5C28">
      <w:pPr>
        <w:ind w:left="1416" w:firstLine="708"/>
        <w:rPr>
          <w:rFonts w:ascii="Times New Roman" w:hAnsi="Times New Roman"/>
          <w:sz w:val="24"/>
          <w:lang w:val="en-US"/>
        </w:rPr>
      </w:pPr>
      <w:r>
        <w:rPr>
          <w:rFonts w:ascii="Times New Roman" w:hAnsi="Times New Roman"/>
          <w:sz w:val="24"/>
          <w:lang w:val="en-US"/>
        </w:rPr>
        <w:t>U</w:t>
      </w:r>
      <w:r w:rsidRPr="00C540F5">
        <w:rPr>
          <w:rFonts w:ascii="Times New Roman" w:hAnsi="Times New Roman"/>
          <w:sz w:val="24"/>
          <w:vertAlign w:val="subscript"/>
          <w:lang w:val="en-US"/>
        </w:rPr>
        <w:t>co</w:t>
      </w:r>
      <w:r w:rsidRPr="00C540F5">
        <w:rPr>
          <w:rFonts w:ascii="Times New Roman" w:hAnsi="Times New Roman"/>
          <w:sz w:val="24"/>
          <w:lang w:val="en-US"/>
        </w:rPr>
        <w:t xml:space="preserve">=1400 </w:t>
      </w:r>
      <w:r w:rsidRPr="00C540F5">
        <w:rPr>
          <w:rFonts w:ascii="Times New Roman" w:hAnsi="Times New Roman"/>
          <w:sz w:val="24"/>
        </w:rPr>
        <w:t>В</w:t>
      </w:r>
      <w:r w:rsidRPr="00C540F5">
        <w:rPr>
          <w:rFonts w:ascii="Times New Roman" w:hAnsi="Times New Roman"/>
          <w:sz w:val="24"/>
          <w:lang w:val="en-US"/>
        </w:rPr>
        <w:t xml:space="preserve"> </w:t>
      </w:r>
    </w:p>
    <w:p w:rsidR="00C540F5" w:rsidRDefault="00C540F5" w:rsidP="00DE5C28">
      <w:pPr>
        <w:ind w:left="1416" w:firstLine="708"/>
        <w:rPr>
          <w:rFonts w:ascii="Times New Roman" w:hAnsi="Times New Roman"/>
          <w:sz w:val="24"/>
          <w:lang w:val="en-US"/>
        </w:rPr>
      </w:pPr>
      <w:r>
        <w:rPr>
          <w:rFonts w:ascii="Times New Roman" w:hAnsi="Times New Roman"/>
          <w:sz w:val="24"/>
          <w:lang w:val="en-US"/>
        </w:rPr>
        <w:t>I</w:t>
      </w:r>
      <w:r w:rsidRPr="00C540F5">
        <w:rPr>
          <w:rFonts w:ascii="Times New Roman" w:hAnsi="Times New Roman"/>
          <w:sz w:val="24"/>
          <w:vertAlign w:val="subscript"/>
          <w:lang w:val="en-US"/>
        </w:rPr>
        <w:t>o</w:t>
      </w:r>
      <w:r w:rsidRPr="00C540F5">
        <w:rPr>
          <w:rFonts w:ascii="Times New Roman" w:hAnsi="Times New Roman"/>
          <w:sz w:val="24"/>
          <w:lang w:val="en-US"/>
        </w:rPr>
        <w:t xml:space="preserve">=0..3 A </w:t>
      </w:r>
    </w:p>
    <w:p w:rsidR="00C540F5" w:rsidRDefault="00C540F5" w:rsidP="00DE5C28">
      <w:pPr>
        <w:ind w:left="1416" w:firstLine="708"/>
        <w:rPr>
          <w:rFonts w:ascii="Times New Roman" w:hAnsi="Times New Roman"/>
          <w:sz w:val="24"/>
          <w:lang w:val="en-US"/>
        </w:rPr>
      </w:pPr>
      <w:r>
        <w:rPr>
          <w:rFonts w:ascii="Times New Roman" w:hAnsi="Times New Roman"/>
          <w:sz w:val="24"/>
          <w:lang w:val="en-US"/>
        </w:rPr>
        <w:t>T</w:t>
      </w:r>
      <w:r w:rsidRPr="00C540F5">
        <w:rPr>
          <w:rFonts w:ascii="Times New Roman" w:hAnsi="Times New Roman"/>
          <w:sz w:val="24"/>
          <w:vertAlign w:val="subscript"/>
          <w:lang w:val="en-US"/>
        </w:rPr>
        <w:t>w</w:t>
      </w:r>
      <w:r w:rsidRPr="00C540F5">
        <w:rPr>
          <w:rFonts w:ascii="Times New Roman" w:hAnsi="Times New Roman"/>
          <w:sz w:val="24"/>
          <w:lang w:val="en-US"/>
        </w:rPr>
        <w:t>=2000 K</w:t>
      </w:r>
    </w:p>
    <w:p w:rsidR="00DE5C28" w:rsidRDefault="00DE5C28">
      <w:pPr>
        <w:spacing w:after="160" w:line="259" w:lineRule="auto"/>
        <w:rPr>
          <w:rFonts w:ascii="Times New Roman" w:hAnsi="Times New Roman"/>
          <w:sz w:val="24"/>
        </w:rPr>
      </w:pPr>
      <w:r>
        <w:rPr>
          <w:rFonts w:ascii="Times New Roman" w:hAnsi="Times New Roman"/>
          <w:sz w:val="24"/>
        </w:rPr>
        <w:br w:type="page"/>
      </w:r>
    </w:p>
    <w:p w:rsidR="00501936" w:rsidRDefault="00DE5C28" w:rsidP="00501936">
      <w:pPr>
        <w:pStyle w:val="ListParagraph"/>
        <w:numPr>
          <w:ilvl w:val="0"/>
          <w:numId w:val="6"/>
        </w:numPr>
        <w:rPr>
          <w:rFonts w:ascii="Times New Roman" w:hAnsi="Times New Roman"/>
          <w:sz w:val="24"/>
        </w:rPr>
      </w:pPr>
      <w:r w:rsidRPr="00DE5C28">
        <w:rPr>
          <w:rFonts w:ascii="Times New Roman" w:hAnsi="Times New Roman"/>
          <w:sz w:val="24"/>
        </w:rPr>
        <w:lastRenderedPageBreak/>
        <w:t>Метод Рунге-Ку</w:t>
      </w:r>
      <w:r>
        <w:rPr>
          <w:rFonts w:ascii="Times New Roman" w:hAnsi="Times New Roman"/>
          <w:sz w:val="24"/>
        </w:rPr>
        <w:t>тта четвертого порядка точности:</w:t>
      </w:r>
    </w:p>
    <w:p w:rsidR="00501936" w:rsidRDefault="00501936" w:rsidP="00501936">
      <w:r>
        <w:rPr>
          <w:lang w:val="en-US"/>
        </w:rPr>
        <w:t>Дана система уравнений вида</w:t>
      </w:r>
    </w:p>
    <w:tbl>
      <w:tblPr>
        <w:tblStyle w:val="TableGrid"/>
        <w:tblW w:w="0" w:type="auto"/>
        <w:tblInd w:w="792" w:type="dxa"/>
        <w:tblLook w:val="04A0" w:firstRow="1" w:lastRow="0" w:firstColumn="1" w:lastColumn="0" w:noHBand="0" w:noVBand="1"/>
      </w:tblPr>
      <w:tblGrid>
        <w:gridCol w:w="8293"/>
        <w:gridCol w:w="542"/>
      </w:tblGrid>
      <w:tr w:rsidR="00501936" w:rsidTr="00501936">
        <w:tc>
          <w:tcPr>
            <w:tcW w:w="8293" w:type="dxa"/>
          </w:tcPr>
          <w:p w:rsidR="00501936" w:rsidRDefault="00C72DB3" w:rsidP="00501936">
            <w:pPr>
              <w:spacing w:line="360" w:lineRule="auto"/>
              <w:jc w:val="both"/>
              <w:rPr>
                <w:sz w:val="28"/>
                <w:szCs w:val="28"/>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x,u,v</m:t>
                            </m:r>
                          </m:e>
                        </m:d>
                      </m:e>
                      <m:e>
                        <m:sSup>
                          <m:sSupPr>
                            <m:ctrlPr>
                              <w:rPr>
                                <w:rFonts w:ascii="Cambria Math" w:hAnsi="Cambria Math"/>
                              </w:rPr>
                            </m:ctrlPr>
                          </m:sSupPr>
                          <m:e>
                            <m:r>
                              <w:rPr>
                                <w:rFonts w:ascii="Cambria Math" w:hAnsi="Cambria Math"/>
                              </w:rPr>
                              <m:t>v</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=φ</m:t>
                        </m:r>
                        <m:d>
                          <m:dPr>
                            <m:ctrlPr>
                              <w:rPr>
                                <w:rFonts w:ascii="Cambria Math" w:hAnsi="Cambria Math"/>
                              </w:rPr>
                            </m:ctrlPr>
                          </m:dPr>
                          <m:e>
                            <m:r>
                              <w:rPr>
                                <w:rFonts w:ascii="Cambria Math" w:hAnsi="Cambria Math"/>
                              </w:rPr>
                              <m:t>x,u,v</m:t>
                            </m:r>
                          </m:e>
                        </m:d>
                      </m:e>
                      <m:e>
                        <m:r>
                          <w:rPr>
                            <w:rFonts w:ascii="Cambria Math" w:hAnsi="Cambria Math"/>
                          </w:rPr>
                          <m:t>u</m:t>
                        </m:r>
                        <m:d>
                          <m:dPr>
                            <m:ctrlPr>
                              <w:rPr>
                                <w:rFonts w:ascii="Cambria Math" w:hAnsi="Cambria Math"/>
                              </w:rPr>
                            </m:ctrlPr>
                          </m:dPr>
                          <m:e>
                            <m:r>
                              <w:rPr>
                                <w:rFonts w:ascii="Cambria Math" w:hAnsi="Cambria Math"/>
                              </w:rPr>
                              <m:t>ξ</m:t>
                            </m:r>
                          </m:e>
                        </m:d>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e>
                      <m:e>
                        <m:r>
                          <w:rPr>
                            <w:rFonts w:ascii="Cambria Math" w:hAnsi="Cambria Math"/>
                          </w:rPr>
                          <m:t>v</m:t>
                        </m:r>
                        <m:d>
                          <m:dPr>
                            <m:ctrlPr>
                              <w:rPr>
                                <w:rFonts w:ascii="Cambria Math" w:hAnsi="Cambria Math"/>
                              </w:rPr>
                            </m:ctrlPr>
                          </m:dPr>
                          <m:e>
                            <m:r>
                              <w:rPr>
                                <w:rFonts w:ascii="Cambria Math" w:hAnsi="Cambria Math"/>
                              </w:rPr>
                              <m:t>ξ</m:t>
                            </m:r>
                          </m:e>
                        </m:d>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e>
                    </m:eqArr>
                  </m:e>
                </m:d>
              </m:oMath>
            </m:oMathPara>
          </w:p>
        </w:tc>
        <w:tc>
          <w:tcPr>
            <w:tcW w:w="542" w:type="dxa"/>
          </w:tcPr>
          <w:p w:rsidR="00501936" w:rsidRPr="006A6D1F" w:rsidRDefault="00501936" w:rsidP="00501936">
            <w:pPr>
              <w:pStyle w:val="Caption"/>
              <w:jc w:val="right"/>
              <w:rPr>
                <w:sz w:val="28"/>
                <w:szCs w:val="28"/>
                <w:lang w:val="en-US"/>
              </w:rPr>
            </w:pPr>
            <w:r>
              <w:rPr>
                <w:sz w:val="28"/>
                <w:szCs w:val="28"/>
                <w:lang w:val="en-US"/>
              </w:rPr>
              <w:t>(</w:t>
            </w:r>
            <w:r>
              <w:rPr>
                <w:sz w:val="28"/>
                <w:szCs w:val="28"/>
                <w:lang w:val="en-US"/>
              </w:rPr>
              <w:fldChar w:fldCharType="begin"/>
            </w:r>
            <w:r>
              <w:rPr>
                <w:sz w:val="28"/>
                <w:szCs w:val="28"/>
                <w:lang w:val="en-US"/>
              </w:rPr>
              <w:instrText xml:space="preserve"> SEQ Формула \* ARABIC </w:instrText>
            </w:r>
            <w:r>
              <w:rPr>
                <w:sz w:val="28"/>
                <w:szCs w:val="28"/>
                <w:lang w:val="en-US"/>
              </w:rPr>
              <w:fldChar w:fldCharType="separate"/>
            </w:r>
            <w:r w:rsidR="00631D18">
              <w:rPr>
                <w:noProof/>
                <w:sz w:val="28"/>
                <w:szCs w:val="28"/>
                <w:lang w:val="en-US"/>
              </w:rPr>
              <w:t>3</w:t>
            </w:r>
            <w:r>
              <w:rPr>
                <w:sz w:val="28"/>
                <w:szCs w:val="28"/>
                <w:lang w:val="en-US"/>
              </w:rPr>
              <w:fldChar w:fldCharType="end"/>
            </w:r>
            <w:r>
              <w:rPr>
                <w:sz w:val="28"/>
                <w:szCs w:val="28"/>
                <w:lang w:val="en-US"/>
              </w:rPr>
              <w:t>)</w:t>
            </w:r>
          </w:p>
        </w:tc>
      </w:tr>
    </w:tbl>
    <w:p w:rsidR="00501936" w:rsidRDefault="00501936" w:rsidP="00501936">
      <w:r>
        <w:rPr>
          <w:lang w:val="en-US"/>
        </w:rPr>
        <w:t>Тогда</w:t>
      </w:r>
    </w:p>
    <w:tbl>
      <w:tblPr>
        <w:tblStyle w:val="TableGrid"/>
        <w:tblW w:w="0" w:type="auto"/>
        <w:tblInd w:w="792" w:type="dxa"/>
        <w:tblLook w:val="04A0" w:firstRow="1" w:lastRow="0" w:firstColumn="1" w:lastColumn="0" w:noHBand="0" w:noVBand="1"/>
      </w:tblPr>
      <w:tblGrid>
        <w:gridCol w:w="8293"/>
        <w:gridCol w:w="542"/>
      </w:tblGrid>
      <w:tr w:rsidR="00501936" w:rsidTr="00501936">
        <w:tc>
          <w:tcPr>
            <w:tcW w:w="8293" w:type="dxa"/>
          </w:tcPr>
          <w:p w:rsidR="00501936" w:rsidRDefault="00C72DB3" w:rsidP="00501936">
            <w:pPr>
              <w:spacing w:line="360" w:lineRule="auto"/>
              <w:jc w:val="both"/>
              <w:rPr>
                <w:sz w:val="28"/>
                <w:szCs w:val="28"/>
              </w:rPr>
            </w:pPr>
            <m:oMathPara>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2k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4</m:t>
                        </m:r>
                      </m:sub>
                    </m:sSub>
                  </m:num>
                  <m:den>
                    <m:r>
                      <w:rPr>
                        <w:rFonts w:ascii="Cambria Math" w:hAnsi="Cambria Math"/>
                      </w:rPr>
                      <m:t>6</m:t>
                    </m:r>
                  </m:den>
                </m:f>
              </m:oMath>
            </m:oMathPara>
          </w:p>
        </w:tc>
        <w:tc>
          <w:tcPr>
            <w:tcW w:w="542" w:type="dxa"/>
          </w:tcPr>
          <w:p w:rsidR="00501936" w:rsidRPr="006A6D1F" w:rsidRDefault="00501936" w:rsidP="00501936">
            <w:pPr>
              <w:pStyle w:val="Caption"/>
              <w:jc w:val="right"/>
              <w:rPr>
                <w:sz w:val="28"/>
                <w:szCs w:val="28"/>
                <w:lang w:val="en-US"/>
              </w:rPr>
            </w:pPr>
            <w:r>
              <w:rPr>
                <w:sz w:val="28"/>
                <w:szCs w:val="28"/>
                <w:lang w:val="en-US"/>
              </w:rPr>
              <w:t>(</w:t>
            </w:r>
            <w:r>
              <w:rPr>
                <w:sz w:val="28"/>
                <w:szCs w:val="28"/>
                <w:lang w:val="en-US"/>
              </w:rPr>
              <w:fldChar w:fldCharType="begin"/>
            </w:r>
            <w:r>
              <w:rPr>
                <w:sz w:val="28"/>
                <w:szCs w:val="28"/>
                <w:lang w:val="en-US"/>
              </w:rPr>
              <w:instrText xml:space="preserve"> SEQ Формула \* ARABIC </w:instrText>
            </w:r>
            <w:r>
              <w:rPr>
                <w:sz w:val="28"/>
                <w:szCs w:val="28"/>
                <w:lang w:val="en-US"/>
              </w:rPr>
              <w:fldChar w:fldCharType="separate"/>
            </w:r>
            <w:r w:rsidR="00631D18">
              <w:rPr>
                <w:noProof/>
                <w:sz w:val="28"/>
                <w:szCs w:val="28"/>
                <w:lang w:val="en-US"/>
              </w:rPr>
              <w:t>4</w:t>
            </w:r>
            <w:r>
              <w:rPr>
                <w:sz w:val="28"/>
                <w:szCs w:val="28"/>
                <w:lang w:val="en-US"/>
              </w:rPr>
              <w:fldChar w:fldCharType="end"/>
            </w:r>
            <w:r>
              <w:rPr>
                <w:sz w:val="28"/>
                <w:szCs w:val="28"/>
                <w:lang w:val="en-US"/>
              </w:rPr>
              <w:t>)</w:t>
            </w:r>
          </w:p>
        </w:tc>
      </w:tr>
    </w:tbl>
    <w:p w:rsidR="00501936" w:rsidRDefault="00501936" w:rsidP="00501936">
      <w:pPr>
        <w:rPr>
          <w:lang w:val="en-US"/>
        </w:rPr>
      </w:pPr>
    </w:p>
    <w:tbl>
      <w:tblPr>
        <w:tblStyle w:val="TableGrid"/>
        <w:tblW w:w="0" w:type="auto"/>
        <w:tblInd w:w="792" w:type="dxa"/>
        <w:tblLook w:val="04A0" w:firstRow="1" w:lastRow="0" w:firstColumn="1" w:lastColumn="0" w:noHBand="0" w:noVBand="1"/>
      </w:tblPr>
      <w:tblGrid>
        <w:gridCol w:w="8293"/>
        <w:gridCol w:w="542"/>
      </w:tblGrid>
      <w:tr w:rsidR="00501936" w:rsidTr="00501936">
        <w:tc>
          <w:tcPr>
            <w:tcW w:w="8293" w:type="dxa"/>
          </w:tcPr>
          <w:p w:rsidR="00501936" w:rsidRDefault="00C72DB3" w:rsidP="00501936">
            <w:pPr>
              <w:spacing w:line="360" w:lineRule="auto"/>
              <w:jc w:val="both"/>
              <w:rPr>
                <w:sz w:val="28"/>
                <w:szCs w:val="28"/>
              </w:rPr>
            </w:pPr>
            <m:oMathPara>
              <m:oMath>
                <m:sSub>
                  <m:sSubPr>
                    <m:ctrlPr>
                      <w:rPr>
                        <w:rFonts w:ascii="Cambria Math" w:hAnsi="Cambria Math"/>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2g</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num>
                  <m:den>
                    <m:r>
                      <w:rPr>
                        <w:rFonts w:ascii="Cambria Math" w:hAnsi="Cambria Math"/>
                      </w:rPr>
                      <m:t>6</m:t>
                    </m:r>
                  </m:den>
                </m:f>
              </m:oMath>
            </m:oMathPara>
          </w:p>
        </w:tc>
        <w:tc>
          <w:tcPr>
            <w:tcW w:w="542" w:type="dxa"/>
          </w:tcPr>
          <w:p w:rsidR="00501936" w:rsidRPr="006A6D1F" w:rsidRDefault="00501936" w:rsidP="00501936">
            <w:pPr>
              <w:pStyle w:val="Caption"/>
              <w:jc w:val="right"/>
              <w:rPr>
                <w:sz w:val="28"/>
                <w:szCs w:val="28"/>
                <w:lang w:val="en-US"/>
              </w:rPr>
            </w:pPr>
            <w:r>
              <w:rPr>
                <w:sz w:val="28"/>
                <w:szCs w:val="28"/>
                <w:lang w:val="en-US"/>
              </w:rPr>
              <w:t>(</w:t>
            </w:r>
            <w:r>
              <w:rPr>
                <w:sz w:val="28"/>
                <w:szCs w:val="28"/>
                <w:lang w:val="en-US"/>
              </w:rPr>
              <w:fldChar w:fldCharType="begin"/>
            </w:r>
            <w:r>
              <w:rPr>
                <w:sz w:val="28"/>
                <w:szCs w:val="28"/>
                <w:lang w:val="en-US"/>
              </w:rPr>
              <w:instrText xml:space="preserve"> SEQ Формула \* ARABIC </w:instrText>
            </w:r>
            <w:r>
              <w:rPr>
                <w:sz w:val="28"/>
                <w:szCs w:val="28"/>
                <w:lang w:val="en-US"/>
              </w:rPr>
              <w:fldChar w:fldCharType="separate"/>
            </w:r>
            <w:r w:rsidR="00631D18">
              <w:rPr>
                <w:noProof/>
                <w:sz w:val="28"/>
                <w:szCs w:val="28"/>
                <w:lang w:val="en-US"/>
              </w:rPr>
              <w:t>5</w:t>
            </w:r>
            <w:r>
              <w:rPr>
                <w:sz w:val="28"/>
                <w:szCs w:val="28"/>
                <w:lang w:val="en-US"/>
              </w:rPr>
              <w:fldChar w:fldCharType="end"/>
            </w:r>
            <w:r>
              <w:rPr>
                <w:sz w:val="28"/>
                <w:szCs w:val="28"/>
                <w:lang w:val="en-US"/>
              </w:rPr>
              <w:t>)</w:t>
            </w:r>
          </w:p>
        </w:tc>
      </w:tr>
    </w:tbl>
    <w:p w:rsidR="00501936" w:rsidRDefault="00501936" w:rsidP="00501936"/>
    <w:p w:rsidR="00501936" w:rsidRDefault="00501936" w:rsidP="00501936">
      <w:r>
        <w:rPr>
          <w:lang w:val="en-US"/>
        </w:rPr>
        <w:t xml:space="preserve">, где </w:t>
      </w:r>
    </w:p>
    <w:p w:rsidR="00501936" w:rsidRDefault="00501936" w:rsidP="00501936">
      <w:pPr>
        <w:rPr>
          <w:lang w:val="en-US"/>
        </w:rPr>
      </w:pPr>
    </w:p>
    <w:tbl>
      <w:tblPr>
        <w:tblW w:w="9638" w:type="dxa"/>
        <w:tblCellMar>
          <w:top w:w="55" w:type="dxa"/>
          <w:left w:w="55" w:type="dxa"/>
          <w:bottom w:w="55" w:type="dxa"/>
          <w:right w:w="55" w:type="dxa"/>
        </w:tblCellMar>
        <w:tblLook w:val="0000" w:firstRow="0" w:lastRow="0" w:firstColumn="0" w:lastColumn="0" w:noHBand="0" w:noVBand="0"/>
      </w:tblPr>
      <w:tblGrid>
        <w:gridCol w:w="4820"/>
        <w:gridCol w:w="4818"/>
      </w:tblGrid>
      <w:tr w:rsidR="00501936" w:rsidTr="00501936">
        <w:tc>
          <w:tcPr>
            <w:tcW w:w="4819"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e>
                </m:d>
              </m:oMath>
            </m:oMathPara>
          </w:p>
        </w:tc>
        <w:tc>
          <w:tcPr>
            <w:tcW w:w="4818"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e>
                </m:d>
              </m:oMath>
            </m:oMathPara>
          </w:p>
        </w:tc>
      </w:tr>
      <w:tr w:rsidR="00501936" w:rsidTr="00501936">
        <w:tc>
          <w:tcPr>
            <w:tcW w:w="4819"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n</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num>
                      <m:den>
                        <m:r>
                          <w:rPr>
                            <w:rFonts w:ascii="Cambria Math" w:hAnsi="Cambria Math"/>
                          </w:rPr>
                          <m:t>2</m:t>
                        </m:r>
                      </m:den>
                    </m:f>
                  </m:e>
                </m:d>
              </m:oMath>
            </m:oMathPara>
          </w:p>
        </w:tc>
        <w:tc>
          <w:tcPr>
            <w:tcW w:w="4818"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n</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1</m:t>
                            </m:r>
                          </m:sub>
                        </m:sSub>
                      </m:num>
                      <m:den>
                        <m:r>
                          <w:rPr>
                            <w:rFonts w:ascii="Cambria Math" w:hAnsi="Cambria Math"/>
                          </w:rPr>
                          <m:t>2</m:t>
                        </m:r>
                      </m:den>
                    </m:f>
                  </m:e>
                </m:d>
              </m:oMath>
            </m:oMathPara>
          </w:p>
        </w:tc>
      </w:tr>
      <w:tr w:rsidR="00501936" w:rsidTr="00501936">
        <w:tc>
          <w:tcPr>
            <w:tcW w:w="4819"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n</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2</m:t>
                            </m:r>
                          </m:sub>
                        </m:sSub>
                      </m:num>
                      <m:den>
                        <m:r>
                          <w:rPr>
                            <w:rFonts w:ascii="Cambria Math" w:hAnsi="Cambria Math"/>
                          </w:rPr>
                          <m:t>2</m:t>
                        </m:r>
                      </m:den>
                    </m:f>
                  </m:e>
                </m:d>
              </m:oMath>
            </m:oMathPara>
          </w:p>
        </w:tc>
        <w:tc>
          <w:tcPr>
            <w:tcW w:w="4818"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n</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2</m:t>
                            </m:r>
                          </m:sub>
                        </m:sSub>
                      </m:num>
                      <m:den>
                        <m:r>
                          <w:rPr>
                            <w:rFonts w:ascii="Cambria Math" w:hAnsi="Cambria Math"/>
                          </w:rPr>
                          <m:t>2</m:t>
                        </m:r>
                      </m:den>
                    </m:f>
                  </m:e>
                </m:d>
              </m:oMath>
            </m:oMathPara>
          </w:p>
        </w:tc>
      </w:tr>
      <w:tr w:rsidR="00501936" w:rsidTr="00501936">
        <w:tc>
          <w:tcPr>
            <w:tcW w:w="4819"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e>
                </m:d>
              </m:oMath>
            </m:oMathPara>
          </w:p>
        </w:tc>
        <w:tc>
          <w:tcPr>
            <w:tcW w:w="4818" w:type="dxa"/>
            <w:shd w:val="clear" w:color="auto" w:fill="auto"/>
          </w:tcPr>
          <w:p w:rsidR="00501936" w:rsidRDefault="00C72DB3" w:rsidP="00501936">
            <w:pPr>
              <w:pStyle w:val="a0"/>
            </w:pPr>
            <m:oMathPara>
              <m:oMath>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e>
                </m:d>
              </m:oMath>
            </m:oMathPara>
          </w:p>
        </w:tc>
      </w:tr>
    </w:tbl>
    <w:p w:rsidR="00501936" w:rsidRDefault="00501936" w:rsidP="00501936">
      <w:pPr>
        <w:rPr>
          <w:rFonts w:ascii="Times New Roman" w:hAnsi="Times New Roman"/>
          <w:sz w:val="24"/>
        </w:rPr>
      </w:pPr>
    </w:p>
    <w:p w:rsidR="003A280A" w:rsidRDefault="003A280A" w:rsidP="00501936">
      <w:pPr>
        <w:rPr>
          <w:rFonts w:ascii="Times New Roman" w:hAnsi="Times New Roman"/>
          <w:sz w:val="24"/>
        </w:rPr>
      </w:pPr>
    </w:p>
    <w:p w:rsidR="006726BE" w:rsidRDefault="00276CE7" w:rsidP="006726BE">
      <w:pPr>
        <w:pStyle w:val="ListParagraph"/>
        <w:numPr>
          <w:ilvl w:val="0"/>
          <w:numId w:val="6"/>
        </w:numPr>
        <w:spacing w:line="480" w:lineRule="auto"/>
        <w:rPr>
          <w:rFonts w:ascii="Times New Roman" w:hAnsi="Times New Roman"/>
          <w:sz w:val="24"/>
          <w:lang w:val="en-US"/>
        </w:rPr>
      </w:pPr>
      <w:r w:rsidRPr="00276CE7">
        <w:rPr>
          <w:rFonts w:ascii="Times New Roman" w:hAnsi="Times New Roman"/>
          <w:sz w:val="24"/>
        </w:rPr>
        <w:t>Код программы</w:t>
      </w:r>
      <w:r>
        <w:rPr>
          <w:rFonts w:ascii="Times New Roman" w:hAnsi="Times New Roman"/>
          <w:sz w:val="24"/>
          <w:lang w:val="en-US"/>
        </w:rPr>
        <w:t>:</w:t>
      </w:r>
    </w:p>
    <w:p w:rsidR="006726BE" w:rsidRPr="004D2345" w:rsidRDefault="006726BE" w:rsidP="006726BE">
      <w:pPr>
        <w:pStyle w:val="ListParagraph"/>
        <w:numPr>
          <w:ilvl w:val="0"/>
          <w:numId w:val="8"/>
        </w:numPr>
        <w:spacing w:line="480" w:lineRule="auto"/>
        <w:rPr>
          <w:rFonts w:ascii="Times New Roman" w:hAnsi="Times New Roman"/>
          <w:sz w:val="24"/>
          <w:lang w:val="en-US"/>
        </w:rPr>
      </w:pPr>
      <w:r w:rsidRPr="006726BE">
        <w:rPr>
          <w:rFonts w:ascii="Liberation Serif" w:eastAsia="Noto Sans CJK SC" w:hAnsi="Liberation Serif" w:cs="Lohit Devanagari"/>
          <w:kern w:val="2"/>
          <w:sz w:val="24"/>
          <w:szCs w:val="24"/>
          <w:lang w:eastAsia="zh-CN" w:bidi="hi-IN"/>
        </w:rPr>
        <w:t>Вычисление Rp</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b/>
          <w:bCs/>
          <w:color w:val="0000FF"/>
          <w:sz w:val="20"/>
          <w:szCs w:val="20"/>
          <w:lang w:val="en-US"/>
        </w:rPr>
        <w:t>def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FF"/>
          <w:sz w:val="20"/>
          <w:szCs w:val="20"/>
          <w:lang w:val="en-US"/>
        </w:rPr>
        <w:t>calculateRp</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R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data</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808080"/>
          <w:sz w:val="20"/>
          <w:szCs w:val="20"/>
          <w:lang w:val="en-US"/>
        </w:rPr>
        <w:t>'R'</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Le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data</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808080"/>
          <w:sz w:val="20"/>
          <w:szCs w:val="20"/>
          <w:lang w:val="en-US"/>
        </w:rPr>
        <w:t>'Le'</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integral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integrateSimpson</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p>
    <w:p w:rsidR="004D2345" w:rsidRDefault="004D2345" w:rsidP="004D2345">
      <w:pPr>
        <w:shd w:val="clear" w:color="auto" w:fill="FFFFFF"/>
        <w:spacing w:after="0" w:line="240" w:lineRule="auto"/>
        <w:rPr>
          <w:rFonts w:ascii="Courier New" w:eastAsia="Times New Roman" w:hAnsi="Courier New" w:cs="Courier New"/>
          <w:b/>
          <w:bCs/>
          <w:color w:val="00008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return</w:t>
      </w:r>
      <w:r w:rsidRPr="004D2345">
        <w:rPr>
          <w:rFonts w:ascii="Courier New" w:eastAsia="Times New Roman" w:hAnsi="Courier New" w:cs="Courier New"/>
          <w:color w:val="000000"/>
          <w:sz w:val="20"/>
          <w:szCs w:val="20"/>
          <w:lang w:val="en-US"/>
        </w:rPr>
        <w:t xml:space="preserve"> Le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FF0000"/>
          <w:sz w:val="20"/>
          <w:szCs w:val="20"/>
          <w:lang w:val="en-US"/>
        </w:rPr>
        <w:t>2</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math</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pi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R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R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integral</w:t>
      </w:r>
      <w:r w:rsidRPr="004D2345">
        <w:rPr>
          <w:rFonts w:ascii="Courier New" w:eastAsia="Times New Roman" w:hAnsi="Courier New" w:cs="Courier New"/>
          <w:b/>
          <w:bCs/>
          <w:color w:val="000080"/>
          <w:sz w:val="20"/>
          <w:szCs w:val="20"/>
          <w:lang w:val="en-US"/>
        </w:rPr>
        <w:t>)</w:t>
      </w:r>
    </w:p>
    <w:p w:rsidR="004D2345" w:rsidRDefault="004D2345" w:rsidP="004D2345">
      <w:pPr>
        <w:shd w:val="clear" w:color="auto" w:fill="FFFFFF"/>
        <w:spacing w:after="0" w:line="240" w:lineRule="auto"/>
        <w:rPr>
          <w:rFonts w:ascii="Courier New" w:eastAsia="Times New Roman" w:hAnsi="Courier New" w:cs="Courier New"/>
          <w:b/>
          <w:bCs/>
          <w:color w:val="000080"/>
          <w:sz w:val="20"/>
          <w:szCs w:val="20"/>
          <w:lang w:val="en-US"/>
        </w:rPr>
      </w:pP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b/>
          <w:bCs/>
          <w:color w:val="0000FF"/>
          <w:sz w:val="20"/>
          <w:szCs w:val="20"/>
          <w:lang w:val="en-US"/>
        </w:rPr>
        <w:t>def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FF"/>
          <w:sz w:val="20"/>
          <w:szCs w:val="20"/>
          <w:lang w:val="en-US"/>
        </w:rPr>
        <w:t>integrateSimpson</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n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40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begin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end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width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end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begin</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n</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result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for</w:t>
      </w:r>
      <w:r w:rsidRPr="004D2345">
        <w:rPr>
          <w:rFonts w:ascii="Courier New" w:eastAsia="Times New Roman" w:hAnsi="Courier New" w:cs="Courier New"/>
          <w:color w:val="000000"/>
          <w:sz w:val="20"/>
          <w:szCs w:val="20"/>
          <w:lang w:val="en-US"/>
        </w:rPr>
        <w:t xml:space="preserve"> step </w:t>
      </w:r>
      <w:r w:rsidRPr="004D2345">
        <w:rPr>
          <w:rFonts w:ascii="Courier New" w:eastAsia="Times New Roman" w:hAnsi="Courier New" w:cs="Courier New"/>
          <w:b/>
          <w:bCs/>
          <w:color w:val="0000FF"/>
          <w:sz w:val="20"/>
          <w:szCs w:val="20"/>
          <w:lang w:val="en-US"/>
        </w:rPr>
        <w:t>in</w:t>
      </w:r>
      <w:r w:rsidRPr="004D2345">
        <w:rPr>
          <w:rFonts w:ascii="Courier New" w:eastAsia="Times New Roman" w:hAnsi="Courier New" w:cs="Courier New"/>
          <w:color w:val="000000"/>
          <w:sz w:val="20"/>
          <w:szCs w:val="20"/>
          <w:lang w:val="en-US"/>
        </w:rPr>
        <w:t xml:space="preserve"> range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n</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x1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begin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step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width</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x2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begin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step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width</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result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x2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6.0</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siqmaFunc</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4.0</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siqmaFunc</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0.5</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x1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x2</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siqmaFunc</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x2</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Times New Roman" w:eastAsia="Times New Roman" w:hAnsi="Times New Roman"/>
          <w:sz w:val="24"/>
          <w:szCs w:val="24"/>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return</w:t>
      </w:r>
      <w:r w:rsidRPr="004D2345">
        <w:rPr>
          <w:rFonts w:ascii="Courier New" w:eastAsia="Times New Roman" w:hAnsi="Courier New" w:cs="Courier New"/>
          <w:color w:val="000000"/>
          <w:sz w:val="20"/>
          <w:szCs w:val="20"/>
          <w:lang w:val="en-US"/>
        </w:rPr>
        <w:t xml:space="preserve"> result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b/>
          <w:bCs/>
          <w:color w:val="0000FF"/>
          <w:sz w:val="20"/>
          <w:szCs w:val="20"/>
          <w:lang w:val="en-US"/>
        </w:rPr>
        <w:lastRenderedPageBreak/>
        <w:t>def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FF"/>
          <w:sz w:val="20"/>
          <w:szCs w:val="20"/>
          <w:lang w:val="en-US"/>
        </w:rPr>
        <w:t>siqmaFunc</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z</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m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interpolate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ItK</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2</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T0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interpolate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ItK</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Tz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getTz</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m</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z</w:t>
      </w:r>
      <w:r w:rsidRPr="004D2345">
        <w:rPr>
          <w:rFonts w:ascii="Courier New" w:eastAsia="Times New Roman" w:hAnsi="Courier New" w:cs="Courier New"/>
          <w:b/>
          <w:bCs/>
          <w:color w:val="000080"/>
          <w:sz w:val="20"/>
          <w:szCs w:val="20"/>
          <w:lang w:val="en-US"/>
        </w:rPr>
        <w:t>)</w:t>
      </w:r>
    </w:p>
    <w:p w:rsidR="004D2345" w:rsidRDefault="004D2345" w:rsidP="004D2345">
      <w:pPr>
        <w:shd w:val="clear" w:color="auto" w:fill="FFFFFF"/>
        <w:spacing w:after="0" w:line="240" w:lineRule="auto"/>
        <w:rPr>
          <w:rFonts w:ascii="Courier New" w:eastAsia="Times New Roman" w:hAnsi="Courier New" w:cs="Courier New"/>
          <w:b/>
          <w:bCs/>
          <w:color w:val="000080"/>
          <w:sz w:val="20"/>
          <w:szCs w:val="20"/>
          <w:lang w:val="en-US"/>
        </w:rPr>
      </w:pPr>
      <w:r w:rsidRPr="004D2345">
        <w:rPr>
          <w:rFonts w:ascii="Courier New" w:eastAsia="Times New Roman" w:hAnsi="Courier New" w:cs="Courier New"/>
          <w:color w:val="000000"/>
          <w:sz w:val="20"/>
          <w:szCs w:val="20"/>
          <w:lang w:val="en-US"/>
        </w:rPr>
        <w:t xml:space="preserve">    siqma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interpolate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Tsigma</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Tz</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Times New Roman" w:eastAsia="Times New Roman" w:hAnsi="Times New Roman"/>
          <w:sz w:val="24"/>
          <w:szCs w:val="24"/>
          <w:lang w:val="en-US"/>
        </w:rPr>
      </w:pP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b/>
          <w:bCs/>
          <w:color w:val="0000FF"/>
          <w:sz w:val="20"/>
          <w:szCs w:val="20"/>
          <w:lang w:val="en-US"/>
        </w:rPr>
        <w:t>def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FF"/>
          <w:sz w:val="20"/>
          <w:szCs w:val="20"/>
          <w:lang w:val="en-US"/>
        </w:rPr>
        <w:t>getTz</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m</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r</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z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r</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Tw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data</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808080"/>
          <w:sz w:val="20"/>
          <w:szCs w:val="20"/>
          <w:lang w:val="en-US"/>
        </w:rPr>
        <w:t>'Tw'</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Times New Roman" w:eastAsia="Times New Roman" w:hAnsi="Times New Roman"/>
          <w:sz w:val="24"/>
          <w:szCs w:val="24"/>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return</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Tw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math</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pow</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z</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m</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T0</w:t>
      </w:r>
    </w:p>
    <w:p w:rsidR="004D2345" w:rsidRDefault="004D2345" w:rsidP="004D2345">
      <w:pPr>
        <w:shd w:val="clear" w:color="auto" w:fill="FFFFFF"/>
        <w:spacing w:after="0" w:line="240" w:lineRule="auto"/>
        <w:rPr>
          <w:rFonts w:ascii="Times New Roman" w:eastAsia="Times New Roman" w:hAnsi="Times New Roman"/>
          <w:sz w:val="24"/>
          <w:szCs w:val="24"/>
          <w:lang w:val="en-US"/>
        </w:rPr>
      </w:pP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b/>
          <w:bCs/>
          <w:color w:val="0000FF"/>
          <w:sz w:val="20"/>
          <w:szCs w:val="20"/>
          <w:lang w:val="en-US"/>
        </w:rPr>
        <w:t>def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FF"/>
          <w:sz w:val="20"/>
          <w:szCs w:val="20"/>
          <w:lang w:val="en-US"/>
        </w:rPr>
        <w:t>interpolate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xValue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xIndex</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yIndex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interpolateIndexFound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False</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x1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x2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yResult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0</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for</w:t>
      </w:r>
      <w:r w:rsidRPr="004D2345">
        <w:rPr>
          <w:rFonts w:ascii="Courier New" w:eastAsia="Times New Roman" w:hAnsi="Courier New" w:cs="Courier New"/>
          <w:color w:val="000000"/>
          <w:sz w:val="20"/>
          <w:szCs w:val="20"/>
          <w:lang w:val="en-US"/>
        </w:rPr>
        <w:t xml:space="preserve"> i </w:t>
      </w:r>
      <w:r w:rsidRPr="004D2345">
        <w:rPr>
          <w:rFonts w:ascii="Courier New" w:eastAsia="Times New Roman" w:hAnsi="Courier New" w:cs="Courier New"/>
          <w:b/>
          <w:bCs/>
          <w:color w:val="0000FF"/>
          <w:sz w:val="20"/>
          <w:szCs w:val="20"/>
          <w:lang w:val="en-US"/>
        </w:rPr>
        <w:t>in</w:t>
      </w:r>
      <w:r w:rsidRPr="004D2345">
        <w:rPr>
          <w:rFonts w:ascii="Courier New" w:eastAsia="Times New Roman" w:hAnsi="Courier New" w:cs="Courier New"/>
          <w:color w:val="000000"/>
          <w:sz w:val="20"/>
          <w:szCs w:val="20"/>
          <w:lang w:val="en-US"/>
        </w:rPr>
        <w:t xml:space="preserve"> range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len</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if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xIndex</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&lt;=</w:t>
      </w:r>
      <w:r w:rsidRPr="004D2345">
        <w:rPr>
          <w:rFonts w:ascii="Courier New" w:eastAsia="Times New Roman" w:hAnsi="Courier New" w:cs="Courier New"/>
          <w:color w:val="000000"/>
          <w:sz w:val="20"/>
          <w:szCs w:val="20"/>
          <w:lang w:val="en-US"/>
        </w:rPr>
        <w:t xml:space="preserve"> xValue </w:t>
      </w:r>
      <w:r w:rsidRPr="004D2345">
        <w:rPr>
          <w:rFonts w:ascii="Courier New" w:eastAsia="Times New Roman" w:hAnsi="Courier New" w:cs="Courier New"/>
          <w:b/>
          <w:bCs/>
          <w:color w:val="0000FF"/>
          <w:sz w:val="20"/>
          <w:szCs w:val="20"/>
          <w:lang w:val="en-US"/>
        </w:rPr>
        <w:t>and</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i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xIndex</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&gt;=</w:t>
      </w:r>
      <w:r w:rsidRPr="004D2345">
        <w:rPr>
          <w:rFonts w:ascii="Courier New" w:eastAsia="Times New Roman" w:hAnsi="Courier New" w:cs="Courier New"/>
          <w:color w:val="000000"/>
          <w:sz w:val="20"/>
          <w:szCs w:val="20"/>
          <w:lang w:val="en-US"/>
        </w:rPr>
        <w:t xml:space="preserve"> xValue</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yIndex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i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yIndex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x1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xIndex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x2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i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xIndex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interpolateIndexFound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True</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if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interpolateIndexFound</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yResult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y1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xValue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x2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x1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y2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y1</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else</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if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xValue </w:t>
      </w:r>
      <w:r w:rsidRPr="004D2345">
        <w:rPr>
          <w:rFonts w:ascii="Courier New" w:eastAsia="Times New Roman" w:hAnsi="Courier New" w:cs="Courier New"/>
          <w:b/>
          <w:bCs/>
          <w:color w:val="000080"/>
          <w:sz w:val="20"/>
          <w:szCs w:val="20"/>
          <w:lang w:val="en-US"/>
        </w:rPr>
        <w:t>&lt;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FF0000"/>
          <w:sz w:val="20"/>
          <w:szCs w:val="20"/>
          <w:lang w:val="en-US"/>
        </w:rPr>
        <w: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xIndex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yResult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FF0000"/>
          <w:sz w:val="20"/>
          <w:szCs w:val="20"/>
          <w:lang w:val="en-US"/>
        </w:rPr>
        <w:t>0</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yIndex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if</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xValue </w:t>
      </w:r>
      <w:r w:rsidRPr="004D2345">
        <w:rPr>
          <w:rFonts w:ascii="Courier New" w:eastAsia="Times New Roman" w:hAnsi="Courier New" w:cs="Courier New"/>
          <w:b/>
          <w:bCs/>
          <w:color w:val="000080"/>
          <w:sz w:val="20"/>
          <w:szCs w:val="20"/>
          <w:lang w:val="en-US"/>
        </w:rPr>
        <w:t>&gt;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len</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xIndex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yResult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len</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table</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color w:val="FF0000"/>
          <w:sz w:val="20"/>
          <w:szCs w:val="20"/>
          <w:lang w:val="en-US"/>
        </w:rPr>
        <w:t>1</w:t>
      </w:r>
      <w:r w:rsidRPr="004D2345">
        <w:rPr>
          <w:rFonts w:ascii="Courier New" w:eastAsia="Times New Roman" w:hAnsi="Courier New" w:cs="Courier New"/>
          <w:b/>
          <w:bCs/>
          <w:color w:val="000080"/>
          <w:sz w:val="20"/>
          <w:szCs w:val="20"/>
          <w:lang w:val="en-US"/>
        </w:rPr>
        <w:t>][</w:t>
      </w:r>
      <w:r w:rsidRPr="004D2345">
        <w:rPr>
          <w:rFonts w:ascii="Courier New" w:eastAsia="Times New Roman" w:hAnsi="Courier New" w:cs="Courier New"/>
          <w:color w:val="000000"/>
          <w:sz w:val="20"/>
          <w:szCs w:val="20"/>
          <w:lang w:val="en-US"/>
        </w:rPr>
        <w:t>yIndex</w:t>
      </w:r>
      <w:r w:rsidRPr="004D2345">
        <w:rPr>
          <w:rFonts w:ascii="Courier New" w:eastAsia="Times New Roman" w:hAnsi="Courier New" w:cs="Courier New"/>
          <w:b/>
          <w:bCs/>
          <w:color w:val="000080"/>
          <w:sz w:val="20"/>
          <w:szCs w:val="20"/>
          <w:lang w:val="en-US"/>
        </w:rPr>
        <w:t>]</w:t>
      </w:r>
    </w:p>
    <w:p w:rsidR="004D2345" w:rsidRPr="004D2345" w:rsidRDefault="004D2345" w:rsidP="004D2345">
      <w:pPr>
        <w:shd w:val="clear" w:color="auto" w:fill="FFFFFF"/>
        <w:spacing w:after="0" w:line="240" w:lineRule="auto"/>
        <w:rPr>
          <w:rFonts w:ascii="Courier New" w:eastAsia="Times New Roman" w:hAnsi="Courier New" w:cs="Courier New"/>
          <w:color w:val="000000"/>
          <w:sz w:val="20"/>
          <w:szCs w:val="20"/>
          <w:lang w:val="en-US"/>
        </w:rPr>
      </w:pPr>
      <w:r w:rsidRPr="004D2345">
        <w:rPr>
          <w:rFonts w:ascii="Courier New" w:eastAsia="Times New Roman" w:hAnsi="Courier New" w:cs="Courier New"/>
          <w:color w:val="000000"/>
          <w:sz w:val="20"/>
          <w:szCs w:val="20"/>
          <w:lang w:val="en-US"/>
        </w:rPr>
        <w:t xml:space="preserve">            </w:t>
      </w:r>
    </w:p>
    <w:p w:rsidR="004D2345" w:rsidRPr="004D2345" w:rsidRDefault="004D2345" w:rsidP="004D2345">
      <w:pPr>
        <w:shd w:val="clear" w:color="auto" w:fill="FFFFFF"/>
        <w:spacing w:after="0" w:line="240" w:lineRule="auto"/>
        <w:rPr>
          <w:rFonts w:ascii="Times New Roman" w:eastAsia="Times New Roman" w:hAnsi="Times New Roman"/>
          <w:sz w:val="24"/>
          <w:szCs w:val="24"/>
          <w:lang w:val="en-US"/>
        </w:rPr>
      </w:pPr>
      <w:r w:rsidRPr="004D2345">
        <w:rPr>
          <w:rFonts w:ascii="Courier New" w:eastAsia="Times New Roman" w:hAnsi="Courier New" w:cs="Courier New"/>
          <w:color w:val="000000"/>
          <w:sz w:val="20"/>
          <w:szCs w:val="20"/>
          <w:lang w:val="en-US"/>
        </w:rPr>
        <w:t xml:space="preserve">    </w:t>
      </w:r>
      <w:r w:rsidRPr="004D2345">
        <w:rPr>
          <w:rFonts w:ascii="Courier New" w:eastAsia="Times New Roman" w:hAnsi="Courier New" w:cs="Courier New"/>
          <w:b/>
          <w:bCs/>
          <w:color w:val="0000FF"/>
          <w:sz w:val="20"/>
          <w:szCs w:val="20"/>
          <w:lang w:val="en-US"/>
        </w:rPr>
        <w:t>return</w:t>
      </w:r>
      <w:r w:rsidRPr="004D2345">
        <w:rPr>
          <w:rFonts w:ascii="Courier New" w:eastAsia="Times New Roman" w:hAnsi="Courier New" w:cs="Courier New"/>
          <w:color w:val="000000"/>
          <w:sz w:val="20"/>
          <w:szCs w:val="20"/>
          <w:lang w:val="en-US"/>
        </w:rPr>
        <w:t xml:space="preserve"> yResult</w:t>
      </w:r>
    </w:p>
    <w:p w:rsidR="004D2345" w:rsidRPr="004D2345" w:rsidRDefault="004D2345" w:rsidP="004D2345">
      <w:pPr>
        <w:shd w:val="clear" w:color="auto" w:fill="FFFFFF"/>
        <w:spacing w:after="0" w:line="240" w:lineRule="auto"/>
        <w:rPr>
          <w:rFonts w:ascii="Times New Roman" w:eastAsia="Times New Roman" w:hAnsi="Times New Roman"/>
          <w:sz w:val="24"/>
          <w:szCs w:val="24"/>
          <w:lang w:val="en-US"/>
        </w:rPr>
      </w:pPr>
    </w:p>
    <w:p w:rsidR="004D2345" w:rsidRPr="006726BE" w:rsidRDefault="004D2345" w:rsidP="004D2345">
      <w:pPr>
        <w:pStyle w:val="ListParagraph"/>
        <w:spacing w:line="480" w:lineRule="auto"/>
        <w:rPr>
          <w:rFonts w:ascii="Times New Roman" w:hAnsi="Times New Roman"/>
          <w:sz w:val="24"/>
          <w:lang w:val="en-US"/>
        </w:rPr>
      </w:pPr>
    </w:p>
    <w:p w:rsidR="00276CE7" w:rsidRPr="006726BE" w:rsidRDefault="006726BE" w:rsidP="006726BE">
      <w:pPr>
        <w:pStyle w:val="ListParagraph"/>
        <w:numPr>
          <w:ilvl w:val="0"/>
          <w:numId w:val="8"/>
        </w:numPr>
        <w:spacing w:line="480" w:lineRule="auto"/>
        <w:rPr>
          <w:rFonts w:ascii="Times New Roman" w:hAnsi="Times New Roman"/>
          <w:sz w:val="24"/>
        </w:rPr>
      </w:pPr>
      <w:r w:rsidRPr="006726BE">
        <w:rPr>
          <w:rFonts w:ascii="Liberation Serif" w:eastAsia="Noto Sans CJK SC" w:hAnsi="Liberation Serif" w:cs="Lohit Devanagari"/>
          <w:kern w:val="2"/>
          <w:sz w:val="24"/>
          <w:szCs w:val="24"/>
          <w:lang w:eastAsia="zh-CN" w:bidi="hi-IN"/>
        </w:rPr>
        <w:t>Метод Рунге-Кутта четвертого порядка точности.</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b/>
          <w:bCs/>
          <w:color w:val="0000FF"/>
          <w:sz w:val="20"/>
          <w:szCs w:val="20"/>
          <w:lang w:val="en-US"/>
        </w:rPr>
        <w:t>def</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FF"/>
          <w:sz w:val="20"/>
          <w:szCs w:val="20"/>
          <w:lang w:val="en-US"/>
        </w:rPr>
        <w:t>functionPHI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t</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U</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Ck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data</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808080"/>
          <w:sz w:val="20"/>
          <w:szCs w:val="20"/>
          <w:lang w:val="en-US"/>
        </w:rPr>
        <w:t>'Ck'</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Times New Roman" w:eastAsia="Times New Roman" w:hAnsi="Times New Roman"/>
          <w:sz w:val="24"/>
          <w:szCs w:val="24"/>
          <w:lang w:val="en-US"/>
        </w:rPr>
      </w:pP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FF"/>
          <w:sz w:val="20"/>
          <w:szCs w:val="20"/>
          <w:lang w:val="en-US"/>
        </w:rPr>
        <w:t>return</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FF0000"/>
          <w:sz w:val="20"/>
          <w:szCs w:val="20"/>
          <w:lang w:val="en-US"/>
        </w:rPr>
        <w:t>1</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Ck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I</w:t>
      </w:r>
    </w:p>
    <w:p w:rsidR="00276CE7" w:rsidRDefault="00276CE7" w:rsidP="00276CE7">
      <w:pPr>
        <w:rPr>
          <w:rFonts w:ascii="Times New Roman" w:hAnsi="Times New Roman"/>
          <w:sz w:val="24"/>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b/>
          <w:bCs/>
          <w:color w:val="0000FF"/>
          <w:sz w:val="20"/>
          <w:szCs w:val="20"/>
          <w:lang w:val="en-US"/>
        </w:rPr>
        <w:t>def</w:t>
      </w:r>
      <w:r w:rsidRPr="00276CE7">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FF00FF"/>
          <w:sz w:val="20"/>
          <w:szCs w:val="20"/>
          <w:lang w:val="en-US"/>
        </w:rPr>
        <w:t>functionF</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t</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U</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Rp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calculateRp</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I</w:t>
      </w:r>
      <w:r>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Rk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data</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808080"/>
          <w:sz w:val="20"/>
          <w:szCs w:val="20"/>
          <w:lang w:val="en-US"/>
        </w:rPr>
        <w:t>'Rk'</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Lk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data</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808080"/>
          <w:sz w:val="20"/>
          <w:szCs w:val="20"/>
          <w:lang w:val="en-US"/>
        </w:rPr>
        <w:t>'Lk'</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Times New Roman" w:eastAsia="Times New Roman" w:hAnsi="Times New Roman"/>
          <w:sz w:val="24"/>
          <w:szCs w:val="24"/>
          <w:lang w:val="en-US"/>
        </w:rPr>
      </w:pP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FF"/>
          <w:sz w:val="20"/>
          <w:szCs w:val="20"/>
          <w:lang w:val="en-US"/>
        </w:rPr>
        <w:t>return</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U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Rk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Rp</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Lk</w:t>
      </w:r>
      <w:r w:rsidRPr="00276CE7">
        <w:rPr>
          <w:rFonts w:ascii="Courier New" w:eastAsia="Times New Roman" w:hAnsi="Courier New" w:cs="Courier New"/>
          <w:b/>
          <w:bCs/>
          <w:color w:val="000080"/>
          <w:sz w:val="20"/>
          <w:szCs w:val="20"/>
          <w:lang w:val="en-US"/>
        </w:rPr>
        <w:t>)</w:t>
      </w:r>
    </w:p>
    <w:p w:rsidR="00276CE7" w:rsidRPr="006726BE" w:rsidRDefault="00276CE7" w:rsidP="006726BE">
      <w:pPr>
        <w:rPr>
          <w:rFonts w:ascii="Times New Roman" w:hAnsi="Times New Roman"/>
          <w:sz w:val="24"/>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b/>
          <w:bCs/>
          <w:color w:val="0000FF"/>
          <w:sz w:val="20"/>
          <w:szCs w:val="20"/>
          <w:lang w:val="en-US"/>
        </w:rPr>
        <w:t>def</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FF"/>
          <w:sz w:val="20"/>
          <w:szCs w:val="20"/>
          <w:lang w:val="en-US"/>
        </w:rPr>
        <w:t>RungeKutta4</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xn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w:t>
      </w:r>
      <w:r w:rsidRPr="00276CE7">
        <w:rPr>
          <w:rFonts w:ascii="Courier New" w:eastAsia="Times New Roman" w:hAnsi="Courier New" w:cs="Courier New"/>
          <w:b/>
          <w:bCs/>
          <w:color w:val="000080"/>
          <w:sz w:val="20"/>
          <w:szCs w:val="20"/>
          <w:lang w:val="en-US"/>
        </w:rPr>
        <w:t>):</w:t>
      </w:r>
    </w:p>
    <w:p w:rsid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000000"/>
          <w:sz w:val="20"/>
          <w:szCs w:val="20"/>
          <w:lang w:val="en-US"/>
        </w:rPr>
        <w:t xml:space="preserve">hn2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k1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functionF</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xn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q1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functionPHI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xn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k2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functionF</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xn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q2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functionPHI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xn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k3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functionF</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xn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q3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functionPHI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xn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lastRenderedPageBreak/>
        <w:t xml:space="preserve">    k4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functionF</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xn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k3</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q3</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q4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functionPHI</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xn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hn</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k3</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q3</w:t>
      </w:r>
      <w:r w:rsidRPr="00276CE7">
        <w:rPr>
          <w:rFonts w:ascii="Courier New" w:eastAsia="Times New Roman" w:hAnsi="Courier New" w:cs="Courier New"/>
          <w:b/>
          <w:bCs/>
          <w:color w:val="000080"/>
          <w:sz w:val="20"/>
          <w:szCs w:val="20"/>
          <w:lang w:val="en-US"/>
        </w:rPr>
        <w:t>)</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yn_1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yn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k1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k3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k4</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6</w:t>
      </w:r>
    </w:p>
    <w:p w:rsidR="00276CE7" w:rsidRP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zn_1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q1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q2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2</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q3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q4</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color w:val="FF0000"/>
          <w:sz w:val="20"/>
          <w:szCs w:val="20"/>
          <w:lang w:val="en-US"/>
        </w:rPr>
        <w:t>6</w:t>
      </w:r>
    </w:p>
    <w:p w:rsidR="00276CE7" w:rsidRDefault="00276CE7" w:rsidP="00276CE7">
      <w:pPr>
        <w:shd w:val="clear" w:color="auto" w:fill="FFFFFF"/>
        <w:spacing w:after="0" w:line="240" w:lineRule="auto"/>
        <w:rPr>
          <w:rFonts w:ascii="Courier New" w:eastAsia="Times New Roman" w:hAnsi="Courier New" w:cs="Courier New"/>
          <w:color w:val="000000"/>
          <w:sz w:val="20"/>
          <w:szCs w:val="20"/>
          <w:lang w:val="en-US"/>
        </w:rPr>
      </w:pPr>
      <w:r w:rsidRPr="00276CE7">
        <w:rPr>
          <w:rFonts w:ascii="Courier New" w:eastAsia="Times New Roman" w:hAnsi="Courier New" w:cs="Courier New"/>
          <w:color w:val="000000"/>
          <w:sz w:val="20"/>
          <w:szCs w:val="20"/>
          <w:lang w:val="en-US"/>
        </w:rPr>
        <w:t xml:space="preserve">    </w:t>
      </w:r>
    </w:p>
    <w:p w:rsidR="00276CE7" w:rsidRPr="00276CE7" w:rsidRDefault="00276CE7" w:rsidP="00276CE7">
      <w:pPr>
        <w:shd w:val="clear" w:color="auto" w:fill="FFFFFF"/>
        <w:spacing w:after="0" w:line="240" w:lineRule="auto"/>
        <w:rPr>
          <w:rFonts w:ascii="Times New Roman" w:eastAsia="Times New Roman" w:hAnsi="Times New Roman"/>
          <w:sz w:val="24"/>
          <w:szCs w:val="24"/>
          <w:lang w:val="en-US"/>
        </w:rPr>
      </w:pPr>
      <w:r>
        <w:rPr>
          <w:rFonts w:ascii="Courier New" w:eastAsia="Times New Roman" w:hAnsi="Courier New" w:cs="Courier New"/>
          <w:color w:val="000000"/>
          <w:sz w:val="20"/>
          <w:szCs w:val="20"/>
          <w:lang w:val="en-US"/>
        </w:rPr>
        <w:t xml:space="preserve">    </w:t>
      </w:r>
      <w:r w:rsidRPr="00276CE7">
        <w:rPr>
          <w:rFonts w:ascii="Courier New" w:eastAsia="Times New Roman" w:hAnsi="Courier New" w:cs="Courier New"/>
          <w:b/>
          <w:bCs/>
          <w:color w:val="0000FF"/>
          <w:sz w:val="20"/>
          <w:szCs w:val="20"/>
          <w:lang w:val="en-US"/>
        </w:rPr>
        <w:t>return</w:t>
      </w:r>
      <w:r w:rsidRPr="00276CE7">
        <w:rPr>
          <w:rFonts w:ascii="Courier New" w:eastAsia="Times New Roman" w:hAnsi="Courier New" w:cs="Courier New"/>
          <w:color w:val="000000"/>
          <w:sz w:val="20"/>
          <w:szCs w:val="20"/>
          <w:lang w:val="en-US"/>
        </w:rPr>
        <w:t xml:space="preserve"> yn_1</w:t>
      </w:r>
      <w:r w:rsidRPr="00276CE7">
        <w:rPr>
          <w:rFonts w:ascii="Courier New" w:eastAsia="Times New Roman" w:hAnsi="Courier New" w:cs="Courier New"/>
          <w:b/>
          <w:bCs/>
          <w:color w:val="000080"/>
          <w:sz w:val="20"/>
          <w:szCs w:val="20"/>
          <w:lang w:val="en-US"/>
        </w:rPr>
        <w:t>,</w:t>
      </w:r>
      <w:r w:rsidRPr="00276CE7">
        <w:rPr>
          <w:rFonts w:ascii="Courier New" w:eastAsia="Times New Roman" w:hAnsi="Courier New" w:cs="Courier New"/>
          <w:color w:val="000000"/>
          <w:sz w:val="20"/>
          <w:szCs w:val="20"/>
          <w:lang w:val="en-US"/>
        </w:rPr>
        <w:t xml:space="preserve"> zn_1</w:t>
      </w:r>
    </w:p>
    <w:p w:rsidR="004D2345" w:rsidRDefault="004D2345" w:rsidP="004D2345">
      <w:pPr>
        <w:rPr>
          <w:rFonts w:ascii="Times New Roman" w:hAnsi="Times New Roman"/>
          <w:sz w:val="24"/>
          <w:lang w:val="en-US"/>
        </w:rPr>
      </w:pPr>
    </w:p>
    <w:p w:rsidR="00AC7C5F" w:rsidRPr="00AC7C5F" w:rsidRDefault="00AC7C5F" w:rsidP="00AC7C5F">
      <w:pPr>
        <w:pStyle w:val="ListParagraph"/>
        <w:numPr>
          <w:ilvl w:val="0"/>
          <w:numId w:val="6"/>
        </w:numPr>
        <w:rPr>
          <w:rFonts w:ascii="Times New Roman" w:hAnsi="Times New Roman"/>
          <w:sz w:val="24"/>
          <w:lang w:val="en-US"/>
        </w:rPr>
      </w:pPr>
      <w:r>
        <w:rPr>
          <w:rFonts w:ascii="Times New Roman" w:hAnsi="Times New Roman"/>
          <w:sz w:val="24"/>
          <w:szCs w:val="24"/>
        </w:rPr>
        <w:t>Результаты работы программы</w:t>
      </w:r>
      <w:r>
        <w:rPr>
          <w:rFonts w:ascii="Times New Roman" w:hAnsi="Times New Roman"/>
          <w:sz w:val="24"/>
          <w:szCs w:val="24"/>
          <w:lang w:val="en-US"/>
        </w:rPr>
        <w:t>:</w:t>
      </w:r>
    </w:p>
    <w:p w:rsidR="00AC7C5F" w:rsidRDefault="00AC7C5F" w:rsidP="00AC7C5F">
      <w:pPr>
        <w:pStyle w:val="ListParagraph"/>
        <w:numPr>
          <w:ilvl w:val="1"/>
          <w:numId w:val="6"/>
        </w:numPr>
        <w:rPr>
          <w:rFonts w:ascii="Times New Roman" w:hAnsi="Times New Roman"/>
          <w:sz w:val="24"/>
        </w:rPr>
      </w:pPr>
      <w:r w:rsidRPr="00AC7C5F">
        <w:rPr>
          <w:rFonts w:ascii="Times New Roman" w:hAnsi="Times New Roman"/>
          <w:sz w:val="24"/>
        </w:rPr>
        <w:t xml:space="preserve">Графики зависимости от времени импульса t : </w:t>
      </w:r>
      <w:r>
        <w:rPr>
          <w:rFonts w:ascii="Times New Roman" w:hAnsi="Times New Roman"/>
          <w:sz w:val="24"/>
          <w:lang w:val="en-US"/>
        </w:rPr>
        <w:t>I</w:t>
      </w:r>
      <w:r>
        <w:rPr>
          <w:rFonts w:ascii="Times New Roman" w:hAnsi="Times New Roman"/>
          <w:sz w:val="24"/>
        </w:rPr>
        <w:t>(t</w:t>
      </w:r>
      <w:r w:rsidRPr="00AC7C5F">
        <w:rPr>
          <w:rFonts w:ascii="Times New Roman" w:hAnsi="Times New Roman"/>
          <w:sz w:val="24"/>
        </w:rPr>
        <w:t xml:space="preserve">), </w:t>
      </w:r>
      <w:r>
        <w:rPr>
          <w:rFonts w:ascii="Times New Roman" w:hAnsi="Times New Roman"/>
          <w:sz w:val="24"/>
          <w:lang w:val="en-US"/>
        </w:rPr>
        <w:t>U</w:t>
      </w:r>
      <w:r>
        <w:rPr>
          <w:rFonts w:ascii="Times New Roman" w:hAnsi="Times New Roman"/>
          <w:sz w:val="24"/>
        </w:rPr>
        <w:t>(t</w:t>
      </w:r>
      <w:r w:rsidRPr="00AC7C5F">
        <w:rPr>
          <w:rFonts w:ascii="Times New Roman" w:hAnsi="Times New Roman"/>
          <w:sz w:val="24"/>
        </w:rPr>
        <w:t xml:space="preserve">), </w:t>
      </w:r>
      <w:r w:rsidR="00093F8C">
        <w:rPr>
          <w:rFonts w:ascii="Times New Roman" w:hAnsi="Times New Roman"/>
          <w:sz w:val="24"/>
          <w:lang w:val="en-US"/>
        </w:rPr>
        <w:t>R</w:t>
      </w:r>
      <w:r w:rsidR="00093F8C">
        <w:rPr>
          <w:rFonts w:ascii="Times New Roman" w:hAnsi="Times New Roman"/>
          <w:sz w:val="24"/>
          <w:vertAlign w:val="subscript"/>
          <w:lang w:val="en-US"/>
        </w:rPr>
        <w:t>p</w:t>
      </w:r>
      <w:r w:rsidRPr="00AC7C5F">
        <w:rPr>
          <w:rFonts w:ascii="Times New Roman" w:hAnsi="Times New Roman"/>
          <w:sz w:val="24"/>
        </w:rPr>
        <w:t>(</w:t>
      </w:r>
      <w:r w:rsidR="00093F8C">
        <w:rPr>
          <w:rFonts w:ascii="Times New Roman" w:hAnsi="Times New Roman"/>
          <w:sz w:val="24"/>
          <w:lang w:val="en-US"/>
        </w:rPr>
        <w:t>t</w:t>
      </w:r>
      <w:r w:rsidR="00093F8C">
        <w:rPr>
          <w:rFonts w:ascii="Times New Roman" w:hAnsi="Times New Roman"/>
          <w:sz w:val="24"/>
        </w:rPr>
        <w:t>), произведения I(t)*R</w:t>
      </w:r>
      <w:r w:rsidR="002A094E">
        <w:rPr>
          <w:rFonts w:ascii="Times New Roman" w:hAnsi="Times New Roman"/>
          <w:sz w:val="24"/>
          <w:vertAlign w:val="subscript"/>
          <w:lang w:val="en-US"/>
        </w:rPr>
        <w:t>p</w:t>
      </w:r>
      <w:r w:rsidR="00093F8C">
        <w:rPr>
          <w:rFonts w:ascii="Times New Roman" w:hAnsi="Times New Roman"/>
          <w:sz w:val="24"/>
        </w:rPr>
        <w:t xml:space="preserve">(t) </w:t>
      </w:r>
      <w:r w:rsidRPr="00AC7C5F">
        <w:rPr>
          <w:rFonts w:ascii="Times New Roman" w:hAnsi="Times New Roman"/>
          <w:sz w:val="24"/>
        </w:rPr>
        <w:t>при заданных выше</w:t>
      </w:r>
      <w:r>
        <w:rPr>
          <w:rFonts w:ascii="Times New Roman" w:hAnsi="Times New Roman"/>
          <w:sz w:val="24"/>
        </w:rPr>
        <w:t xml:space="preserve"> параметрах. Указать шаг сетки.</w:t>
      </w:r>
    </w:p>
    <w:p w:rsidR="002A094E" w:rsidRPr="002A094E" w:rsidRDefault="002A094E" w:rsidP="002A094E">
      <w:pPr>
        <w:ind w:left="1080"/>
        <w:rPr>
          <w:rFonts w:ascii="Times New Roman" w:hAnsi="Times New Roman"/>
          <w:sz w:val="24"/>
        </w:rPr>
      </w:pPr>
      <w:r w:rsidRPr="002A094E">
        <w:rPr>
          <w:rFonts w:ascii="Times New Roman" w:hAnsi="Times New Roman"/>
          <w:noProof/>
          <w:sz w:val="24"/>
          <w:lang w:val="en-US"/>
        </w:rPr>
        <w:drawing>
          <wp:inline distT="0" distB="0" distL="0" distR="0" wp14:anchorId="7BADE3B0" wp14:editId="446279FA">
            <wp:extent cx="6229350" cy="333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350" cy="3339465"/>
                    </a:xfrm>
                    <a:prstGeom prst="rect">
                      <a:avLst/>
                    </a:prstGeom>
                  </pic:spPr>
                </pic:pic>
              </a:graphicData>
            </a:graphic>
          </wp:inline>
        </w:drawing>
      </w:r>
    </w:p>
    <w:p w:rsidR="00AC7C5F" w:rsidRPr="00C72DB3" w:rsidRDefault="00AC7C5F" w:rsidP="00AC7C5F">
      <w:pPr>
        <w:pStyle w:val="ListParagraph"/>
        <w:numPr>
          <w:ilvl w:val="1"/>
          <w:numId w:val="6"/>
        </w:numPr>
        <w:rPr>
          <w:rFonts w:ascii="Times New Roman" w:hAnsi="Times New Roman"/>
          <w:sz w:val="24"/>
        </w:rPr>
      </w:pPr>
      <w:r w:rsidRPr="00AC7C5F">
        <w:rPr>
          <w:rFonts w:ascii="Times New Roman" w:hAnsi="Times New Roman"/>
          <w:sz w:val="24"/>
        </w:rPr>
        <w:t xml:space="preserve">График зависимости I(t) при Rk </w:t>
      </w:r>
      <w:r w:rsidRPr="00AC7C5F">
        <w:sym w:font="Symbol" w:char="F02B"/>
      </w:r>
      <w:r w:rsidRPr="00AC7C5F">
        <w:rPr>
          <w:rFonts w:ascii="Times New Roman" w:hAnsi="Times New Roman"/>
          <w:sz w:val="24"/>
        </w:rPr>
        <w:t xml:space="preserve"> Rp </w:t>
      </w:r>
      <w:r w:rsidRPr="00AC7C5F">
        <w:sym w:font="Symbol" w:char="F03D"/>
      </w:r>
      <w:r w:rsidRPr="00AC7C5F">
        <w:rPr>
          <w:rFonts w:ascii="Times New Roman" w:hAnsi="Times New Roman"/>
          <w:sz w:val="24"/>
        </w:rPr>
        <w:t xml:space="preserve"> 0 . Обратить внимание на то, что в этом случае колебания тока будут незатухающими. </w:t>
      </w:r>
    </w:p>
    <w:p w:rsidR="002A094E" w:rsidRPr="002A094E" w:rsidRDefault="002A094E" w:rsidP="002A094E">
      <w:pPr>
        <w:ind w:left="1080"/>
        <w:rPr>
          <w:rFonts w:ascii="Times New Roman" w:hAnsi="Times New Roman"/>
          <w:sz w:val="24"/>
        </w:rPr>
      </w:pPr>
      <w:r w:rsidRPr="002A094E">
        <w:rPr>
          <w:rFonts w:ascii="Times New Roman" w:hAnsi="Times New Roman"/>
          <w:sz w:val="24"/>
        </w:rPr>
        <w:t xml:space="preserve">Для достижения условия установим следующие параметры: </w:t>
      </w:r>
    </w:p>
    <w:p w:rsidR="002A094E" w:rsidRPr="002A094E" w:rsidRDefault="002A094E" w:rsidP="002A094E">
      <w:pPr>
        <w:ind w:left="1080"/>
        <w:rPr>
          <w:rFonts w:ascii="Times New Roman" w:hAnsi="Times New Roman"/>
          <w:sz w:val="24"/>
        </w:rPr>
      </w:pPr>
      <w:r w:rsidRPr="002A094E">
        <w:rPr>
          <w:rFonts w:ascii="Times New Roman" w:hAnsi="Times New Roman"/>
          <w:sz w:val="24"/>
          <w:lang w:val="en-US"/>
        </w:rPr>
        <w:t>R</w:t>
      </w:r>
      <w:r w:rsidRPr="002A094E">
        <w:rPr>
          <w:rFonts w:ascii="Times New Roman" w:hAnsi="Times New Roman"/>
          <w:sz w:val="24"/>
        </w:rPr>
        <w:t>=0.35 см</w:t>
      </w:r>
    </w:p>
    <w:p w:rsidR="002A094E" w:rsidRPr="002A094E" w:rsidRDefault="002A094E" w:rsidP="002A094E">
      <w:pPr>
        <w:ind w:left="1080"/>
        <w:rPr>
          <w:rFonts w:ascii="Times New Roman" w:hAnsi="Times New Roman"/>
          <w:sz w:val="24"/>
        </w:rPr>
      </w:pPr>
      <w:r w:rsidRPr="002A094E">
        <w:rPr>
          <w:rFonts w:ascii="Times New Roman" w:hAnsi="Times New Roman"/>
          <w:sz w:val="24"/>
          <w:lang w:val="en-US"/>
        </w:rPr>
        <w:t>l</w:t>
      </w:r>
      <w:r w:rsidRPr="002A094E">
        <w:rPr>
          <w:rFonts w:ascii="Times New Roman" w:hAnsi="Times New Roman"/>
          <w:sz w:val="24"/>
        </w:rPr>
        <w:t>э=0</w:t>
      </w:r>
    </w:p>
    <w:p w:rsidR="002A094E" w:rsidRPr="002A094E" w:rsidRDefault="002A094E" w:rsidP="002A094E">
      <w:pPr>
        <w:ind w:left="1080"/>
        <w:rPr>
          <w:rFonts w:ascii="Times New Roman" w:hAnsi="Times New Roman"/>
          <w:sz w:val="24"/>
        </w:rPr>
      </w:pPr>
      <w:r w:rsidRPr="002A094E">
        <w:rPr>
          <w:rFonts w:ascii="Times New Roman" w:hAnsi="Times New Roman"/>
          <w:sz w:val="24"/>
          <w:lang w:val="en-US"/>
        </w:rPr>
        <w:t>Lk</w:t>
      </w:r>
      <w:r w:rsidRPr="002A094E">
        <w:rPr>
          <w:rFonts w:ascii="Times New Roman" w:hAnsi="Times New Roman"/>
          <w:sz w:val="24"/>
        </w:rPr>
        <w:t>=187 10-6 Гн</w:t>
      </w:r>
    </w:p>
    <w:p w:rsidR="002A094E" w:rsidRPr="002A094E" w:rsidRDefault="002A094E" w:rsidP="002A094E">
      <w:pPr>
        <w:ind w:left="1080"/>
        <w:rPr>
          <w:rFonts w:ascii="Times New Roman" w:hAnsi="Times New Roman"/>
          <w:sz w:val="24"/>
        </w:rPr>
      </w:pPr>
      <w:r w:rsidRPr="002A094E">
        <w:rPr>
          <w:rFonts w:ascii="Times New Roman" w:hAnsi="Times New Roman"/>
          <w:sz w:val="24"/>
          <w:lang w:val="en-US"/>
        </w:rPr>
        <w:t>Ck</w:t>
      </w:r>
      <w:r w:rsidRPr="002A094E">
        <w:rPr>
          <w:rFonts w:ascii="Times New Roman" w:hAnsi="Times New Roman"/>
          <w:sz w:val="24"/>
        </w:rPr>
        <w:t>=268 10-6 Ф</w:t>
      </w:r>
    </w:p>
    <w:p w:rsidR="002A094E" w:rsidRPr="002A094E" w:rsidRDefault="002A094E" w:rsidP="002A094E">
      <w:pPr>
        <w:ind w:left="1080"/>
        <w:rPr>
          <w:rFonts w:ascii="Times New Roman" w:hAnsi="Times New Roman"/>
          <w:sz w:val="24"/>
          <w:lang w:val="en-US"/>
        </w:rPr>
      </w:pPr>
      <w:r w:rsidRPr="002A094E">
        <w:rPr>
          <w:rFonts w:ascii="Times New Roman" w:hAnsi="Times New Roman"/>
          <w:sz w:val="24"/>
          <w:lang w:val="en-US"/>
        </w:rPr>
        <w:t>Rk=0</w:t>
      </w:r>
    </w:p>
    <w:p w:rsidR="002A094E" w:rsidRPr="002A094E" w:rsidRDefault="002A094E" w:rsidP="002A094E">
      <w:pPr>
        <w:ind w:left="1080"/>
        <w:rPr>
          <w:rFonts w:ascii="Times New Roman" w:hAnsi="Times New Roman"/>
          <w:sz w:val="24"/>
          <w:lang w:val="en-US"/>
        </w:rPr>
      </w:pPr>
      <w:r w:rsidRPr="002A094E">
        <w:rPr>
          <w:rFonts w:ascii="Times New Roman" w:hAnsi="Times New Roman"/>
          <w:sz w:val="24"/>
          <w:lang w:val="en-US"/>
        </w:rPr>
        <w:t>Uco=1400 В</w:t>
      </w:r>
    </w:p>
    <w:p w:rsidR="002A094E" w:rsidRPr="002A094E" w:rsidRDefault="002A094E" w:rsidP="002A094E">
      <w:pPr>
        <w:ind w:left="1080"/>
        <w:rPr>
          <w:rFonts w:ascii="Times New Roman" w:hAnsi="Times New Roman"/>
          <w:sz w:val="24"/>
          <w:lang w:val="en-US"/>
        </w:rPr>
      </w:pPr>
      <w:r w:rsidRPr="002A094E">
        <w:rPr>
          <w:rFonts w:ascii="Times New Roman" w:hAnsi="Times New Roman"/>
          <w:sz w:val="24"/>
          <w:lang w:val="en-US"/>
        </w:rPr>
        <w:t>Io=0..3 A</w:t>
      </w:r>
    </w:p>
    <w:p w:rsidR="002A094E" w:rsidRDefault="002A094E" w:rsidP="002A094E">
      <w:pPr>
        <w:ind w:left="1080"/>
        <w:rPr>
          <w:rFonts w:ascii="Times New Roman" w:hAnsi="Times New Roman"/>
          <w:sz w:val="24"/>
          <w:lang w:val="en-US"/>
        </w:rPr>
      </w:pPr>
      <w:r w:rsidRPr="002A094E">
        <w:rPr>
          <w:rFonts w:ascii="Times New Roman" w:hAnsi="Times New Roman"/>
          <w:sz w:val="24"/>
          <w:lang w:val="en-US"/>
        </w:rPr>
        <w:t>Tw=2000 K</w:t>
      </w:r>
    </w:p>
    <w:p w:rsidR="002A094E" w:rsidRPr="002A094E" w:rsidRDefault="00DA670A" w:rsidP="002A094E">
      <w:pPr>
        <w:ind w:left="1080"/>
        <w:rPr>
          <w:rFonts w:ascii="Times New Roman" w:hAnsi="Times New Roman"/>
          <w:sz w:val="24"/>
          <w:lang w:val="en-US"/>
        </w:rPr>
      </w:pPr>
      <w:r w:rsidRPr="00DA670A">
        <w:rPr>
          <w:rFonts w:ascii="Times New Roman" w:hAnsi="Times New Roman"/>
          <w:noProof/>
          <w:sz w:val="24"/>
          <w:lang w:val="en-US"/>
        </w:rPr>
        <w:lastRenderedPageBreak/>
        <w:drawing>
          <wp:inline distT="0" distB="0" distL="0" distR="0" wp14:anchorId="61E385FD" wp14:editId="09C8098D">
            <wp:extent cx="3610479" cy="300079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479" cy="3000794"/>
                    </a:xfrm>
                    <a:prstGeom prst="rect">
                      <a:avLst/>
                    </a:prstGeom>
                  </pic:spPr>
                </pic:pic>
              </a:graphicData>
            </a:graphic>
          </wp:inline>
        </w:drawing>
      </w:r>
    </w:p>
    <w:p w:rsidR="00AC7C5F" w:rsidRDefault="00AC7C5F" w:rsidP="00AC7C5F">
      <w:pPr>
        <w:pStyle w:val="ListParagraph"/>
        <w:numPr>
          <w:ilvl w:val="1"/>
          <w:numId w:val="6"/>
        </w:numPr>
        <w:rPr>
          <w:rFonts w:ascii="Times New Roman" w:hAnsi="Times New Roman"/>
          <w:sz w:val="24"/>
        </w:rPr>
      </w:pPr>
      <w:r w:rsidRPr="00AC7C5F">
        <w:rPr>
          <w:rFonts w:ascii="Times New Roman" w:hAnsi="Times New Roman"/>
          <w:sz w:val="24"/>
        </w:rPr>
        <w:t xml:space="preserve">График зависимости I(t) при Rk </w:t>
      </w:r>
      <w:r w:rsidRPr="00AC7C5F">
        <w:sym w:font="Symbol" w:char="F02B"/>
      </w:r>
      <w:r w:rsidR="00093F8C">
        <w:rPr>
          <w:rFonts w:ascii="Times New Roman" w:hAnsi="Times New Roman"/>
          <w:sz w:val="24"/>
        </w:rPr>
        <w:t xml:space="preserve"> R</w:t>
      </w:r>
      <w:r w:rsidRPr="00AC7C5F">
        <w:rPr>
          <w:rFonts w:ascii="Times New Roman" w:hAnsi="Times New Roman"/>
          <w:sz w:val="24"/>
        </w:rPr>
        <w:t xml:space="preserve">p </w:t>
      </w:r>
      <w:r w:rsidRPr="00AC7C5F">
        <w:sym w:font="Symbol" w:char="F03D"/>
      </w:r>
      <w:r w:rsidRPr="00AC7C5F">
        <w:rPr>
          <w:rFonts w:ascii="Times New Roman" w:hAnsi="Times New Roman"/>
          <w:sz w:val="24"/>
        </w:rPr>
        <w:t xml:space="preserve"> const </w:t>
      </w:r>
      <w:r w:rsidRPr="00AC7C5F">
        <w:sym w:font="Symbol" w:char="F03D"/>
      </w:r>
      <w:r w:rsidRPr="00AC7C5F">
        <w:rPr>
          <w:rFonts w:ascii="Times New Roman" w:hAnsi="Times New Roman"/>
          <w:sz w:val="24"/>
        </w:rPr>
        <w:t xml:space="preserve"> 200 Ом в ин</w:t>
      </w:r>
      <w:r>
        <w:rPr>
          <w:rFonts w:ascii="Times New Roman" w:hAnsi="Times New Roman"/>
          <w:sz w:val="24"/>
        </w:rPr>
        <w:t>тервале значений t 0-20 мкс.</w:t>
      </w:r>
    </w:p>
    <w:p w:rsidR="00DA670A" w:rsidRPr="00DA670A" w:rsidRDefault="00DA670A" w:rsidP="00DA670A">
      <w:pPr>
        <w:ind w:left="1080"/>
        <w:rPr>
          <w:rFonts w:ascii="Times New Roman" w:hAnsi="Times New Roman"/>
          <w:sz w:val="24"/>
        </w:rPr>
      </w:pPr>
      <w:r w:rsidRPr="00DA670A">
        <w:rPr>
          <w:rFonts w:ascii="Times New Roman" w:hAnsi="Times New Roman"/>
          <w:noProof/>
          <w:sz w:val="24"/>
          <w:lang w:val="en-US"/>
        </w:rPr>
        <w:drawing>
          <wp:inline distT="0" distB="0" distL="0" distR="0" wp14:anchorId="36C9D529" wp14:editId="310CE88B">
            <wp:extent cx="3581900" cy="2915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2915057"/>
                    </a:xfrm>
                    <a:prstGeom prst="rect">
                      <a:avLst/>
                    </a:prstGeom>
                  </pic:spPr>
                </pic:pic>
              </a:graphicData>
            </a:graphic>
          </wp:inline>
        </w:drawing>
      </w:r>
    </w:p>
    <w:p w:rsidR="00CE7E04" w:rsidRDefault="00CE7E04">
      <w:pPr>
        <w:spacing w:after="160" w:line="259" w:lineRule="auto"/>
        <w:rPr>
          <w:rFonts w:ascii="Times New Roman" w:hAnsi="Times New Roman"/>
          <w:sz w:val="24"/>
        </w:rPr>
      </w:pPr>
      <w:r>
        <w:rPr>
          <w:rFonts w:ascii="Times New Roman" w:hAnsi="Times New Roman"/>
          <w:sz w:val="24"/>
        </w:rPr>
        <w:br w:type="page"/>
      </w:r>
    </w:p>
    <w:p w:rsidR="00CE7E04" w:rsidRPr="00595310" w:rsidRDefault="00CE7E04" w:rsidP="00CE7E04">
      <w:pPr>
        <w:pStyle w:val="ListParagraph"/>
        <w:numPr>
          <w:ilvl w:val="0"/>
          <w:numId w:val="6"/>
        </w:numPr>
        <w:rPr>
          <w:rFonts w:ascii="Times New Roman" w:hAnsi="Times New Roman"/>
          <w:b/>
          <w:sz w:val="24"/>
        </w:rPr>
      </w:pPr>
      <w:r w:rsidRPr="00595310">
        <w:rPr>
          <w:rFonts w:ascii="Times New Roman" w:hAnsi="Times New Roman"/>
          <w:b/>
          <w:sz w:val="24"/>
        </w:rPr>
        <w:lastRenderedPageBreak/>
        <w:t>Ответы на вопросы:</w:t>
      </w:r>
    </w:p>
    <w:p w:rsidR="00C72DB3" w:rsidRPr="00C72DB3" w:rsidRDefault="00CE7E04" w:rsidP="00C72DB3">
      <w:pPr>
        <w:pStyle w:val="ListParagraph"/>
        <w:numPr>
          <w:ilvl w:val="1"/>
          <w:numId w:val="6"/>
        </w:numPr>
        <w:rPr>
          <w:rFonts w:ascii="Times New Roman" w:hAnsi="Times New Roman"/>
          <w:b/>
          <w:i/>
          <w:sz w:val="24"/>
        </w:rPr>
      </w:pPr>
      <w:r w:rsidRPr="00CE7E04">
        <w:rPr>
          <w:rFonts w:ascii="Times New Roman" w:hAnsi="Times New Roman"/>
          <w:b/>
          <w:i/>
        </w:rPr>
        <w:t xml:space="preserve">Какие способы тестирования программы, кроме указанного в п.2, можете предложить ещё? </w:t>
      </w:r>
    </w:p>
    <w:p w:rsidR="00C72DB3" w:rsidRPr="00C72DB3" w:rsidRDefault="00C72DB3" w:rsidP="00C72DB3">
      <w:pPr>
        <w:ind w:left="1416" w:firstLine="708"/>
        <w:rPr>
          <w:rFonts w:ascii="Times New Roman" w:hAnsi="Times New Roman"/>
          <w:b/>
          <w:i/>
          <w:sz w:val="24"/>
        </w:rPr>
      </w:pPr>
      <w:r w:rsidRPr="00C72DB3">
        <w:rPr>
          <w:rFonts w:ascii="Times New Roman" w:hAnsi="Times New Roman"/>
        </w:rPr>
        <w:t>Программа должна выводить результаты, соответствующие законам физики. Это можно определить по виду графиков при определенных значениях входных параметров. Также, можно проверить, что программа правильно ведет себя при вводе большого значения сопротивления или в случае, когда сумма сопротивлений контура равна нулю (контур обращается в колебательный, колебания не затухают).</w:t>
      </w:r>
    </w:p>
    <w:p w:rsidR="00C72DB3" w:rsidRPr="00C72DB3" w:rsidRDefault="00C72DB3" w:rsidP="00C72DB3">
      <w:pPr>
        <w:ind w:left="1416" w:firstLine="708"/>
        <w:rPr>
          <w:rFonts w:ascii="Times New Roman" w:hAnsi="Times New Roman"/>
          <w:b/>
          <w:i/>
          <w:sz w:val="24"/>
        </w:rPr>
      </w:pPr>
      <w:r w:rsidRPr="00C72DB3">
        <w:rPr>
          <w:rFonts w:ascii="Times New Roman" w:hAnsi="Times New Roman"/>
        </w:rPr>
        <w:t xml:space="preserve">Также программу можно тестировать при разных значениях шага. При определенном введем значении шага, дальнейшее уменьшение шага не меняет результат. Это означает, что найден точный результат. </w:t>
      </w:r>
    </w:p>
    <w:p w:rsidR="00C72DB3" w:rsidRPr="00C72DB3" w:rsidRDefault="00C72DB3" w:rsidP="00C72DB3">
      <w:pPr>
        <w:ind w:left="1416" w:firstLine="708"/>
        <w:rPr>
          <w:rFonts w:ascii="Times New Roman" w:hAnsi="Times New Roman"/>
          <w:b/>
          <w:i/>
          <w:sz w:val="24"/>
        </w:rPr>
      </w:pPr>
      <w:r w:rsidRPr="00C72DB3">
        <w:rPr>
          <w:rFonts w:ascii="Times New Roman" w:hAnsi="Times New Roman"/>
        </w:rPr>
        <w:t>Помимо этого можно сравнить результаты работы двух методов разной точности. При маленьком значении шага они должны совпадать. Это объясняется тем, что при маленьком шаге результат перестает меняться, а результаты двух методов решения одной и той же системы уравнений должны совпадать.</w:t>
      </w:r>
    </w:p>
    <w:p w:rsidR="00CE7E04" w:rsidRPr="00C72DB3" w:rsidRDefault="00CE7E04" w:rsidP="00CE7E04">
      <w:pPr>
        <w:pStyle w:val="ListParagraph"/>
        <w:numPr>
          <w:ilvl w:val="1"/>
          <w:numId w:val="6"/>
        </w:numPr>
        <w:rPr>
          <w:rFonts w:ascii="Times New Roman" w:hAnsi="Times New Roman"/>
          <w:b/>
          <w:i/>
          <w:sz w:val="24"/>
        </w:rPr>
      </w:pPr>
      <w:r w:rsidRPr="00CE7E04">
        <w:rPr>
          <w:rFonts w:ascii="Times New Roman" w:hAnsi="Times New Roman"/>
          <w:b/>
          <w:i/>
        </w:rPr>
        <w:t>Получите систему разностных уравнений для решения сформулированной задачи неявным методом трапеций. Опишите алгоритм реализации полученных уравнений.</w:t>
      </w:r>
    </w:p>
    <w:p w:rsidR="00C72DB3" w:rsidRPr="00C72DB3" w:rsidRDefault="00C72DB3" w:rsidP="00C72DB3">
      <w:pPr>
        <w:tabs>
          <w:tab w:val="left" w:pos="3828"/>
        </w:tabs>
        <w:spacing w:line="360" w:lineRule="auto"/>
        <w:ind w:left="1416"/>
        <w:contextualSpacing/>
        <w:jc w:val="both"/>
        <w:rPr>
          <w:rFonts w:ascii="Times New Roman" w:hAnsi="Times New Roman"/>
        </w:rPr>
      </w:p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x,u,v</m:t>
                    </m:r>
                  </m:e>
                </m:d>
              </m:e>
              <m:e>
                <m:sSup>
                  <m:sSupPr>
                    <m:ctrlPr>
                      <w:rPr>
                        <w:rFonts w:ascii="Cambria Math" w:hAnsi="Cambria Math"/>
                      </w:rPr>
                    </m:ctrlPr>
                  </m:sSupPr>
                  <m:e>
                    <m:r>
                      <w:rPr>
                        <w:rFonts w:ascii="Cambria Math" w:hAnsi="Cambria Math"/>
                      </w:rPr>
                      <m:t>v</m:t>
                    </m:r>
                  </m:e>
                  <m:sup>
                    <m:r>
                      <w:rPr>
                        <w:rFonts w:ascii="Cambria Math" w:hAnsi="Cambria Math"/>
                      </w:rPr>
                      <m:t>'</m:t>
                    </m:r>
                  </m:sup>
                </m:sSup>
                <m:d>
                  <m:dPr>
                    <m:ctrlPr>
                      <w:rPr>
                        <w:rFonts w:ascii="Cambria Math" w:hAnsi="Cambria Math"/>
                      </w:rPr>
                    </m:ctrlPr>
                  </m:dPr>
                  <m:e>
                    <m:r>
                      <w:rPr>
                        <w:rFonts w:ascii="Cambria Math" w:hAnsi="Cambria Math"/>
                      </w:rPr>
                      <m:t>x</m:t>
                    </m:r>
                  </m:e>
                </m:d>
                <m:r>
                  <w:rPr>
                    <w:rFonts w:ascii="Cambria Math" w:hAnsi="Cambria Math"/>
                  </w:rPr>
                  <m:t>=φ</m:t>
                </m:r>
                <m:d>
                  <m:dPr>
                    <m:ctrlPr>
                      <w:rPr>
                        <w:rFonts w:ascii="Cambria Math" w:hAnsi="Cambria Math"/>
                      </w:rPr>
                    </m:ctrlPr>
                  </m:dPr>
                  <m:e>
                    <m:r>
                      <w:rPr>
                        <w:rFonts w:ascii="Cambria Math" w:hAnsi="Cambria Math"/>
                      </w:rPr>
                      <m:t>x,u,v</m:t>
                    </m:r>
                  </m:e>
                </m:d>
              </m:e>
              <m:e>
                <m:r>
                  <w:rPr>
                    <w:rFonts w:ascii="Cambria Math" w:hAnsi="Cambria Math"/>
                  </w:rPr>
                  <m:t>u</m:t>
                </m:r>
                <m:d>
                  <m:dPr>
                    <m:ctrlPr>
                      <w:rPr>
                        <w:rFonts w:ascii="Cambria Math" w:hAnsi="Cambria Math"/>
                      </w:rPr>
                    </m:ctrlPr>
                  </m:dPr>
                  <m:e>
                    <m:r>
                      <w:rPr>
                        <w:rFonts w:ascii="Cambria Math" w:hAnsi="Cambria Math"/>
                      </w:rPr>
                      <m:t>ξ</m:t>
                    </m:r>
                  </m:e>
                </m:d>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1</m:t>
                    </m:r>
                  </m:sub>
                </m:sSub>
              </m:e>
              <m:e>
                <m:r>
                  <w:rPr>
                    <w:rFonts w:ascii="Cambria Math" w:hAnsi="Cambria Math"/>
                  </w:rPr>
                  <m:t>v</m:t>
                </m:r>
                <m:d>
                  <m:dPr>
                    <m:ctrlPr>
                      <w:rPr>
                        <w:rFonts w:ascii="Cambria Math" w:hAnsi="Cambria Math"/>
                      </w:rPr>
                    </m:ctrlPr>
                  </m:dPr>
                  <m:e>
                    <m:r>
                      <w:rPr>
                        <w:rFonts w:ascii="Cambria Math" w:hAnsi="Cambria Math"/>
                      </w:rPr>
                      <m:t>ξ</m:t>
                    </m:r>
                  </m:e>
                </m:d>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2</m:t>
                    </m:r>
                  </m:sub>
                </m:sSub>
              </m:e>
            </m:eqArr>
          </m:e>
        </m:d>
      </m:oMath>
      <w:r w:rsidRPr="00C72DB3">
        <w:rPr>
          <w:rFonts w:ascii="Times New Roman" w:hAnsi="Times New Roman"/>
        </w:rPr>
        <w:t>=&gt;</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m:t>
                            </m:r>
                          </m:sub>
                        </m:sSub>
                        <m:d>
                          <m:dPr>
                            <m:ctrlPr>
                              <w:rPr>
                                <w:rFonts w:ascii="Cambria Math" w:hAnsi="Cambria Math"/>
                              </w:rPr>
                            </m:ctrlPr>
                          </m:dPr>
                          <m:e>
                            <m:r>
                              <w:rPr>
                                <w:rFonts w:ascii="Cambria Math" w:hAnsi="Cambria Math"/>
                              </w:rPr>
                              <m:t>I</m:t>
                            </m:r>
                          </m:e>
                        </m:d>
                      </m:e>
                    </m:d>
                    <m:r>
                      <w:rPr>
                        <w:rFonts w:ascii="Cambria Math" w:hAnsi="Cambria Math"/>
                      </w:rPr>
                      <m:t>I</m:t>
                    </m:r>
                  </m:num>
                  <m:den>
                    <m:sSub>
                      <m:sSubPr>
                        <m:ctrlPr>
                          <w:rPr>
                            <w:rFonts w:ascii="Cambria Math" w:hAnsi="Cambria Math"/>
                          </w:rPr>
                        </m:ctrlPr>
                      </m:sSubPr>
                      <m:e>
                        <m:r>
                          <w:rPr>
                            <w:rFonts w:ascii="Cambria Math" w:hAnsi="Cambria Math"/>
                          </w:rPr>
                          <m:t>L</m:t>
                        </m:r>
                      </m:e>
                      <m:sub>
                        <m:r>
                          <w:rPr>
                            <w:rFonts w:ascii="Cambria Math" w:hAnsi="Cambria Math"/>
                          </w:rPr>
                          <m:t>k</m:t>
                        </m:r>
                      </m:sub>
                    </m:sSub>
                  </m:den>
                </m:f>
                <m:r>
                  <w:rPr>
                    <w:rFonts w:ascii="Cambria Math" w:hAnsi="Cambria Math"/>
                  </w:rPr>
                  <m:t>=u'</m:t>
                </m:r>
                <m:d>
                  <m:dPr>
                    <m:ctrlPr>
                      <w:rPr>
                        <w:rFonts w:ascii="Cambria Math" w:hAnsi="Cambria Math"/>
                      </w:rPr>
                    </m:ctrlPr>
                  </m:dPr>
                  <m:e>
                    <m:r>
                      <w:rPr>
                        <w:rFonts w:ascii="Cambria Math" w:hAnsi="Cambria Math"/>
                      </w:rPr>
                      <m:t>t</m:t>
                    </m:r>
                  </m:e>
                </m:d>
              </m:e>
              <m:e>
                <m:f>
                  <m:fPr>
                    <m:ctrlPr>
                      <w:rPr>
                        <w:rFonts w:ascii="Cambria Math" w:hAnsi="Cambria Math"/>
                      </w:rPr>
                    </m:ctrlPr>
                  </m:fPr>
                  <m:num>
                    <m:r>
                      <w:rPr>
                        <w:rFonts w:ascii="Cambria Math" w:hAnsi="Cambria Math"/>
                      </w:rPr>
                      <m:t>dU</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I</m:t>
                    </m:r>
                  </m:num>
                  <m:den>
                    <m:sSub>
                      <m:sSubPr>
                        <m:ctrlPr>
                          <w:rPr>
                            <w:rFonts w:ascii="Cambria Math" w:hAnsi="Cambria Math"/>
                          </w:rPr>
                        </m:ctrlPr>
                      </m:sSubPr>
                      <m:e>
                        <m:r>
                          <w:rPr>
                            <w:rFonts w:ascii="Cambria Math" w:hAnsi="Cambria Math"/>
                          </w:rPr>
                          <m:t>C</m:t>
                        </m:r>
                      </m:e>
                      <m:sub>
                        <m:r>
                          <w:rPr>
                            <w:rFonts w:ascii="Cambria Math" w:hAnsi="Cambria Math"/>
                          </w:rPr>
                          <m:t>k</m:t>
                        </m:r>
                      </m:sub>
                    </m:sSub>
                  </m:den>
                </m:f>
                <m:r>
                  <w:rPr>
                    <w:rFonts w:ascii="Cambria Math" w:hAnsi="Cambria Math"/>
                  </w:rPr>
                  <m:t>=v'</m:t>
                </m:r>
                <m:d>
                  <m:dPr>
                    <m:ctrlPr>
                      <w:rPr>
                        <w:rFonts w:ascii="Cambria Math" w:hAnsi="Cambria Math"/>
                      </w:rPr>
                    </m:ctrlPr>
                  </m:dPr>
                  <m:e>
                    <m:r>
                      <w:rPr>
                        <w:rFonts w:ascii="Cambria Math" w:hAnsi="Cambria Math"/>
                      </w:rPr>
                      <m:t>t</m:t>
                    </m:r>
                  </m:e>
                </m:d>
              </m:e>
            </m:eqArr>
          </m:e>
        </m:d>
      </m:oMath>
    </w:p>
    <w:p w:rsidR="00C72DB3" w:rsidRPr="00C72DB3" w:rsidRDefault="00C72DB3" w:rsidP="00C72DB3">
      <w:pPr>
        <w:tabs>
          <w:tab w:val="left" w:pos="3828"/>
        </w:tabs>
        <w:spacing w:line="360" w:lineRule="auto"/>
        <w:ind w:left="1416"/>
        <w:contextualSpacing/>
        <w:jc w:val="both"/>
        <w:rPr>
          <w:rFonts w:ascii="Times New Roman" w:hAnsi="Times New Roman"/>
          <w:lang w:val="en-US"/>
        </w:rPr>
      </w:pPr>
      <w:r w:rsidRPr="00C72DB3">
        <w:rPr>
          <w:rFonts w:ascii="Times New Roman" w:hAnsi="Times New Roman"/>
        </w:rPr>
        <w:t>Подставим наши уравнения</w:t>
      </w:r>
      <w:r w:rsidRPr="00C72DB3">
        <w:rPr>
          <w:rFonts w:ascii="Times New Roman" w:hAnsi="Times New Roman"/>
          <w:lang w:val="en-US"/>
        </w:rPr>
        <w:t xml:space="preserve"> (</w:t>
      </w:r>
      <m:oMath>
        <m:r>
          <w:rPr>
            <w:rFonts w:ascii="Cambria Math" w:hAnsi="Cambria Math"/>
          </w:rPr>
          <m:t>α=1/2)</m:t>
        </m:r>
      </m:oMath>
    </w:p>
    <w:p w:rsidR="00C72DB3" w:rsidRPr="00C72DB3" w:rsidRDefault="00C72DB3" w:rsidP="00C72DB3">
      <w:pPr>
        <w:tabs>
          <w:tab w:val="left" w:pos="3828"/>
        </w:tabs>
        <w:spacing w:line="360" w:lineRule="auto"/>
        <w:ind w:left="1416"/>
        <w:contextualSpacing/>
        <w:jc w:val="both"/>
        <w:rPr>
          <w:rFonts w:ascii="Times New Roman" w:hAnsi="Times New Roman"/>
        </w:rPr>
      </w:pPr>
    </w:p>
    <w:p w:rsidR="00C72DB3" w:rsidRPr="00C72DB3" w:rsidRDefault="00C72DB3" w:rsidP="00C72DB3">
      <w:pPr>
        <w:tabs>
          <w:tab w:val="left" w:pos="3828"/>
        </w:tabs>
        <w:spacing w:line="360" w:lineRule="auto"/>
        <w:contextualSpacing/>
        <w:jc w:val="both"/>
        <w:rPr>
          <w:rFonts w:ascii="Times New Roman" w:hAnsi="Times New Roman"/>
        </w:rPr>
      </w:pPr>
      <m:oMathPara>
        <m:oMath>
          <m:sSub>
            <m:sSubPr>
              <m:ctrlPr>
                <w:rPr>
                  <w:rFonts w:ascii="Cambria Math" w:hAnsi="Cambria Math"/>
                </w:rPr>
              </m:ctrlPr>
            </m:sSubPr>
            <m:e>
              <m:r>
                <w:rPr>
                  <w:rFonts w:ascii="Cambria Math" w:hAnsi="Cambria Math"/>
                </w:rPr>
                <m:t>I</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Uc</m:t>
                          </m:r>
                        </m:e>
                        <m:sub>
                          <m:r>
                            <w:rPr>
                              <w:rFonts w:ascii="Cambria Math" w:hAnsi="Cambria Math"/>
                            </w:rPr>
                            <m:t>n</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Uc</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Uc</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e>
                  </m:d>
                </m:num>
                <m:den>
                  <m:r>
                    <w:rPr>
                      <w:rFonts w:ascii="Cambria Math" w:hAnsi="Cambria Math"/>
                    </w:rPr>
                    <m:t>2</m:t>
                  </m:r>
                </m:den>
              </m:f>
            </m:e>
          </m:d>
        </m:oMath>
      </m:oMathPara>
    </w:p>
    <w:p w:rsidR="00C72DB3" w:rsidRPr="00C72DB3" w:rsidRDefault="00C72DB3" w:rsidP="00C72DB3">
      <w:pPr>
        <w:tabs>
          <w:tab w:val="left" w:pos="3828"/>
        </w:tabs>
        <w:spacing w:line="360" w:lineRule="auto"/>
        <w:ind w:left="1416"/>
        <w:contextualSpacing/>
        <w:jc w:val="both"/>
        <w:rPr>
          <w:rFonts w:ascii="Times New Roman" w:hAnsi="Times New Roman"/>
        </w:rPr>
      </w:pPr>
      <m:oMathPara>
        <m:oMath>
          <m:sSub>
            <m:sSubPr>
              <m:ctrlPr>
                <w:rPr>
                  <w:rFonts w:ascii="Cambria Math" w:hAnsi="Cambria Math"/>
                </w:rPr>
              </m:ctrlPr>
            </m:sSubPr>
            <m:e>
              <m:r>
                <w:rPr>
                  <w:rFonts w:ascii="Cambria Math" w:hAnsi="Cambria Math"/>
                </w:rPr>
                <m:t>Uc</m:t>
              </m:r>
            </m:e>
            <m:sub>
              <m:r>
                <w:rPr>
                  <w:rFonts w:ascii="Cambria Math" w:hAnsi="Cambria Math"/>
                </w:rPr>
                <m:t>n+1</m:t>
              </m:r>
            </m:sub>
          </m:sSub>
          <m:r>
            <w:rPr>
              <w:rFonts w:ascii="Cambria Math" w:hAnsi="Cambria Math"/>
            </w:rPr>
            <m:t>=Uc+</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e>
                  </m:d>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m:t>
                      </m:r>
                    </m:e>
                  </m:d>
                </m:num>
                <m:den>
                  <m:r>
                    <w:rPr>
                      <w:rFonts w:ascii="Cambria Math" w:hAnsi="Cambria Math"/>
                    </w:rPr>
                    <m:t>2</m:t>
                  </m:r>
                </m:den>
              </m:f>
            </m:e>
          </m:d>
        </m:oMath>
      </m:oMathPara>
    </w:p>
    <w:p w:rsidR="00C72DB3" w:rsidRPr="00C72DB3" w:rsidRDefault="00C72DB3" w:rsidP="00C72DB3">
      <w:pPr>
        <w:ind w:left="1416"/>
        <w:rPr>
          <w:rFonts w:ascii="Times New Roman" w:hAnsi="Times New Roman"/>
          <w:b/>
          <w:i/>
          <w:sz w:val="24"/>
        </w:rPr>
      </w:pPr>
    </w:p>
    <w:p w:rsidR="00CE7E04" w:rsidRPr="00C72DB3" w:rsidRDefault="00CE7E04" w:rsidP="00C72DB3">
      <w:pPr>
        <w:pStyle w:val="ListParagraph"/>
        <w:numPr>
          <w:ilvl w:val="1"/>
          <w:numId w:val="6"/>
        </w:numPr>
        <w:rPr>
          <w:rFonts w:ascii="Times New Roman" w:hAnsi="Times New Roman"/>
          <w:b/>
          <w:i/>
          <w:sz w:val="24"/>
        </w:rPr>
      </w:pPr>
      <w:r w:rsidRPr="00CE7E04">
        <w:rPr>
          <w:rFonts w:ascii="Times New Roman" w:hAnsi="Times New Roman"/>
          <w:b/>
          <w:i/>
        </w:rPr>
        <w:t>Из каких соображений проводится выбор численного метода того или иного порядка точности, учитывая, что чем выше порядок точности метода, тем он более сложен и требует, как правило, больших ресурсов вычислительной системы?</w:t>
      </w:r>
    </w:p>
    <w:p w:rsidR="00CE7E04" w:rsidRPr="00595310" w:rsidRDefault="00C72DB3" w:rsidP="00595310">
      <w:pPr>
        <w:ind w:left="1440"/>
        <w:rPr>
          <w:rFonts w:ascii="Times New Roman" w:hAnsi="Times New Roman"/>
          <w:sz w:val="24"/>
        </w:rPr>
      </w:pPr>
      <w:r w:rsidRPr="00C72DB3">
        <w:rPr>
          <w:rFonts w:ascii="Times New Roman" w:hAnsi="Times New Roman"/>
          <w:sz w:val="24"/>
        </w:rPr>
        <w:t>Чтобы добиться точного результата на методах низкого уровня точности, нужно использовать очень маленький шаг, а следовательно производить очень много итераций. Методы более высокого порядка сложнее, однако требуют меньше итераций для поиска точного значения. Выбор метода должен основываться на возможностях системы, а также точности, с которой необходимо получить удовлетворительный результат. Для получения результата более высокой точности следует использовать методы более высокого порядка точности. Для менее точного результата целесообразнее использовать методы меньшего порядка точности, так как удовлетворительный результат можно получить быстро и просто и не требуется производить сложные вычисления.</w:t>
      </w:r>
    </w:p>
    <w:sectPr w:rsidR="00CE7E04" w:rsidRPr="00595310" w:rsidSect="00707D91">
      <w:pgSz w:w="11906" w:h="16838"/>
      <w:pgMar w:top="900" w:right="746" w:bottom="54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CD3" w:rsidRDefault="00EA7CD3" w:rsidP="00187695">
      <w:pPr>
        <w:spacing w:after="0" w:line="240" w:lineRule="auto"/>
      </w:pPr>
      <w:r>
        <w:separator/>
      </w:r>
    </w:p>
  </w:endnote>
  <w:endnote w:type="continuationSeparator" w:id="0">
    <w:p w:rsidR="00EA7CD3" w:rsidRDefault="00EA7CD3" w:rsidP="0018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ГОСТ тип А">
    <w:altName w:val="Arial"/>
    <w:charset w:val="CC"/>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CD3" w:rsidRDefault="00EA7CD3" w:rsidP="00187695">
      <w:pPr>
        <w:spacing w:after="0" w:line="240" w:lineRule="auto"/>
      </w:pPr>
      <w:r>
        <w:separator/>
      </w:r>
    </w:p>
  </w:footnote>
  <w:footnote w:type="continuationSeparator" w:id="0">
    <w:p w:rsidR="00EA7CD3" w:rsidRDefault="00EA7CD3" w:rsidP="00187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72C2"/>
    <w:multiLevelType w:val="hybridMultilevel"/>
    <w:tmpl w:val="BE58D408"/>
    <w:lvl w:ilvl="0" w:tplc="83945414">
      <w:start w:val="1"/>
      <w:numFmt w:val="bullet"/>
      <w:lvlText w:val=""/>
      <w:lvlJc w:val="right"/>
      <w:pPr>
        <w:ind w:left="2268" w:hanging="360"/>
      </w:pPr>
      <w:rPr>
        <w:rFonts w:ascii="Wingdings" w:hAnsi="Wingdings" w:hint="default"/>
      </w:rPr>
    </w:lvl>
    <w:lvl w:ilvl="1" w:tplc="04090003" w:tentative="1">
      <w:start w:val="1"/>
      <w:numFmt w:val="bullet"/>
      <w:lvlText w:val="o"/>
      <w:lvlJc w:val="left"/>
      <w:pPr>
        <w:ind w:left="2988" w:hanging="360"/>
      </w:pPr>
      <w:rPr>
        <w:rFonts w:ascii="Courier New" w:hAnsi="Courier New" w:cs="Courier New" w:hint="default"/>
      </w:rPr>
    </w:lvl>
    <w:lvl w:ilvl="2" w:tplc="04090005" w:tentative="1">
      <w:start w:val="1"/>
      <w:numFmt w:val="bullet"/>
      <w:lvlText w:val=""/>
      <w:lvlJc w:val="left"/>
      <w:pPr>
        <w:ind w:left="3708" w:hanging="360"/>
      </w:pPr>
      <w:rPr>
        <w:rFonts w:ascii="Wingdings" w:hAnsi="Wingdings" w:hint="default"/>
      </w:rPr>
    </w:lvl>
    <w:lvl w:ilvl="3" w:tplc="04090001" w:tentative="1">
      <w:start w:val="1"/>
      <w:numFmt w:val="bullet"/>
      <w:lvlText w:val=""/>
      <w:lvlJc w:val="left"/>
      <w:pPr>
        <w:ind w:left="4428" w:hanging="360"/>
      </w:pPr>
      <w:rPr>
        <w:rFonts w:ascii="Symbol" w:hAnsi="Symbol" w:hint="default"/>
      </w:rPr>
    </w:lvl>
    <w:lvl w:ilvl="4" w:tplc="04090003" w:tentative="1">
      <w:start w:val="1"/>
      <w:numFmt w:val="bullet"/>
      <w:lvlText w:val="o"/>
      <w:lvlJc w:val="left"/>
      <w:pPr>
        <w:ind w:left="5148" w:hanging="360"/>
      </w:pPr>
      <w:rPr>
        <w:rFonts w:ascii="Courier New" w:hAnsi="Courier New" w:cs="Courier New" w:hint="default"/>
      </w:rPr>
    </w:lvl>
    <w:lvl w:ilvl="5" w:tplc="04090005" w:tentative="1">
      <w:start w:val="1"/>
      <w:numFmt w:val="bullet"/>
      <w:lvlText w:val=""/>
      <w:lvlJc w:val="left"/>
      <w:pPr>
        <w:ind w:left="5868" w:hanging="360"/>
      </w:pPr>
      <w:rPr>
        <w:rFonts w:ascii="Wingdings" w:hAnsi="Wingdings" w:hint="default"/>
      </w:rPr>
    </w:lvl>
    <w:lvl w:ilvl="6" w:tplc="04090001" w:tentative="1">
      <w:start w:val="1"/>
      <w:numFmt w:val="bullet"/>
      <w:lvlText w:val=""/>
      <w:lvlJc w:val="left"/>
      <w:pPr>
        <w:ind w:left="6588" w:hanging="360"/>
      </w:pPr>
      <w:rPr>
        <w:rFonts w:ascii="Symbol" w:hAnsi="Symbol" w:hint="default"/>
      </w:rPr>
    </w:lvl>
    <w:lvl w:ilvl="7" w:tplc="04090003" w:tentative="1">
      <w:start w:val="1"/>
      <w:numFmt w:val="bullet"/>
      <w:lvlText w:val="o"/>
      <w:lvlJc w:val="left"/>
      <w:pPr>
        <w:ind w:left="7308" w:hanging="360"/>
      </w:pPr>
      <w:rPr>
        <w:rFonts w:ascii="Courier New" w:hAnsi="Courier New" w:cs="Courier New" w:hint="default"/>
      </w:rPr>
    </w:lvl>
    <w:lvl w:ilvl="8" w:tplc="04090005" w:tentative="1">
      <w:start w:val="1"/>
      <w:numFmt w:val="bullet"/>
      <w:lvlText w:val=""/>
      <w:lvlJc w:val="left"/>
      <w:pPr>
        <w:ind w:left="8028" w:hanging="360"/>
      </w:pPr>
      <w:rPr>
        <w:rFonts w:ascii="Wingdings" w:hAnsi="Wingdings" w:hint="default"/>
      </w:rPr>
    </w:lvl>
  </w:abstractNum>
  <w:abstractNum w:abstractNumId="1" w15:restartNumberingAfterBreak="0">
    <w:nsid w:val="3BFA2E11"/>
    <w:multiLevelType w:val="hybridMultilevel"/>
    <w:tmpl w:val="35EC0888"/>
    <w:lvl w:ilvl="0" w:tplc="4B10F3DC">
      <w:numFmt w:val="bullet"/>
      <w:lvlText w:val=""/>
      <w:lvlJc w:val="left"/>
      <w:pPr>
        <w:ind w:left="3420" w:hanging="360"/>
      </w:pPr>
      <w:rPr>
        <w:rFonts w:ascii="Wingdings" w:eastAsia="Calibri" w:hAnsi="Wingdings" w:cs="Times New Roman" w:hint="default"/>
      </w:rPr>
    </w:lvl>
    <w:lvl w:ilvl="1" w:tplc="04090003" w:tentative="1">
      <w:start w:val="1"/>
      <w:numFmt w:val="bullet"/>
      <w:lvlText w:val="o"/>
      <w:lvlJc w:val="left"/>
      <w:pPr>
        <w:ind w:left="4140" w:hanging="360"/>
      </w:pPr>
      <w:rPr>
        <w:rFonts w:ascii="Courier New" w:hAnsi="Courier New" w:cs="Courier New" w:hint="default"/>
      </w:rPr>
    </w:lvl>
    <w:lvl w:ilvl="2" w:tplc="04090005">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 w15:restartNumberingAfterBreak="0">
    <w:nsid w:val="4A8D41F9"/>
    <w:multiLevelType w:val="hybridMultilevel"/>
    <w:tmpl w:val="8320D008"/>
    <w:lvl w:ilvl="0" w:tplc="04090013">
      <w:start w:val="1"/>
      <w:numFmt w:val="upperRoman"/>
      <w:lvlText w:val="%1."/>
      <w:lvlJc w:val="righ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A1A7A"/>
    <w:multiLevelType w:val="hybridMultilevel"/>
    <w:tmpl w:val="4F88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D1B03"/>
    <w:multiLevelType w:val="hybridMultilevel"/>
    <w:tmpl w:val="788E4BDA"/>
    <w:lvl w:ilvl="0" w:tplc="0409000F">
      <w:start w:val="1"/>
      <w:numFmt w:val="decimal"/>
      <w:lvlText w:val="%1."/>
      <w:lvlJc w:val="left"/>
      <w:pPr>
        <w:ind w:left="1440" w:hanging="360"/>
      </w:pPr>
    </w:lvl>
    <w:lvl w:ilvl="1" w:tplc="04090011">
      <w:start w:val="1"/>
      <w:numFmt w:val="decimal"/>
      <w:lvlText w:val="%2)"/>
      <w:lvlJc w:val="left"/>
      <w:pPr>
        <w:ind w:left="2160" w:hanging="360"/>
      </w:pPr>
    </w:lvl>
    <w:lvl w:ilvl="2" w:tplc="0409000B">
      <w:start w:val="1"/>
      <w:numFmt w:val="bullet"/>
      <w:lvlText w:val=""/>
      <w:lvlJc w:val="left"/>
      <w:pPr>
        <w:ind w:left="2880" w:hanging="180"/>
      </w:pPr>
      <w:rPr>
        <w:rFonts w:ascii="Wingdings" w:hAnsi="Wingdings" w:hint="default"/>
      </w:rPr>
    </w:lvl>
    <w:lvl w:ilvl="3" w:tplc="04090001">
      <w:start w:val="1"/>
      <w:numFmt w:val="bullet"/>
      <w:lvlText w:val=""/>
      <w:lvlJc w:val="left"/>
      <w:pPr>
        <w:ind w:left="3600" w:hanging="360"/>
      </w:pPr>
      <w:rPr>
        <w:rFonts w:ascii="Symbol" w:hAnsi="Symbol" w:hint="default"/>
      </w:rPr>
    </w:lvl>
    <w:lvl w:ilvl="4" w:tplc="4B10F3DC">
      <w:numFmt w:val="bullet"/>
      <w:lvlText w:val=""/>
      <w:lvlJc w:val="left"/>
      <w:pPr>
        <w:ind w:left="4320" w:hanging="360"/>
      </w:pPr>
      <w:rPr>
        <w:rFonts w:ascii="Wingdings" w:eastAsia="Calibri" w:hAnsi="Wingdings" w:cs="Times New Roman"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D545C9"/>
    <w:multiLevelType w:val="multilevel"/>
    <w:tmpl w:val="F232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A56961"/>
    <w:multiLevelType w:val="hybridMultilevel"/>
    <w:tmpl w:val="13E81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3B6C9D"/>
    <w:multiLevelType w:val="hybridMultilevel"/>
    <w:tmpl w:val="02A49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4B10F3DC">
      <w:numFmt w:val="bullet"/>
      <w:lvlText w:val=""/>
      <w:lvlJc w:val="left"/>
      <w:pPr>
        <w:ind w:left="4320" w:hanging="360"/>
      </w:pPr>
      <w:rPr>
        <w:rFonts w:ascii="Wingdings" w:eastAsia="Calibri" w:hAnsi="Wingdings" w:cs="Times New Roman"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5"/>
  </w:num>
  <w:num w:numId="6">
    <w:abstractNumId w:val="2"/>
  </w:num>
  <w:num w:numId="7">
    <w:abstractNumId w:val="3"/>
  </w:num>
  <w:num w:numId="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FF"/>
    <w:rsid w:val="00003B71"/>
    <w:rsid w:val="00005EFA"/>
    <w:rsid w:val="0001196D"/>
    <w:rsid w:val="00041A8F"/>
    <w:rsid w:val="000507E3"/>
    <w:rsid w:val="00066B13"/>
    <w:rsid w:val="000700E8"/>
    <w:rsid w:val="000779CC"/>
    <w:rsid w:val="00082E75"/>
    <w:rsid w:val="00093F8C"/>
    <w:rsid w:val="00097214"/>
    <w:rsid w:val="000A1D56"/>
    <w:rsid w:val="000A2221"/>
    <w:rsid w:val="000C7586"/>
    <w:rsid w:val="000C785B"/>
    <w:rsid w:val="000D57D0"/>
    <w:rsid w:val="000E6592"/>
    <w:rsid w:val="00123E8E"/>
    <w:rsid w:val="00144AE8"/>
    <w:rsid w:val="00147638"/>
    <w:rsid w:val="00152C7A"/>
    <w:rsid w:val="00161D38"/>
    <w:rsid w:val="00172CB3"/>
    <w:rsid w:val="00174B11"/>
    <w:rsid w:val="00187695"/>
    <w:rsid w:val="001A25FD"/>
    <w:rsid w:val="001A7791"/>
    <w:rsid w:val="001F4152"/>
    <w:rsid w:val="00205D22"/>
    <w:rsid w:val="00222837"/>
    <w:rsid w:val="00265C77"/>
    <w:rsid w:val="00276CE7"/>
    <w:rsid w:val="002849BD"/>
    <w:rsid w:val="00284ABC"/>
    <w:rsid w:val="002A094E"/>
    <w:rsid w:val="002A0FDF"/>
    <w:rsid w:val="002A2DCB"/>
    <w:rsid w:val="002A7E39"/>
    <w:rsid w:val="002B6615"/>
    <w:rsid w:val="002D3124"/>
    <w:rsid w:val="002F3EFA"/>
    <w:rsid w:val="002F7CEF"/>
    <w:rsid w:val="0030424B"/>
    <w:rsid w:val="00305B4F"/>
    <w:rsid w:val="00321867"/>
    <w:rsid w:val="003263B6"/>
    <w:rsid w:val="003335C1"/>
    <w:rsid w:val="00350DB4"/>
    <w:rsid w:val="00354BAE"/>
    <w:rsid w:val="00366C42"/>
    <w:rsid w:val="003730A4"/>
    <w:rsid w:val="003768FA"/>
    <w:rsid w:val="00380CF2"/>
    <w:rsid w:val="00397427"/>
    <w:rsid w:val="00397521"/>
    <w:rsid w:val="00397BE6"/>
    <w:rsid w:val="003A0F4E"/>
    <w:rsid w:val="003A280A"/>
    <w:rsid w:val="003A576E"/>
    <w:rsid w:val="003A7CC8"/>
    <w:rsid w:val="003D373E"/>
    <w:rsid w:val="003D41E7"/>
    <w:rsid w:val="003D56A6"/>
    <w:rsid w:val="003E0AAB"/>
    <w:rsid w:val="003E4623"/>
    <w:rsid w:val="00401C34"/>
    <w:rsid w:val="00405C3F"/>
    <w:rsid w:val="00415D52"/>
    <w:rsid w:val="00420740"/>
    <w:rsid w:val="00426DC8"/>
    <w:rsid w:val="0044251E"/>
    <w:rsid w:val="004439BA"/>
    <w:rsid w:val="0044613F"/>
    <w:rsid w:val="004567A6"/>
    <w:rsid w:val="004572C4"/>
    <w:rsid w:val="0045761D"/>
    <w:rsid w:val="00461016"/>
    <w:rsid w:val="00475836"/>
    <w:rsid w:val="004776D7"/>
    <w:rsid w:val="00491FF5"/>
    <w:rsid w:val="00492708"/>
    <w:rsid w:val="004A677C"/>
    <w:rsid w:val="004C2055"/>
    <w:rsid w:val="004C4162"/>
    <w:rsid w:val="004D1A25"/>
    <w:rsid w:val="004D2345"/>
    <w:rsid w:val="004D441A"/>
    <w:rsid w:val="004E48CC"/>
    <w:rsid w:val="004F77F7"/>
    <w:rsid w:val="0050129B"/>
    <w:rsid w:val="00501936"/>
    <w:rsid w:val="00504E79"/>
    <w:rsid w:val="00523CC3"/>
    <w:rsid w:val="00535907"/>
    <w:rsid w:val="005426AD"/>
    <w:rsid w:val="005559B8"/>
    <w:rsid w:val="005833EE"/>
    <w:rsid w:val="00595310"/>
    <w:rsid w:val="005A5E3E"/>
    <w:rsid w:val="005A63E7"/>
    <w:rsid w:val="005B6D17"/>
    <w:rsid w:val="005D723D"/>
    <w:rsid w:val="005E00A6"/>
    <w:rsid w:val="005E1CF0"/>
    <w:rsid w:val="005E3D9F"/>
    <w:rsid w:val="005E6CF6"/>
    <w:rsid w:val="00610D3A"/>
    <w:rsid w:val="00612457"/>
    <w:rsid w:val="00631D18"/>
    <w:rsid w:val="00644B46"/>
    <w:rsid w:val="006726BE"/>
    <w:rsid w:val="00673F0F"/>
    <w:rsid w:val="00675210"/>
    <w:rsid w:val="0068166B"/>
    <w:rsid w:val="00681D38"/>
    <w:rsid w:val="0068378F"/>
    <w:rsid w:val="0069014D"/>
    <w:rsid w:val="006A3A60"/>
    <w:rsid w:val="006A73F9"/>
    <w:rsid w:val="006E7A26"/>
    <w:rsid w:val="00707D91"/>
    <w:rsid w:val="00730295"/>
    <w:rsid w:val="00731F9D"/>
    <w:rsid w:val="00741533"/>
    <w:rsid w:val="007456F2"/>
    <w:rsid w:val="00751FC0"/>
    <w:rsid w:val="0076569F"/>
    <w:rsid w:val="00773D78"/>
    <w:rsid w:val="007B018B"/>
    <w:rsid w:val="007B0450"/>
    <w:rsid w:val="007D3AB0"/>
    <w:rsid w:val="007D3FE0"/>
    <w:rsid w:val="007E612D"/>
    <w:rsid w:val="007F04EB"/>
    <w:rsid w:val="00813FFF"/>
    <w:rsid w:val="00823776"/>
    <w:rsid w:val="00835BB9"/>
    <w:rsid w:val="00850631"/>
    <w:rsid w:val="00863FF8"/>
    <w:rsid w:val="0088316F"/>
    <w:rsid w:val="0088484C"/>
    <w:rsid w:val="008947A6"/>
    <w:rsid w:val="008A69AF"/>
    <w:rsid w:val="008B654D"/>
    <w:rsid w:val="008E1663"/>
    <w:rsid w:val="008E3154"/>
    <w:rsid w:val="008E522E"/>
    <w:rsid w:val="008F4757"/>
    <w:rsid w:val="0090607F"/>
    <w:rsid w:val="00906300"/>
    <w:rsid w:val="009136B9"/>
    <w:rsid w:val="009205CB"/>
    <w:rsid w:val="009437B5"/>
    <w:rsid w:val="00953B76"/>
    <w:rsid w:val="0096176F"/>
    <w:rsid w:val="00964359"/>
    <w:rsid w:val="00971F9F"/>
    <w:rsid w:val="009B26A9"/>
    <w:rsid w:val="009D5FCB"/>
    <w:rsid w:val="009E1E01"/>
    <w:rsid w:val="00A000CF"/>
    <w:rsid w:val="00A00D43"/>
    <w:rsid w:val="00A110BD"/>
    <w:rsid w:val="00A15FD3"/>
    <w:rsid w:val="00A31946"/>
    <w:rsid w:val="00A40DD6"/>
    <w:rsid w:val="00A45457"/>
    <w:rsid w:val="00A63499"/>
    <w:rsid w:val="00A65F60"/>
    <w:rsid w:val="00A671A4"/>
    <w:rsid w:val="00A91D03"/>
    <w:rsid w:val="00AA2FFE"/>
    <w:rsid w:val="00AC0535"/>
    <w:rsid w:val="00AC7C5F"/>
    <w:rsid w:val="00AF38D2"/>
    <w:rsid w:val="00B04AC7"/>
    <w:rsid w:val="00B40919"/>
    <w:rsid w:val="00B4775B"/>
    <w:rsid w:val="00B645B1"/>
    <w:rsid w:val="00B71CA1"/>
    <w:rsid w:val="00B728F8"/>
    <w:rsid w:val="00B87294"/>
    <w:rsid w:val="00BB1CD9"/>
    <w:rsid w:val="00BC4897"/>
    <w:rsid w:val="00BD03CD"/>
    <w:rsid w:val="00BD23CC"/>
    <w:rsid w:val="00BD7433"/>
    <w:rsid w:val="00BE73BF"/>
    <w:rsid w:val="00C07758"/>
    <w:rsid w:val="00C25154"/>
    <w:rsid w:val="00C27CD7"/>
    <w:rsid w:val="00C377AC"/>
    <w:rsid w:val="00C533A9"/>
    <w:rsid w:val="00C540F5"/>
    <w:rsid w:val="00C65007"/>
    <w:rsid w:val="00C72DB3"/>
    <w:rsid w:val="00CC6E37"/>
    <w:rsid w:val="00CD4506"/>
    <w:rsid w:val="00CE7E04"/>
    <w:rsid w:val="00CF2837"/>
    <w:rsid w:val="00D2209F"/>
    <w:rsid w:val="00D23B1A"/>
    <w:rsid w:val="00D261B0"/>
    <w:rsid w:val="00D30C3A"/>
    <w:rsid w:val="00D37837"/>
    <w:rsid w:val="00D42335"/>
    <w:rsid w:val="00D64681"/>
    <w:rsid w:val="00D64C88"/>
    <w:rsid w:val="00D77C6D"/>
    <w:rsid w:val="00D80923"/>
    <w:rsid w:val="00D82100"/>
    <w:rsid w:val="00D85B23"/>
    <w:rsid w:val="00DA3553"/>
    <w:rsid w:val="00DA670A"/>
    <w:rsid w:val="00DA6A73"/>
    <w:rsid w:val="00DE28AB"/>
    <w:rsid w:val="00DE5C28"/>
    <w:rsid w:val="00DF3EC9"/>
    <w:rsid w:val="00DF7253"/>
    <w:rsid w:val="00E065DC"/>
    <w:rsid w:val="00E164AE"/>
    <w:rsid w:val="00E22CF8"/>
    <w:rsid w:val="00E36772"/>
    <w:rsid w:val="00E374E1"/>
    <w:rsid w:val="00E376E0"/>
    <w:rsid w:val="00E67648"/>
    <w:rsid w:val="00E9517C"/>
    <w:rsid w:val="00EA7CD3"/>
    <w:rsid w:val="00EC0220"/>
    <w:rsid w:val="00EC0300"/>
    <w:rsid w:val="00EC3D2D"/>
    <w:rsid w:val="00EE1DBC"/>
    <w:rsid w:val="00EF3F49"/>
    <w:rsid w:val="00F03F63"/>
    <w:rsid w:val="00F102E9"/>
    <w:rsid w:val="00F32F80"/>
    <w:rsid w:val="00F35847"/>
    <w:rsid w:val="00F4201D"/>
    <w:rsid w:val="00F4606F"/>
    <w:rsid w:val="00F60B19"/>
    <w:rsid w:val="00F703F3"/>
    <w:rsid w:val="00F825E6"/>
    <w:rsid w:val="00F965DF"/>
    <w:rsid w:val="00FA11EE"/>
    <w:rsid w:val="00FC7665"/>
    <w:rsid w:val="00FD6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A266"/>
  <w15:docId w15:val="{24F9CB55-CC7D-4827-94C0-6423D16E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0CF"/>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13FF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Штамп"/>
    <w:basedOn w:val="Normal"/>
    <w:rsid w:val="00813FFF"/>
    <w:pPr>
      <w:spacing w:after="0" w:line="240" w:lineRule="auto"/>
      <w:jc w:val="center"/>
    </w:pPr>
    <w:rPr>
      <w:rFonts w:ascii="ГОСТ тип А" w:eastAsia="Times New Roman" w:hAnsi="ГОСТ тип А"/>
      <w:i/>
      <w:noProof/>
      <w:sz w:val="18"/>
      <w:szCs w:val="20"/>
      <w:lang w:eastAsia="ru-RU"/>
    </w:rPr>
  </w:style>
  <w:style w:type="character" w:customStyle="1" w:styleId="Heading1Char">
    <w:name w:val="Heading 1 Char"/>
    <w:basedOn w:val="DefaultParagraphFont"/>
    <w:link w:val="Heading1"/>
    <w:uiPriority w:val="9"/>
    <w:rsid w:val="00813FFF"/>
    <w:rPr>
      <w:rFonts w:ascii="Cambria" w:eastAsia="Times New Roman" w:hAnsi="Cambria" w:cs="Times New Roman"/>
      <w:b/>
      <w:bCs/>
      <w:color w:val="365F91"/>
      <w:sz w:val="28"/>
      <w:szCs w:val="28"/>
    </w:rPr>
  </w:style>
  <w:style w:type="paragraph" w:styleId="ListParagraph">
    <w:name w:val="List Paragraph"/>
    <w:basedOn w:val="Normal"/>
    <w:uiPriority w:val="34"/>
    <w:qFormat/>
    <w:rsid w:val="00D261B0"/>
    <w:pPr>
      <w:ind w:left="720"/>
      <w:contextualSpacing/>
    </w:pPr>
  </w:style>
  <w:style w:type="paragraph" w:customStyle="1" w:styleId="Default">
    <w:name w:val="Default"/>
    <w:rsid w:val="00D4233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769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695"/>
    <w:rPr>
      <w:rFonts w:ascii="Calibri" w:eastAsia="Calibri" w:hAnsi="Calibri" w:cs="Times New Roman"/>
    </w:rPr>
  </w:style>
  <w:style w:type="paragraph" w:styleId="Footer">
    <w:name w:val="footer"/>
    <w:basedOn w:val="Normal"/>
    <w:link w:val="FooterChar"/>
    <w:uiPriority w:val="99"/>
    <w:unhideWhenUsed/>
    <w:rsid w:val="0018769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695"/>
    <w:rPr>
      <w:rFonts w:ascii="Calibri" w:eastAsia="Calibri" w:hAnsi="Calibri" w:cs="Times New Roman"/>
    </w:rPr>
  </w:style>
  <w:style w:type="table" w:styleId="TableGrid">
    <w:name w:val="Table Grid"/>
    <w:basedOn w:val="TableNormal"/>
    <w:uiPriority w:val="39"/>
    <w:rsid w:val="00E22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5EFA"/>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05EFA"/>
    <w:pPr>
      <w:spacing w:before="100" w:beforeAutospacing="1" w:after="100" w:afterAutospacing="1" w:line="240" w:lineRule="auto"/>
    </w:pPr>
    <w:rPr>
      <w:rFonts w:ascii="Times New Roman" w:eastAsia="Times New Roman" w:hAnsi="Times New Roman"/>
      <w:sz w:val="24"/>
      <w:szCs w:val="24"/>
      <w:lang w:eastAsia="ru-RU"/>
    </w:rPr>
  </w:style>
  <w:style w:type="character" w:styleId="Strong">
    <w:name w:val="Strong"/>
    <w:basedOn w:val="DefaultParagraphFont"/>
    <w:uiPriority w:val="22"/>
    <w:qFormat/>
    <w:rsid w:val="00005EFA"/>
    <w:rPr>
      <w:b/>
      <w:bCs/>
    </w:rPr>
  </w:style>
  <w:style w:type="paragraph" w:styleId="BalloonText">
    <w:name w:val="Balloon Text"/>
    <w:basedOn w:val="Normal"/>
    <w:link w:val="BalloonTextChar"/>
    <w:uiPriority w:val="99"/>
    <w:semiHidden/>
    <w:unhideWhenUsed/>
    <w:rsid w:val="007B0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18B"/>
    <w:rPr>
      <w:rFonts w:ascii="Segoe UI" w:eastAsia="Calibri" w:hAnsi="Segoe UI" w:cs="Segoe UI"/>
      <w:sz w:val="18"/>
      <w:szCs w:val="18"/>
    </w:rPr>
  </w:style>
  <w:style w:type="paragraph" w:customStyle="1" w:styleId="1">
    <w:name w:val="Обычный1"/>
    <w:rsid w:val="008E522E"/>
    <w:pPr>
      <w:widowControl w:val="0"/>
      <w:spacing w:after="0" w:line="240" w:lineRule="auto"/>
    </w:pPr>
    <w:rPr>
      <w:rFonts w:ascii="Times New Roman" w:eastAsia="Times New Roman" w:hAnsi="Times New Roman" w:cs="Times New Roman"/>
      <w:snapToGrid w:val="0"/>
      <w:sz w:val="20"/>
      <w:szCs w:val="20"/>
      <w:lang w:eastAsia="ru-RU"/>
    </w:rPr>
  </w:style>
  <w:style w:type="paragraph" w:styleId="TOCHeading">
    <w:name w:val="TOC Heading"/>
    <w:basedOn w:val="Heading1"/>
    <w:next w:val="Normal"/>
    <w:uiPriority w:val="39"/>
    <w:unhideWhenUsed/>
    <w:qFormat/>
    <w:rsid w:val="00350DB4"/>
    <w:p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350DB4"/>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350DB4"/>
    <w:rPr>
      <w:color w:val="0563C1" w:themeColor="hyperlink"/>
      <w:u w:val="single"/>
    </w:rPr>
  </w:style>
  <w:style w:type="paragraph" w:styleId="TOC2">
    <w:name w:val="toc 2"/>
    <w:basedOn w:val="Normal"/>
    <w:next w:val="Normal"/>
    <w:autoRedefine/>
    <w:uiPriority w:val="39"/>
    <w:unhideWhenUsed/>
    <w:rsid w:val="00350DB4"/>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350DB4"/>
    <w:pPr>
      <w:spacing w:after="0"/>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350DB4"/>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350DB4"/>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350DB4"/>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350DB4"/>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350DB4"/>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350DB4"/>
    <w:pPr>
      <w:spacing w:after="0"/>
      <w:ind w:left="1540"/>
    </w:pPr>
    <w:rPr>
      <w:rFonts w:asciiTheme="minorHAnsi" w:hAnsiTheme="minorHAnsi" w:cstheme="minorHAnsi"/>
      <w:sz w:val="20"/>
      <w:szCs w:val="20"/>
    </w:rPr>
  </w:style>
  <w:style w:type="character" w:styleId="PlaceholderText">
    <w:name w:val="Placeholder Text"/>
    <w:basedOn w:val="DefaultParagraphFont"/>
    <w:uiPriority w:val="99"/>
    <w:semiHidden/>
    <w:rsid w:val="00D23B1A"/>
    <w:rPr>
      <w:color w:val="808080"/>
    </w:rPr>
  </w:style>
  <w:style w:type="character" w:customStyle="1" w:styleId="keyword">
    <w:name w:val="keyword"/>
    <w:basedOn w:val="DefaultParagraphFont"/>
    <w:rsid w:val="00B04AC7"/>
  </w:style>
  <w:style w:type="character" w:customStyle="1" w:styleId="comment">
    <w:name w:val="comment"/>
    <w:basedOn w:val="DefaultParagraphFont"/>
    <w:rsid w:val="00B04AC7"/>
  </w:style>
  <w:style w:type="character" w:customStyle="1" w:styleId="number">
    <w:name w:val="number"/>
    <w:basedOn w:val="DefaultParagraphFont"/>
    <w:rsid w:val="00B04AC7"/>
  </w:style>
  <w:style w:type="paragraph" w:styleId="EndnoteText">
    <w:name w:val="endnote text"/>
    <w:basedOn w:val="Normal"/>
    <w:link w:val="EndnoteTextChar"/>
    <w:uiPriority w:val="99"/>
    <w:semiHidden/>
    <w:unhideWhenUsed/>
    <w:rsid w:val="009643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435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964359"/>
    <w:rPr>
      <w:vertAlign w:val="superscript"/>
    </w:rPr>
  </w:style>
  <w:style w:type="character" w:customStyle="1" w:styleId="preprocessor">
    <w:name w:val="preprocessor"/>
    <w:basedOn w:val="DefaultParagraphFont"/>
    <w:rsid w:val="005E3D9F"/>
  </w:style>
  <w:style w:type="character" w:customStyle="1" w:styleId="datatypes">
    <w:name w:val="datatypes"/>
    <w:basedOn w:val="DefaultParagraphFont"/>
    <w:rsid w:val="005E3D9F"/>
  </w:style>
  <w:style w:type="paragraph" w:customStyle="1" w:styleId="NormalWeb1">
    <w:name w:val="Normal (Web)1"/>
    <w:basedOn w:val="Normal"/>
    <w:rsid w:val="00BD7433"/>
    <w:pPr>
      <w:suppressAutoHyphens/>
      <w:spacing w:before="280" w:after="280" w:line="240" w:lineRule="auto"/>
    </w:pPr>
    <w:rPr>
      <w:rFonts w:ascii="Times New Roman" w:eastAsia="SimSun" w:hAnsi="Times New Roman"/>
      <w:sz w:val="24"/>
      <w:szCs w:val="24"/>
      <w:lang w:eastAsia="zh-CN"/>
    </w:rPr>
  </w:style>
  <w:style w:type="character" w:customStyle="1" w:styleId="string">
    <w:name w:val="string"/>
    <w:basedOn w:val="DefaultParagraphFont"/>
    <w:rsid w:val="00BD7433"/>
  </w:style>
  <w:style w:type="paragraph" w:styleId="Caption">
    <w:name w:val="caption"/>
    <w:basedOn w:val="Normal"/>
    <w:next w:val="Normal"/>
    <w:uiPriority w:val="35"/>
    <w:unhideWhenUsed/>
    <w:qFormat/>
    <w:rsid w:val="007D3FE0"/>
    <w:pPr>
      <w:spacing w:line="240" w:lineRule="auto"/>
    </w:pPr>
    <w:rPr>
      <w:i/>
      <w:iCs/>
      <w:color w:val="44546A"/>
      <w:sz w:val="18"/>
      <w:szCs w:val="18"/>
    </w:rPr>
  </w:style>
  <w:style w:type="paragraph" w:customStyle="1" w:styleId="a0">
    <w:name w:val="Содержимое таблицы"/>
    <w:basedOn w:val="Normal"/>
    <w:qFormat/>
    <w:rsid w:val="00501936"/>
    <w:pPr>
      <w:suppressLineNumbers/>
      <w:spacing w:after="0" w:line="240" w:lineRule="auto"/>
    </w:pPr>
    <w:rPr>
      <w:rFonts w:ascii="Liberation Serif" w:eastAsia="Noto Sans CJK SC" w:hAnsi="Liberation Serif" w:cs="Lohit Devanagari"/>
      <w:kern w:val="2"/>
      <w:sz w:val="24"/>
      <w:szCs w:val="24"/>
      <w:lang w:eastAsia="zh-CN" w:bidi="hi-IN"/>
    </w:rPr>
  </w:style>
  <w:style w:type="character" w:customStyle="1" w:styleId="sc51">
    <w:name w:val="sc51"/>
    <w:basedOn w:val="DefaultParagraphFont"/>
    <w:rsid w:val="00276CE7"/>
    <w:rPr>
      <w:rFonts w:ascii="Courier New" w:hAnsi="Courier New" w:cs="Courier New" w:hint="default"/>
      <w:b/>
      <w:bCs/>
      <w:color w:val="0000FF"/>
      <w:sz w:val="20"/>
      <w:szCs w:val="20"/>
    </w:rPr>
  </w:style>
  <w:style w:type="character" w:customStyle="1" w:styleId="sc0">
    <w:name w:val="sc0"/>
    <w:basedOn w:val="DefaultParagraphFont"/>
    <w:rsid w:val="00276CE7"/>
    <w:rPr>
      <w:rFonts w:ascii="Courier New" w:hAnsi="Courier New" w:cs="Courier New" w:hint="default"/>
      <w:color w:val="000000"/>
      <w:sz w:val="20"/>
      <w:szCs w:val="20"/>
    </w:rPr>
  </w:style>
  <w:style w:type="character" w:customStyle="1" w:styleId="sc91">
    <w:name w:val="sc91"/>
    <w:basedOn w:val="DefaultParagraphFont"/>
    <w:rsid w:val="00276CE7"/>
    <w:rPr>
      <w:rFonts w:ascii="Courier New" w:hAnsi="Courier New" w:cs="Courier New" w:hint="default"/>
      <w:color w:val="FF00FF"/>
      <w:sz w:val="20"/>
      <w:szCs w:val="20"/>
    </w:rPr>
  </w:style>
  <w:style w:type="character" w:customStyle="1" w:styleId="sc101">
    <w:name w:val="sc101"/>
    <w:basedOn w:val="DefaultParagraphFont"/>
    <w:rsid w:val="00276CE7"/>
    <w:rPr>
      <w:rFonts w:ascii="Courier New" w:hAnsi="Courier New" w:cs="Courier New" w:hint="default"/>
      <w:b/>
      <w:bCs/>
      <w:color w:val="000080"/>
      <w:sz w:val="20"/>
      <w:szCs w:val="20"/>
    </w:rPr>
  </w:style>
  <w:style w:type="character" w:customStyle="1" w:styleId="sc11">
    <w:name w:val="sc11"/>
    <w:basedOn w:val="DefaultParagraphFont"/>
    <w:rsid w:val="00276CE7"/>
    <w:rPr>
      <w:rFonts w:ascii="Courier New" w:hAnsi="Courier New" w:cs="Courier New" w:hint="default"/>
      <w:color w:val="000000"/>
      <w:sz w:val="20"/>
      <w:szCs w:val="20"/>
    </w:rPr>
  </w:style>
  <w:style w:type="character" w:customStyle="1" w:styleId="sc21">
    <w:name w:val="sc21"/>
    <w:basedOn w:val="DefaultParagraphFont"/>
    <w:rsid w:val="00276CE7"/>
    <w:rPr>
      <w:rFonts w:ascii="Courier New" w:hAnsi="Courier New" w:cs="Courier New" w:hint="default"/>
      <w:color w:val="FF0000"/>
      <w:sz w:val="20"/>
      <w:szCs w:val="20"/>
    </w:rPr>
  </w:style>
  <w:style w:type="character" w:customStyle="1" w:styleId="sc41">
    <w:name w:val="sc41"/>
    <w:basedOn w:val="DefaultParagraphFont"/>
    <w:rsid w:val="00276CE7"/>
    <w:rPr>
      <w:rFonts w:ascii="Courier New" w:hAnsi="Courier New" w:cs="Courier New" w:hint="default"/>
      <w:color w:val="808080"/>
      <w:sz w:val="20"/>
      <w:szCs w:val="20"/>
    </w:rPr>
  </w:style>
  <w:style w:type="character" w:customStyle="1" w:styleId="a1">
    <w:name w:val="Ссылка указателя"/>
    <w:qFormat/>
    <w:rsid w:val="00C7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225">
      <w:bodyDiv w:val="1"/>
      <w:marLeft w:val="0"/>
      <w:marRight w:val="0"/>
      <w:marTop w:val="0"/>
      <w:marBottom w:val="0"/>
      <w:divBdr>
        <w:top w:val="none" w:sz="0" w:space="0" w:color="auto"/>
        <w:left w:val="none" w:sz="0" w:space="0" w:color="auto"/>
        <w:bottom w:val="none" w:sz="0" w:space="0" w:color="auto"/>
        <w:right w:val="none" w:sz="0" w:space="0" w:color="auto"/>
      </w:divBdr>
    </w:div>
    <w:div w:id="156576633">
      <w:bodyDiv w:val="1"/>
      <w:marLeft w:val="0"/>
      <w:marRight w:val="0"/>
      <w:marTop w:val="0"/>
      <w:marBottom w:val="0"/>
      <w:divBdr>
        <w:top w:val="none" w:sz="0" w:space="0" w:color="auto"/>
        <w:left w:val="none" w:sz="0" w:space="0" w:color="auto"/>
        <w:bottom w:val="none" w:sz="0" w:space="0" w:color="auto"/>
        <w:right w:val="none" w:sz="0" w:space="0" w:color="auto"/>
      </w:divBdr>
    </w:div>
    <w:div w:id="157498170">
      <w:bodyDiv w:val="1"/>
      <w:marLeft w:val="0"/>
      <w:marRight w:val="0"/>
      <w:marTop w:val="0"/>
      <w:marBottom w:val="0"/>
      <w:divBdr>
        <w:top w:val="none" w:sz="0" w:space="0" w:color="auto"/>
        <w:left w:val="none" w:sz="0" w:space="0" w:color="auto"/>
        <w:bottom w:val="none" w:sz="0" w:space="0" w:color="auto"/>
        <w:right w:val="none" w:sz="0" w:space="0" w:color="auto"/>
      </w:divBdr>
    </w:div>
    <w:div w:id="203370414">
      <w:bodyDiv w:val="1"/>
      <w:marLeft w:val="0"/>
      <w:marRight w:val="0"/>
      <w:marTop w:val="0"/>
      <w:marBottom w:val="0"/>
      <w:divBdr>
        <w:top w:val="none" w:sz="0" w:space="0" w:color="auto"/>
        <w:left w:val="none" w:sz="0" w:space="0" w:color="auto"/>
        <w:bottom w:val="none" w:sz="0" w:space="0" w:color="auto"/>
        <w:right w:val="none" w:sz="0" w:space="0" w:color="auto"/>
      </w:divBdr>
    </w:div>
    <w:div w:id="228267447">
      <w:bodyDiv w:val="1"/>
      <w:marLeft w:val="0"/>
      <w:marRight w:val="0"/>
      <w:marTop w:val="0"/>
      <w:marBottom w:val="0"/>
      <w:divBdr>
        <w:top w:val="none" w:sz="0" w:space="0" w:color="auto"/>
        <w:left w:val="none" w:sz="0" w:space="0" w:color="auto"/>
        <w:bottom w:val="none" w:sz="0" w:space="0" w:color="auto"/>
        <w:right w:val="none" w:sz="0" w:space="0" w:color="auto"/>
      </w:divBdr>
    </w:div>
    <w:div w:id="234240108">
      <w:bodyDiv w:val="1"/>
      <w:marLeft w:val="0"/>
      <w:marRight w:val="0"/>
      <w:marTop w:val="0"/>
      <w:marBottom w:val="0"/>
      <w:divBdr>
        <w:top w:val="none" w:sz="0" w:space="0" w:color="auto"/>
        <w:left w:val="none" w:sz="0" w:space="0" w:color="auto"/>
        <w:bottom w:val="none" w:sz="0" w:space="0" w:color="auto"/>
        <w:right w:val="none" w:sz="0" w:space="0" w:color="auto"/>
      </w:divBdr>
      <w:divsChild>
        <w:div w:id="1689453505">
          <w:marLeft w:val="0"/>
          <w:marRight w:val="0"/>
          <w:marTop w:val="0"/>
          <w:marBottom w:val="0"/>
          <w:divBdr>
            <w:top w:val="none" w:sz="0" w:space="0" w:color="auto"/>
            <w:left w:val="none" w:sz="0" w:space="0" w:color="auto"/>
            <w:bottom w:val="none" w:sz="0" w:space="0" w:color="auto"/>
            <w:right w:val="none" w:sz="0" w:space="0" w:color="auto"/>
          </w:divBdr>
        </w:div>
      </w:divsChild>
    </w:div>
    <w:div w:id="399719490">
      <w:bodyDiv w:val="1"/>
      <w:marLeft w:val="0"/>
      <w:marRight w:val="0"/>
      <w:marTop w:val="0"/>
      <w:marBottom w:val="0"/>
      <w:divBdr>
        <w:top w:val="none" w:sz="0" w:space="0" w:color="auto"/>
        <w:left w:val="none" w:sz="0" w:space="0" w:color="auto"/>
        <w:bottom w:val="none" w:sz="0" w:space="0" w:color="auto"/>
        <w:right w:val="none" w:sz="0" w:space="0" w:color="auto"/>
      </w:divBdr>
    </w:div>
    <w:div w:id="416363023">
      <w:bodyDiv w:val="1"/>
      <w:marLeft w:val="0"/>
      <w:marRight w:val="0"/>
      <w:marTop w:val="0"/>
      <w:marBottom w:val="0"/>
      <w:divBdr>
        <w:top w:val="none" w:sz="0" w:space="0" w:color="auto"/>
        <w:left w:val="none" w:sz="0" w:space="0" w:color="auto"/>
        <w:bottom w:val="none" w:sz="0" w:space="0" w:color="auto"/>
        <w:right w:val="none" w:sz="0" w:space="0" w:color="auto"/>
      </w:divBdr>
    </w:div>
    <w:div w:id="449668453">
      <w:bodyDiv w:val="1"/>
      <w:marLeft w:val="0"/>
      <w:marRight w:val="0"/>
      <w:marTop w:val="0"/>
      <w:marBottom w:val="0"/>
      <w:divBdr>
        <w:top w:val="none" w:sz="0" w:space="0" w:color="auto"/>
        <w:left w:val="none" w:sz="0" w:space="0" w:color="auto"/>
        <w:bottom w:val="none" w:sz="0" w:space="0" w:color="auto"/>
        <w:right w:val="none" w:sz="0" w:space="0" w:color="auto"/>
      </w:divBdr>
    </w:div>
    <w:div w:id="546719012">
      <w:bodyDiv w:val="1"/>
      <w:marLeft w:val="0"/>
      <w:marRight w:val="0"/>
      <w:marTop w:val="0"/>
      <w:marBottom w:val="0"/>
      <w:divBdr>
        <w:top w:val="none" w:sz="0" w:space="0" w:color="auto"/>
        <w:left w:val="none" w:sz="0" w:space="0" w:color="auto"/>
        <w:bottom w:val="none" w:sz="0" w:space="0" w:color="auto"/>
        <w:right w:val="none" w:sz="0" w:space="0" w:color="auto"/>
      </w:divBdr>
      <w:divsChild>
        <w:div w:id="1880632140">
          <w:marLeft w:val="0"/>
          <w:marRight w:val="0"/>
          <w:marTop w:val="0"/>
          <w:marBottom w:val="0"/>
          <w:divBdr>
            <w:top w:val="none" w:sz="0" w:space="0" w:color="auto"/>
            <w:left w:val="none" w:sz="0" w:space="0" w:color="auto"/>
            <w:bottom w:val="none" w:sz="0" w:space="0" w:color="auto"/>
            <w:right w:val="none" w:sz="0" w:space="0" w:color="auto"/>
          </w:divBdr>
        </w:div>
      </w:divsChild>
    </w:div>
    <w:div w:id="605887293">
      <w:bodyDiv w:val="1"/>
      <w:marLeft w:val="0"/>
      <w:marRight w:val="0"/>
      <w:marTop w:val="0"/>
      <w:marBottom w:val="0"/>
      <w:divBdr>
        <w:top w:val="none" w:sz="0" w:space="0" w:color="auto"/>
        <w:left w:val="none" w:sz="0" w:space="0" w:color="auto"/>
        <w:bottom w:val="none" w:sz="0" w:space="0" w:color="auto"/>
        <w:right w:val="none" w:sz="0" w:space="0" w:color="auto"/>
      </w:divBdr>
      <w:divsChild>
        <w:div w:id="254171120">
          <w:marLeft w:val="0"/>
          <w:marRight w:val="0"/>
          <w:marTop w:val="0"/>
          <w:marBottom w:val="0"/>
          <w:divBdr>
            <w:top w:val="none" w:sz="0" w:space="0" w:color="auto"/>
            <w:left w:val="none" w:sz="0" w:space="0" w:color="auto"/>
            <w:bottom w:val="none" w:sz="0" w:space="0" w:color="auto"/>
            <w:right w:val="none" w:sz="0" w:space="0" w:color="auto"/>
          </w:divBdr>
        </w:div>
      </w:divsChild>
    </w:div>
    <w:div w:id="641152023">
      <w:bodyDiv w:val="1"/>
      <w:marLeft w:val="0"/>
      <w:marRight w:val="0"/>
      <w:marTop w:val="0"/>
      <w:marBottom w:val="0"/>
      <w:divBdr>
        <w:top w:val="none" w:sz="0" w:space="0" w:color="auto"/>
        <w:left w:val="none" w:sz="0" w:space="0" w:color="auto"/>
        <w:bottom w:val="none" w:sz="0" w:space="0" w:color="auto"/>
        <w:right w:val="none" w:sz="0" w:space="0" w:color="auto"/>
      </w:divBdr>
    </w:div>
    <w:div w:id="758067377">
      <w:bodyDiv w:val="1"/>
      <w:marLeft w:val="0"/>
      <w:marRight w:val="0"/>
      <w:marTop w:val="0"/>
      <w:marBottom w:val="0"/>
      <w:divBdr>
        <w:top w:val="none" w:sz="0" w:space="0" w:color="auto"/>
        <w:left w:val="none" w:sz="0" w:space="0" w:color="auto"/>
        <w:bottom w:val="none" w:sz="0" w:space="0" w:color="auto"/>
        <w:right w:val="none" w:sz="0" w:space="0" w:color="auto"/>
      </w:divBdr>
    </w:div>
    <w:div w:id="789201371">
      <w:bodyDiv w:val="1"/>
      <w:marLeft w:val="0"/>
      <w:marRight w:val="0"/>
      <w:marTop w:val="0"/>
      <w:marBottom w:val="0"/>
      <w:divBdr>
        <w:top w:val="none" w:sz="0" w:space="0" w:color="auto"/>
        <w:left w:val="none" w:sz="0" w:space="0" w:color="auto"/>
        <w:bottom w:val="none" w:sz="0" w:space="0" w:color="auto"/>
        <w:right w:val="none" w:sz="0" w:space="0" w:color="auto"/>
      </w:divBdr>
    </w:div>
    <w:div w:id="866453372">
      <w:bodyDiv w:val="1"/>
      <w:marLeft w:val="0"/>
      <w:marRight w:val="0"/>
      <w:marTop w:val="0"/>
      <w:marBottom w:val="0"/>
      <w:divBdr>
        <w:top w:val="none" w:sz="0" w:space="0" w:color="auto"/>
        <w:left w:val="none" w:sz="0" w:space="0" w:color="auto"/>
        <w:bottom w:val="none" w:sz="0" w:space="0" w:color="auto"/>
        <w:right w:val="none" w:sz="0" w:space="0" w:color="auto"/>
      </w:divBdr>
    </w:div>
    <w:div w:id="893736304">
      <w:bodyDiv w:val="1"/>
      <w:marLeft w:val="0"/>
      <w:marRight w:val="0"/>
      <w:marTop w:val="0"/>
      <w:marBottom w:val="0"/>
      <w:divBdr>
        <w:top w:val="none" w:sz="0" w:space="0" w:color="auto"/>
        <w:left w:val="none" w:sz="0" w:space="0" w:color="auto"/>
        <w:bottom w:val="none" w:sz="0" w:space="0" w:color="auto"/>
        <w:right w:val="none" w:sz="0" w:space="0" w:color="auto"/>
      </w:divBdr>
    </w:div>
    <w:div w:id="896549185">
      <w:bodyDiv w:val="1"/>
      <w:marLeft w:val="0"/>
      <w:marRight w:val="0"/>
      <w:marTop w:val="0"/>
      <w:marBottom w:val="0"/>
      <w:divBdr>
        <w:top w:val="none" w:sz="0" w:space="0" w:color="auto"/>
        <w:left w:val="none" w:sz="0" w:space="0" w:color="auto"/>
        <w:bottom w:val="none" w:sz="0" w:space="0" w:color="auto"/>
        <w:right w:val="none" w:sz="0" w:space="0" w:color="auto"/>
      </w:divBdr>
    </w:div>
    <w:div w:id="955257986">
      <w:bodyDiv w:val="1"/>
      <w:marLeft w:val="0"/>
      <w:marRight w:val="0"/>
      <w:marTop w:val="0"/>
      <w:marBottom w:val="0"/>
      <w:divBdr>
        <w:top w:val="none" w:sz="0" w:space="0" w:color="auto"/>
        <w:left w:val="none" w:sz="0" w:space="0" w:color="auto"/>
        <w:bottom w:val="none" w:sz="0" w:space="0" w:color="auto"/>
        <w:right w:val="none" w:sz="0" w:space="0" w:color="auto"/>
      </w:divBdr>
    </w:div>
    <w:div w:id="990406887">
      <w:bodyDiv w:val="1"/>
      <w:marLeft w:val="0"/>
      <w:marRight w:val="0"/>
      <w:marTop w:val="0"/>
      <w:marBottom w:val="0"/>
      <w:divBdr>
        <w:top w:val="none" w:sz="0" w:space="0" w:color="auto"/>
        <w:left w:val="none" w:sz="0" w:space="0" w:color="auto"/>
        <w:bottom w:val="none" w:sz="0" w:space="0" w:color="auto"/>
        <w:right w:val="none" w:sz="0" w:space="0" w:color="auto"/>
      </w:divBdr>
    </w:div>
    <w:div w:id="1009673832">
      <w:bodyDiv w:val="1"/>
      <w:marLeft w:val="0"/>
      <w:marRight w:val="0"/>
      <w:marTop w:val="0"/>
      <w:marBottom w:val="0"/>
      <w:divBdr>
        <w:top w:val="none" w:sz="0" w:space="0" w:color="auto"/>
        <w:left w:val="none" w:sz="0" w:space="0" w:color="auto"/>
        <w:bottom w:val="none" w:sz="0" w:space="0" w:color="auto"/>
        <w:right w:val="none" w:sz="0" w:space="0" w:color="auto"/>
      </w:divBdr>
    </w:div>
    <w:div w:id="1016660939">
      <w:bodyDiv w:val="1"/>
      <w:marLeft w:val="0"/>
      <w:marRight w:val="0"/>
      <w:marTop w:val="0"/>
      <w:marBottom w:val="0"/>
      <w:divBdr>
        <w:top w:val="none" w:sz="0" w:space="0" w:color="auto"/>
        <w:left w:val="none" w:sz="0" w:space="0" w:color="auto"/>
        <w:bottom w:val="none" w:sz="0" w:space="0" w:color="auto"/>
        <w:right w:val="none" w:sz="0" w:space="0" w:color="auto"/>
      </w:divBdr>
    </w:div>
    <w:div w:id="1039744319">
      <w:bodyDiv w:val="1"/>
      <w:marLeft w:val="0"/>
      <w:marRight w:val="0"/>
      <w:marTop w:val="0"/>
      <w:marBottom w:val="0"/>
      <w:divBdr>
        <w:top w:val="none" w:sz="0" w:space="0" w:color="auto"/>
        <w:left w:val="none" w:sz="0" w:space="0" w:color="auto"/>
        <w:bottom w:val="none" w:sz="0" w:space="0" w:color="auto"/>
        <w:right w:val="none" w:sz="0" w:space="0" w:color="auto"/>
      </w:divBdr>
    </w:div>
    <w:div w:id="1062559470">
      <w:bodyDiv w:val="1"/>
      <w:marLeft w:val="0"/>
      <w:marRight w:val="0"/>
      <w:marTop w:val="0"/>
      <w:marBottom w:val="0"/>
      <w:divBdr>
        <w:top w:val="none" w:sz="0" w:space="0" w:color="auto"/>
        <w:left w:val="none" w:sz="0" w:space="0" w:color="auto"/>
        <w:bottom w:val="none" w:sz="0" w:space="0" w:color="auto"/>
        <w:right w:val="none" w:sz="0" w:space="0" w:color="auto"/>
      </w:divBdr>
    </w:div>
    <w:div w:id="1081487611">
      <w:bodyDiv w:val="1"/>
      <w:marLeft w:val="0"/>
      <w:marRight w:val="0"/>
      <w:marTop w:val="0"/>
      <w:marBottom w:val="0"/>
      <w:divBdr>
        <w:top w:val="none" w:sz="0" w:space="0" w:color="auto"/>
        <w:left w:val="none" w:sz="0" w:space="0" w:color="auto"/>
        <w:bottom w:val="none" w:sz="0" w:space="0" w:color="auto"/>
        <w:right w:val="none" w:sz="0" w:space="0" w:color="auto"/>
      </w:divBdr>
    </w:div>
    <w:div w:id="1201168938">
      <w:bodyDiv w:val="1"/>
      <w:marLeft w:val="0"/>
      <w:marRight w:val="0"/>
      <w:marTop w:val="0"/>
      <w:marBottom w:val="0"/>
      <w:divBdr>
        <w:top w:val="none" w:sz="0" w:space="0" w:color="auto"/>
        <w:left w:val="none" w:sz="0" w:space="0" w:color="auto"/>
        <w:bottom w:val="none" w:sz="0" w:space="0" w:color="auto"/>
        <w:right w:val="none" w:sz="0" w:space="0" w:color="auto"/>
      </w:divBdr>
    </w:div>
    <w:div w:id="1221863743">
      <w:bodyDiv w:val="1"/>
      <w:marLeft w:val="0"/>
      <w:marRight w:val="0"/>
      <w:marTop w:val="0"/>
      <w:marBottom w:val="0"/>
      <w:divBdr>
        <w:top w:val="none" w:sz="0" w:space="0" w:color="auto"/>
        <w:left w:val="none" w:sz="0" w:space="0" w:color="auto"/>
        <w:bottom w:val="none" w:sz="0" w:space="0" w:color="auto"/>
        <w:right w:val="none" w:sz="0" w:space="0" w:color="auto"/>
      </w:divBdr>
    </w:div>
    <w:div w:id="1235314384">
      <w:bodyDiv w:val="1"/>
      <w:marLeft w:val="0"/>
      <w:marRight w:val="0"/>
      <w:marTop w:val="0"/>
      <w:marBottom w:val="0"/>
      <w:divBdr>
        <w:top w:val="none" w:sz="0" w:space="0" w:color="auto"/>
        <w:left w:val="none" w:sz="0" w:space="0" w:color="auto"/>
        <w:bottom w:val="none" w:sz="0" w:space="0" w:color="auto"/>
        <w:right w:val="none" w:sz="0" w:space="0" w:color="auto"/>
      </w:divBdr>
      <w:divsChild>
        <w:div w:id="1400976716">
          <w:marLeft w:val="0"/>
          <w:marRight w:val="0"/>
          <w:marTop w:val="0"/>
          <w:marBottom w:val="0"/>
          <w:divBdr>
            <w:top w:val="none" w:sz="0" w:space="0" w:color="auto"/>
            <w:left w:val="none" w:sz="0" w:space="0" w:color="auto"/>
            <w:bottom w:val="none" w:sz="0" w:space="0" w:color="auto"/>
            <w:right w:val="none" w:sz="0" w:space="0" w:color="auto"/>
          </w:divBdr>
        </w:div>
      </w:divsChild>
    </w:div>
    <w:div w:id="1321302941">
      <w:bodyDiv w:val="1"/>
      <w:marLeft w:val="0"/>
      <w:marRight w:val="0"/>
      <w:marTop w:val="0"/>
      <w:marBottom w:val="0"/>
      <w:divBdr>
        <w:top w:val="none" w:sz="0" w:space="0" w:color="auto"/>
        <w:left w:val="none" w:sz="0" w:space="0" w:color="auto"/>
        <w:bottom w:val="none" w:sz="0" w:space="0" w:color="auto"/>
        <w:right w:val="none" w:sz="0" w:space="0" w:color="auto"/>
      </w:divBdr>
    </w:div>
    <w:div w:id="1363019684">
      <w:bodyDiv w:val="1"/>
      <w:marLeft w:val="0"/>
      <w:marRight w:val="0"/>
      <w:marTop w:val="0"/>
      <w:marBottom w:val="0"/>
      <w:divBdr>
        <w:top w:val="none" w:sz="0" w:space="0" w:color="auto"/>
        <w:left w:val="none" w:sz="0" w:space="0" w:color="auto"/>
        <w:bottom w:val="none" w:sz="0" w:space="0" w:color="auto"/>
        <w:right w:val="none" w:sz="0" w:space="0" w:color="auto"/>
      </w:divBdr>
    </w:div>
    <w:div w:id="1382286677">
      <w:bodyDiv w:val="1"/>
      <w:marLeft w:val="0"/>
      <w:marRight w:val="0"/>
      <w:marTop w:val="0"/>
      <w:marBottom w:val="0"/>
      <w:divBdr>
        <w:top w:val="none" w:sz="0" w:space="0" w:color="auto"/>
        <w:left w:val="none" w:sz="0" w:space="0" w:color="auto"/>
        <w:bottom w:val="none" w:sz="0" w:space="0" w:color="auto"/>
        <w:right w:val="none" w:sz="0" w:space="0" w:color="auto"/>
      </w:divBdr>
    </w:div>
    <w:div w:id="1400522105">
      <w:bodyDiv w:val="1"/>
      <w:marLeft w:val="0"/>
      <w:marRight w:val="0"/>
      <w:marTop w:val="0"/>
      <w:marBottom w:val="0"/>
      <w:divBdr>
        <w:top w:val="none" w:sz="0" w:space="0" w:color="auto"/>
        <w:left w:val="none" w:sz="0" w:space="0" w:color="auto"/>
        <w:bottom w:val="none" w:sz="0" w:space="0" w:color="auto"/>
        <w:right w:val="none" w:sz="0" w:space="0" w:color="auto"/>
      </w:divBdr>
    </w:div>
    <w:div w:id="1435399374">
      <w:bodyDiv w:val="1"/>
      <w:marLeft w:val="0"/>
      <w:marRight w:val="0"/>
      <w:marTop w:val="0"/>
      <w:marBottom w:val="0"/>
      <w:divBdr>
        <w:top w:val="none" w:sz="0" w:space="0" w:color="auto"/>
        <w:left w:val="none" w:sz="0" w:space="0" w:color="auto"/>
        <w:bottom w:val="none" w:sz="0" w:space="0" w:color="auto"/>
        <w:right w:val="none" w:sz="0" w:space="0" w:color="auto"/>
      </w:divBdr>
    </w:div>
    <w:div w:id="1436249062">
      <w:bodyDiv w:val="1"/>
      <w:marLeft w:val="0"/>
      <w:marRight w:val="0"/>
      <w:marTop w:val="0"/>
      <w:marBottom w:val="0"/>
      <w:divBdr>
        <w:top w:val="none" w:sz="0" w:space="0" w:color="auto"/>
        <w:left w:val="none" w:sz="0" w:space="0" w:color="auto"/>
        <w:bottom w:val="none" w:sz="0" w:space="0" w:color="auto"/>
        <w:right w:val="none" w:sz="0" w:space="0" w:color="auto"/>
      </w:divBdr>
    </w:div>
    <w:div w:id="1445806487">
      <w:bodyDiv w:val="1"/>
      <w:marLeft w:val="0"/>
      <w:marRight w:val="0"/>
      <w:marTop w:val="0"/>
      <w:marBottom w:val="0"/>
      <w:divBdr>
        <w:top w:val="none" w:sz="0" w:space="0" w:color="auto"/>
        <w:left w:val="none" w:sz="0" w:space="0" w:color="auto"/>
        <w:bottom w:val="none" w:sz="0" w:space="0" w:color="auto"/>
        <w:right w:val="none" w:sz="0" w:space="0" w:color="auto"/>
      </w:divBdr>
    </w:div>
    <w:div w:id="1473981144">
      <w:bodyDiv w:val="1"/>
      <w:marLeft w:val="0"/>
      <w:marRight w:val="0"/>
      <w:marTop w:val="0"/>
      <w:marBottom w:val="0"/>
      <w:divBdr>
        <w:top w:val="none" w:sz="0" w:space="0" w:color="auto"/>
        <w:left w:val="none" w:sz="0" w:space="0" w:color="auto"/>
        <w:bottom w:val="none" w:sz="0" w:space="0" w:color="auto"/>
        <w:right w:val="none" w:sz="0" w:space="0" w:color="auto"/>
      </w:divBdr>
    </w:div>
    <w:div w:id="1484392627">
      <w:bodyDiv w:val="1"/>
      <w:marLeft w:val="0"/>
      <w:marRight w:val="0"/>
      <w:marTop w:val="0"/>
      <w:marBottom w:val="0"/>
      <w:divBdr>
        <w:top w:val="none" w:sz="0" w:space="0" w:color="auto"/>
        <w:left w:val="none" w:sz="0" w:space="0" w:color="auto"/>
        <w:bottom w:val="none" w:sz="0" w:space="0" w:color="auto"/>
        <w:right w:val="none" w:sz="0" w:space="0" w:color="auto"/>
      </w:divBdr>
      <w:divsChild>
        <w:div w:id="1828814052">
          <w:marLeft w:val="0"/>
          <w:marRight w:val="0"/>
          <w:marTop w:val="0"/>
          <w:marBottom w:val="0"/>
          <w:divBdr>
            <w:top w:val="none" w:sz="0" w:space="0" w:color="auto"/>
            <w:left w:val="none" w:sz="0" w:space="0" w:color="auto"/>
            <w:bottom w:val="none" w:sz="0" w:space="0" w:color="auto"/>
            <w:right w:val="none" w:sz="0" w:space="0" w:color="auto"/>
          </w:divBdr>
        </w:div>
      </w:divsChild>
    </w:div>
    <w:div w:id="1602029363">
      <w:bodyDiv w:val="1"/>
      <w:marLeft w:val="0"/>
      <w:marRight w:val="0"/>
      <w:marTop w:val="0"/>
      <w:marBottom w:val="0"/>
      <w:divBdr>
        <w:top w:val="none" w:sz="0" w:space="0" w:color="auto"/>
        <w:left w:val="none" w:sz="0" w:space="0" w:color="auto"/>
        <w:bottom w:val="none" w:sz="0" w:space="0" w:color="auto"/>
        <w:right w:val="none" w:sz="0" w:space="0" w:color="auto"/>
      </w:divBdr>
      <w:divsChild>
        <w:div w:id="13576884">
          <w:marLeft w:val="0"/>
          <w:marRight w:val="0"/>
          <w:marTop w:val="0"/>
          <w:marBottom w:val="0"/>
          <w:divBdr>
            <w:top w:val="none" w:sz="0" w:space="0" w:color="auto"/>
            <w:left w:val="none" w:sz="0" w:space="0" w:color="auto"/>
            <w:bottom w:val="none" w:sz="0" w:space="0" w:color="auto"/>
            <w:right w:val="none" w:sz="0" w:space="0" w:color="auto"/>
          </w:divBdr>
        </w:div>
      </w:divsChild>
    </w:div>
    <w:div w:id="1653293284">
      <w:bodyDiv w:val="1"/>
      <w:marLeft w:val="0"/>
      <w:marRight w:val="0"/>
      <w:marTop w:val="0"/>
      <w:marBottom w:val="0"/>
      <w:divBdr>
        <w:top w:val="none" w:sz="0" w:space="0" w:color="auto"/>
        <w:left w:val="none" w:sz="0" w:space="0" w:color="auto"/>
        <w:bottom w:val="none" w:sz="0" w:space="0" w:color="auto"/>
        <w:right w:val="none" w:sz="0" w:space="0" w:color="auto"/>
      </w:divBdr>
      <w:divsChild>
        <w:div w:id="189102678">
          <w:marLeft w:val="0"/>
          <w:marRight w:val="0"/>
          <w:marTop w:val="0"/>
          <w:marBottom w:val="0"/>
          <w:divBdr>
            <w:top w:val="none" w:sz="0" w:space="0" w:color="auto"/>
            <w:left w:val="none" w:sz="0" w:space="0" w:color="auto"/>
            <w:bottom w:val="none" w:sz="0" w:space="0" w:color="auto"/>
            <w:right w:val="none" w:sz="0" w:space="0" w:color="auto"/>
          </w:divBdr>
        </w:div>
      </w:divsChild>
    </w:div>
    <w:div w:id="1681155984">
      <w:bodyDiv w:val="1"/>
      <w:marLeft w:val="0"/>
      <w:marRight w:val="0"/>
      <w:marTop w:val="0"/>
      <w:marBottom w:val="0"/>
      <w:divBdr>
        <w:top w:val="none" w:sz="0" w:space="0" w:color="auto"/>
        <w:left w:val="none" w:sz="0" w:space="0" w:color="auto"/>
        <w:bottom w:val="none" w:sz="0" w:space="0" w:color="auto"/>
        <w:right w:val="none" w:sz="0" w:space="0" w:color="auto"/>
      </w:divBdr>
    </w:div>
    <w:div w:id="1715349591">
      <w:bodyDiv w:val="1"/>
      <w:marLeft w:val="0"/>
      <w:marRight w:val="0"/>
      <w:marTop w:val="0"/>
      <w:marBottom w:val="0"/>
      <w:divBdr>
        <w:top w:val="none" w:sz="0" w:space="0" w:color="auto"/>
        <w:left w:val="none" w:sz="0" w:space="0" w:color="auto"/>
        <w:bottom w:val="none" w:sz="0" w:space="0" w:color="auto"/>
        <w:right w:val="none" w:sz="0" w:space="0" w:color="auto"/>
      </w:divBdr>
    </w:div>
    <w:div w:id="1745102739">
      <w:bodyDiv w:val="1"/>
      <w:marLeft w:val="0"/>
      <w:marRight w:val="0"/>
      <w:marTop w:val="0"/>
      <w:marBottom w:val="0"/>
      <w:divBdr>
        <w:top w:val="none" w:sz="0" w:space="0" w:color="auto"/>
        <w:left w:val="none" w:sz="0" w:space="0" w:color="auto"/>
        <w:bottom w:val="none" w:sz="0" w:space="0" w:color="auto"/>
        <w:right w:val="none" w:sz="0" w:space="0" w:color="auto"/>
      </w:divBdr>
      <w:divsChild>
        <w:div w:id="432749792">
          <w:marLeft w:val="0"/>
          <w:marRight w:val="0"/>
          <w:marTop w:val="0"/>
          <w:marBottom w:val="0"/>
          <w:divBdr>
            <w:top w:val="none" w:sz="0" w:space="0" w:color="auto"/>
            <w:left w:val="none" w:sz="0" w:space="0" w:color="auto"/>
            <w:bottom w:val="none" w:sz="0" w:space="0" w:color="auto"/>
            <w:right w:val="none" w:sz="0" w:space="0" w:color="auto"/>
          </w:divBdr>
        </w:div>
      </w:divsChild>
    </w:div>
    <w:div w:id="1809472837">
      <w:bodyDiv w:val="1"/>
      <w:marLeft w:val="0"/>
      <w:marRight w:val="0"/>
      <w:marTop w:val="0"/>
      <w:marBottom w:val="0"/>
      <w:divBdr>
        <w:top w:val="none" w:sz="0" w:space="0" w:color="auto"/>
        <w:left w:val="none" w:sz="0" w:space="0" w:color="auto"/>
        <w:bottom w:val="none" w:sz="0" w:space="0" w:color="auto"/>
        <w:right w:val="none" w:sz="0" w:space="0" w:color="auto"/>
      </w:divBdr>
      <w:divsChild>
        <w:div w:id="476069245">
          <w:marLeft w:val="0"/>
          <w:marRight w:val="0"/>
          <w:marTop w:val="0"/>
          <w:marBottom w:val="0"/>
          <w:divBdr>
            <w:top w:val="none" w:sz="0" w:space="0" w:color="auto"/>
            <w:left w:val="none" w:sz="0" w:space="0" w:color="auto"/>
            <w:bottom w:val="none" w:sz="0" w:space="0" w:color="auto"/>
            <w:right w:val="none" w:sz="0" w:space="0" w:color="auto"/>
          </w:divBdr>
        </w:div>
      </w:divsChild>
    </w:div>
    <w:div w:id="1873761479">
      <w:bodyDiv w:val="1"/>
      <w:marLeft w:val="0"/>
      <w:marRight w:val="0"/>
      <w:marTop w:val="0"/>
      <w:marBottom w:val="0"/>
      <w:divBdr>
        <w:top w:val="none" w:sz="0" w:space="0" w:color="auto"/>
        <w:left w:val="none" w:sz="0" w:space="0" w:color="auto"/>
        <w:bottom w:val="none" w:sz="0" w:space="0" w:color="auto"/>
        <w:right w:val="none" w:sz="0" w:space="0" w:color="auto"/>
      </w:divBdr>
    </w:div>
    <w:div w:id="1936595719">
      <w:bodyDiv w:val="1"/>
      <w:marLeft w:val="0"/>
      <w:marRight w:val="0"/>
      <w:marTop w:val="0"/>
      <w:marBottom w:val="0"/>
      <w:divBdr>
        <w:top w:val="none" w:sz="0" w:space="0" w:color="auto"/>
        <w:left w:val="none" w:sz="0" w:space="0" w:color="auto"/>
        <w:bottom w:val="none" w:sz="0" w:space="0" w:color="auto"/>
        <w:right w:val="none" w:sz="0" w:space="0" w:color="auto"/>
      </w:divBdr>
    </w:div>
    <w:div w:id="1996572227">
      <w:bodyDiv w:val="1"/>
      <w:marLeft w:val="0"/>
      <w:marRight w:val="0"/>
      <w:marTop w:val="0"/>
      <w:marBottom w:val="0"/>
      <w:divBdr>
        <w:top w:val="none" w:sz="0" w:space="0" w:color="auto"/>
        <w:left w:val="none" w:sz="0" w:space="0" w:color="auto"/>
        <w:bottom w:val="none" w:sz="0" w:space="0" w:color="auto"/>
        <w:right w:val="none" w:sz="0" w:space="0" w:color="auto"/>
      </w:divBdr>
    </w:div>
    <w:div w:id="1997175892">
      <w:bodyDiv w:val="1"/>
      <w:marLeft w:val="0"/>
      <w:marRight w:val="0"/>
      <w:marTop w:val="0"/>
      <w:marBottom w:val="0"/>
      <w:divBdr>
        <w:top w:val="none" w:sz="0" w:space="0" w:color="auto"/>
        <w:left w:val="none" w:sz="0" w:space="0" w:color="auto"/>
        <w:bottom w:val="none" w:sz="0" w:space="0" w:color="auto"/>
        <w:right w:val="none" w:sz="0" w:space="0" w:color="auto"/>
      </w:divBdr>
      <w:divsChild>
        <w:div w:id="1755516825">
          <w:marLeft w:val="0"/>
          <w:marRight w:val="0"/>
          <w:marTop w:val="0"/>
          <w:marBottom w:val="0"/>
          <w:divBdr>
            <w:top w:val="none" w:sz="0" w:space="0" w:color="auto"/>
            <w:left w:val="none" w:sz="0" w:space="0" w:color="auto"/>
            <w:bottom w:val="none" w:sz="0" w:space="0" w:color="auto"/>
            <w:right w:val="none" w:sz="0" w:space="0" w:color="auto"/>
          </w:divBdr>
        </w:div>
      </w:divsChild>
    </w:div>
    <w:div w:id="2052219832">
      <w:bodyDiv w:val="1"/>
      <w:marLeft w:val="0"/>
      <w:marRight w:val="0"/>
      <w:marTop w:val="0"/>
      <w:marBottom w:val="0"/>
      <w:divBdr>
        <w:top w:val="none" w:sz="0" w:space="0" w:color="auto"/>
        <w:left w:val="none" w:sz="0" w:space="0" w:color="auto"/>
        <w:bottom w:val="none" w:sz="0" w:space="0" w:color="auto"/>
        <w:right w:val="none" w:sz="0" w:space="0" w:color="auto"/>
      </w:divBdr>
    </w:div>
    <w:div w:id="21315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181BF-45D9-4A22-9CD9-2B5B89AA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19009</TotalTime>
  <Pages>8</Pages>
  <Words>1240</Words>
  <Characters>7072</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Muslimov</dc:creator>
  <cp:keywords/>
  <dc:description/>
  <cp:lastModifiedBy>Nguyen Sang</cp:lastModifiedBy>
  <cp:revision>4</cp:revision>
  <cp:lastPrinted>2021-05-02T15:20:00Z</cp:lastPrinted>
  <dcterms:created xsi:type="dcterms:W3CDTF">2018-03-24T16:15:00Z</dcterms:created>
  <dcterms:modified xsi:type="dcterms:W3CDTF">2021-05-08T18:17:00Z</dcterms:modified>
</cp:coreProperties>
</file>