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773AAFEA" w14:textId="77777777" w:rsidR="00DB217D" w:rsidRPr="00DB217D" w:rsidRDefault="00DB217D" w:rsidP="00322D48">
      <w:pPr>
        <w:spacing w:line="360" w:lineRule="auto"/>
        <w:jc w:val="center"/>
        <w:rPr>
          <w:sz w:val="22"/>
        </w:rPr>
      </w:pPr>
      <w:r w:rsidRPr="00DB217D">
        <w:rPr>
          <w:rStyle w:val="fontstyle01"/>
          <w:rFonts w:ascii="Cambria" w:hAnsi="Cambria" w:cs="Cambria"/>
          <w:sz w:val="48"/>
        </w:rPr>
        <w:t>РАСЧЕТНО</w:t>
      </w:r>
      <w:r w:rsidRPr="00DB217D">
        <w:rPr>
          <w:rStyle w:val="fontstyle01"/>
          <w:sz w:val="46"/>
        </w:rPr>
        <w:t>-</w:t>
      </w:r>
      <w:r w:rsidRPr="00DB217D">
        <w:rPr>
          <w:rStyle w:val="fontstyle01"/>
          <w:rFonts w:ascii="Cambria" w:hAnsi="Cambria" w:cs="Cambria"/>
          <w:sz w:val="48"/>
        </w:rPr>
        <w:t>ПОЯСНИТЕЛЬНАЯ</w:t>
      </w:r>
      <w:r w:rsidRPr="00DB217D">
        <w:rPr>
          <w:rStyle w:val="fontstyle01"/>
          <w:sz w:val="46"/>
        </w:rPr>
        <w:t xml:space="preserve"> </w:t>
      </w:r>
      <w:r w:rsidRPr="00DB217D">
        <w:rPr>
          <w:rStyle w:val="fontstyle01"/>
          <w:rFonts w:ascii="Cambria" w:hAnsi="Cambria" w:cs="Cambria"/>
          <w:sz w:val="48"/>
        </w:rPr>
        <w:t>ЗАПИСКА</w:t>
      </w:r>
      <w:r w:rsidRPr="00DB217D">
        <w:rPr>
          <w:sz w:val="22"/>
        </w:rPr>
        <w:t xml:space="preserve"> </w:t>
      </w:r>
    </w:p>
    <w:p w14:paraId="7FEC895D" w14:textId="41AF2567" w:rsidR="00C35272" w:rsidRPr="00C35272" w:rsidRDefault="00FC17F6" w:rsidP="00322D4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</w:t>
      </w:r>
      <w:r w:rsidR="00B02268" w:rsidRPr="00B02268">
        <w:rPr>
          <w:bCs/>
          <w:i/>
          <w:sz w:val="40"/>
        </w:rPr>
        <w:t xml:space="preserve"> «</w:t>
      </w:r>
      <w:r w:rsidR="00322D48" w:rsidRPr="00322D48">
        <w:rPr>
          <w:bCs/>
          <w:i/>
          <w:sz w:val="40"/>
        </w:rPr>
        <w:t>Научно-исследовательская работа</w:t>
      </w:r>
      <w:r w:rsidR="00B02268" w:rsidRPr="00B02268">
        <w:rPr>
          <w:bCs/>
          <w:i/>
          <w:sz w:val="40"/>
        </w:rPr>
        <w:t>»</w:t>
      </w:r>
    </w:p>
    <w:p w14:paraId="55FC8C17" w14:textId="38B0EF6D" w:rsidR="00C44C87" w:rsidRPr="008B1B56" w:rsidRDefault="008B1B56" w:rsidP="008B1B56">
      <w:pPr>
        <w:spacing w:line="360" w:lineRule="auto"/>
        <w:jc w:val="center"/>
        <w:rPr>
          <w:bCs/>
          <w:i/>
          <w:sz w:val="40"/>
        </w:rPr>
      </w:pPr>
      <w:r w:rsidRPr="008B1B56">
        <w:rPr>
          <w:i/>
          <w:sz w:val="40"/>
        </w:rPr>
        <w:t xml:space="preserve">Тема: </w:t>
      </w:r>
      <w:r w:rsidRPr="00B02268">
        <w:rPr>
          <w:bCs/>
          <w:i/>
          <w:sz w:val="40"/>
        </w:rPr>
        <w:t>«</w:t>
      </w:r>
      <w:r w:rsidRPr="008B1B56">
        <w:rPr>
          <w:i/>
          <w:sz w:val="40"/>
        </w:rPr>
        <w:t>Моделирование программного обеспечения на основе сетей Петри</w:t>
      </w:r>
      <w:r w:rsidRPr="00B02268">
        <w:rPr>
          <w:bCs/>
          <w:i/>
          <w:sz w:val="40"/>
        </w:rPr>
        <w:t>»</w:t>
      </w:r>
    </w:p>
    <w:p w14:paraId="54973FF2" w14:textId="77777777" w:rsidR="00C44C87" w:rsidRPr="008B1B56" w:rsidRDefault="00C44C87" w:rsidP="008B1B56">
      <w:pPr>
        <w:jc w:val="center"/>
        <w:rPr>
          <w:i/>
          <w:sz w:val="40"/>
        </w:rPr>
      </w:pPr>
    </w:p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04"/>
        <w:gridCol w:w="1711"/>
        <w:gridCol w:w="1394"/>
        <w:gridCol w:w="1925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06EC0A8F" w:rsidR="00C35272" w:rsidRPr="004A5A51" w:rsidRDefault="00322D48" w:rsidP="00765C1A">
            <w:pPr>
              <w:rPr>
                <w:sz w:val="28"/>
                <w:szCs w:val="28"/>
              </w:rPr>
            </w:pPr>
            <w:r w:rsidRPr="00322D48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55D2E5EC" w14:textId="04E506C6" w:rsidR="002C25DB" w:rsidRDefault="002C25DB" w:rsidP="00B8591E">
      <w:pPr>
        <w:rPr>
          <w:i/>
        </w:rPr>
      </w:pPr>
    </w:p>
    <w:p w14:paraId="0004AC4C" w14:textId="56CBC98F" w:rsidR="00615B37" w:rsidRDefault="00277FCB" w:rsidP="006C45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FC17F6">
        <w:rPr>
          <w:i/>
          <w:sz w:val="28"/>
        </w:rPr>
        <w:t>21</w:t>
      </w:r>
      <w:r w:rsidR="00C44C87">
        <w:rPr>
          <w:i/>
          <w:sz w:val="28"/>
        </w:rPr>
        <w:t xml:space="preserve"> г.</w:t>
      </w:r>
      <w:r w:rsidR="00FC17F6">
        <w:rPr>
          <w:i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4E6F9255" w14:textId="7B700AD9" w:rsidR="00D62FD1" w:rsidRDefault="00B8591E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i w:val="0"/>
              <w:sz w:val="40"/>
              <w:szCs w:val="28"/>
            </w:rPr>
            <w:fldChar w:fldCharType="begin"/>
          </w:r>
          <w:r w:rsidRPr="008B585D">
            <w:rPr>
              <w:i w:val="0"/>
              <w:sz w:val="40"/>
              <w:szCs w:val="28"/>
            </w:rPr>
            <w:instrText xml:space="preserve"> TOC \o "1-3" \h \z \u </w:instrText>
          </w:r>
          <w:r w:rsidRPr="008B585D">
            <w:rPr>
              <w:i w:val="0"/>
              <w:sz w:val="40"/>
              <w:szCs w:val="28"/>
            </w:rPr>
            <w:fldChar w:fldCharType="separate"/>
          </w:r>
          <w:hyperlink w:anchor="_Toc91584293" w:history="1">
            <w:r w:rsidR="00D62FD1" w:rsidRPr="00E15850">
              <w:rPr>
                <w:rStyle w:val="Hyperlink"/>
              </w:rPr>
              <w:t>Введение</w:t>
            </w:r>
            <w:r w:rsidR="00D62FD1">
              <w:rPr>
                <w:webHidden/>
              </w:rPr>
              <w:tab/>
            </w:r>
            <w:r w:rsidR="00D62FD1">
              <w:rPr>
                <w:webHidden/>
              </w:rPr>
              <w:fldChar w:fldCharType="begin"/>
            </w:r>
            <w:r w:rsidR="00D62FD1">
              <w:rPr>
                <w:webHidden/>
              </w:rPr>
              <w:instrText xml:space="preserve"> PAGEREF _Toc91584293 \h </w:instrText>
            </w:r>
            <w:r w:rsidR="00D62FD1">
              <w:rPr>
                <w:webHidden/>
              </w:rPr>
            </w:r>
            <w:r w:rsidR="00D62FD1">
              <w:rPr>
                <w:webHidden/>
              </w:rPr>
              <w:fldChar w:fldCharType="separate"/>
            </w:r>
            <w:r w:rsidR="003F583D">
              <w:rPr>
                <w:webHidden/>
              </w:rPr>
              <w:t>3</w:t>
            </w:r>
            <w:r w:rsidR="00D62FD1">
              <w:rPr>
                <w:webHidden/>
              </w:rPr>
              <w:fldChar w:fldCharType="end"/>
            </w:r>
          </w:hyperlink>
        </w:p>
        <w:p w14:paraId="294DB134" w14:textId="46853ACB" w:rsidR="00D62FD1" w:rsidRDefault="00D62FD1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584294" w:history="1">
            <w:r w:rsidRPr="00E15850">
              <w:rPr>
                <w:rStyle w:val="Hyperlink"/>
                <w:b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lang w:val="en-US"/>
              </w:rPr>
              <w:t>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_Toc91584294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F583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93E811" w14:textId="64B71BFC" w:rsidR="00D62FD1" w:rsidRDefault="00D62FD1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295" w:history="1">
            <w:r w:rsidRPr="00E15850">
              <w:rPr>
                <w:rStyle w:val="Hyperlink"/>
                <w:b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  <w:lang w:val="en-US"/>
              </w:rPr>
              <w:t>Классические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954A" w14:textId="6920BF45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296" w:history="1">
            <w:r w:rsidRPr="00E15850">
              <w:rPr>
                <w:rStyle w:val="Hyperlink"/>
                <w:b/>
                <w:i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Понятие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0BCE" w14:textId="1E1B89F2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297" w:history="1">
            <w:r w:rsidRPr="00E15850">
              <w:rPr>
                <w:rStyle w:val="Hyperlink"/>
                <w:b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  <w:lang w:val="en-US"/>
              </w:rPr>
              <w:t>Графы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A218" w14:textId="70756CEF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298" w:history="1">
            <w:r w:rsidRPr="00E15850">
              <w:rPr>
                <w:rStyle w:val="Hyperlink"/>
                <w:b/>
                <w:i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Маркировка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5EC4" w14:textId="4C89AE2F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299" w:history="1">
            <w:r w:rsidRPr="00E15850">
              <w:rPr>
                <w:rStyle w:val="Hyperlink"/>
                <w:b/>
                <w:i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Правила выполнения сетей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5C59" w14:textId="733C06E9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0" w:history="1">
            <w:r w:rsidRPr="00E15850">
              <w:rPr>
                <w:rStyle w:val="Hyperlink"/>
                <w:b/>
                <w:i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Пространство состояний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7F54" w14:textId="5DA66594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1" w:history="1">
            <w:r w:rsidRPr="00E15850">
              <w:rPr>
                <w:rStyle w:val="Hyperlink"/>
                <w:b/>
                <w:i/>
                <w:noProof/>
              </w:rPr>
              <w:t>1.1.6.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Некоторые свойства сетей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6772" w14:textId="686DDDD4" w:rsidR="00D62FD1" w:rsidRDefault="00D62FD1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2" w:history="1">
            <w:r w:rsidRPr="00E15850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</w:rPr>
              <w:t>Параллельные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6784" w14:textId="18FA5A72" w:rsidR="00D62FD1" w:rsidRDefault="00D62FD1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3" w:history="1">
            <w:r w:rsidRPr="00E15850">
              <w:rPr>
                <w:rStyle w:val="Hyperlink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</w:rPr>
              <w:t>Расширения сетей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0A65" w14:textId="7AE0C9E6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4" w:history="1">
            <w:r w:rsidRPr="00E15850">
              <w:rPr>
                <w:rStyle w:val="Hyperlink"/>
                <w:b/>
                <w:i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Сети с приоритетом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9D8E" w14:textId="6A966B6F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5" w:history="1">
            <w:r w:rsidRPr="00E15850">
              <w:rPr>
                <w:rStyle w:val="Hyperlink"/>
                <w:b/>
                <w:i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Ингибиторные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3AC2" w14:textId="6B0D209A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6" w:history="1">
            <w:r w:rsidRPr="00E15850">
              <w:rPr>
                <w:rStyle w:val="Hyperlink"/>
                <w:b/>
                <w:i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Цветные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0D14" w14:textId="7016C758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7" w:history="1">
            <w:r w:rsidRPr="00E15850">
              <w:rPr>
                <w:rStyle w:val="Hyperlink"/>
                <w:b/>
                <w:i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i/>
                <w:noProof/>
              </w:rPr>
              <w:t>Временные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81A0" w14:textId="21D7A07E" w:rsidR="00D62FD1" w:rsidRDefault="00D62FD1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8" w:history="1">
            <w:r w:rsidRPr="00E15850">
              <w:rPr>
                <w:rStyle w:val="Hyperlink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</w:rPr>
              <w:t>Сети Петри и параллельные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83EF" w14:textId="4CA3A12F" w:rsidR="00D62FD1" w:rsidRDefault="00D62FD1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09" w:history="1">
            <w:r w:rsidRPr="00E15850">
              <w:rPr>
                <w:rStyle w:val="Hyperlink"/>
                <w:rFonts w:eastAsia="Calibri"/>
                <w:b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</w:rPr>
              <w:t>Вложенные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3320" w14:textId="7F7575B8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0" w:history="1">
            <w:r w:rsidRPr="00E15850">
              <w:rPr>
                <w:rStyle w:val="Hyperlink"/>
                <w:rFonts w:eastAsia="Calibri"/>
                <w:b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noProof/>
              </w:rPr>
              <w:t>Элементарные сети Петри.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4186" w14:textId="129714F0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1" w:history="1">
            <w:r w:rsidRPr="00E15850">
              <w:rPr>
                <w:rStyle w:val="Hyperlink"/>
                <w:rFonts w:eastAsia="Calibri"/>
                <w:b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b/>
                <w:noProof/>
              </w:rPr>
              <w:t>Сети Петри высокого уровня.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5E90" w14:textId="43086637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2" w:history="1">
            <w:r w:rsidRPr="00E15850">
              <w:rPr>
                <w:rStyle w:val="Hyperlink"/>
                <w:rFonts w:eastAsia="Calibri"/>
                <w:b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noProof/>
              </w:rPr>
              <w:t>Вложенные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8C95" w14:textId="01EF1D6C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3" w:history="1">
            <w:r w:rsidRPr="00E15850">
              <w:rPr>
                <w:rStyle w:val="Hyperlink"/>
                <w:rFonts w:eastAsia="Calibri"/>
                <w:b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noProof/>
              </w:rPr>
              <w:t>Вложенные сети Петри с охранами на переходах: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1AE8" w14:textId="6E8414D9" w:rsidR="00D62FD1" w:rsidRDefault="00D62FD1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4" w:history="1">
            <w:r w:rsidRPr="00E15850">
              <w:rPr>
                <w:rStyle w:val="Hyperlink"/>
                <w:rFonts w:eastAsia="Calibri"/>
                <w:b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noProof/>
              </w:rPr>
              <w:t>Анализ систем умного дома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E38B" w14:textId="70AAB191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5" w:history="1">
            <w:r w:rsidRPr="00E15850">
              <w:rPr>
                <w:rStyle w:val="Hyperlink"/>
                <w:rFonts w:eastAsia="Calibri"/>
                <w:b/>
                <w:i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i/>
                <w:noProof/>
              </w:rPr>
              <w:t>Подсистема климат-контроля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F3E1" w14:textId="24FDD863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6" w:history="1">
            <w:r w:rsidRPr="00E15850">
              <w:rPr>
                <w:rStyle w:val="Hyperlink"/>
                <w:rFonts w:eastAsia="Calibri"/>
                <w:b/>
                <w:i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i/>
                <w:noProof/>
              </w:rPr>
              <w:t>Подсистема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FB45" w14:textId="26D9369D" w:rsidR="00D62FD1" w:rsidRDefault="00D62FD1">
          <w:pPr>
            <w:pStyle w:val="TOC3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584317" w:history="1">
            <w:r w:rsidRPr="00E15850">
              <w:rPr>
                <w:rStyle w:val="Hyperlink"/>
                <w:rFonts w:eastAsia="Calibri"/>
                <w:b/>
                <w:i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15850">
              <w:rPr>
                <w:rStyle w:val="Hyperlink"/>
                <w:rFonts w:eastAsia="Calibri"/>
                <w:b/>
                <w:i/>
                <w:noProof/>
              </w:rPr>
              <w:t>Подсистемы безопасности и охраны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8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5B90" w14:textId="7FC4C5F5" w:rsidR="00D62FD1" w:rsidRDefault="00D62FD1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584318" w:history="1">
            <w:r w:rsidRPr="00E15850">
              <w:rPr>
                <w:rStyle w:val="Hyperlink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_Toc91584318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F583D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45CE64C" w14:textId="753A08C6" w:rsidR="00B8591E" w:rsidRPr="004E1599" w:rsidRDefault="00B8591E"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Heading1"/>
      </w:pPr>
    </w:p>
    <w:p w14:paraId="2E86365C" w14:textId="7086B64C" w:rsidR="00C8392C" w:rsidRDefault="00C8392C">
      <w:pPr>
        <w:rPr>
          <w:b/>
          <w:bCs/>
          <w:sz w:val="36"/>
          <w:szCs w:val="36"/>
        </w:rPr>
      </w:pPr>
      <w:r>
        <w:br w:type="page"/>
      </w:r>
      <w:bookmarkStart w:id="1" w:name="_GoBack"/>
      <w:bookmarkEnd w:id="1"/>
    </w:p>
    <w:p w14:paraId="2C431F12" w14:textId="1359816E" w:rsidR="00CC1523" w:rsidRPr="00CC1523" w:rsidRDefault="00CC1523" w:rsidP="00CC1523">
      <w:pPr>
        <w:pStyle w:val="Heading1"/>
        <w:spacing w:after="240" w:line="360" w:lineRule="auto"/>
        <w:rPr>
          <w:color w:val="000000"/>
          <w:szCs w:val="28"/>
        </w:rPr>
      </w:pPr>
      <w:bookmarkStart w:id="2" w:name="_Toc91584293"/>
      <w:r w:rsidRPr="00CC1523">
        <w:rPr>
          <w:color w:val="000000"/>
          <w:szCs w:val="28"/>
        </w:rPr>
        <w:lastRenderedPageBreak/>
        <w:t>Введение</w:t>
      </w:r>
      <w:bookmarkEnd w:id="2"/>
    </w:p>
    <w:p w14:paraId="6FDF7D6E" w14:textId="00A09A11" w:rsidR="00B81191" w:rsidRPr="00CC1523" w:rsidRDefault="00B81191" w:rsidP="00DA13E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1523">
        <w:rPr>
          <w:color w:val="000000"/>
          <w:sz w:val="28"/>
          <w:szCs w:val="28"/>
        </w:rPr>
        <w:t>Разработка инструментов моделирования и анализа поведения распределенных систем является актуальной задачей, особенно в связи с постоянным увеличением сложности проектируемых и исследуемых систем.</w:t>
      </w:r>
    </w:p>
    <w:p w14:paraId="5ABF8E47" w14:textId="163757AD" w:rsidR="00CC1523" w:rsidRPr="00CC1523" w:rsidRDefault="00CC1523" w:rsidP="00DA13E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1523">
        <w:rPr>
          <w:color w:val="000000"/>
          <w:sz w:val="28"/>
          <w:szCs w:val="28"/>
        </w:rPr>
        <w:t>Сети Петри - один из наиболее распространенных современных формализмов моделирования и анализа параллельных распределенных систем.</w:t>
      </w:r>
    </w:p>
    <w:p w14:paraId="4DFCFCA9" w14:textId="413A46FD" w:rsidR="00CC1523" w:rsidRPr="00CC1523" w:rsidRDefault="00CC1523" w:rsidP="00DA13E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1523">
        <w:rPr>
          <w:color w:val="000000"/>
          <w:sz w:val="28"/>
          <w:szCs w:val="28"/>
        </w:rPr>
        <w:t>В настоящее время проводится большое количество как теоретических исследований в этой области, так и реализации практических инструментов для разработки распределенных алгоритмов на основе сетей Петри.</w:t>
      </w:r>
    </w:p>
    <w:p w14:paraId="1A1BE410" w14:textId="3B551F40" w:rsidR="00CC1523" w:rsidRPr="00CC1523" w:rsidRDefault="00CC1523" w:rsidP="00DA13E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1523">
        <w:rPr>
          <w:color w:val="000000"/>
          <w:sz w:val="28"/>
          <w:szCs w:val="28"/>
        </w:rPr>
        <w:t>Также разрабатывается ряд программных комплексов на основе сетей Петри, дополненных конструкциями объектно-ориентированного программирования.</w:t>
      </w:r>
    </w:p>
    <w:p w14:paraId="73C21E57" w14:textId="3B08F24F" w:rsidR="00CC1523" w:rsidRPr="00CC1523" w:rsidRDefault="00CC1523" w:rsidP="00DA13E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1523">
        <w:rPr>
          <w:color w:val="000000"/>
          <w:sz w:val="28"/>
          <w:szCs w:val="28"/>
        </w:rPr>
        <w:t>В то же время добавление определенных языковых конструкций часто производится на основе требований приложений без определения их формальной семантики.</w:t>
      </w:r>
    </w:p>
    <w:p w14:paraId="27F092BE" w14:textId="241F3BD5" w:rsidR="002D6EA1" w:rsidRPr="00067380" w:rsidRDefault="002D6EA1" w:rsidP="00DA13E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D6EA1">
        <w:rPr>
          <w:b/>
          <w:color w:val="000000"/>
          <w:sz w:val="28"/>
          <w:szCs w:val="28"/>
        </w:rPr>
        <w:t>Цель</w:t>
      </w:r>
      <w:r w:rsidRPr="002D6EA1">
        <w:rPr>
          <w:color w:val="000000"/>
          <w:sz w:val="28"/>
          <w:szCs w:val="28"/>
        </w:rPr>
        <w:t xml:space="preserve"> </w:t>
      </w:r>
      <w:r w:rsidRPr="002D6EA1">
        <w:rPr>
          <w:b/>
          <w:color w:val="000000"/>
          <w:sz w:val="28"/>
          <w:szCs w:val="28"/>
        </w:rPr>
        <w:t>работы</w:t>
      </w:r>
      <w:r w:rsidRPr="002D6EA1">
        <w:rPr>
          <w:color w:val="000000"/>
          <w:sz w:val="28"/>
          <w:szCs w:val="28"/>
        </w:rPr>
        <w:t>: Моделирование на основе сети Петри программного обеспечения управления умного дома (включая умные устройства, датчики и устройства управления)</w:t>
      </w:r>
      <w:r w:rsidR="00067380" w:rsidRPr="00067380">
        <w:rPr>
          <w:color w:val="000000"/>
          <w:sz w:val="28"/>
          <w:szCs w:val="28"/>
        </w:rPr>
        <w:t>.</w:t>
      </w:r>
    </w:p>
    <w:p w14:paraId="6C65B022" w14:textId="77777777" w:rsidR="002D6EA1" w:rsidRPr="002D6EA1" w:rsidRDefault="002D6EA1" w:rsidP="00DF3CD7">
      <w:pPr>
        <w:spacing w:line="360" w:lineRule="auto"/>
        <w:rPr>
          <w:color w:val="000000"/>
          <w:sz w:val="28"/>
          <w:szCs w:val="28"/>
        </w:rPr>
      </w:pPr>
    </w:p>
    <w:p w14:paraId="06BB1F96" w14:textId="498DE73D" w:rsidR="002D6EA1" w:rsidRPr="002D6EA1" w:rsidRDefault="002D6EA1" w:rsidP="00CC1523">
      <w:pPr>
        <w:spacing w:line="360" w:lineRule="auto"/>
        <w:ind w:firstLine="360"/>
        <w:rPr>
          <w:color w:val="000000"/>
          <w:sz w:val="28"/>
          <w:szCs w:val="28"/>
        </w:rPr>
      </w:pPr>
      <w:r w:rsidRPr="002D6EA1">
        <w:rPr>
          <w:color w:val="000000"/>
          <w:sz w:val="28"/>
          <w:szCs w:val="28"/>
        </w:rPr>
        <w:t>Требуется решить следующие задачи:</w:t>
      </w:r>
    </w:p>
    <w:p w14:paraId="633C02CE" w14:textId="4AD24D87" w:rsidR="002D6EA1" w:rsidRDefault="002D6EA1" w:rsidP="00DF3CD7">
      <w:pPr>
        <w:pStyle w:val="ListParagraph"/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2D6EA1">
        <w:rPr>
          <w:color w:val="000000"/>
          <w:sz w:val="28"/>
          <w:szCs w:val="28"/>
        </w:rPr>
        <w:t>Изучение сетей Петри</w:t>
      </w:r>
      <w:r w:rsidR="00067380">
        <w:rPr>
          <w:color w:val="000000"/>
          <w:sz w:val="28"/>
          <w:szCs w:val="28"/>
          <w:lang w:val="en-US"/>
        </w:rPr>
        <w:t>;</w:t>
      </w:r>
    </w:p>
    <w:p w14:paraId="5E6A96E8" w14:textId="596DB062" w:rsidR="00264474" w:rsidRDefault="00264474" w:rsidP="00264474">
      <w:pPr>
        <w:pStyle w:val="ListParagraph"/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264474">
        <w:rPr>
          <w:color w:val="000000"/>
          <w:sz w:val="28"/>
          <w:szCs w:val="28"/>
        </w:rPr>
        <w:t>Изучение классификации сетей Петри</w:t>
      </w:r>
      <w:r w:rsidR="00067380">
        <w:rPr>
          <w:color w:val="000000"/>
          <w:sz w:val="28"/>
          <w:szCs w:val="28"/>
          <w:lang w:val="en-US"/>
        </w:rPr>
        <w:t>;</w:t>
      </w:r>
    </w:p>
    <w:p w14:paraId="34F88B3F" w14:textId="7A926CB3" w:rsidR="00264474" w:rsidRDefault="00264474" w:rsidP="00264474">
      <w:pPr>
        <w:pStyle w:val="ListParagraph"/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264474">
        <w:rPr>
          <w:color w:val="000000"/>
          <w:sz w:val="28"/>
          <w:szCs w:val="28"/>
        </w:rPr>
        <w:t>Изучение сетей Петри высокого уровня и Вложенных сетей Петри</w:t>
      </w:r>
      <w:r w:rsidR="00067380" w:rsidRPr="00067380">
        <w:rPr>
          <w:color w:val="000000"/>
          <w:sz w:val="28"/>
          <w:szCs w:val="28"/>
        </w:rPr>
        <w:t>;</w:t>
      </w:r>
    </w:p>
    <w:p w14:paraId="74E27D6A" w14:textId="5E4DCD97" w:rsidR="002D6EA1" w:rsidRPr="00264474" w:rsidRDefault="00264474" w:rsidP="00264474">
      <w:pPr>
        <w:pStyle w:val="ListParagraph"/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2D6EA1">
        <w:rPr>
          <w:color w:val="000000"/>
          <w:sz w:val="28"/>
          <w:szCs w:val="28"/>
        </w:rPr>
        <w:t xml:space="preserve">Разработка </w:t>
      </w:r>
      <w:r w:rsidR="002D6EA1" w:rsidRPr="002D6EA1">
        <w:rPr>
          <w:color w:val="000000"/>
          <w:sz w:val="28"/>
          <w:szCs w:val="28"/>
        </w:rPr>
        <w:t>объектов программного обеспечения</w:t>
      </w:r>
      <w:r w:rsidR="00067380">
        <w:rPr>
          <w:color w:val="000000"/>
          <w:sz w:val="28"/>
          <w:szCs w:val="28"/>
          <w:lang w:val="en-US"/>
        </w:rPr>
        <w:t>.</w:t>
      </w:r>
      <w:r w:rsidR="002D6EA1" w:rsidRPr="00264474">
        <w:rPr>
          <w:b/>
          <w:color w:val="000000"/>
          <w:sz w:val="32"/>
          <w:szCs w:val="24"/>
        </w:rPr>
        <w:br w:type="page"/>
      </w:r>
    </w:p>
    <w:p w14:paraId="0C31576C" w14:textId="274DF5FC" w:rsidR="00C8392C" w:rsidRPr="0029551C" w:rsidRDefault="00C8392C" w:rsidP="0029551C">
      <w:pPr>
        <w:pStyle w:val="ListParagraph"/>
        <w:numPr>
          <w:ilvl w:val="0"/>
          <w:numId w:val="26"/>
        </w:numPr>
        <w:spacing w:line="360" w:lineRule="auto"/>
        <w:jc w:val="both"/>
        <w:outlineLvl w:val="0"/>
        <w:rPr>
          <w:b/>
          <w:color w:val="000000"/>
          <w:sz w:val="32"/>
          <w:szCs w:val="24"/>
          <w:lang w:val="en-US"/>
        </w:rPr>
      </w:pPr>
      <w:bookmarkStart w:id="3" w:name="_Toc91584294"/>
      <w:r w:rsidRPr="0029551C">
        <w:rPr>
          <w:b/>
          <w:color w:val="000000"/>
          <w:sz w:val="32"/>
          <w:szCs w:val="24"/>
          <w:lang w:val="en-US"/>
        </w:rPr>
        <w:lastRenderedPageBreak/>
        <w:t>Аналитическая часть</w:t>
      </w:r>
      <w:bookmarkEnd w:id="3"/>
    </w:p>
    <w:p w14:paraId="246073D5" w14:textId="61989BBE" w:rsidR="009423A6" w:rsidRPr="0029551C" w:rsidRDefault="0029551C" w:rsidP="00C724AE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b/>
          <w:color w:val="000000"/>
          <w:sz w:val="28"/>
          <w:szCs w:val="24"/>
          <w:lang w:val="en-US"/>
        </w:rPr>
      </w:pPr>
      <w:r>
        <w:rPr>
          <w:b/>
          <w:color w:val="000000"/>
          <w:sz w:val="28"/>
          <w:szCs w:val="24"/>
          <w:lang w:val="en-US"/>
        </w:rPr>
        <w:t xml:space="preserve"> </w:t>
      </w:r>
      <w:bookmarkStart w:id="4" w:name="_Toc91584295"/>
      <w:r w:rsidR="00FF6BB3" w:rsidRPr="0029551C">
        <w:rPr>
          <w:b/>
          <w:color w:val="000000"/>
          <w:sz w:val="28"/>
          <w:szCs w:val="24"/>
          <w:lang w:val="en-US"/>
        </w:rPr>
        <w:t>Классические сети Петри</w:t>
      </w:r>
      <w:bookmarkEnd w:id="4"/>
    </w:p>
    <w:p w14:paraId="4B336190" w14:textId="33A2F5D5" w:rsidR="009423A6" w:rsidRPr="00DA13E3" w:rsidRDefault="006174C1" w:rsidP="00833EA3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  <w:hyperlink r:id="rId9" w:history="1">
        <w:r w:rsidR="00FF6BB3" w:rsidRPr="00DA13E3">
          <w:rPr>
            <w:rStyle w:val="Hyperlink"/>
            <w:i/>
            <w:iCs/>
            <w:color w:val="auto"/>
            <w:spacing w:val="15"/>
            <w:sz w:val="28"/>
            <w:szCs w:val="28"/>
            <w:u w:val="none"/>
          </w:rPr>
          <w:t>Сети Петри</w:t>
        </w:r>
      </w:hyperlink>
      <w:r w:rsidR="00FF6BB3" w:rsidRPr="00DA13E3">
        <w:rPr>
          <w:sz w:val="28"/>
          <w:szCs w:val="28"/>
        </w:rPr>
        <w:t> — аппарат для </w:t>
      </w:r>
      <w:hyperlink r:id="rId10" w:history="1">
        <w:r w:rsidR="00FF6BB3" w:rsidRPr="00DA13E3">
          <w:rPr>
            <w:rStyle w:val="Hyperlink"/>
            <w:color w:val="auto"/>
            <w:sz w:val="28"/>
            <w:szCs w:val="28"/>
            <w:u w:val="none"/>
          </w:rPr>
          <w:t>моделирования</w:t>
        </w:r>
      </w:hyperlink>
      <w:r w:rsidR="00FF6BB3" w:rsidRPr="00DA13E3">
        <w:rPr>
          <w:sz w:val="28"/>
          <w:szCs w:val="28"/>
        </w:rPr>
        <w:t> динамических дискретных систем (преимущественно асинхронных параллельных процессов).</w:t>
      </w:r>
    </w:p>
    <w:p w14:paraId="0DBDBE5B" w14:textId="402B7C68" w:rsidR="009423A6" w:rsidRPr="00DA13E3" w:rsidRDefault="009423A6" w:rsidP="00C724AE">
      <w:pPr>
        <w:pStyle w:val="ListParagraph"/>
        <w:numPr>
          <w:ilvl w:val="2"/>
          <w:numId w:val="26"/>
        </w:numPr>
        <w:spacing w:line="360" w:lineRule="auto"/>
        <w:jc w:val="both"/>
        <w:outlineLvl w:val="2"/>
        <w:rPr>
          <w:b/>
          <w:i/>
          <w:color w:val="000000"/>
          <w:sz w:val="28"/>
          <w:szCs w:val="28"/>
        </w:rPr>
      </w:pPr>
      <w:bookmarkStart w:id="5" w:name="_Toc91584296"/>
      <w:r w:rsidRPr="00DA13E3">
        <w:rPr>
          <w:b/>
          <w:i/>
          <w:color w:val="000000"/>
          <w:sz w:val="28"/>
          <w:szCs w:val="28"/>
        </w:rPr>
        <w:t>Понятие сети Петри</w:t>
      </w:r>
      <w:bookmarkEnd w:id="5"/>
    </w:p>
    <w:p w14:paraId="1DFBC852" w14:textId="7F99C59F" w:rsidR="007C6799" w:rsidRPr="00DA13E3" w:rsidRDefault="00840CE7" w:rsidP="0029551C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Сеть Петри определяе</w:t>
      </w:r>
      <w:r w:rsidR="007C6799" w:rsidRPr="00DA13E3">
        <w:rPr>
          <w:color w:val="000000"/>
          <w:sz w:val="28"/>
          <w:szCs w:val="28"/>
        </w:rPr>
        <w:t xml:space="preserve">тся как четверка </w:t>
      </w:r>
      <w:r w:rsidR="007C6799" w:rsidRPr="00DA13E3">
        <w:rPr>
          <w:b/>
          <w:color w:val="000000"/>
          <w:sz w:val="28"/>
          <w:szCs w:val="28"/>
        </w:rPr>
        <w:t>&lt;P, T, I, O&gt;</w:t>
      </w:r>
    </w:p>
    <w:p w14:paraId="4410182A" w14:textId="7373A2ED" w:rsidR="0029551C" w:rsidRPr="00DA13E3" w:rsidRDefault="00840CE7" w:rsidP="0029551C">
      <w:pPr>
        <w:pStyle w:val="ListParagraph"/>
        <w:spacing w:line="360" w:lineRule="auto"/>
        <w:ind w:left="1416" w:firstLine="192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 xml:space="preserve">где  </w:t>
      </w:r>
      <w:r w:rsidR="0029551C"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>P</w:t>
      </w:r>
      <w:r w:rsidR="007C6799" w:rsidRPr="00DA13E3">
        <w:rPr>
          <w:color w:val="000000"/>
          <w:sz w:val="28"/>
          <w:szCs w:val="28"/>
        </w:rPr>
        <w:t xml:space="preserve"> = {</w:t>
      </w:r>
      <w:r w:rsidR="007C6799" w:rsidRPr="00DA13E3">
        <w:rPr>
          <w:color w:val="000000"/>
          <w:sz w:val="28"/>
          <w:szCs w:val="28"/>
          <w:lang w:val="en-US"/>
        </w:rPr>
        <w:t>p</w:t>
      </w:r>
      <w:r w:rsidR="007C6799" w:rsidRPr="00DA13E3">
        <w:rPr>
          <w:color w:val="000000"/>
          <w:sz w:val="28"/>
          <w:szCs w:val="28"/>
        </w:rPr>
        <w:t xml:space="preserve">1, </w:t>
      </w:r>
      <w:r w:rsidR="007C6799" w:rsidRPr="00DA13E3">
        <w:rPr>
          <w:color w:val="000000"/>
          <w:sz w:val="28"/>
          <w:szCs w:val="28"/>
          <w:lang w:val="en-US"/>
        </w:rPr>
        <w:t>p</w:t>
      </w:r>
      <w:r w:rsidR="007C6799" w:rsidRPr="00DA13E3">
        <w:rPr>
          <w:color w:val="000000"/>
          <w:sz w:val="28"/>
          <w:szCs w:val="28"/>
        </w:rPr>
        <w:t xml:space="preserve">2, …, </w:t>
      </w:r>
      <w:r w:rsidR="007C6799" w:rsidRPr="00DA13E3">
        <w:rPr>
          <w:color w:val="000000"/>
          <w:sz w:val="28"/>
          <w:szCs w:val="28"/>
          <w:lang w:val="en-US"/>
        </w:rPr>
        <w:t>pn</w:t>
      </w:r>
      <w:r w:rsidR="007C6799" w:rsidRPr="00DA13E3">
        <w:rPr>
          <w:color w:val="000000"/>
          <w:sz w:val="28"/>
          <w:szCs w:val="28"/>
        </w:rPr>
        <w:t>}</w:t>
      </w:r>
      <w:r w:rsidR="0029551C" w:rsidRPr="00DA13E3">
        <w:rPr>
          <w:color w:val="000000"/>
          <w:sz w:val="28"/>
          <w:szCs w:val="28"/>
        </w:rPr>
        <w:t xml:space="preserve"> — конечные множества позиций,</w:t>
      </w:r>
    </w:p>
    <w:p w14:paraId="3F12B633" w14:textId="70D55AFA" w:rsidR="007C6799" w:rsidRPr="00DA13E3" w:rsidRDefault="007C6799" w:rsidP="0029551C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 = {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1, 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2, …, </w:t>
      </w:r>
      <w:r w:rsidRPr="00DA13E3">
        <w:rPr>
          <w:color w:val="000000"/>
          <w:sz w:val="28"/>
          <w:szCs w:val="28"/>
          <w:lang w:val="en-US"/>
        </w:rPr>
        <w:t>tm</w:t>
      </w:r>
      <w:r w:rsidRPr="00DA13E3">
        <w:rPr>
          <w:color w:val="000000"/>
          <w:sz w:val="28"/>
          <w:szCs w:val="28"/>
        </w:rPr>
        <w:t>} — конечные множества</w:t>
      </w:r>
      <w:r w:rsidR="00840CE7" w:rsidRPr="00DA13E3">
        <w:rPr>
          <w:color w:val="000000"/>
          <w:sz w:val="28"/>
          <w:szCs w:val="28"/>
        </w:rPr>
        <w:t xml:space="preserve"> переходов, </w:t>
      </w:r>
    </w:p>
    <w:p w14:paraId="4602D3D6" w14:textId="3B049211" w:rsidR="007C6799" w:rsidRPr="00DA13E3" w:rsidRDefault="00840CE7" w:rsidP="0029551C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 xml:space="preserve"> </w:t>
      </w:r>
      <w:r w:rsidR="0029551C" w:rsidRPr="00DA13E3">
        <w:rPr>
          <w:color w:val="000000"/>
          <w:sz w:val="28"/>
          <w:szCs w:val="28"/>
        </w:rPr>
        <w:tab/>
      </w:r>
      <w:r w:rsidR="0029551C"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>I и O — множе</w:t>
      </w:r>
      <w:r w:rsidR="00106F42" w:rsidRPr="00DA13E3">
        <w:rPr>
          <w:color w:val="000000"/>
          <w:sz w:val="28"/>
          <w:szCs w:val="28"/>
        </w:rPr>
        <w:t>ства входных и выходных функций (отображение из переходов в комплекты позиций)</w:t>
      </w:r>
      <w:r w:rsidR="005C4000" w:rsidRPr="00DA13E3">
        <w:rPr>
          <w:color w:val="000000"/>
          <w:sz w:val="28"/>
          <w:szCs w:val="28"/>
        </w:rPr>
        <w:t>.</w:t>
      </w:r>
    </w:p>
    <w:p w14:paraId="14E96319" w14:textId="77777777" w:rsidR="0029551C" w:rsidRPr="00DF3CD7" w:rsidRDefault="0029551C" w:rsidP="0029551C">
      <w:pPr>
        <w:pStyle w:val="ListParagraph"/>
        <w:spacing w:line="360" w:lineRule="auto"/>
        <w:ind w:left="1224"/>
        <w:jc w:val="both"/>
        <w:rPr>
          <w:color w:val="000000"/>
          <w:sz w:val="24"/>
          <w:szCs w:val="24"/>
        </w:rPr>
      </w:pPr>
    </w:p>
    <w:p w14:paraId="1702202A" w14:textId="2E3CB666" w:rsidR="0029551C" w:rsidRPr="00DA13E3" w:rsidRDefault="0029551C" w:rsidP="0029551C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b/>
          <w:color w:val="000000"/>
          <w:sz w:val="28"/>
          <w:szCs w:val="28"/>
        </w:rPr>
        <w:t>Пример</w:t>
      </w:r>
      <w:r w:rsidRPr="00DA13E3">
        <w:rPr>
          <w:color w:val="000000"/>
          <w:sz w:val="28"/>
          <w:szCs w:val="28"/>
        </w:rPr>
        <w:t xml:space="preserve"> 1: сети Петри</w:t>
      </w:r>
    </w:p>
    <w:p w14:paraId="0F5DB6C8" w14:textId="17950173" w:rsidR="007C6799" w:rsidRPr="00DA13E3" w:rsidRDefault="007C6799" w:rsidP="0029551C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  <w:lang w:val="en-US"/>
        </w:rPr>
        <w:t>C</w:t>
      </w:r>
      <w:r w:rsidRPr="00DA13E3">
        <w:rPr>
          <w:color w:val="000000"/>
          <w:sz w:val="28"/>
          <w:szCs w:val="28"/>
        </w:rPr>
        <w:t xml:space="preserve"> = (</w:t>
      </w: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 xml:space="preserve">, 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, </w:t>
      </w:r>
      <w:r w:rsidRPr="00DA13E3">
        <w:rPr>
          <w:color w:val="000000"/>
          <w:sz w:val="28"/>
          <w:szCs w:val="28"/>
          <w:lang w:val="en-US"/>
        </w:rPr>
        <w:t>I</w:t>
      </w:r>
      <w:r w:rsidRPr="00DA13E3">
        <w:rPr>
          <w:color w:val="000000"/>
          <w:sz w:val="28"/>
          <w:szCs w:val="28"/>
        </w:rPr>
        <w:t xml:space="preserve">, </w:t>
      </w:r>
      <w:r w:rsidRPr="00DA13E3">
        <w:rPr>
          <w:color w:val="000000"/>
          <w:sz w:val="28"/>
          <w:szCs w:val="28"/>
          <w:lang w:val="en-US"/>
        </w:rPr>
        <w:t>O</w:t>
      </w:r>
      <w:r w:rsidRPr="00DA13E3">
        <w:rPr>
          <w:color w:val="000000"/>
          <w:sz w:val="28"/>
          <w:szCs w:val="28"/>
        </w:rPr>
        <w:t>)</w:t>
      </w:r>
    </w:p>
    <w:p w14:paraId="4A654D9A" w14:textId="1AC6ED46" w:rsidR="007C6799" w:rsidRPr="00DA13E3" w:rsidRDefault="007C6799" w:rsidP="0029551C">
      <w:pPr>
        <w:pStyle w:val="ListParagraph"/>
        <w:spacing w:line="360" w:lineRule="auto"/>
        <w:ind w:left="1740" w:firstLine="38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 xml:space="preserve"> = {</w:t>
      </w: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 xml:space="preserve">1, </w:t>
      </w: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 xml:space="preserve">2, </w:t>
      </w: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 xml:space="preserve">3, </w:t>
      </w: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 xml:space="preserve">4, </w:t>
      </w:r>
      <w:r w:rsidRPr="00DA13E3">
        <w:rPr>
          <w:color w:val="000000"/>
          <w:sz w:val="28"/>
          <w:szCs w:val="28"/>
          <w:lang w:val="en-US"/>
        </w:rPr>
        <w:t>p</w:t>
      </w:r>
      <w:r w:rsidRPr="00DA13E3">
        <w:rPr>
          <w:color w:val="000000"/>
          <w:sz w:val="28"/>
          <w:szCs w:val="28"/>
        </w:rPr>
        <w:t>5}</w:t>
      </w:r>
    </w:p>
    <w:p w14:paraId="5C894C60" w14:textId="69C1221F" w:rsidR="007C6799" w:rsidRPr="00DA13E3" w:rsidRDefault="007C6799" w:rsidP="0029551C">
      <w:pPr>
        <w:pStyle w:val="ListParagraph"/>
        <w:spacing w:line="360" w:lineRule="auto"/>
        <w:ind w:left="1548" w:firstLine="576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 = {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1, 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2, 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3, </w:t>
      </w: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>4}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761"/>
        <w:gridCol w:w="1607"/>
        <w:gridCol w:w="1530"/>
        <w:gridCol w:w="810"/>
        <w:gridCol w:w="1170"/>
      </w:tblGrid>
      <w:tr w:rsidR="0029551C" w:rsidRPr="00DA13E3" w14:paraId="49FC1D72" w14:textId="78DDAF30" w:rsidTr="0029551C">
        <w:tc>
          <w:tcPr>
            <w:tcW w:w="761" w:type="dxa"/>
          </w:tcPr>
          <w:p w14:paraId="5D370EA2" w14:textId="7E8C2C1C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07" w:type="dxa"/>
          </w:tcPr>
          <w:p w14:paraId="534DBE0E" w14:textId="0016B4CE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1530" w:type="dxa"/>
          </w:tcPr>
          <w:p w14:paraId="688109A2" w14:textId="06B07930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810" w:type="dxa"/>
          </w:tcPr>
          <w:p w14:paraId="395B70EE" w14:textId="34D73C97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1170" w:type="dxa"/>
          </w:tcPr>
          <w:p w14:paraId="04083594" w14:textId="6C790829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T4</w:t>
            </w:r>
          </w:p>
        </w:tc>
      </w:tr>
      <w:tr w:rsidR="0029551C" w:rsidRPr="00DA13E3" w14:paraId="7B1D1FBB" w14:textId="131F2C9A" w:rsidTr="0029551C">
        <w:tc>
          <w:tcPr>
            <w:tcW w:w="761" w:type="dxa"/>
          </w:tcPr>
          <w:p w14:paraId="68027E78" w14:textId="6BE71FC1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I(x)</w:t>
            </w:r>
          </w:p>
        </w:tc>
        <w:tc>
          <w:tcPr>
            <w:tcW w:w="1607" w:type="dxa"/>
          </w:tcPr>
          <w:p w14:paraId="0344E37E" w14:textId="253EE2C6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{p1}</w:t>
            </w:r>
          </w:p>
        </w:tc>
        <w:tc>
          <w:tcPr>
            <w:tcW w:w="1530" w:type="dxa"/>
          </w:tcPr>
          <w:p w14:paraId="04D80A3B" w14:textId="734661F6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{p2, p3, p5}</w:t>
            </w:r>
          </w:p>
        </w:tc>
        <w:tc>
          <w:tcPr>
            <w:tcW w:w="810" w:type="dxa"/>
          </w:tcPr>
          <w:p w14:paraId="6F0D286A" w14:textId="466DEA0F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{p3}</w:t>
            </w:r>
          </w:p>
        </w:tc>
        <w:tc>
          <w:tcPr>
            <w:tcW w:w="1170" w:type="dxa"/>
          </w:tcPr>
          <w:p w14:paraId="66D45711" w14:textId="1BC7B031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{p4}</w:t>
            </w:r>
          </w:p>
        </w:tc>
      </w:tr>
      <w:tr w:rsidR="0029551C" w:rsidRPr="00DA13E3" w14:paraId="2951C103" w14:textId="1FFDEA88" w:rsidTr="0029551C">
        <w:tc>
          <w:tcPr>
            <w:tcW w:w="761" w:type="dxa"/>
          </w:tcPr>
          <w:p w14:paraId="2757531A" w14:textId="7BAE39C4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O(x)</w:t>
            </w:r>
          </w:p>
        </w:tc>
        <w:tc>
          <w:tcPr>
            <w:tcW w:w="1607" w:type="dxa"/>
          </w:tcPr>
          <w:p w14:paraId="43BC7135" w14:textId="13D3FDC6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{p2, p3, p5}</w:t>
            </w:r>
          </w:p>
        </w:tc>
        <w:tc>
          <w:tcPr>
            <w:tcW w:w="1530" w:type="dxa"/>
          </w:tcPr>
          <w:p w14:paraId="2F4FD10D" w14:textId="6FFAC652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{p5}</w:t>
            </w:r>
          </w:p>
        </w:tc>
        <w:tc>
          <w:tcPr>
            <w:tcW w:w="810" w:type="dxa"/>
          </w:tcPr>
          <w:p w14:paraId="2413AE8D" w14:textId="079B949E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{p4}</w:t>
            </w:r>
          </w:p>
        </w:tc>
        <w:tc>
          <w:tcPr>
            <w:tcW w:w="1170" w:type="dxa"/>
          </w:tcPr>
          <w:p w14:paraId="221C0DFF" w14:textId="471AAD62" w:rsidR="0029551C" w:rsidRPr="00DA13E3" w:rsidRDefault="0029551C" w:rsidP="002955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{p2, p3}</w:t>
            </w:r>
          </w:p>
        </w:tc>
      </w:tr>
    </w:tbl>
    <w:p w14:paraId="5767685E" w14:textId="235641B2" w:rsidR="007C6799" w:rsidRPr="00DA13E3" w:rsidRDefault="00106F42" w:rsidP="00C724AE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b/>
          <w:color w:val="000000"/>
          <w:sz w:val="28"/>
          <w:szCs w:val="28"/>
        </w:rPr>
      </w:pPr>
      <w:r w:rsidRPr="00DA13E3">
        <w:rPr>
          <w:b/>
          <w:color w:val="000000"/>
          <w:sz w:val="28"/>
          <w:szCs w:val="28"/>
          <w:lang w:val="en-US"/>
        </w:rPr>
        <w:t xml:space="preserve"> </w:t>
      </w:r>
      <w:bookmarkStart w:id="6" w:name="_Toc91584297"/>
      <w:r w:rsidRPr="00DA13E3">
        <w:rPr>
          <w:b/>
          <w:color w:val="000000"/>
          <w:sz w:val="28"/>
          <w:szCs w:val="28"/>
          <w:lang w:val="en-US"/>
        </w:rPr>
        <w:t>Графы Сети Петри</w:t>
      </w:r>
      <w:bookmarkEnd w:id="6"/>
    </w:p>
    <w:p w14:paraId="0B1FEED1" w14:textId="34E57B3B" w:rsidR="00A91602" w:rsidRPr="00DA13E3" w:rsidRDefault="0029551C" w:rsidP="00833EA3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 xml:space="preserve">Сеть </w:t>
      </w:r>
      <w:r w:rsidR="00106F42" w:rsidRPr="00DA13E3">
        <w:rPr>
          <w:color w:val="000000"/>
          <w:sz w:val="28"/>
          <w:szCs w:val="28"/>
        </w:rPr>
        <w:t xml:space="preserve">Петри представляет собой двудольный ориентированный граф, в котором позициям соответствуют вершины, изображаемые кружками, а переходам — вершины, изображаемые утолщенными черточками; функциям </w:t>
      </w:r>
      <w:r w:rsidR="00106F42" w:rsidRPr="00DA13E3">
        <w:rPr>
          <w:color w:val="000000"/>
          <w:sz w:val="28"/>
          <w:szCs w:val="28"/>
          <w:lang w:val="en-US"/>
        </w:rPr>
        <w:t>I</w:t>
      </w:r>
      <w:r w:rsidR="00106F42" w:rsidRPr="00DA13E3">
        <w:rPr>
          <w:color w:val="000000"/>
          <w:sz w:val="28"/>
          <w:szCs w:val="28"/>
        </w:rPr>
        <w:t xml:space="preserve">  соответствуют дуги, направленные от позиций к переходам, а функциям </w:t>
      </w:r>
      <w:r w:rsidR="00106F42" w:rsidRPr="00DA13E3">
        <w:rPr>
          <w:color w:val="000000"/>
          <w:sz w:val="28"/>
          <w:szCs w:val="28"/>
          <w:lang w:val="en-US"/>
        </w:rPr>
        <w:t>O</w:t>
      </w:r>
      <w:r w:rsidR="00106F42" w:rsidRPr="00DA13E3">
        <w:rPr>
          <w:color w:val="000000"/>
          <w:sz w:val="28"/>
          <w:szCs w:val="28"/>
        </w:rPr>
        <w:t xml:space="preserve">  — от переходов к позициям.</w:t>
      </w:r>
    </w:p>
    <w:p w14:paraId="5B822915" w14:textId="5BB2C964" w:rsidR="0029551C" w:rsidRPr="00DA13E3" w:rsidRDefault="0029551C" w:rsidP="00833EA3">
      <w:pPr>
        <w:pStyle w:val="ListParagraph"/>
        <w:spacing w:line="360" w:lineRule="auto"/>
        <w:ind w:left="1932" w:firstLine="192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На </w:t>
      </w:r>
      <w:r w:rsidR="00830DFD" w:rsidRPr="00DA13E3">
        <w:rPr>
          <w:sz w:val="28"/>
          <w:szCs w:val="28"/>
        </w:rPr>
        <w:t>рисунке 1</w:t>
      </w:r>
      <w:r w:rsidRPr="00DA13E3">
        <w:rPr>
          <w:sz w:val="28"/>
          <w:szCs w:val="28"/>
        </w:rPr>
        <w:t xml:space="preserve"> показана сеть Петри , соответствуeт </w:t>
      </w:r>
      <w:r w:rsidR="00830DFD" w:rsidRPr="00DA13E3">
        <w:rPr>
          <w:sz w:val="28"/>
          <w:szCs w:val="28"/>
        </w:rPr>
        <w:t>пример 1</w:t>
      </w:r>
      <w:r w:rsidR="005C4000" w:rsidRPr="00DA13E3">
        <w:rPr>
          <w:sz w:val="28"/>
          <w:szCs w:val="28"/>
        </w:rPr>
        <w:t>.</w:t>
      </w:r>
    </w:p>
    <w:p w14:paraId="2B925B94" w14:textId="60E1916A" w:rsidR="005C4000" w:rsidRPr="00DA13E3" w:rsidRDefault="005C4000" w:rsidP="00833EA3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1824" behindDoc="0" locked="0" layoutInCell="1" allowOverlap="1" wp14:anchorId="4C99AB2A" wp14:editId="5009D47D">
            <wp:simplePos x="0" y="0"/>
            <wp:positionH relativeFrom="column">
              <wp:posOffset>1566545</wp:posOffset>
            </wp:positionH>
            <wp:positionV relativeFrom="paragraph">
              <wp:posOffset>243840</wp:posOffset>
            </wp:positionV>
            <wp:extent cx="3009900" cy="151701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9684B" w14:textId="4514A779" w:rsidR="0029551C" w:rsidRPr="00DA13E3" w:rsidRDefault="0029551C" w:rsidP="00C724AE">
      <w:pPr>
        <w:pStyle w:val="ListParagraph"/>
        <w:keepNext/>
        <w:spacing w:line="360" w:lineRule="auto"/>
        <w:ind w:left="1224"/>
        <w:jc w:val="center"/>
        <w:rPr>
          <w:sz w:val="28"/>
          <w:szCs w:val="28"/>
        </w:rPr>
      </w:pPr>
    </w:p>
    <w:p w14:paraId="6C02F805" w14:textId="1EA9CE9D" w:rsidR="00106F42" w:rsidRPr="00DA13E3" w:rsidRDefault="0029551C" w:rsidP="00DA13E3">
      <w:pPr>
        <w:pStyle w:val="Caption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1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сеть Петри</w:t>
      </w:r>
    </w:p>
    <w:p w14:paraId="6EB83FD8" w14:textId="6FA55391" w:rsidR="00106F42" w:rsidRPr="00DA13E3" w:rsidRDefault="00106F42" w:rsidP="0029551C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</w:p>
    <w:p w14:paraId="094248BF" w14:textId="1366D5EF" w:rsidR="00830DFD" w:rsidRPr="00DA13E3" w:rsidRDefault="00830DFD" w:rsidP="00833EA3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Позиция</w:t>
      </w:r>
      <w:r w:rsidR="009423A6" w:rsidRPr="00DA13E3">
        <w:rPr>
          <w:color w:val="000000"/>
          <w:sz w:val="28"/>
          <w:szCs w:val="28"/>
        </w:rPr>
        <w:t xml:space="preserve">, у </w:t>
      </w:r>
      <w:r w:rsidRPr="00DA13E3">
        <w:rPr>
          <w:color w:val="000000"/>
          <w:sz w:val="28"/>
          <w:szCs w:val="28"/>
        </w:rPr>
        <w:t xml:space="preserve">которых </w:t>
      </w:r>
      <w:r w:rsidR="009423A6" w:rsidRPr="00DA13E3">
        <w:rPr>
          <w:color w:val="000000"/>
          <w:sz w:val="28"/>
          <w:szCs w:val="28"/>
        </w:rPr>
        <w:t xml:space="preserve">нет входящих дуг, называются входными. </w:t>
      </w:r>
    </w:p>
    <w:p w14:paraId="40131D8E" w14:textId="46675DF2" w:rsidR="00A91602" w:rsidRPr="00DA13E3" w:rsidRDefault="00830DFD" w:rsidP="00833EA3">
      <w:pPr>
        <w:pStyle w:val="ListParagraph"/>
        <w:spacing w:line="360" w:lineRule="auto"/>
        <w:ind w:left="1740" w:firstLine="38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Позиция</w:t>
      </w:r>
      <w:r w:rsidR="009423A6" w:rsidRPr="00DA13E3">
        <w:rPr>
          <w:color w:val="000000"/>
          <w:sz w:val="28"/>
          <w:szCs w:val="28"/>
        </w:rPr>
        <w:t>, у которых нет исходящих дуг, называются</w:t>
      </w:r>
      <w:r w:rsidRPr="00DA13E3">
        <w:rPr>
          <w:color w:val="000000"/>
          <w:sz w:val="28"/>
          <w:szCs w:val="28"/>
        </w:rPr>
        <w:t xml:space="preserve"> </w:t>
      </w:r>
      <w:r w:rsidR="009423A6" w:rsidRPr="00DA13E3">
        <w:rPr>
          <w:color w:val="000000"/>
          <w:sz w:val="28"/>
          <w:szCs w:val="28"/>
        </w:rPr>
        <w:t>выходными.</w:t>
      </w:r>
    </w:p>
    <w:p w14:paraId="39E48B49" w14:textId="00FF235F" w:rsidR="00A91602" w:rsidRPr="00DA13E3" w:rsidRDefault="00A91602" w:rsidP="00C724AE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b/>
          <w:i/>
          <w:color w:val="000000"/>
          <w:sz w:val="28"/>
          <w:szCs w:val="28"/>
        </w:rPr>
      </w:pPr>
      <w:bookmarkStart w:id="7" w:name="_Toc91584298"/>
      <w:r w:rsidRPr="00DA13E3">
        <w:rPr>
          <w:b/>
          <w:i/>
          <w:color w:val="000000"/>
          <w:sz w:val="28"/>
          <w:szCs w:val="28"/>
        </w:rPr>
        <w:t>Маркировка</w:t>
      </w:r>
      <w:bookmarkEnd w:id="7"/>
    </w:p>
    <w:p w14:paraId="753B6CBC" w14:textId="0C081A37" w:rsidR="00A91602" w:rsidRPr="00DA13E3" w:rsidRDefault="00830DFD" w:rsidP="00833EA3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Каждaя</w:t>
      </w:r>
      <w:r w:rsidR="004201F0" w:rsidRPr="00DA13E3">
        <w:rPr>
          <w:color w:val="000000"/>
          <w:sz w:val="28"/>
          <w:szCs w:val="28"/>
        </w:rPr>
        <w:t xml:space="preserve"> </w:t>
      </w:r>
      <w:r w:rsidR="00A91602" w:rsidRPr="00DA13E3">
        <w:rPr>
          <w:color w:val="000000"/>
          <w:sz w:val="28"/>
          <w:szCs w:val="28"/>
        </w:rPr>
        <w:t xml:space="preserve">позиция </w:t>
      </w:r>
      <w:r w:rsidR="004201F0" w:rsidRPr="00DA13E3">
        <w:rPr>
          <w:color w:val="000000"/>
          <w:sz w:val="28"/>
          <w:szCs w:val="28"/>
        </w:rPr>
        <w:t xml:space="preserve">сети Петри может </w:t>
      </w:r>
      <w:r w:rsidR="00A91602" w:rsidRPr="00DA13E3">
        <w:rPr>
          <w:color w:val="000000"/>
          <w:sz w:val="28"/>
          <w:szCs w:val="28"/>
        </w:rPr>
        <w:t>содержать ноль или более маркеров</w:t>
      </w:r>
      <w:r w:rsidRPr="00DA13E3">
        <w:rPr>
          <w:color w:val="000000"/>
          <w:sz w:val="28"/>
          <w:szCs w:val="28"/>
        </w:rPr>
        <w:t xml:space="preserve">. Все маркеры </w:t>
      </w:r>
      <w:r w:rsidR="004201F0" w:rsidRPr="00DA13E3">
        <w:rPr>
          <w:color w:val="000000"/>
          <w:sz w:val="28"/>
          <w:szCs w:val="28"/>
        </w:rPr>
        <w:t>считаются одинаковыми и неотличимыми</w:t>
      </w:r>
      <w:r w:rsidRPr="00DA13E3">
        <w:rPr>
          <w:color w:val="000000"/>
          <w:sz w:val="28"/>
          <w:szCs w:val="28"/>
        </w:rPr>
        <w:t xml:space="preserve"> </w:t>
      </w:r>
      <w:r w:rsidR="00A91602" w:rsidRPr="00DA13E3">
        <w:rPr>
          <w:color w:val="000000"/>
          <w:sz w:val="28"/>
          <w:szCs w:val="28"/>
        </w:rPr>
        <w:t>друг от друга.</w:t>
      </w:r>
      <w:r w:rsidR="00833EA3" w:rsidRPr="00DA13E3">
        <w:rPr>
          <w:color w:val="000000"/>
          <w:sz w:val="28"/>
          <w:szCs w:val="28"/>
        </w:rPr>
        <w:t xml:space="preserve"> </w:t>
      </w:r>
      <w:r w:rsidR="00A91602" w:rsidRPr="00DA13E3">
        <w:rPr>
          <w:color w:val="000000"/>
          <w:sz w:val="28"/>
          <w:szCs w:val="28"/>
        </w:rPr>
        <w:t>Распределение маркеров по позициям называют маркировкой (</w:t>
      </w:r>
      <w:r w:rsidR="00A91602" w:rsidRPr="00DA13E3">
        <w:rPr>
          <w:color w:val="000000"/>
          <w:sz w:val="28"/>
          <w:szCs w:val="28"/>
          <w:lang w:val="en-US"/>
        </w:rPr>
        <w:t>μ</w:t>
      </w:r>
      <w:r w:rsidR="00A91602" w:rsidRPr="00DA13E3">
        <w:rPr>
          <w:color w:val="000000"/>
          <w:sz w:val="28"/>
          <w:szCs w:val="28"/>
        </w:rPr>
        <w:t>).</w:t>
      </w:r>
      <w:r w:rsidR="00833EA3" w:rsidRPr="00DA13E3">
        <w:rPr>
          <w:color w:val="000000"/>
          <w:sz w:val="28"/>
          <w:szCs w:val="28"/>
        </w:rPr>
        <w:t xml:space="preserve"> </w:t>
      </w:r>
      <w:r w:rsidR="00A91602" w:rsidRPr="00DA13E3">
        <w:rPr>
          <w:color w:val="000000"/>
          <w:sz w:val="28"/>
          <w:szCs w:val="28"/>
        </w:rPr>
        <w:t xml:space="preserve">Маркировка и может быть также определена как n-вектор </w:t>
      </w:r>
      <w:r w:rsidR="00A91602" w:rsidRPr="00DA13E3">
        <w:rPr>
          <w:color w:val="000000"/>
          <w:sz w:val="28"/>
          <w:szCs w:val="28"/>
          <w:lang w:val="en-US"/>
        </w:rPr>
        <w:t>μ</w:t>
      </w:r>
      <w:r w:rsidR="00A91602" w:rsidRPr="00DA13E3">
        <w:rPr>
          <w:color w:val="000000"/>
          <w:sz w:val="28"/>
          <w:szCs w:val="28"/>
        </w:rPr>
        <w:t xml:space="preserve"> = (</w:t>
      </w:r>
      <w:r w:rsidR="00A91602" w:rsidRPr="00DA13E3">
        <w:rPr>
          <w:color w:val="000000"/>
          <w:sz w:val="28"/>
          <w:szCs w:val="28"/>
          <w:lang w:val="en-US"/>
        </w:rPr>
        <w:t>μ</w:t>
      </w:r>
      <w:r w:rsidR="00A91602" w:rsidRPr="00DA13E3">
        <w:rPr>
          <w:color w:val="000000"/>
          <w:sz w:val="28"/>
          <w:szCs w:val="28"/>
          <w:vertAlign w:val="subscript"/>
        </w:rPr>
        <w:t>1</w:t>
      </w:r>
      <w:r w:rsidR="00A91602" w:rsidRPr="00DA13E3">
        <w:rPr>
          <w:color w:val="000000"/>
          <w:sz w:val="28"/>
          <w:szCs w:val="28"/>
        </w:rPr>
        <w:t xml:space="preserve">, </w:t>
      </w:r>
      <w:r w:rsidR="00A91602" w:rsidRPr="00DA13E3">
        <w:rPr>
          <w:color w:val="000000"/>
          <w:sz w:val="28"/>
          <w:szCs w:val="28"/>
          <w:lang w:val="en-US"/>
        </w:rPr>
        <w:t>μ</w:t>
      </w:r>
      <w:r w:rsidR="00A91602" w:rsidRPr="00DA13E3">
        <w:rPr>
          <w:color w:val="000000"/>
          <w:sz w:val="28"/>
          <w:szCs w:val="28"/>
          <w:vertAlign w:val="subscript"/>
        </w:rPr>
        <w:t>2</w:t>
      </w:r>
      <w:r w:rsidR="00A91602" w:rsidRPr="00DA13E3">
        <w:rPr>
          <w:color w:val="000000"/>
          <w:sz w:val="28"/>
          <w:szCs w:val="28"/>
        </w:rPr>
        <w:t xml:space="preserve">, …, </w:t>
      </w:r>
      <w:r w:rsidR="00A91602" w:rsidRPr="00DA13E3">
        <w:rPr>
          <w:color w:val="000000"/>
          <w:sz w:val="28"/>
          <w:szCs w:val="28"/>
          <w:lang w:val="en-US"/>
        </w:rPr>
        <w:t>μ</w:t>
      </w:r>
      <w:r w:rsidR="00A91602" w:rsidRPr="00DA13E3">
        <w:rPr>
          <w:color w:val="000000"/>
          <w:sz w:val="28"/>
          <w:szCs w:val="28"/>
          <w:vertAlign w:val="subscript"/>
          <w:lang w:val="en-US"/>
        </w:rPr>
        <w:t>n</w:t>
      </w:r>
      <w:r w:rsidR="00A91602" w:rsidRPr="00DA13E3">
        <w:rPr>
          <w:color w:val="000000"/>
          <w:sz w:val="28"/>
          <w:szCs w:val="28"/>
        </w:rPr>
        <w:t xml:space="preserve">), </w:t>
      </w:r>
      <w:r w:rsidR="00A91602" w:rsidRPr="00DA13E3">
        <w:rPr>
          <w:color w:val="000000"/>
          <w:sz w:val="28"/>
          <w:szCs w:val="28"/>
          <w:lang w:val="en-US"/>
        </w:rPr>
        <w:t>n</w:t>
      </w:r>
      <w:r w:rsidR="00A91602" w:rsidRPr="00DA13E3">
        <w:rPr>
          <w:color w:val="000000"/>
          <w:sz w:val="28"/>
          <w:szCs w:val="28"/>
        </w:rPr>
        <w:t xml:space="preserve"> = |</w:t>
      </w:r>
      <w:r w:rsidR="00A91602" w:rsidRPr="00DA13E3">
        <w:rPr>
          <w:color w:val="000000"/>
          <w:sz w:val="28"/>
          <w:szCs w:val="28"/>
          <w:lang w:val="en-US"/>
        </w:rPr>
        <w:t>P</w:t>
      </w:r>
      <w:r w:rsidR="00A91602" w:rsidRPr="00DA13E3">
        <w:rPr>
          <w:color w:val="000000"/>
          <w:sz w:val="28"/>
          <w:szCs w:val="28"/>
        </w:rPr>
        <w:t>|</w:t>
      </w:r>
      <w:r w:rsidR="005C4000" w:rsidRPr="00DA13E3">
        <w:rPr>
          <w:color w:val="000000"/>
          <w:sz w:val="28"/>
          <w:szCs w:val="28"/>
        </w:rPr>
        <w:t>.</w:t>
      </w:r>
    </w:p>
    <w:p w14:paraId="26FF7192" w14:textId="77777777" w:rsidR="00DA13E3" w:rsidRDefault="00830DFD" w:rsidP="00833EA3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sz w:val="28"/>
          <w:szCs w:val="28"/>
        </w:rPr>
        <w:t xml:space="preserve">На </w:t>
      </w:r>
      <w:r w:rsidR="00B42BF5" w:rsidRPr="00DA13E3">
        <w:rPr>
          <w:sz w:val="28"/>
          <w:szCs w:val="28"/>
        </w:rPr>
        <w:t>рисунке 2</w:t>
      </w:r>
      <w:r w:rsidRPr="00DA13E3">
        <w:rPr>
          <w:sz w:val="28"/>
          <w:szCs w:val="28"/>
        </w:rPr>
        <w:t xml:space="preserve"> показан </w:t>
      </w:r>
      <w:r w:rsidRPr="00DA13E3">
        <w:rPr>
          <w:color w:val="000000"/>
          <w:sz w:val="28"/>
          <w:szCs w:val="28"/>
        </w:rPr>
        <w:t xml:space="preserve">пример </w:t>
      </w:r>
      <w:r w:rsidRPr="00DA13E3">
        <w:rPr>
          <w:sz w:val="28"/>
          <w:szCs w:val="28"/>
        </w:rPr>
        <w:t xml:space="preserve">сеть Петри с </w:t>
      </w:r>
      <w:r w:rsidRPr="00DA13E3">
        <w:rPr>
          <w:color w:val="000000"/>
          <w:sz w:val="28"/>
          <w:szCs w:val="28"/>
        </w:rPr>
        <w:t xml:space="preserve">маркировкой </w:t>
      </w:r>
    </w:p>
    <w:p w14:paraId="48AB5578" w14:textId="17C977A3" w:rsidR="00830DFD" w:rsidRPr="00DA13E3" w:rsidRDefault="00830DFD" w:rsidP="00833EA3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  <w:lang w:val="en-US"/>
        </w:rPr>
        <w:t>μ</w:t>
      </w:r>
      <w:r w:rsidRPr="00DA13E3">
        <w:rPr>
          <w:color w:val="000000"/>
          <w:sz w:val="28"/>
          <w:szCs w:val="28"/>
        </w:rPr>
        <w:t xml:space="preserve"> = (0, 2, 0, 5, 1)</w:t>
      </w:r>
      <w:r w:rsidR="005C4000" w:rsidRPr="00DA13E3">
        <w:rPr>
          <w:color w:val="000000"/>
          <w:sz w:val="28"/>
          <w:szCs w:val="28"/>
        </w:rPr>
        <w:t>.</w:t>
      </w:r>
    </w:p>
    <w:p w14:paraId="19E6C30C" w14:textId="1E637437" w:rsidR="005C4000" w:rsidRPr="00DA13E3" w:rsidRDefault="005C4000" w:rsidP="00833EA3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86E24E4" wp14:editId="309F19F9">
            <wp:extent cx="4128770" cy="208130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30" cy="20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8B4" w14:textId="4E3F9DBF" w:rsidR="00830DFD" w:rsidRPr="00DA13E3" w:rsidRDefault="00830DFD" w:rsidP="005C4000">
      <w:pPr>
        <w:keepNext/>
        <w:spacing w:line="360" w:lineRule="auto"/>
        <w:rPr>
          <w:sz w:val="28"/>
          <w:szCs w:val="28"/>
        </w:rPr>
      </w:pPr>
    </w:p>
    <w:p w14:paraId="3261F186" w14:textId="4808C702" w:rsidR="00A91602" w:rsidRPr="00DA13E3" w:rsidRDefault="00830DFD" w:rsidP="00830DFD">
      <w:pPr>
        <w:pStyle w:val="Caption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2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сеть Петри с маркировкой μ = (0, 2, 0, 5, 1)</w:t>
      </w:r>
    </w:p>
    <w:p w14:paraId="400C4703" w14:textId="351D1517" w:rsidR="00E32212" w:rsidRPr="00DA13E3" w:rsidRDefault="000516EB" w:rsidP="00C724AE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b/>
          <w:i/>
          <w:color w:val="000000"/>
          <w:sz w:val="28"/>
          <w:szCs w:val="28"/>
        </w:rPr>
      </w:pPr>
      <w:bookmarkStart w:id="8" w:name="_Toc91584299"/>
      <w:r w:rsidRPr="00DA13E3">
        <w:rPr>
          <w:b/>
          <w:i/>
          <w:color w:val="000000"/>
          <w:sz w:val="28"/>
          <w:szCs w:val="28"/>
        </w:rPr>
        <w:lastRenderedPageBreak/>
        <w:t>Правила выполнения сетей Петри</w:t>
      </w:r>
      <w:bookmarkEnd w:id="8"/>
    </w:p>
    <w:p w14:paraId="07F860E0" w14:textId="46D5B75E" w:rsidR="000516EB" w:rsidRPr="00DA13E3" w:rsidRDefault="00830DFD" w:rsidP="00DB217D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Выполнением сети петри управляют количество и распределение маркеров в сети</w:t>
      </w:r>
      <w:r w:rsidR="000516EB" w:rsidRPr="00DA13E3">
        <w:rPr>
          <w:color w:val="000000"/>
          <w:sz w:val="28"/>
          <w:szCs w:val="28"/>
        </w:rPr>
        <w:t>.</w:t>
      </w:r>
    </w:p>
    <w:p w14:paraId="6142056D" w14:textId="047C95D5" w:rsidR="000516EB" w:rsidRPr="00DA13E3" w:rsidRDefault="00830DFD" w:rsidP="00DB217D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Переход запускается удалением маркеров из его входных позиций и образованием новых маркеров, помещаемых в его выходные позиции.</w:t>
      </w:r>
    </w:p>
    <w:p w14:paraId="20458C88" w14:textId="15C931E6" w:rsidR="000516EB" w:rsidRPr="00DA13E3" w:rsidRDefault="000516EB" w:rsidP="00DB217D">
      <w:pPr>
        <w:pStyle w:val="ListParagraph"/>
        <w:spacing w:line="360" w:lineRule="auto"/>
        <w:ind w:left="1932" w:firstLine="192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Перенос маркеров выполняется по следующей схеме.</w:t>
      </w:r>
    </w:p>
    <w:p w14:paraId="7A6569B8" w14:textId="7FF20AE2" w:rsidR="00830DFD" w:rsidRPr="00DA13E3" w:rsidRDefault="000516EB" w:rsidP="00830DFD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Переход</w:t>
      </w:r>
      <w:r w:rsidR="007A3B7D" w:rsidRPr="00DA13E3">
        <w:rPr>
          <w:color w:val="000000"/>
          <w:sz w:val="28"/>
          <w:szCs w:val="28"/>
        </w:rPr>
        <w:t xml:space="preserve"> </w:t>
      </w:r>
      <w:r w:rsidR="007A3B7D"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 является </w:t>
      </w:r>
      <w:r w:rsidRPr="00DA13E3">
        <w:rPr>
          <w:b/>
          <w:color w:val="000000"/>
          <w:sz w:val="28"/>
          <w:szCs w:val="28"/>
        </w:rPr>
        <w:t>активным</w:t>
      </w:r>
      <w:r w:rsidRPr="00DA13E3">
        <w:rPr>
          <w:color w:val="000000"/>
          <w:sz w:val="28"/>
          <w:szCs w:val="28"/>
        </w:rPr>
        <w:t>, если кажд</w:t>
      </w:r>
      <w:r w:rsidR="00830DFD" w:rsidRPr="00DA13E3">
        <w:rPr>
          <w:color w:val="000000"/>
          <w:sz w:val="28"/>
          <w:szCs w:val="28"/>
        </w:rPr>
        <w:t>aя его входнaя позиция</w:t>
      </w:r>
      <w:r w:rsidRPr="00DA13E3">
        <w:rPr>
          <w:color w:val="000000"/>
          <w:sz w:val="28"/>
          <w:szCs w:val="28"/>
        </w:rPr>
        <w:t xml:space="preserve"> содержит по крайней мере одну метку (более точно — по одной метке на кажду</w:t>
      </w:r>
      <w:r w:rsidR="007A3B7D" w:rsidRPr="00DA13E3">
        <w:rPr>
          <w:color w:val="000000"/>
          <w:sz w:val="28"/>
          <w:szCs w:val="28"/>
        </w:rPr>
        <w:t>ю входящую в этот переход дугу).</w:t>
      </w:r>
    </w:p>
    <w:p w14:paraId="3235D481" w14:textId="77777777" w:rsidR="00830DFD" w:rsidRPr="00DA13E3" w:rsidRDefault="000516EB" w:rsidP="00830DFD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Активный переход может сработать, при срабатывании переход по</w:t>
      </w:r>
      <w:r w:rsidR="00830DFD" w:rsidRPr="00DA13E3">
        <w:rPr>
          <w:color w:val="000000"/>
          <w:sz w:val="28"/>
          <w:szCs w:val="28"/>
        </w:rPr>
        <w:t>глощает по одной метке с каждой своей входной позиции</w:t>
      </w:r>
      <w:r w:rsidRPr="00DA13E3">
        <w:rPr>
          <w:color w:val="000000"/>
          <w:sz w:val="28"/>
          <w:szCs w:val="28"/>
        </w:rPr>
        <w:t xml:space="preserve"> и размещает по одной мет</w:t>
      </w:r>
      <w:r w:rsidR="00830DFD" w:rsidRPr="00DA13E3">
        <w:rPr>
          <w:color w:val="000000"/>
          <w:sz w:val="28"/>
          <w:szCs w:val="28"/>
        </w:rPr>
        <w:t>ке на каждaя свaя выходнaя позиция</w:t>
      </w:r>
      <w:r w:rsidRPr="00DA13E3">
        <w:rPr>
          <w:color w:val="000000"/>
          <w:sz w:val="28"/>
          <w:szCs w:val="28"/>
        </w:rPr>
        <w:t xml:space="preserve"> (по одной метке на каждую исходящую дугу).</w:t>
      </w:r>
    </w:p>
    <w:p w14:paraId="63874677" w14:textId="673CBAFF" w:rsidR="000516EB" w:rsidRPr="00DA13E3" w:rsidRDefault="000516EB" w:rsidP="001825BF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В каждый момент времени для срабатывания из всех активных переходов недетерминированным образом выбирается один. Если активных переходов нет, то работа сети на этом завершается.</w:t>
      </w:r>
    </w:p>
    <w:p w14:paraId="7DDED9F2" w14:textId="1EBD811C" w:rsidR="00DF208C" w:rsidRPr="00DA13E3" w:rsidRDefault="000516EB" w:rsidP="00DB217D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Последовательность переходов σ, в ко</w:t>
      </w:r>
      <w:r w:rsidR="00DF208C" w:rsidRPr="00DA13E3">
        <w:rPr>
          <w:color w:val="000000"/>
          <w:sz w:val="28"/>
          <w:szCs w:val="28"/>
        </w:rPr>
        <w:t>торой i-ый переход -  сработавший</w:t>
      </w:r>
      <w:r w:rsidRPr="00DA13E3">
        <w:rPr>
          <w:color w:val="000000"/>
          <w:sz w:val="28"/>
          <w:szCs w:val="28"/>
        </w:rPr>
        <w:t xml:space="preserve"> на i-ом шаге</w:t>
      </w:r>
      <w:r w:rsidR="00DF208C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работы сети, называется последовательностью срабатываний сети Петри</w:t>
      </w:r>
      <w:r w:rsidR="00EB42F5" w:rsidRPr="00DA13E3">
        <w:rPr>
          <w:color w:val="000000"/>
          <w:sz w:val="28"/>
          <w:szCs w:val="28"/>
        </w:rPr>
        <w:t>.</w:t>
      </w:r>
    </w:p>
    <w:p w14:paraId="27767266" w14:textId="2D61B30A" w:rsidR="00DF208C" w:rsidRPr="00DA13E3" w:rsidRDefault="00DF208C" w:rsidP="00DB217D">
      <w:pPr>
        <w:pStyle w:val="ListParagraph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Последовательность срабатываний однозначно определяет последовательность маркировки µi , где µ0 является начальной маркировкой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 xml:space="preserve">после срабатывания t-го перехода, маркировка µ преобразуется в маркировку µ’, будем обозначать кратко: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µ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</m:groupChr>
          </m:e>
        </m:box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µ'</m:t>
        </m:r>
      </m:oMath>
      <w:r w:rsidR="005C4000" w:rsidRPr="00DA13E3">
        <w:rPr>
          <w:color w:val="000000"/>
          <w:sz w:val="28"/>
          <w:szCs w:val="28"/>
        </w:rPr>
        <w:t>.</w:t>
      </w:r>
    </w:p>
    <w:p w14:paraId="30289F87" w14:textId="6BAA57ED" w:rsidR="00DF208C" w:rsidRPr="00DA13E3" w:rsidRDefault="00FC17F6" w:rsidP="00DB217D">
      <w:pPr>
        <w:pStyle w:val="ListParagraph"/>
        <w:spacing w:after="240"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На рисунке 3</w:t>
      </w:r>
      <w:r w:rsidR="00DF208C" w:rsidRPr="00DA13E3">
        <w:rPr>
          <w:color w:val="000000"/>
          <w:sz w:val="28"/>
          <w:szCs w:val="28"/>
        </w:rPr>
        <w:t xml:space="preserve"> показан пример работы сети Петри для последовательности срабатываний σ = [t1, t3].</w:t>
      </w:r>
    </w:p>
    <w:p w14:paraId="27E00FF5" w14:textId="70283A44" w:rsidR="00C724AE" w:rsidRPr="00DA13E3" w:rsidRDefault="005C4000" w:rsidP="005C4000">
      <w:pPr>
        <w:pStyle w:val="ListParagraph"/>
        <w:spacing w:after="240" w:line="360" w:lineRule="auto"/>
        <w:ind w:left="1416" w:firstLine="708"/>
        <w:jc w:val="both"/>
        <w:rPr>
          <w:color w:val="000000"/>
          <w:sz w:val="28"/>
          <w:szCs w:val="28"/>
        </w:rPr>
      </w:pPr>
      <w:r w:rsidRPr="00DA13E3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8EA5C35" wp14:editId="61FA60F1">
            <wp:extent cx="4894145" cy="17145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3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27" cy="17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CE9" w14:textId="778793BE" w:rsidR="000516EB" w:rsidRPr="00DA13E3" w:rsidRDefault="00C724AE" w:rsidP="00C724AE">
      <w:pPr>
        <w:pStyle w:val="Caption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3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. работы сети Петри для  </w:t>
      </w:r>
      <w:r w:rsidRPr="00DA13E3">
        <w:rPr>
          <w:rFonts w:ascii="Times New Roman" w:hAnsi="Times New Roman"/>
          <w:color w:val="auto"/>
          <w:sz w:val="28"/>
          <w:szCs w:val="28"/>
          <w:lang w:val="en-US"/>
        </w:rPr>
        <w:t>σ</w:t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= [</w:t>
      </w:r>
      <w:r w:rsidRPr="00DA13E3"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1, </w:t>
      </w:r>
      <w:r w:rsidRPr="00DA13E3"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DA13E3">
        <w:rPr>
          <w:rFonts w:ascii="Times New Roman" w:hAnsi="Times New Roman"/>
          <w:color w:val="auto"/>
          <w:sz w:val="28"/>
          <w:szCs w:val="28"/>
        </w:rPr>
        <w:t>3].</w:t>
      </w:r>
    </w:p>
    <w:p w14:paraId="41AF5891" w14:textId="77777777" w:rsidR="00420F36" w:rsidRPr="00DA13E3" w:rsidRDefault="00471FEC" w:rsidP="00DA13E3">
      <w:pPr>
        <w:pStyle w:val="ListParagraph"/>
        <w:numPr>
          <w:ilvl w:val="2"/>
          <w:numId w:val="26"/>
        </w:numPr>
        <w:spacing w:before="240" w:after="240" w:line="360" w:lineRule="auto"/>
        <w:jc w:val="both"/>
        <w:outlineLvl w:val="2"/>
        <w:rPr>
          <w:b/>
          <w:i/>
          <w:color w:val="000000"/>
          <w:sz w:val="28"/>
          <w:szCs w:val="28"/>
        </w:rPr>
      </w:pPr>
      <w:bookmarkStart w:id="9" w:name="_Toc91584300"/>
      <w:r w:rsidRPr="00DA13E3">
        <w:rPr>
          <w:b/>
          <w:i/>
          <w:color w:val="000000"/>
          <w:sz w:val="28"/>
          <w:szCs w:val="28"/>
        </w:rPr>
        <w:t>Пространство состояний сети Петри</w:t>
      </w:r>
      <w:bookmarkEnd w:id="9"/>
    </w:p>
    <w:p w14:paraId="1861613B" w14:textId="77777777" w:rsidR="00420F36" w:rsidRPr="00DA13E3" w:rsidRDefault="00471FEC" w:rsidP="00DA13E3">
      <w:pPr>
        <w:spacing w:after="240" w:line="360" w:lineRule="auto"/>
        <w:ind w:left="708" w:firstLine="708"/>
        <w:jc w:val="both"/>
        <w:rPr>
          <w:b/>
          <w:i/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Состояние сети Гетри определяется ее маркировкой. Запуск</w:t>
      </w:r>
      <w:r w:rsidR="00FC17F6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перехода изменяет состояние сети Петри посредством изменения</w:t>
      </w:r>
      <w:r w:rsidR="00FC17F6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маркировки сети.</w:t>
      </w:r>
    </w:p>
    <w:p w14:paraId="693DB4EC" w14:textId="2C9094BB" w:rsidR="00471FEC" w:rsidRPr="00DA13E3" w:rsidRDefault="00471FEC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Пространств</w:t>
      </w:r>
      <w:r w:rsidR="00C724AE" w:rsidRPr="00DA13E3">
        <w:rPr>
          <w:color w:val="000000"/>
          <w:sz w:val="28"/>
          <w:szCs w:val="28"/>
        </w:rPr>
        <w:t>о состояний сети Петри, обладаю</w:t>
      </w:r>
      <w:r w:rsidRPr="00DA13E3">
        <w:rPr>
          <w:color w:val="000000"/>
          <w:sz w:val="28"/>
          <w:szCs w:val="28"/>
        </w:rPr>
        <w:t>щей і позициями, есть мно</w:t>
      </w:r>
      <w:r w:rsidR="00C724AE" w:rsidRPr="00DA13E3">
        <w:rPr>
          <w:color w:val="000000"/>
          <w:sz w:val="28"/>
          <w:szCs w:val="28"/>
        </w:rPr>
        <w:t>жество всех маркировок. Из</w:t>
      </w:r>
      <w:r w:rsidRPr="00DA13E3">
        <w:rPr>
          <w:color w:val="000000"/>
          <w:sz w:val="28"/>
          <w:szCs w:val="28"/>
        </w:rPr>
        <w:t>менение в состоянии, вызванно запуском перехода, определяется</w:t>
      </w:r>
      <w:r w:rsidR="00C724AE" w:rsidRPr="00DA13E3">
        <w:rPr>
          <w:color w:val="000000"/>
          <w:sz w:val="28"/>
          <w:szCs w:val="28"/>
        </w:rPr>
        <w:t xml:space="preserve"> функцией изменения</w:t>
      </w:r>
      <w:r w:rsidRPr="00DA13E3">
        <w:rPr>
          <w:color w:val="000000"/>
          <w:sz w:val="28"/>
          <w:szCs w:val="28"/>
        </w:rPr>
        <w:t>, которую мы назовем функцией следующего</w:t>
      </w:r>
      <w:r w:rsidR="00FC17F6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состояния. Когда эта функция при</w:t>
      </w:r>
      <w:r w:rsidR="00C724AE" w:rsidRPr="00DA13E3">
        <w:rPr>
          <w:color w:val="000000"/>
          <w:sz w:val="28"/>
          <w:szCs w:val="28"/>
        </w:rPr>
        <w:t>меняется к маркировке р (состоя</w:t>
      </w:r>
      <w:r w:rsidRPr="00DA13E3">
        <w:rPr>
          <w:color w:val="000000"/>
          <w:sz w:val="28"/>
          <w:szCs w:val="28"/>
        </w:rPr>
        <w:t>нию) и переходу tо она образует новую маркировку (состояние),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которая получается при запуске перехода і, в маркировке р. Так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как і, может быть запущен только в том случае, когда он разрешен,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то функция не определена, если t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не разрешен в марки</w:t>
      </w:r>
      <w:r w:rsidR="00E72C3F" w:rsidRPr="00DA13E3">
        <w:rPr>
          <w:color w:val="000000"/>
          <w:sz w:val="28"/>
          <w:szCs w:val="28"/>
        </w:rPr>
        <w:t>ровке р. Если же 1, разрешен, то б(р, 1, u", где р" есть маркиров ка, полученная в результате удаления фишек из входов 1; и добав лення фишек в выходы 1.</w:t>
      </w:r>
    </w:p>
    <w:p w14:paraId="41A69EE7" w14:textId="080E6DD7" w:rsidR="008D4982" w:rsidRPr="00DA13E3" w:rsidRDefault="00FD1056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 xml:space="preserve">Множество </w:t>
      </w:r>
      <w:r w:rsidR="008D4982" w:rsidRPr="00DA13E3">
        <w:rPr>
          <w:color w:val="000000"/>
          <w:sz w:val="28"/>
          <w:szCs w:val="28"/>
        </w:rPr>
        <w:t>достижимых Маркировка</w:t>
      </w:r>
      <w:r w:rsidR="00EF07A7" w:rsidRPr="00DA13E3">
        <w:rPr>
          <w:color w:val="000000"/>
          <w:sz w:val="28"/>
          <w:szCs w:val="28"/>
        </w:rPr>
        <w:t xml:space="preserve"> </w:t>
      </w:r>
      <w:r w:rsidR="00EF07A7" w:rsidRPr="00DA13E3">
        <w:rPr>
          <w:color w:val="000000"/>
          <w:sz w:val="28"/>
          <w:szCs w:val="28"/>
          <w:lang w:val="en-US"/>
        </w:rPr>
        <w:t>R</w:t>
      </w:r>
      <w:r w:rsidR="00EF07A7" w:rsidRPr="00DA13E3">
        <w:rPr>
          <w:color w:val="000000"/>
          <w:sz w:val="28"/>
          <w:szCs w:val="28"/>
        </w:rPr>
        <w:t xml:space="preserve"> </w:t>
      </w:r>
      <w:r w:rsidR="008D4982" w:rsidRPr="00DA13E3">
        <w:rPr>
          <w:color w:val="000000"/>
          <w:sz w:val="28"/>
          <w:szCs w:val="28"/>
        </w:rPr>
        <w:t>:</w:t>
      </w:r>
      <w:r w:rsidR="00EF07A7" w:rsidRPr="00DA13E3">
        <w:rPr>
          <w:color w:val="000000"/>
          <w:sz w:val="28"/>
          <w:szCs w:val="28"/>
        </w:rPr>
        <w:t xml:space="preserve"> наименьшее множество маркировок, удовлетворяет двум условиям:</w:t>
      </w:r>
    </w:p>
    <w:p w14:paraId="724C774F" w14:textId="6BEA2228" w:rsidR="00EF07A7" w:rsidRPr="00DA13E3" w:rsidRDefault="00EF07A7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DA13E3">
        <w:rPr>
          <w:color w:val="000000"/>
          <w:sz w:val="28"/>
          <w:szCs w:val="28"/>
        </w:rPr>
        <w:t xml:space="preserve">1.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07FB76E2" w14:textId="58B52C21" w:rsidR="008D4982" w:rsidRPr="00DA13E3" w:rsidRDefault="00EF07A7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DA13E3">
        <w:rPr>
          <w:color w:val="000000"/>
          <w:sz w:val="28"/>
          <w:szCs w:val="28"/>
          <w:lang w:val="en-US"/>
        </w:rPr>
        <w:t>2.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Если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∈R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для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некоторого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перехода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t: 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sup>
        </m:sSup>
        <m:box>
          <m:boxPr>
            <m:opEmu m:val="1"/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Т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o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''∈R(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)</m:t>
        </m:r>
      </m:oMath>
      <w:r w:rsidRPr="00DA13E3">
        <w:rPr>
          <w:color w:val="000000"/>
          <w:sz w:val="28"/>
          <w:szCs w:val="28"/>
          <w:lang w:val="en-US"/>
        </w:rPr>
        <w:t xml:space="preserve"> </w:t>
      </w:r>
    </w:p>
    <w:p w14:paraId="6CCA0DBE" w14:textId="28CCE25D" w:rsidR="00420F36" w:rsidRPr="00DA13E3" w:rsidRDefault="00420F36" w:rsidP="00DA13E3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b/>
          <w:i/>
          <w:color w:val="000000"/>
          <w:sz w:val="28"/>
          <w:szCs w:val="28"/>
        </w:rPr>
      </w:pPr>
      <w:bookmarkStart w:id="10" w:name="_Toc91584301"/>
      <w:r w:rsidRPr="00DA13E3">
        <w:rPr>
          <w:b/>
          <w:i/>
          <w:color w:val="000000"/>
          <w:sz w:val="28"/>
          <w:szCs w:val="28"/>
        </w:rPr>
        <w:t>Некоторые свойства сетей Петри</w:t>
      </w:r>
      <w:bookmarkEnd w:id="10"/>
    </w:p>
    <w:p w14:paraId="5714C08F" w14:textId="3292CE12" w:rsidR="00420F36" w:rsidRPr="00DA13E3" w:rsidRDefault="00420F36" w:rsidP="00DA13E3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b/>
          <w:i/>
          <w:color w:val="000000"/>
          <w:sz w:val="28"/>
          <w:szCs w:val="28"/>
        </w:rPr>
        <w:lastRenderedPageBreak/>
        <w:t>Безопасность</w:t>
      </w:r>
      <w:r w:rsidRPr="00DA13E3">
        <w:rPr>
          <w:color w:val="000000"/>
          <w:sz w:val="28"/>
          <w:szCs w:val="28"/>
        </w:rPr>
        <w:t xml:space="preserve">: </w:t>
      </w:r>
      <w:r w:rsidR="00330799" w:rsidRPr="00DA13E3">
        <w:rPr>
          <w:sz w:val="28"/>
          <w:szCs w:val="28"/>
        </w:rPr>
        <w:t xml:space="preserve">СП называется безопасной </w:t>
      </w:r>
      <w:r w:rsidRPr="00DA13E3">
        <w:rPr>
          <w:color w:val="000000"/>
          <w:sz w:val="28"/>
          <w:szCs w:val="28"/>
        </w:rPr>
        <w:t xml:space="preserve">если все позиции сети в безопасности. </w:t>
      </w:r>
      <w:r w:rsidR="00330799" w:rsidRPr="00DA13E3">
        <w:rPr>
          <w:color w:val="000000"/>
          <w:sz w:val="28"/>
          <w:szCs w:val="28"/>
        </w:rPr>
        <w:t xml:space="preserve">позиция </w:t>
      </w:r>
      <w:r w:rsidRPr="00DA13E3">
        <w:rPr>
          <w:color w:val="000000"/>
          <w:sz w:val="28"/>
          <w:szCs w:val="28"/>
        </w:rPr>
        <w:t>в сети безопа</w:t>
      </w:r>
      <w:r w:rsidR="00330799" w:rsidRPr="00DA13E3">
        <w:rPr>
          <w:color w:val="000000"/>
          <w:sz w:val="28"/>
          <w:szCs w:val="28"/>
        </w:rPr>
        <w:t>сен, если количество фишек в не</w:t>
      </w:r>
      <w:r w:rsidR="00330799" w:rsidRPr="00DA13E3">
        <w:rPr>
          <w:sz w:val="28"/>
          <w:szCs w:val="28"/>
        </w:rPr>
        <w:t>й</w:t>
      </w:r>
      <w:r w:rsidRPr="00DA13E3">
        <w:rPr>
          <w:color w:val="000000"/>
          <w:sz w:val="28"/>
          <w:szCs w:val="28"/>
        </w:rPr>
        <w:t xml:space="preserve"> никогда не превышает 1.</w:t>
      </w:r>
    </w:p>
    <w:p w14:paraId="40CC7621" w14:textId="35A42438" w:rsidR="001E52CC" w:rsidRPr="00DA13E3" w:rsidRDefault="00FD1056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b/>
          <w:i/>
          <w:color w:val="000000"/>
          <w:sz w:val="28"/>
          <w:szCs w:val="28"/>
        </w:rPr>
        <w:t>K</w:t>
      </w:r>
      <w:r w:rsidR="00420F36" w:rsidRPr="00DA13E3">
        <w:rPr>
          <w:color w:val="000000"/>
          <w:sz w:val="28"/>
          <w:szCs w:val="28"/>
        </w:rPr>
        <w:t>-</w:t>
      </w:r>
      <w:r w:rsidR="00420F36" w:rsidRPr="00DA13E3">
        <w:rPr>
          <w:b/>
          <w:i/>
          <w:color w:val="000000"/>
          <w:sz w:val="28"/>
          <w:szCs w:val="28"/>
        </w:rPr>
        <w:t>ограниченность</w:t>
      </w:r>
      <w:r w:rsidR="001E52CC" w:rsidRPr="00DA13E3">
        <w:rPr>
          <w:color w:val="000000"/>
          <w:sz w:val="28"/>
          <w:szCs w:val="28"/>
        </w:rPr>
        <w:t xml:space="preserve">: </w:t>
      </w:r>
      <w:r w:rsidR="001E52CC" w:rsidRPr="00DA13E3">
        <w:rPr>
          <w:sz w:val="28"/>
          <w:szCs w:val="28"/>
        </w:rPr>
        <w:t xml:space="preserve">СП называется k-ограниченным  </w:t>
      </w:r>
      <w:r w:rsidR="001E52CC" w:rsidRPr="00DA13E3">
        <w:rPr>
          <w:color w:val="000000"/>
          <w:sz w:val="28"/>
          <w:szCs w:val="28"/>
        </w:rPr>
        <w:t xml:space="preserve">если все его позиции </w:t>
      </w:r>
      <w:r w:rsidR="001E52CC" w:rsidRPr="00DA13E3">
        <w:rPr>
          <w:color w:val="000000"/>
          <w:sz w:val="28"/>
          <w:szCs w:val="28"/>
          <w:lang w:val="en-US"/>
        </w:rPr>
        <w:t>k</w:t>
      </w:r>
      <w:r w:rsidR="001E52CC" w:rsidRPr="00DA13E3">
        <w:rPr>
          <w:color w:val="000000"/>
          <w:sz w:val="28"/>
          <w:szCs w:val="28"/>
        </w:rPr>
        <w:t xml:space="preserve">-ограничены. Позиция является k-ограниченным, если количество фишек в нем не может превышает целое число </w:t>
      </w:r>
      <w:r w:rsidR="001E52CC" w:rsidRPr="00DA13E3">
        <w:rPr>
          <w:color w:val="000000"/>
          <w:sz w:val="28"/>
          <w:szCs w:val="28"/>
          <w:lang w:val="en-US"/>
        </w:rPr>
        <w:t>k</w:t>
      </w:r>
      <w:r w:rsidR="001E52CC" w:rsidRPr="00DA13E3">
        <w:rPr>
          <w:color w:val="000000"/>
          <w:sz w:val="28"/>
          <w:szCs w:val="28"/>
        </w:rPr>
        <w:t xml:space="preserve">. </w:t>
      </w:r>
      <w:r w:rsidR="001E52CC" w:rsidRPr="00DA13E3">
        <w:rPr>
          <w:sz w:val="28"/>
          <w:szCs w:val="28"/>
        </w:rPr>
        <w:t>СП</w:t>
      </w:r>
      <w:r w:rsidR="00CC4523" w:rsidRPr="00DA13E3">
        <w:rPr>
          <w:sz w:val="28"/>
          <w:szCs w:val="28"/>
        </w:rPr>
        <w:t xml:space="preserve"> безопасн</w:t>
      </w:r>
      <w:r w:rsidR="00CC4523" w:rsidRPr="00DA13E3">
        <w:rPr>
          <w:color w:val="000000"/>
          <w:sz w:val="28"/>
          <w:szCs w:val="28"/>
        </w:rPr>
        <w:t>ая</w:t>
      </w:r>
      <w:r w:rsidR="00CC4523" w:rsidRPr="00DA13E3">
        <w:rPr>
          <w:sz w:val="28"/>
          <w:szCs w:val="28"/>
        </w:rPr>
        <w:t xml:space="preserve"> - 1-ограниченн</w:t>
      </w:r>
      <w:r w:rsidR="00CC4523" w:rsidRPr="00DA13E3">
        <w:rPr>
          <w:color w:val="000000"/>
          <w:sz w:val="28"/>
          <w:szCs w:val="28"/>
        </w:rPr>
        <w:t>ая.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3"/>
      </w:tblGrid>
      <w:tr w:rsidR="00D061B5" w:rsidRPr="00DA13E3" w14:paraId="54FECE2B" w14:textId="77777777" w:rsidTr="006174C1">
        <w:tc>
          <w:tcPr>
            <w:tcW w:w="8293" w:type="dxa"/>
          </w:tcPr>
          <w:p w14:paraId="558E32B3" w14:textId="386818B1" w:rsidR="00D061B5" w:rsidRPr="00DA13E3" w:rsidRDefault="00FD1056" w:rsidP="00DA13E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∀μ∈M, ∀p∈P:μ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≤k</m:t>
                </m:r>
              </m:oMath>
            </m:oMathPara>
          </w:p>
        </w:tc>
        <w:tc>
          <w:tcPr>
            <w:tcW w:w="542" w:type="dxa"/>
          </w:tcPr>
          <w:p w14:paraId="4B3BECF8" w14:textId="0C5AEF27" w:rsidR="00D061B5" w:rsidRPr="00DA13E3" w:rsidRDefault="00D061B5" w:rsidP="00DA13E3">
            <w:pPr>
              <w:pStyle w:val="Caption"/>
              <w:spacing w:line="360" w:lineRule="auto"/>
              <w:jc w:val="both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(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begin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separate"/>
            </w:r>
            <w:r w:rsidR="003F583D">
              <w:rPr>
                <w:rFonts w:ascii="Times New Roman" w:hAnsi="Times New Roman"/>
                <w:i w:val="0"/>
                <w:noProof/>
                <w:sz w:val="28"/>
                <w:szCs w:val="28"/>
                <w:lang w:val="en-US"/>
              </w:rPr>
              <w:t>1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end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07C4A445" w14:textId="31A1660A" w:rsidR="006E7D43" w:rsidRPr="00DA13E3" w:rsidRDefault="006E7D43" w:rsidP="00DA13E3">
      <w:pPr>
        <w:spacing w:line="360" w:lineRule="auto"/>
        <w:jc w:val="both"/>
        <w:rPr>
          <w:color w:val="000000"/>
          <w:sz w:val="28"/>
          <w:szCs w:val="28"/>
        </w:rPr>
      </w:pPr>
    </w:p>
    <w:p w14:paraId="381CD880" w14:textId="00014150" w:rsidR="001E52CC" w:rsidRPr="00DA13E3" w:rsidRDefault="001E52CC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sz w:val="28"/>
          <w:szCs w:val="28"/>
        </w:rPr>
        <w:t>СП</w:t>
      </w:r>
      <w:r w:rsidRPr="00DA13E3">
        <w:rPr>
          <w:color w:val="000000"/>
          <w:sz w:val="28"/>
          <w:szCs w:val="28"/>
        </w:rPr>
        <w:t xml:space="preserve"> называется </w:t>
      </w:r>
      <w:r w:rsidRPr="00DA13E3">
        <w:rPr>
          <w:b/>
          <w:i/>
          <w:color w:val="000000"/>
          <w:sz w:val="28"/>
          <w:szCs w:val="28"/>
        </w:rPr>
        <w:t>строго сохраняющим</w:t>
      </w:r>
      <w:r w:rsidRPr="00DA13E3">
        <w:rPr>
          <w:color w:val="000000"/>
          <w:sz w:val="28"/>
          <w:szCs w:val="28"/>
        </w:rPr>
        <w:t>, если общее количество фишек в сети остается постоянным.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3"/>
      </w:tblGrid>
      <w:tr w:rsidR="00D061B5" w:rsidRPr="00DA13E3" w14:paraId="5E4AF825" w14:textId="77777777" w:rsidTr="006174C1">
        <w:tc>
          <w:tcPr>
            <w:tcW w:w="8293" w:type="dxa"/>
          </w:tcPr>
          <w:p w14:paraId="66F98084" w14:textId="74CE1EAD" w:rsidR="00D061B5" w:rsidRPr="00DA13E3" w:rsidRDefault="00FD1056" w:rsidP="00DA13E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∀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∈M,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2" w:type="dxa"/>
          </w:tcPr>
          <w:p w14:paraId="0CC435A7" w14:textId="4DF13651" w:rsidR="00D061B5" w:rsidRPr="00DA13E3" w:rsidRDefault="00D061B5" w:rsidP="00DA13E3">
            <w:pPr>
              <w:pStyle w:val="Caption"/>
              <w:spacing w:line="360" w:lineRule="auto"/>
              <w:jc w:val="both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(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begin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separate"/>
            </w:r>
            <w:r w:rsidR="003F583D">
              <w:rPr>
                <w:rFonts w:ascii="Times New Roman" w:hAnsi="Times New Roman"/>
                <w:i w:val="0"/>
                <w:noProof/>
                <w:sz w:val="28"/>
                <w:szCs w:val="28"/>
                <w:lang w:val="en-US"/>
              </w:rPr>
              <w:t>2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end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0116A2F1" w14:textId="143CD4EF" w:rsidR="006E7D43" w:rsidRPr="00DA13E3" w:rsidRDefault="006E7D43" w:rsidP="00DA13E3">
      <w:pPr>
        <w:spacing w:line="360" w:lineRule="auto"/>
        <w:jc w:val="both"/>
        <w:rPr>
          <w:color w:val="000000"/>
          <w:sz w:val="28"/>
          <w:szCs w:val="28"/>
        </w:rPr>
      </w:pPr>
    </w:p>
    <w:p w14:paraId="5B5A43F8" w14:textId="2865CD0D" w:rsidR="00D061B5" w:rsidRPr="00DA13E3" w:rsidRDefault="00FD1056" w:rsidP="00DA13E3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b/>
          <w:i/>
          <w:color w:val="000000"/>
          <w:sz w:val="28"/>
          <w:szCs w:val="28"/>
        </w:rPr>
        <w:t>Живая сеть петри</w:t>
      </w:r>
      <w:r w:rsidRPr="00DA13E3">
        <w:rPr>
          <w:color w:val="000000"/>
          <w:sz w:val="28"/>
          <w:szCs w:val="28"/>
        </w:rPr>
        <w:t xml:space="preserve">: если все его переходы живы. </w:t>
      </w:r>
    </w:p>
    <w:p w14:paraId="65D8773C" w14:textId="31CEF067" w:rsidR="00420F36" w:rsidRPr="00DA13E3" w:rsidRDefault="00FD1056" w:rsidP="00DA13E3">
      <w:pPr>
        <w:spacing w:after="240"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Переход называется живым, если из любого состояния, достижимого из начального, возможен переход в любое другое достижимое состояние. Достижимость сп заключается в возможности достижения заданных маркировок.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3"/>
      </w:tblGrid>
      <w:tr w:rsidR="00D061B5" w:rsidRPr="00DA13E3" w14:paraId="3B9DB079" w14:textId="77777777" w:rsidTr="006174C1">
        <w:tc>
          <w:tcPr>
            <w:tcW w:w="8293" w:type="dxa"/>
          </w:tcPr>
          <w:p w14:paraId="7DB4FCF7" w14:textId="1FB417CB" w:rsidR="00D061B5" w:rsidRPr="00DA13E3" w:rsidRDefault="00FD1056" w:rsidP="00DA13E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∀μ∈M, ∃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∈M, μ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groupCh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groupChr>
                      </m:e>
                    </m:box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42" w:type="dxa"/>
          </w:tcPr>
          <w:p w14:paraId="2359805A" w14:textId="1519E17B" w:rsidR="00D061B5" w:rsidRPr="00DA13E3" w:rsidRDefault="00D061B5" w:rsidP="00DA13E3">
            <w:pPr>
              <w:pStyle w:val="Caption"/>
              <w:spacing w:line="360" w:lineRule="auto"/>
              <w:jc w:val="both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(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begin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separate"/>
            </w:r>
            <w:r w:rsidR="003F583D">
              <w:rPr>
                <w:rFonts w:ascii="Times New Roman" w:hAnsi="Times New Roman"/>
                <w:i w:val="0"/>
                <w:noProof/>
                <w:sz w:val="28"/>
                <w:szCs w:val="28"/>
                <w:lang w:val="en-US"/>
              </w:rPr>
              <w:t>3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end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23E925D7" w14:textId="135CEE74" w:rsidR="00420F36" w:rsidRPr="00DA13E3" w:rsidRDefault="00D061B5" w:rsidP="00DA13E3">
      <w:pPr>
        <w:spacing w:before="240" w:after="240" w:line="360" w:lineRule="auto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ab/>
      </w:r>
      <w:r w:rsidR="00FD1056" w:rsidRPr="00DA13E3">
        <w:rPr>
          <w:b/>
          <w:i/>
          <w:color w:val="000000"/>
          <w:sz w:val="28"/>
          <w:szCs w:val="28"/>
        </w:rPr>
        <w:t>Перегруженность</w:t>
      </w:r>
      <w:r w:rsidR="00FD1056" w:rsidRPr="00DA13E3">
        <w:rPr>
          <w:color w:val="000000"/>
          <w:sz w:val="28"/>
          <w:szCs w:val="28"/>
        </w:rPr>
        <w:t>: маркировка μ, достижаемая из маркировки μ</w:t>
      </w:r>
      <w:r w:rsidR="00FD1056" w:rsidRPr="00DA13E3">
        <w:rPr>
          <w:color w:val="000000"/>
          <w:sz w:val="28"/>
          <w:szCs w:val="28"/>
          <w:vertAlign w:val="subscript"/>
        </w:rPr>
        <w:t>0</w:t>
      </w:r>
      <w:r w:rsidR="00FD1056" w:rsidRPr="00DA13E3">
        <w:rPr>
          <w:color w:val="000000"/>
          <w:sz w:val="28"/>
          <w:szCs w:val="28"/>
        </w:rPr>
        <w:t>, считается мертвым, если нет перехода, который можно запустить, начиная с μ.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3"/>
      </w:tblGrid>
      <w:tr w:rsidR="00E64676" w:rsidRPr="00DA13E3" w14:paraId="40F67EF4" w14:textId="77777777" w:rsidTr="006174C1">
        <w:tc>
          <w:tcPr>
            <w:tcW w:w="8293" w:type="dxa"/>
          </w:tcPr>
          <w:p w14:paraId="40852647" w14:textId="06410060" w:rsidR="00E64676" w:rsidRPr="00DA13E3" w:rsidRDefault="00FD1056" w:rsidP="00DA13E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∀μ∈M, ∄t∈T, μ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t</m:t>
                        </m:r>
                      </m:e>
                    </m:groupCh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∈M</m:t>
                    </m:r>
                  </m:e>
                </m:box>
              </m:oMath>
            </m:oMathPara>
          </w:p>
        </w:tc>
        <w:tc>
          <w:tcPr>
            <w:tcW w:w="542" w:type="dxa"/>
          </w:tcPr>
          <w:p w14:paraId="4F1A59DE" w14:textId="70D56DFB" w:rsidR="00E64676" w:rsidRPr="00DA13E3" w:rsidRDefault="00E64676" w:rsidP="00DA13E3">
            <w:pPr>
              <w:pStyle w:val="Caption"/>
              <w:spacing w:line="360" w:lineRule="auto"/>
              <w:jc w:val="both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(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begin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separate"/>
            </w:r>
            <w:r w:rsidR="003F583D">
              <w:rPr>
                <w:rFonts w:ascii="Times New Roman" w:hAnsi="Times New Roman"/>
                <w:i w:val="0"/>
                <w:noProof/>
                <w:sz w:val="28"/>
                <w:szCs w:val="28"/>
                <w:lang w:val="en-US"/>
              </w:rPr>
              <w:t>4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end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6E5962EB" w14:textId="0D9A3928" w:rsidR="00E64676" w:rsidRPr="00DA13E3" w:rsidRDefault="00E64676" w:rsidP="00DA13E3">
      <w:pPr>
        <w:spacing w:before="240" w:after="240" w:line="360" w:lineRule="auto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ab/>
      </w:r>
      <w:r w:rsidR="00FD1056" w:rsidRPr="00DA13E3">
        <w:rPr>
          <w:b/>
          <w:i/>
          <w:color w:val="000000"/>
          <w:sz w:val="28"/>
          <w:szCs w:val="28"/>
        </w:rPr>
        <w:t>Обратимость</w:t>
      </w:r>
      <w:r w:rsidR="00FD1056" w:rsidRPr="00DA13E3">
        <w:rPr>
          <w:color w:val="000000"/>
          <w:sz w:val="28"/>
          <w:szCs w:val="28"/>
        </w:rPr>
        <w:t>: СП называется обратимой если каждая маркировка  μ получается из μ</w:t>
      </w:r>
      <w:r w:rsidR="00FD1056" w:rsidRPr="00DA13E3">
        <w:rPr>
          <w:color w:val="000000"/>
          <w:sz w:val="28"/>
          <w:szCs w:val="28"/>
          <w:vertAlign w:val="subscript"/>
        </w:rPr>
        <w:t>0</w:t>
      </w:r>
      <w:r w:rsidR="00FD1056" w:rsidRPr="00DA13E3">
        <w:rPr>
          <w:color w:val="000000"/>
          <w:sz w:val="28"/>
          <w:szCs w:val="28"/>
        </w:rPr>
        <w:t>, то μ</w:t>
      </w:r>
      <w:r w:rsidR="00FD1056" w:rsidRPr="00DA13E3">
        <w:rPr>
          <w:color w:val="000000"/>
          <w:sz w:val="28"/>
          <w:szCs w:val="28"/>
          <w:vertAlign w:val="subscript"/>
        </w:rPr>
        <w:t>0</w:t>
      </w:r>
      <w:r w:rsidR="00FD1056" w:rsidRPr="00DA13E3">
        <w:rPr>
          <w:color w:val="000000"/>
          <w:sz w:val="28"/>
          <w:szCs w:val="28"/>
        </w:rPr>
        <w:t xml:space="preserve"> также получается из μ.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3"/>
      </w:tblGrid>
      <w:tr w:rsidR="00FD1056" w:rsidRPr="00DA13E3" w14:paraId="3740E613" w14:textId="77777777" w:rsidTr="006174C1">
        <w:tc>
          <w:tcPr>
            <w:tcW w:w="8293" w:type="dxa"/>
          </w:tcPr>
          <w:p w14:paraId="7558032D" w14:textId="47E2A3B9" w:rsidR="00FD1056" w:rsidRPr="00DA13E3" w:rsidRDefault="00FD1056" w:rsidP="00DA13E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w:lastRenderedPageBreak/>
                  <m:t>∀μ∈R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∃t∈T: μ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t</m:t>
                        </m:r>
                      </m:e>
                    </m:groupChr>
                  </m:e>
                </m:box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(или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∈R(μ)</m:t>
                </m:r>
              </m:oMath>
            </m:oMathPara>
          </w:p>
        </w:tc>
        <w:tc>
          <w:tcPr>
            <w:tcW w:w="542" w:type="dxa"/>
          </w:tcPr>
          <w:p w14:paraId="4C7ECB0F" w14:textId="0CCC2267" w:rsidR="00FD1056" w:rsidRPr="00DA13E3" w:rsidRDefault="00FD1056" w:rsidP="00DA13E3">
            <w:pPr>
              <w:pStyle w:val="Caption"/>
              <w:spacing w:line="360" w:lineRule="auto"/>
              <w:jc w:val="both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(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begin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separate"/>
            </w:r>
            <w:r w:rsidR="003F583D">
              <w:rPr>
                <w:rFonts w:ascii="Times New Roman" w:hAnsi="Times New Roman"/>
                <w:i w:val="0"/>
                <w:noProof/>
                <w:sz w:val="28"/>
                <w:szCs w:val="28"/>
                <w:lang w:val="en-US"/>
              </w:rPr>
              <w:t>5</w:t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fldChar w:fldCharType="end"/>
            </w:r>
            <w:r w:rsidRPr="00DA13E3"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3664DF05" w14:textId="49456E70" w:rsidR="008D4982" w:rsidRPr="00DA13E3" w:rsidRDefault="008D4982" w:rsidP="00DA13E3">
      <w:pPr>
        <w:spacing w:line="360" w:lineRule="auto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ab/>
      </w:r>
    </w:p>
    <w:p w14:paraId="7D104540" w14:textId="784E3573" w:rsidR="00E72C3F" w:rsidRPr="00DA13E3" w:rsidRDefault="00C724AE" w:rsidP="00DA13E3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b/>
          <w:color w:val="000000"/>
          <w:sz w:val="28"/>
          <w:szCs w:val="28"/>
        </w:rPr>
      </w:pPr>
      <w:r w:rsidRPr="00DA13E3">
        <w:rPr>
          <w:b/>
          <w:color w:val="000000"/>
          <w:sz w:val="28"/>
          <w:szCs w:val="28"/>
        </w:rPr>
        <w:t xml:space="preserve"> </w:t>
      </w:r>
      <w:bookmarkStart w:id="11" w:name="_Toc91584302"/>
      <w:r w:rsidR="00E72C3F" w:rsidRPr="00DA13E3">
        <w:rPr>
          <w:b/>
          <w:color w:val="000000"/>
          <w:sz w:val="28"/>
          <w:szCs w:val="28"/>
        </w:rPr>
        <w:t>Параллельные процессы</w:t>
      </w:r>
      <w:bookmarkEnd w:id="11"/>
    </w:p>
    <w:p w14:paraId="16903107" w14:textId="76217320" w:rsidR="00E72C3F" w:rsidRPr="00DA13E3" w:rsidRDefault="00E72C3F" w:rsidP="00DA13E3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Более адектватной во многих случаях являются интерпретации сетей Петри, в которых процессы могут обрабатываться одновременно. В стандартной модели такой сети предполагается, что время срабатывания всех переходов является одинаковым.</w:t>
      </w:r>
    </w:p>
    <w:p w14:paraId="3DF6CC9D" w14:textId="77777777" w:rsidR="00C724AE" w:rsidRPr="00DA13E3" w:rsidRDefault="00E72C3F" w:rsidP="00DA13E3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>Конфликтом в сети Петри называется ситуация, когда сразу несколько активных переходов претендуют на одну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метку некоторого места. При последовательном срабатывании переходов</w:t>
      </w:r>
      <w:r w:rsidR="00C724AE"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>конфликты никак не учитываются, однако при параллельной интерпретации требуется некоторый способ их разрешения.</w:t>
      </w:r>
    </w:p>
    <w:p w14:paraId="23E56333" w14:textId="16698E53" w:rsidR="00E72C3F" w:rsidRPr="00DA13E3" w:rsidRDefault="005C4000" w:rsidP="00DA13E3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DA13E3"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4BE78D30" wp14:editId="0AA00F7C">
            <wp:simplePos x="0" y="0"/>
            <wp:positionH relativeFrom="column">
              <wp:posOffset>1858092</wp:posOffset>
            </wp:positionH>
            <wp:positionV relativeFrom="paragraph">
              <wp:posOffset>527050</wp:posOffset>
            </wp:positionV>
            <wp:extent cx="2347620" cy="2008947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-Page-4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20" cy="2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C3F" w:rsidRPr="00DA13E3">
        <w:rPr>
          <w:color w:val="000000"/>
          <w:sz w:val="28"/>
          <w:szCs w:val="28"/>
        </w:rPr>
        <w:t>Пример конфликта показан на рисунке 0.4, на котором переходы t1 и t2 конфликтуют из-за общей метки в месте p</w:t>
      </w:r>
      <w:r w:rsidR="00EB42F5" w:rsidRPr="00DA13E3">
        <w:rPr>
          <w:color w:val="000000"/>
          <w:sz w:val="28"/>
          <w:szCs w:val="28"/>
        </w:rPr>
        <w:t>.</w:t>
      </w:r>
    </w:p>
    <w:p w14:paraId="59069EB6" w14:textId="64C4979A" w:rsidR="00C724AE" w:rsidRPr="00DA13E3" w:rsidRDefault="00C724AE" w:rsidP="005C4000">
      <w:pPr>
        <w:keepNext/>
        <w:spacing w:line="360" w:lineRule="auto"/>
        <w:rPr>
          <w:sz w:val="28"/>
          <w:szCs w:val="28"/>
        </w:rPr>
      </w:pPr>
    </w:p>
    <w:p w14:paraId="4E7D03F0" w14:textId="2DC70322" w:rsidR="00C8392C" w:rsidRPr="00DA13E3" w:rsidRDefault="00C724AE" w:rsidP="00C724AE">
      <w:pPr>
        <w:pStyle w:val="Caption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4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>. Пример конфликта</w:t>
      </w:r>
    </w:p>
    <w:p w14:paraId="4FD8CAAC" w14:textId="7B800EDB" w:rsidR="00E95307" w:rsidRPr="00DA13E3" w:rsidRDefault="00E72C3F" w:rsidP="00FC17F6">
      <w:pPr>
        <w:pStyle w:val="a"/>
        <w:ind w:left="360"/>
      </w:pPr>
      <w:r w:rsidRPr="00DA13E3">
        <w:t>Стандартная схема параллельной обработки переходов в сетях Петри выглядит следующим образом: из всех активных в данный момент времени переходов выбирается некоторое их бесконфликтное подмножество (никакие два из выбранных переходов не имеют взаимного конфликта); все эти переходы срабатывают одновременно. Как и выше, если активных переходов нет, то сеть завершает свою работу.</w:t>
      </w:r>
    </w:p>
    <w:p w14:paraId="2E96EFC8" w14:textId="1C053A30" w:rsidR="00E95307" w:rsidRPr="00DA13E3" w:rsidRDefault="002D1CCF" w:rsidP="00C724AE">
      <w:pPr>
        <w:pStyle w:val="a"/>
        <w:numPr>
          <w:ilvl w:val="1"/>
          <w:numId w:val="26"/>
        </w:numPr>
        <w:spacing w:before="240"/>
        <w:outlineLvl w:val="1"/>
        <w:rPr>
          <w:b/>
        </w:rPr>
      </w:pPr>
      <w:r w:rsidRPr="00DA13E3">
        <w:rPr>
          <w:b/>
        </w:rPr>
        <w:lastRenderedPageBreak/>
        <w:t xml:space="preserve"> </w:t>
      </w:r>
      <w:bookmarkStart w:id="12" w:name="_Toc91584303"/>
      <w:r w:rsidR="00E95307" w:rsidRPr="00DA13E3">
        <w:rPr>
          <w:b/>
        </w:rPr>
        <w:t>Расширения сетей Петри</w:t>
      </w:r>
      <w:bookmarkEnd w:id="12"/>
    </w:p>
    <w:p w14:paraId="718F9B2A" w14:textId="38226547" w:rsidR="00E95307" w:rsidRPr="00DA13E3" w:rsidRDefault="00E95307" w:rsidP="00FC17F6">
      <w:pPr>
        <w:pStyle w:val="a"/>
        <w:ind w:left="792" w:firstLine="432"/>
      </w:pPr>
      <w:r w:rsidRPr="00DA13E3">
        <w:t>В настоящее время имеется большое количество различных вариаций сетей Петри, мы рассмотрим несколько наиболее стандартных расширений — сети с приоритетами, ингибиторные, цветные и временные сети Петри</w:t>
      </w:r>
      <w:r w:rsidR="00EB42F5" w:rsidRPr="00DA13E3">
        <w:t>.</w:t>
      </w:r>
    </w:p>
    <w:p w14:paraId="329D8170" w14:textId="0FCDA3C9" w:rsidR="00E95307" w:rsidRPr="00DA13E3" w:rsidRDefault="00E95307" w:rsidP="00C724AE">
      <w:pPr>
        <w:pStyle w:val="a"/>
        <w:numPr>
          <w:ilvl w:val="2"/>
          <w:numId w:val="26"/>
        </w:numPr>
        <w:spacing w:before="240"/>
        <w:outlineLvl w:val="2"/>
        <w:rPr>
          <w:b/>
          <w:i/>
        </w:rPr>
      </w:pPr>
      <w:bookmarkStart w:id="13" w:name="_Toc91584304"/>
      <w:r w:rsidRPr="00DA13E3">
        <w:rPr>
          <w:b/>
          <w:i/>
        </w:rPr>
        <w:t>Сети с приоритетом</w:t>
      </w:r>
      <w:bookmarkEnd w:id="13"/>
    </w:p>
    <w:p w14:paraId="5F111A47" w14:textId="147293A9" w:rsidR="00E95307" w:rsidRPr="00DA13E3" w:rsidRDefault="00E95307" w:rsidP="00FC17F6">
      <w:pPr>
        <w:pStyle w:val="a"/>
        <w:ind w:left="720" w:firstLine="696"/>
      </w:pPr>
      <w:r w:rsidRPr="00DA13E3">
        <w:t>Сеть Петри с приоритетами — это стандартная сеть Петри, каждому переходу t которой поставлено в соответствие некоторое число Prt, называемое приоритетом этого перехода. Приоритеты используются для более полного управления разрешением конфликтных ситуаций. Если два перехода t1 и t2 конфликтуют из-за некоторого общего ресурса, то преимущество получит тот, который имеет больший приоритет. В частности, если все переходы данной сети имеют разные приоритеты, то конфликтов в такой сети вообще не будет. На практике, однако, достаточно определить только несколько приоритетов для потенциально конфликтных переходов.</w:t>
      </w:r>
    </w:p>
    <w:p w14:paraId="57B4075D" w14:textId="5CA75F28" w:rsidR="00E95307" w:rsidRPr="00DA13E3" w:rsidRDefault="005C4000" w:rsidP="005C4000">
      <w:pPr>
        <w:pStyle w:val="a"/>
        <w:spacing w:before="240"/>
        <w:ind w:left="720" w:firstLine="696"/>
      </w:pPr>
      <w:r w:rsidRPr="00DA13E3">
        <w:rPr>
          <w:noProof/>
          <w:lang w:val="en-US"/>
        </w:rPr>
        <w:drawing>
          <wp:inline distT="0" distB="0" distL="0" distR="0" wp14:anchorId="4B8F64B0" wp14:editId="71662671">
            <wp:extent cx="4529234" cy="209800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-Page-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84" cy="21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F1A" w14:textId="2CA02A47" w:rsidR="00E95307" w:rsidRPr="00DA13E3" w:rsidRDefault="00E95307" w:rsidP="00C724AE">
      <w:pPr>
        <w:pStyle w:val="Caption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5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Представление сети Петри с приоритетом</w:t>
      </w:r>
    </w:p>
    <w:p w14:paraId="24422541" w14:textId="3AC363C6" w:rsidR="00E95307" w:rsidRPr="00DA13E3" w:rsidRDefault="00E95307" w:rsidP="00C724AE">
      <w:pPr>
        <w:pStyle w:val="ListParagraph"/>
        <w:numPr>
          <w:ilvl w:val="2"/>
          <w:numId w:val="26"/>
        </w:numPr>
        <w:spacing w:line="360" w:lineRule="auto"/>
        <w:jc w:val="both"/>
        <w:outlineLvl w:val="2"/>
        <w:rPr>
          <w:b/>
          <w:i/>
          <w:sz w:val="28"/>
          <w:szCs w:val="28"/>
        </w:rPr>
      </w:pPr>
      <w:bookmarkStart w:id="14" w:name="_Toc91584305"/>
      <w:r w:rsidRPr="00DA13E3">
        <w:rPr>
          <w:b/>
          <w:i/>
          <w:sz w:val="28"/>
          <w:szCs w:val="28"/>
        </w:rPr>
        <w:t>Ингибиторные сети</w:t>
      </w:r>
      <w:bookmarkEnd w:id="14"/>
    </w:p>
    <w:p w14:paraId="74D766D0" w14:textId="07C4F8B1" w:rsidR="00E95307" w:rsidRPr="00DA13E3" w:rsidRDefault="00E95307" w:rsidP="00FC17F6">
      <w:pPr>
        <w:spacing w:line="360" w:lineRule="auto"/>
        <w:ind w:left="720" w:firstLine="696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В ингибиторных сетях Петри к стандартным дугам, ведущим из мест в переходы, добавляется специальный вид ингибиторных (тормозящих) дуг. Такая дуга, при наличии в соответствующем месте хотя бы одной </w:t>
      </w:r>
      <w:r w:rsidRPr="00DA13E3">
        <w:rPr>
          <w:sz w:val="28"/>
          <w:szCs w:val="28"/>
        </w:rPr>
        <w:lastRenderedPageBreak/>
        <w:t>метки, препятствует активации соответствующего перехода. Поэтому, такой переход будет активизирован только тогда, когда в данном месте закончатся все метки. Таким образом, тормозящие дуги позволяют явным образом выполнять проверку на отсутствие меток в заданном месте.</w:t>
      </w:r>
    </w:p>
    <w:p w14:paraId="2A854E08" w14:textId="37155973" w:rsidR="00E95307" w:rsidRPr="00DA13E3" w:rsidRDefault="00C724AE" w:rsidP="00FC17F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На рисунке 6</w:t>
      </w:r>
      <w:r w:rsidR="00E95307" w:rsidRPr="00DA13E3">
        <w:rPr>
          <w:sz w:val="28"/>
          <w:szCs w:val="28"/>
        </w:rPr>
        <w:t xml:space="preserve"> показана реализация логических операций с использованием</w:t>
      </w:r>
      <w:r w:rsidR="002D1CCF" w:rsidRPr="00DA13E3">
        <w:rPr>
          <w:sz w:val="28"/>
          <w:szCs w:val="28"/>
        </w:rPr>
        <w:t xml:space="preserve"> (пустое место соответствует логическому нулю, а место с одной меткой — логической единице)</w:t>
      </w:r>
      <w:r w:rsidR="00EB42F5" w:rsidRPr="00DA13E3">
        <w:rPr>
          <w:sz w:val="28"/>
          <w:szCs w:val="28"/>
        </w:rPr>
        <w:t>.</w:t>
      </w:r>
    </w:p>
    <w:p w14:paraId="61F0A9E3" w14:textId="76084340" w:rsidR="00E95307" w:rsidRPr="00DA13E3" w:rsidRDefault="005C4000" w:rsidP="005C4000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noProof/>
          <w:sz w:val="28"/>
          <w:szCs w:val="28"/>
          <w:lang w:val="en-US"/>
        </w:rPr>
        <w:drawing>
          <wp:inline distT="0" distB="0" distL="0" distR="0" wp14:anchorId="6859B0EF" wp14:editId="0EAAE264">
            <wp:extent cx="4863189" cy="22733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-Page-6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06" cy="22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4C78" w14:textId="68F9191E" w:rsidR="00E95307" w:rsidRPr="00DA13E3" w:rsidRDefault="00E95307" w:rsidP="00C724AE">
      <w:pPr>
        <w:pStyle w:val="Caption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6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Реализация логических операций с использованием</w:t>
      </w:r>
    </w:p>
    <w:p w14:paraId="6C6A5E96" w14:textId="18EA511D" w:rsidR="00E95307" w:rsidRPr="00DA13E3" w:rsidRDefault="002D1CCF" w:rsidP="00C724AE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b/>
          <w:i/>
          <w:sz w:val="28"/>
          <w:szCs w:val="28"/>
        </w:rPr>
      </w:pPr>
      <w:bookmarkStart w:id="15" w:name="_Toc91584306"/>
      <w:r w:rsidRPr="00DA13E3">
        <w:rPr>
          <w:b/>
          <w:i/>
          <w:sz w:val="28"/>
          <w:szCs w:val="28"/>
        </w:rPr>
        <w:t>Цветные сети Петри</w:t>
      </w:r>
      <w:bookmarkEnd w:id="15"/>
    </w:p>
    <w:p w14:paraId="15F40872" w14:textId="2A2F2A32" w:rsidR="002D1CCF" w:rsidRPr="00DA13E3" w:rsidRDefault="002D1CCF" w:rsidP="00FC17F6">
      <w:pPr>
        <w:spacing w:line="360" w:lineRule="auto"/>
        <w:ind w:left="720" w:firstLine="696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В традиционных сетях Петри все метки по определению являются одинаковымии, следовательно, неразличимыми. Однако в тех системах, которые моделируются сетями Петри, метки часто представляют собой различные объекты. В цветных сетях Петри каждая метка имеет свое значение (цвет), что дает возможность отличать одни метки от других. Значение метки может быть простым, или любого сколь угодно сложного типа. </w:t>
      </w:r>
    </w:p>
    <w:p w14:paraId="71285BB5" w14:textId="656D94BC" w:rsidR="002D1CCF" w:rsidRPr="00DA13E3" w:rsidRDefault="002D1CCF" w:rsidP="00FC17F6">
      <w:pPr>
        <w:spacing w:line="360" w:lineRule="auto"/>
        <w:ind w:left="720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Переходы в цветных сетях Петри определяют отношения между значениями входных меток и выходных меток. Для этого входным дугам каждого перехода приписываются предусловия, которые определяют, метки с какими значениями поглощаются данным переходом. Выходные </w:t>
      </w:r>
      <w:r w:rsidRPr="00DA13E3">
        <w:rPr>
          <w:sz w:val="28"/>
          <w:szCs w:val="28"/>
        </w:rPr>
        <w:lastRenderedPageBreak/>
        <w:t>дуги перехода определяют (с помощью выражений) значения меток, которые будут помещены в соответствующие места.</w:t>
      </w:r>
    </w:p>
    <w:p w14:paraId="45B4672D" w14:textId="0F734790" w:rsidR="002D1CCF" w:rsidRPr="00DA13E3" w:rsidRDefault="002D1CCF" w:rsidP="00C724AE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b/>
          <w:i/>
          <w:sz w:val="28"/>
          <w:szCs w:val="28"/>
        </w:rPr>
      </w:pPr>
      <w:bookmarkStart w:id="16" w:name="_Toc91584307"/>
      <w:r w:rsidRPr="00DA13E3">
        <w:rPr>
          <w:b/>
          <w:i/>
          <w:sz w:val="28"/>
          <w:szCs w:val="28"/>
        </w:rPr>
        <w:t>Временные сети Петри</w:t>
      </w:r>
      <w:bookmarkEnd w:id="16"/>
    </w:p>
    <w:p w14:paraId="548D0BF8" w14:textId="16B5E08C" w:rsidR="002D1CCF" w:rsidRPr="00DA13E3" w:rsidRDefault="002D1CCF" w:rsidP="00FC17F6">
      <w:pPr>
        <w:spacing w:line="360" w:lineRule="auto"/>
        <w:ind w:left="720" w:firstLine="696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Для моделирования систем, в которых отдельные подпроцессы имеют различную продолжительность, можно использовать временные сети Петри. В таких сетях каждая метка п</w:t>
      </w:r>
      <w:r w:rsidR="00DA13E3">
        <w:rPr>
          <w:sz w:val="28"/>
          <w:szCs w:val="28"/>
        </w:rPr>
        <w:t>олучает дополнительный атрибут -</w:t>
      </w:r>
      <w:r w:rsidRPr="00DA13E3">
        <w:rPr>
          <w:sz w:val="28"/>
          <w:szCs w:val="28"/>
        </w:rPr>
        <w:t xml:space="preserve"> время задержки</w:t>
      </w:r>
      <w:r w:rsidR="00C724AE" w:rsidRPr="00DA13E3">
        <w:rPr>
          <w:sz w:val="28"/>
          <w:szCs w:val="28"/>
        </w:rPr>
        <w:t>.</w:t>
      </w:r>
    </w:p>
    <w:p w14:paraId="16A216ED" w14:textId="099AFC0C" w:rsidR="002D1CCF" w:rsidRPr="00DA13E3" w:rsidRDefault="002D1CCF" w:rsidP="00FC17F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Задержки, которые назначаются меткам, приписываются дугам, ведущим от переходов. Соответственно, все метки, поставляемые по какой-либо дуге, будут получать одну и ту же задержку, которая приписана этой дуге.</w:t>
      </w:r>
    </w:p>
    <w:p w14:paraId="19C407A4" w14:textId="1806C8BD" w:rsidR="002D1CCF" w:rsidRPr="00DA13E3" w:rsidRDefault="00C724AE" w:rsidP="00C724AE">
      <w:pPr>
        <w:pStyle w:val="ListParagraph"/>
        <w:numPr>
          <w:ilvl w:val="1"/>
          <w:numId w:val="26"/>
        </w:numPr>
        <w:spacing w:before="240" w:line="360" w:lineRule="auto"/>
        <w:jc w:val="both"/>
        <w:outlineLvl w:val="1"/>
        <w:rPr>
          <w:b/>
          <w:sz w:val="28"/>
          <w:szCs w:val="28"/>
        </w:rPr>
      </w:pPr>
      <w:r w:rsidRPr="00DA13E3">
        <w:rPr>
          <w:b/>
          <w:sz w:val="28"/>
          <w:szCs w:val="28"/>
        </w:rPr>
        <w:t xml:space="preserve"> </w:t>
      </w:r>
      <w:bookmarkStart w:id="17" w:name="_Toc91584308"/>
      <w:r w:rsidR="002D1CCF" w:rsidRPr="00DA13E3">
        <w:rPr>
          <w:b/>
          <w:sz w:val="28"/>
          <w:szCs w:val="28"/>
        </w:rPr>
        <w:t>Сети Петри и параллельные вычисления</w:t>
      </w:r>
      <w:bookmarkEnd w:id="17"/>
    </w:p>
    <w:p w14:paraId="3C3EA77C" w14:textId="28E79B83" w:rsidR="002D1CCF" w:rsidRPr="00DA13E3" w:rsidRDefault="002D1CCF" w:rsidP="00FC17F6">
      <w:pPr>
        <w:spacing w:line="360" w:lineRule="auto"/>
        <w:ind w:left="792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Сети Петри по своему определению обладают встроенным параллелизмом, поэтому они традиционно используются для моделирования разннообразных параллельных процессов</w:t>
      </w:r>
      <w:r w:rsidR="00EB42F5" w:rsidRPr="00DA13E3">
        <w:rPr>
          <w:sz w:val="28"/>
          <w:szCs w:val="28"/>
        </w:rPr>
        <w:t>.</w:t>
      </w:r>
    </w:p>
    <w:p w14:paraId="49EC3001" w14:textId="2B82345E" w:rsidR="002D1CCF" w:rsidRPr="00DA13E3" w:rsidRDefault="002D1CCF" w:rsidP="00FC17F6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Стандартная интерпретация сетей Петри с точки зрения параллельных вычислительных процессов заключается в том, что метки пр</w:t>
      </w:r>
      <w:r w:rsidR="00DA13E3">
        <w:rPr>
          <w:sz w:val="28"/>
          <w:szCs w:val="28"/>
        </w:rPr>
        <w:t>едставляют собой данные, места -</w:t>
      </w:r>
      <w:r w:rsidRPr="00DA13E3">
        <w:rPr>
          <w:sz w:val="28"/>
          <w:szCs w:val="28"/>
        </w:rPr>
        <w:t xml:space="preserve"> память, в котор</w:t>
      </w:r>
      <w:r w:rsidR="00DA13E3">
        <w:rPr>
          <w:sz w:val="28"/>
          <w:szCs w:val="28"/>
        </w:rPr>
        <w:t>ых хранятся данные, а переходы -</w:t>
      </w:r>
      <w:r w:rsidRPr="00DA13E3">
        <w:rPr>
          <w:sz w:val="28"/>
          <w:szCs w:val="28"/>
        </w:rPr>
        <w:t xml:space="preserve"> подпрограммы, которые обрабатывают эти данные. Каждая подпрограмма ожидает, когда будут готовы все ее входные данные, после чего производит необходимые вычисления и помещает результаты на свои выходные места. Если какие-либо два перехода не конфликтуют из-за данных, то при некоторых условиях соответствующие им подпрограммы могут быть выполнены одновременно, т. е. параллельно.</w:t>
      </w:r>
    </w:p>
    <w:p w14:paraId="2A3296E5" w14:textId="7A97C7A6" w:rsidR="002D1CCF" w:rsidRPr="00DA13E3" w:rsidRDefault="005C4000" w:rsidP="00C724AE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  <w:r w:rsidRPr="00DA13E3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2D60A9F8" wp14:editId="06243CD9">
            <wp:simplePos x="0" y="0"/>
            <wp:positionH relativeFrom="column">
              <wp:posOffset>1897849</wp:posOffset>
            </wp:positionH>
            <wp:positionV relativeFrom="paragraph">
              <wp:posOffset>651731</wp:posOffset>
            </wp:positionV>
            <wp:extent cx="2001203" cy="2987233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-Page-7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987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AE" w:rsidRPr="00DA13E3">
        <w:rPr>
          <w:sz w:val="28"/>
          <w:szCs w:val="28"/>
        </w:rPr>
        <w:t>На рисунке 7</w:t>
      </w:r>
      <w:r w:rsidR="002D1CCF" w:rsidRPr="00DA13E3">
        <w:rPr>
          <w:sz w:val="28"/>
          <w:szCs w:val="28"/>
        </w:rPr>
        <w:t xml:space="preserve"> показана сеть Петри, моделирующая две стандартные операции fork и join для управления параллельными процессами.</w:t>
      </w:r>
    </w:p>
    <w:p w14:paraId="39AF0E3A" w14:textId="1C336433" w:rsidR="002D1CCF" w:rsidRPr="00DA13E3" w:rsidRDefault="002D1CCF" w:rsidP="005C4000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</w:p>
    <w:p w14:paraId="2A5762EE" w14:textId="2EF12314" w:rsidR="002D1CCF" w:rsidRPr="00DA13E3" w:rsidRDefault="002D1CCF" w:rsidP="00FC17F6">
      <w:pPr>
        <w:pStyle w:val="Caption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7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Моделирование операций </w:t>
      </w:r>
      <w:r w:rsidRPr="00DA13E3">
        <w:rPr>
          <w:rFonts w:ascii="Times New Roman" w:hAnsi="Times New Roman"/>
          <w:color w:val="auto"/>
          <w:sz w:val="28"/>
          <w:szCs w:val="28"/>
          <w:lang w:val="en-US"/>
        </w:rPr>
        <w:t>fork</w:t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и </w:t>
      </w:r>
      <w:r w:rsidRPr="00DA13E3">
        <w:rPr>
          <w:rFonts w:ascii="Times New Roman" w:hAnsi="Times New Roman"/>
          <w:color w:val="auto"/>
          <w:sz w:val="28"/>
          <w:szCs w:val="28"/>
          <w:lang w:val="en-US"/>
        </w:rPr>
        <w:t>join</w:t>
      </w:r>
      <w:r w:rsidRPr="00DA13E3">
        <w:rPr>
          <w:rFonts w:ascii="Times New Roman" w:hAnsi="Times New Roman"/>
          <w:color w:val="auto"/>
          <w:sz w:val="28"/>
          <w:szCs w:val="28"/>
        </w:rPr>
        <w:t xml:space="preserve"> сетью Петри</w:t>
      </w:r>
    </w:p>
    <w:p w14:paraId="27018837" w14:textId="79ADAC3A" w:rsidR="002D1CCF" w:rsidRPr="00DA13E3" w:rsidRDefault="002D1CCF" w:rsidP="00FC17F6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Так же легко сети Петри позволяют моделировать и конвейерную обработку данных.</w:t>
      </w:r>
    </w:p>
    <w:p w14:paraId="381965DB" w14:textId="20FFC9CC" w:rsidR="0029551C" w:rsidRPr="00DA13E3" w:rsidRDefault="002D1CCF" w:rsidP="00FC17F6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Для организации взаимодействия параллельных процессов применяются различные схемы и механизмы синхронизации, кр</w:t>
      </w:r>
      <w:r w:rsidR="0029551C" w:rsidRPr="00DA13E3">
        <w:rPr>
          <w:sz w:val="28"/>
          <w:szCs w:val="28"/>
        </w:rPr>
        <w:t>итические секции, се</w:t>
      </w:r>
      <w:r w:rsidRPr="00DA13E3">
        <w:rPr>
          <w:sz w:val="28"/>
          <w:szCs w:val="28"/>
        </w:rPr>
        <w:t>мафоры, операции обмена и т. д., которые относительно просто и наглядно моделируются с помощью сетей Петри.</w:t>
      </w:r>
    </w:p>
    <w:p w14:paraId="597E9D28" w14:textId="15E82A33" w:rsidR="0029551C" w:rsidRPr="00DA13E3" w:rsidRDefault="00C724AE" w:rsidP="005C4000">
      <w:pPr>
        <w:pStyle w:val="ListParagraph"/>
        <w:spacing w:line="360" w:lineRule="auto"/>
        <w:ind w:left="792" w:firstLine="62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На рисунке 8</w:t>
      </w:r>
      <w:r w:rsidR="0029551C" w:rsidRPr="00DA13E3">
        <w:rPr>
          <w:sz w:val="28"/>
          <w:szCs w:val="28"/>
        </w:rPr>
        <w:t xml:space="preserve"> показан фрагмент сети Петри, который реализует механизм взаимного исключения, применяемый для обеспечения корректного доступа нескольких процессов к одному разделяемому ресурсу. В качестве такого ресурса может выступать какая-нибудь структура данных (например, файл) или устройство (принтер). Часть процесса, которая используется для доступа и модификации разделяемого объекта, называется критической секцией. Выполнение процессом критической секции должно блокировать выполнение другими </w:t>
      </w:r>
      <w:r w:rsidR="0029551C" w:rsidRPr="00DA13E3">
        <w:rPr>
          <w:sz w:val="28"/>
          <w:szCs w:val="28"/>
        </w:rPr>
        <w:lastRenderedPageBreak/>
        <w:t>процессами своих критических секций, связанных с тем же разделяемым объектом.</w:t>
      </w:r>
    </w:p>
    <w:p w14:paraId="088D8814" w14:textId="73288319" w:rsidR="0029551C" w:rsidRPr="00DA13E3" w:rsidRDefault="005C4000" w:rsidP="005C4000">
      <w:pPr>
        <w:pStyle w:val="ListParagraph"/>
        <w:keepNext/>
        <w:spacing w:before="240" w:line="360" w:lineRule="auto"/>
        <w:ind w:left="792"/>
        <w:jc w:val="center"/>
        <w:rPr>
          <w:sz w:val="28"/>
          <w:szCs w:val="28"/>
        </w:rPr>
      </w:pPr>
      <w:r w:rsidRPr="00DA13E3">
        <w:rPr>
          <w:noProof/>
          <w:sz w:val="28"/>
          <w:szCs w:val="28"/>
          <w:lang w:val="en-US"/>
        </w:rPr>
        <w:drawing>
          <wp:inline distT="0" distB="0" distL="0" distR="0" wp14:anchorId="743A5CF3" wp14:editId="510FEE53">
            <wp:extent cx="3250963" cy="273044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-Page-8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75" cy="27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938" w14:textId="543D17A1" w:rsidR="002D1F04" w:rsidRPr="00DA13E3" w:rsidRDefault="0029551C" w:rsidP="00185DF6">
      <w:pPr>
        <w:pStyle w:val="Caption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DA13E3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A13E3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3F583D">
        <w:rPr>
          <w:rFonts w:ascii="Times New Roman" w:hAnsi="Times New Roman"/>
          <w:noProof/>
          <w:color w:val="auto"/>
          <w:sz w:val="28"/>
          <w:szCs w:val="28"/>
        </w:rPr>
        <w:t>8</w:t>
      </w:r>
      <w:r w:rsidRPr="00DA13E3">
        <w:rPr>
          <w:rFonts w:ascii="Times New Roman" w:hAnsi="Times New Roman"/>
          <w:color w:val="auto"/>
          <w:sz w:val="28"/>
          <w:szCs w:val="28"/>
        </w:rPr>
        <w:fldChar w:fldCharType="end"/>
      </w:r>
      <w:r w:rsidR="00C724AE" w:rsidRPr="00DA13E3">
        <w:rPr>
          <w:rFonts w:ascii="Times New Roman" w:hAnsi="Times New Roman"/>
          <w:color w:val="auto"/>
          <w:sz w:val="28"/>
          <w:szCs w:val="28"/>
        </w:rPr>
        <w:t xml:space="preserve">. </w:t>
      </w:r>
      <w:r w:rsidRPr="00DA13E3">
        <w:rPr>
          <w:rFonts w:ascii="Times New Roman" w:hAnsi="Times New Roman"/>
          <w:color w:val="auto"/>
          <w:sz w:val="28"/>
          <w:szCs w:val="28"/>
        </w:rPr>
        <w:t>Моделирование процесса взаимного исключения</w:t>
      </w:r>
    </w:p>
    <w:p w14:paraId="12F3A71A" w14:textId="2D7CAB1E" w:rsidR="00FA0989" w:rsidRPr="00DA13E3" w:rsidRDefault="00FA0989" w:rsidP="0095691E">
      <w:pPr>
        <w:pStyle w:val="ListParagraph"/>
        <w:numPr>
          <w:ilvl w:val="1"/>
          <w:numId w:val="26"/>
        </w:numPr>
        <w:spacing w:before="240" w:line="360" w:lineRule="auto"/>
        <w:jc w:val="both"/>
        <w:outlineLvl w:val="1"/>
        <w:rPr>
          <w:rFonts w:eastAsia="Calibri"/>
          <w:b/>
          <w:sz w:val="28"/>
          <w:szCs w:val="28"/>
        </w:rPr>
      </w:pPr>
      <w:r w:rsidRPr="00DA13E3">
        <w:rPr>
          <w:b/>
          <w:sz w:val="28"/>
          <w:szCs w:val="28"/>
        </w:rPr>
        <w:t xml:space="preserve"> </w:t>
      </w:r>
      <w:bookmarkStart w:id="18" w:name="_Toc91584309"/>
      <w:r w:rsidRPr="00DA13E3">
        <w:rPr>
          <w:b/>
          <w:sz w:val="28"/>
          <w:szCs w:val="28"/>
        </w:rPr>
        <w:t>Вложенные сети Петри</w:t>
      </w:r>
      <w:bookmarkEnd w:id="18"/>
    </w:p>
    <w:p w14:paraId="39B98F09" w14:textId="77777777" w:rsidR="00B77686" w:rsidRPr="00DA13E3" w:rsidRDefault="00B77686" w:rsidP="00DA13E3">
      <w:pPr>
        <w:pStyle w:val="ListParagraph"/>
        <w:spacing w:before="240" w:line="360" w:lineRule="auto"/>
        <w:ind w:left="792" w:firstLine="624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Во вложенных сетях,  фишки в позициях сети сами могут быть сетями Петри. </w:t>
      </w:r>
    </w:p>
    <w:p w14:paraId="22BD7591" w14:textId="1EB125D0" w:rsidR="00B77686" w:rsidRPr="00DA13E3" w:rsidRDefault="00B77686" w:rsidP="00DA13E3">
      <w:pPr>
        <w:pStyle w:val="ListParagraph"/>
        <w:spacing w:line="360" w:lineRule="auto"/>
        <w:ind w:left="792" w:firstLine="624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Вложенная сеть состоит из системной сети и элементных сетей, представляющих сетевые фишки.</w:t>
      </w:r>
    </w:p>
    <w:p w14:paraId="158D2002" w14:textId="26FD467A" w:rsidR="00B77686" w:rsidRPr="00DA13E3" w:rsidRDefault="00B77686" w:rsidP="00DA13E3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rFonts w:eastAsia="Calibri"/>
          <w:b/>
          <w:sz w:val="28"/>
          <w:szCs w:val="28"/>
        </w:rPr>
      </w:pPr>
      <w:bookmarkStart w:id="19" w:name="_Toc91584310"/>
      <w:r w:rsidRPr="00DA13E3">
        <w:rPr>
          <w:rFonts w:eastAsia="Calibri"/>
          <w:b/>
          <w:sz w:val="28"/>
          <w:szCs w:val="28"/>
        </w:rPr>
        <w:t>Элементарные сети Петри.</w:t>
      </w:r>
      <w:bookmarkEnd w:id="19"/>
    </w:p>
    <w:p w14:paraId="12745990" w14:textId="6FF184CF" w:rsidR="007F2A5E" w:rsidRPr="00DA13E3" w:rsidRDefault="007F2A5E" w:rsidP="00DA13E3">
      <w:pPr>
        <w:spacing w:line="360" w:lineRule="auto"/>
        <w:ind w:left="720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В элементарных сетях Петри разрешаются только разметки, в которых каждая позиция содержит не более одной фишки. Соответственно, срабатывание перехода может перемещать из некоторой позиции или добавлять в некоторую позицию не более одной фишки. Поэтому веса всех дуг в элементарной сети одинаковы и равны 1</w:t>
      </w:r>
      <w:r w:rsidR="00714F7E" w:rsidRPr="00DA13E3">
        <w:rPr>
          <w:rFonts w:eastAsia="Calibri"/>
          <w:sz w:val="28"/>
          <w:szCs w:val="28"/>
        </w:rPr>
        <w:t>.</w:t>
      </w:r>
    </w:p>
    <w:p w14:paraId="1F80E9AB" w14:textId="67EECEF3" w:rsidR="00714F7E" w:rsidRPr="00DA13E3" w:rsidRDefault="00E40278" w:rsidP="00DA13E3">
      <w:pPr>
        <w:spacing w:line="360" w:lineRule="auto"/>
        <w:ind w:left="720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В </w:t>
      </w:r>
      <w:r w:rsidR="00714F7E" w:rsidRPr="00DA13E3">
        <w:rPr>
          <w:rFonts w:eastAsia="Calibri"/>
          <w:sz w:val="28"/>
          <w:szCs w:val="28"/>
        </w:rPr>
        <w:t>позиции p может быть маркер, а может и не быть. Следовательно, позиция p можно рассматривать как некоторое условие. Условие может быть истинным (позиция p содержит фишку) или ложно (позиция p пуста).</w:t>
      </w:r>
    </w:p>
    <w:p w14:paraId="5E957AA2" w14:textId="47C4DE36" w:rsidR="00714F7E" w:rsidRPr="00DA13E3" w:rsidRDefault="00714F7E" w:rsidP="00DA13E3">
      <w:pPr>
        <w:spacing w:line="360" w:lineRule="auto"/>
        <w:ind w:left="720" w:firstLine="708"/>
        <w:jc w:val="both"/>
        <w:rPr>
          <w:rFonts w:eastAsia="Calibri"/>
          <w:sz w:val="28"/>
          <w:szCs w:val="28"/>
        </w:rPr>
      </w:pPr>
      <w:r w:rsidRPr="00DA13E3">
        <w:rPr>
          <w:sz w:val="28"/>
          <w:szCs w:val="28"/>
        </w:rPr>
        <w:t>Элементарные сети Петри</w:t>
      </w:r>
      <w:r w:rsidRPr="00DA13E3">
        <w:rPr>
          <w:rFonts w:eastAsia="Calibri"/>
          <w:sz w:val="28"/>
          <w:szCs w:val="28"/>
        </w:rPr>
        <w:t xml:space="preserve"> обладают свойствами Безопасности</w:t>
      </w:r>
      <w:r w:rsidR="00B77686" w:rsidRPr="00DA13E3">
        <w:rPr>
          <w:rFonts w:eastAsia="Calibri"/>
          <w:sz w:val="28"/>
          <w:szCs w:val="28"/>
        </w:rPr>
        <w:t>.</w:t>
      </w:r>
    </w:p>
    <w:p w14:paraId="7482D188" w14:textId="38137636" w:rsidR="007F2A5E" w:rsidRPr="00DA13E3" w:rsidRDefault="007F2A5E" w:rsidP="00DA13E3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rFonts w:eastAsia="Calibri"/>
          <w:b/>
          <w:sz w:val="28"/>
          <w:szCs w:val="28"/>
        </w:rPr>
      </w:pPr>
      <w:bookmarkStart w:id="20" w:name="_Toc91584311"/>
      <w:r w:rsidRPr="00DA13E3">
        <w:rPr>
          <w:b/>
          <w:sz w:val="28"/>
          <w:szCs w:val="28"/>
        </w:rPr>
        <w:lastRenderedPageBreak/>
        <w:t>Сети Петри высокого уровня.</w:t>
      </w:r>
      <w:bookmarkEnd w:id="20"/>
    </w:p>
    <w:p w14:paraId="4223EECD" w14:textId="77777777" w:rsidR="007F2A5E" w:rsidRPr="00DA13E3" w:rsidRDefault="007F2A5E" w:rsidP="00DA13E3">
      <w:pPr>
        <w:spacing w:line="360" w:lineRule="auto"/>
        <w:ind w:left="708" w:firstLine="34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Сети Петри высокого уровня характеризуются следующими особенностями: </w:t>
      </w:r>
    </w:p>
    <w:p w14:paraId="0F87FACB" w14:textId="284F2656" w:rsidR="007F2A5E" w:rsidRPr="00DA13E3" w:rsidRDefault="007F2A5E" w:rsidP="005C4000">
      <w:pPr>
        <w:spacing w:line="360" w:lineRule="auto"/>
        <w:ind w:left="176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• разметка сети задается с помощью индивидуальных, т. </w:t>
      </w:r>
      <w:r w:rsidR="006174C1" w:rsidRPr="00DA13E3">
        <w:rPr>
          <w:sz w:val="28"/>
          <w:szCs w:val="28"/>
        </w:rPr>
        <w:t>e</w:t>
      </w:r>
      <w:r w:rsidRPr="00DA13E3">
        <w:rPr>
          <w:sz w:val="28"/>
          <w:szCs w:val="28"/>
        </w:rPr>
        <w:t xml:space="preserve">. </w:t>
      </w:r>
      <w:r w:rsidR="002F1788" w:rsidRPr="00DA13E3">
        <w:rPr>
          <w:sz w:val="28"/>
          <w:szCs w:val="28"/>
        </w:rPr>
        <w:t xml:space="preserve">Различимых </w:t>
      </w:r>
      <w:r w:rsidRPr="00DA13E3">
        <w:rPr>
          <w:sz w:val="28"/>
          <w:szCs w:val="28"/>
        </w:rPr>
        <w:t xml:space="preserve">между собой фишек; </w:t>
      </w:r>
    </w:p>
    <w:p w14:paraId="4AA2CBCE" w14:textId="77777777" w:rsidR="007F2A5E" w:rsidRPr="00DA13E3" w:rsidRDefault="007F2A5E" w:rsidP="005C4000">
      <w:pPr>
        <w:spacing w:line="360" w:lineRule="auto"/>
        <w:ind w:left="176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• позиции могут содержать кортежи (n-ки) индивидуальных фишек; размер кортежа определяется арностью позиции; </w:t>
      </w:r>
    </w:p>
    <w:p w14:paraId="2640AEF2" w14:textId="17EBD554" w:rsidR="0099224A" w:rsidRPr="00DA13E3" w:rsidRDefault="007F2A5E" w:rsidP="005C4000">
      <w:pPr>
        <w:spacing w:line="360" w:lineRule="auto"/>
        <w:ind w:left="1764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• переходы могут срабатывать в различных режимах, удаляя фишки из одних позиций и добавляя их в другие, при этом единственным априорным ограничением является требование локальности, т. </w:t>
      </w:r>
      <w:r w:rsidR="002F1788" w:rsidRPr="00DA13E3">
        <w:rPr>
          <w:sz w:val="28"/>
          <w:szCs w:val="28"/>
        </w:rPr>
        <w:t>Е</w:t>
      </w:r>
      <w:r w:rsidRPr="00DA13E3">
        <w:rPr>
          <w:sz w:val="28"/>
          <w:szCs w:val="28"/>
        </w:rPr>
        <w:t xml:space="preserve">. </w:t>
      </w:r>
      <w:r w:rsidR="002F1788" w:rsidRPr="00DA13E3">
        <w:rPr>
          <w:sz w:val="28"/>
          <w:szCs w:val="28"/>
        </w:rPr>
        <w:t xml:space="preserve">В </w:t>
      </w:r>
      <w:r w:rsidRPr="00DA13E3">
        <w:rPr>
          <w:sz w:val="28"/>
          <w:szCs w:val="28"/>
        </w:rPr>
        <w:t>любом режиме переход может удалять фишки только из своих входных позиций и добавлять только в выходные позиции</w:t>
      </w:r>
      <w:r w:rsidR="005C4000" w:rsidRPr="00DA13E3">
        <w:rPr>
          <w:sz w:val="28"/>
          <w:szCs w:val="28"/>
        </w:rPr>
        <w:t>.</w:t>
      </w:r>
    </w:p>
    <w:p w14:paraId="4C9B65BF" w14:textId="64CE5D20" w:rsidR="00BB5E8F" w:rsidRPr="00DA13E3" w:rsidRDefault="00CC1523" w:rsidP="00E40278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В </w:t>
      </w:r>
      <w:r w:rsidR="00BB5E8F" w:rsidRPr="00DA13E3">
        <w:rPr>
          <w:sz w:val="28"/>
          <w:szCs w:val="28"/>
        </w:rPr>
        <w:t xml:space="preserve">сетях Петри высокого уровня дугам приписываются выражения, содержащие переменные. Различные режимы срабатывания переходов задаются различными означиваниями переменных в этих выражениях. </w:t>
      </w:r>
      <w:r w:rsidRPr="00DA13E3">
        <w:rPr>
          <w:sz w:val="28"/>
          <w:szCs w:val="28"/>
        </w:rPr>
        <w:t xml:space="preserve">При </w:t>
      </w:r>
      <w:r w:rsidR="00BB5E8F" w:rsidRPr="00DA13E3">
        <w:rPr>
          <w:sz w:val="28"/>
          <w:szCs w:val="28"/>
        </w:rPr>
        <w:t>этом переменной в качестве значения приписывается фишка некоторого типа, а значением выражения является мультимножество фишек.</w:t>
      </w:r>
    </w:p>
    <w:p w14:paraId="4D917916" w14:textId="303C5A98" w:rsidR="002E582C" w:rsidRPr="00DA13E3" w:rsidRDefault="002E582C" w:rsidP="00E40278">
      <w:pPr>
        <w:spacing w:line="360" w:lineRule="auto"/>
        <w:ind w:left="708" w:firstLine="708"/>
        <w:jc w:val="both"/>
        <w:rPr>
          <w:b/>
          <w:sz w:val="28"/>
          <w:szCs w:val="28"/>
        </w:rPr>
      </w:pPr>
      <w:r w:rsidRPr="00DA13E3">
        <w:rPr>
          <w:b/>
          <w:sz w:val="28"/>
          <w:szCs w:val="28"/>
        </w:rPr>
        <w:t xml:space="preserve">Сетью Петри высокого уровня называется набор </w:t>
      </w:r>
    </w:p>
    <w:p w14:paraId="28869430" w14:textId="17C46686" w:rsidR="002E582C" w:rsidRPr="00DA13E3" w:rsidRDefault="002E582C" w:rsidP="00E40278">
      <w:pPr>
        <w:spacing w:line="360" w:lineRule="auto"/>
        <w:ind w:left="1416" w:firstLine="708"/>
        <w:jc w:val="both"/>
        <w:rPr>
          <w:b/>
          <w:sz w:val="28"/>
          <w:szCs w:val="28"/>
          <w:lang w:val="en-US"/>
        </w:rPr>
      </w:pPr>
      <w:r w:rsidRPr="00DA13E3">
        <w:rPr>
          <w:b/>
          <w:sz w:val="28"/>
          <w:szCs w:val="28"/>
          <w:lang w:val="en-US"/>
        </w:rPr>
        <w:t xml:space="preserve">BHL = (P, T, I, O, D, </w:t>
      </w:r>
      <w:r w:rsidRPr="00DA13E3">
        <w:rPr>
          <w:b/>
          <w:sz w:val="28"/>
          <w:szCs w:val="28"/>
        </w:rPr>
        <w:t>Φ</w:t>
      </w:r>
      <w:r w:rsidRPr="00DA13E3">
        <w:rPr>
          <w:b/>
          <w:sz w:val="28"/>
          <w:szCs w:val="28"/>
          <w:lang w:val="en-US"/>
        </w:rPr>
        <w:t xml:space="preserve">, W, K, M0), </w:t>
      </w:r>
    </w:p>
    <w:p w14:paraId="2BE890AD" w14:textId="79A7896C" w:rsidR="002E582C" w:rsidRPr="00DA13E3" w:rsidRDefault="002E582C" w:rsidP="00E40278">
      <w:pPr>
        <w:spacing w:line="360" w:lineRule="auto"/>
        <w:ind w:left="1416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Где:</w:t>
      </w:r>
    </w:p>
    <w:p w14:paraId="3D6E89E0" w14:textId="5E5B05FC" w:rsidR="002E582C" w:rsidRPr="00DA13E3" w:rsidRDefault="002E582C" w:rsidP="00E40278">
      <w:pPr>
        <w:pStyle w:val="ListParagraph"/>
        <w:spacing w:line="360" w:lineRule="auto"/>
        <w:ind w:left="2124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 xml:space="preserve">P - множествo позиций (при каждой позиции p </w:t>
      </w:r>
      <w:r w:rsidRPr="00DA13E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DA13E3">
        <w:rPr>
          <w:color w:val="000000"/>
          <w:sz w:val="28"/>
          <w:szCs w:val="28"/>
        </w:rPr>
        <w:t xml:space="preserve"> P сопоставлено натуральное число n ≥ 1, называемое арностью позиции p);</w:t>
      </w:r>
    </w:p>
    <w:p w14:paraId="54AC383B" w14:textId="4705B25D" w:rsidR="002E582C" w:rsidRPr="00DA13E3" w:rsidRDefault="002E582C" w:rsidP="00E40278">
      <w:pPr>
        <w:pStyle w:val="ListParagraph"/>
        <w:spacing w:line="360" w:lineRule="auto"/>
        <w:ind w:left="2124" w:firstLine="708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  <w:lang w:val="en-US"/>
        </w:rPr>
        <w:t>T</w:t>
      </w:r>
      <w:r w:rsidRPr="00DA13E3">
        <w:rPr>
          <w:color w:val="000000"/>
          <w:sz w:val="28"/>
          <w:szCs w:val="28"/>
        </w:rPr>
        <w:t xml:space="preserve"> - множествo</w:t>
      </w:r>
      <w:r w:rsidR="005C4000" w:rsidRPr="00DA13E3">
        <w:rPr>
          <w:color w:val="000000"/>
          <w:sz w:val="28"/>
          <w:szCs w:val="28"/>
        </w:rPr>
        <w:t xml:space="preserve"> переходов;</w:t>
      </w:r>
    </w:p>
    <w:p w14:paraId="6DF611D0" w14:textId="4E0688E8" w:rsidR="002E582C" w:rsidRPr="00DA13E3" w:rsidRDefault="002E582C" w:rsidP="00E40278">
      <w:pPr>
        <w:pStyle w:val="ListParagraph"/>
        <w:spacing w:line="360" w:lineRule="auto"/>
        <w:ind w:left="1224" w:firstLine="192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 xml:space="preserve"> </w:t>
      </w:r>
      <w:r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ab/>
        <w:t>I и O - множества входных и выходных функций (отображение из переходов в комплекты позиций)</w:t>
      </w:r>
      <w:r w:rsidR="005C4000" w:rsidRPr="00DA13E3">
        <w:rPr>
          <w:color w:val="000000"/>
          <w:sz w:val="28"/>
          <w:szCs w:val="28"/>
        </w:rPr>
        <w:t>;</w:t>
      </w:r>
    </w:p>
    <w:p w14:paraId="6D4F6E82" w14:textId="5B42AB07" w:rsidR="002E582C" w:rsidRPr="00DA13E3" w:rsidRDefault="002E582C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ab/>
      </w:r>
      <w:r w:rsidR="00E40278" w:rsidRPr="00DA13E3">
        <w:rPr>
          <w:color w:val="000000"/>
          <w:sz w:val="28"/>
          <w:szCs w:val="28"/>
        </w:rPr>
        <w:tab/>
      </w:r>
      <w:r w:rsidRPr="00DA13E3">
        <w:rPr>
          <w:color w:val="000000"/>
          <w:sz w:val="28"/>
          <w:szCs w:val="28"/>
        </w:rPr>
        <w:t xml:space="preserve">D - функция, сопоставляющая каждой позиции p </w:t>
      </w:r>
      <w:r w:rsidRPr="00DA13E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DA13E3">
        <w:rPr>
          <w:color w:val="000000"/>
          <w:sz w:val="28"/>
          <w:szCs w:val="28"/>
        </w:rPr>
        <w:t xml:space="preserve"> P некоторый непустой домен D(p);</w:t>
      </w:r>
    </w:p>
    <w:p w14:paraId="13D9F76D" w14:textId="19238D9C" w:rsidR="002E582C" w:rsidRPr="00DA13E3" w:rsidRDefault="00E40278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lastRenderedPageBreak/>
        <w:tab/>
      </w:r>
      <w:r w:rsidR="002E582C"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  <w:t>M : P → M(D(p)) – маркировка;</w:t>
      </w:r>
    </w:p>
    <w:p w14:paraId="0A24E065" w14:textId="4B44E303" w:rsidR="002E582C" w:rsidRPr="00DA13E3" w:rsidRDefault="00E40278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  <w:t>K : P → M(D(p)) — функция емкости позиций</w:t>
      </w:r>
      <w:r w:rsidR="005C4000" w:rsidRPr="00DA13E3">
        <w:rPr>
          <w:color w:val="000000"/>
          <w:sz w:val="28"/>
          <w:szCs w:val="28"/>
        </w:rPr>
        <w:t>;</w:t>
      </w:r>
    </w:p>
    <w:p w14:paraId="0D6F72F8" w14:textId="6DFB374F" w:rsidR="002E582C" w:rsidRPr="00DA13E3" w:rsidRDefault="00E40278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  <w:t>Φ — функция, сопоставляющая каждому переходу t некоторое непустое множ</w:t>
      </w:r>
      <w:r w:rsidR="005C4000" w:rsidRPr="00DA13E3">
        <w:rPr>
          <w:color w:val="000000"/>
          <w:sz w:val="28"/>
          <w:szCs w:val="28"/>
        </w:rPr>
        <w:t>ество режимов срабатывания Φ(t);</w:t>
      </w:r>
    </w:p>
    <w:p w14:paraId="323851E7" w14:textId="0F9A149C" w:rsidR="002E582C" w:rsidRPr="00DA13E3" w:rsidRDefault="00E40278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</w:r>
      <w:r w:rsidR="002E582C"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  <w:lang w:val="en-US"/>
        </w:rPr>
        <w:t>W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p</w:t>
      </w:r>
      <w:r w:rsidR="00485CBF" w:rsidRPr="00DA13E3">
        <w:rPr>
          <w:color w:val="000000"/>
          <w:sz w:val="28"/>
          <w:szCs w:val="28"/>
        </w:rPr>
        <w:t>,</w:t>
      </w:r>
      <w:r w:rsidR="00485CBF" w:rsidRPr="00DA13E3">
        <w:rPr>
          <w:color w:val="000000"/>
          <w:sz w:val="28"/>
          <w:szCs w:val="28"/>
          <w:lang w:val="en-US"/>
        </w:rPr>
        <w:t>t</w:t>
      </w:r>
      <w:r w:rsidR="00485CBF" w:rsidRPr="00DA13E3">
        <w:rPr>
          <w:color w:val="000000"/>
          <w:sz w:val="28"/>
          <w:szCs w:val="28"/>
        </w:rPr>
        <w:t xml:space="preserve">) </w:t>
      </w:r>
      <w:r w:rsidR="00485CBF" w:rsidRPr="00DA13E3">
        <w:rPr>
          <w:rFonts w:ascii="Cambria Math" w:hAnsi="Cambria Math" w:cs="Cambria Math"/>
          <w:color w:val="000000"/>
          <w:sz w:val="28"/>
          <w:szCs w:val="28"/>
        </w:rPr>
        <w:t>∈</w:t>
      </w:r>
      <w:r w:rsidR="00485CBF" w:rsidRPr="00DA13E3">
        <w:rPr>
          <w:color w:val="000000"/>
          <w:sz w:val="28"/>
          <w:szCs w:val="28"/>
        </w:rPr>
        <w:t xml:space="preserve"> </w:t>
      </w:r>
      <w:r w:rsidR="00485CBF" w:rsidRPr="00DA13E3">
        <w:rPr>
          <w:color w:val="000000"/>
          <w:sz w:val="28"/>
          <w:szCs w:val="28"/>
          <w:lang w:val="en-US"/>
        </w:rPr>
        <w:t>M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D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p</w:t>
      </w:r>
      <w:r w:rsidR="00485CBF" w:rsidRPr="00DA13E3">
        <w:rPr>
          <w:color w:val="000000"/>
          <w:sz w:val="28"/>
          <w:szCs w:val="28"/>
        </w:rPr>
        <w:t>)×</w:t>
      </w:r>
      <w:r w:rsidR="00485CBF" w:rsidRPr="00DA13E3">
        <w:rPr>
          <w:color w:val="000000"/>
          <w:sz w:val="28"/>
          <w:szCs w:val="28"/>
          <w:lang w:val="en-US"/>
        </w:rPr>
        <w:t>Φ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t</w:t>
      </w:r>
      <w:r w:rsidR="00485CBF" w:rsidRPr="00DA13E3">
        <w:rPr>
          <w:color w:val="000000"/>
          <w:sz w:val="28"/>
          <w:szCs w:val="28"/>
        </w:rPr>
        <w:t>)) - мультимножество фишек, удаляемых из позиции p</w:t>
      </w:r>
      <w:r w:rsidR="005C4000" w:rsidRPr="00DA13E3">
        <w:rPr>
          <w:color w:val="000000"/>
          <w:sz w:val="28"/>
          <w:szCs w:val="28"/>
        </w:rPr>
        <w:t>;</w:t>
      </w:r>
    </w:p>
    <w:p w14:paraId="094BEA61" w14:textId="59D82FC6" w:rsidR="00485CBF" w:rsidRPr="00DA13E3" w:rsidRDefault="00E40278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</w:rPr>
      </w:pPr>
      <w:r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  <w:lang w:val="en-US"/>
        </w:rPr>
        <w:t>W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t</w:t>
      </w:r>
      <w:r w:rsidR="00485CBF" w:rsidRPr="00DA13E3">
        <w:rPr>
          <w:color w:val="000000"/>
          <w:sz w:val="28"/>
          <w:szCs w:val="28"/>
        </w:rPr>
        <w:t>,</w:t>
      </w:r>
      <w:r w:rsidR="00485CBF" w:rsidRPr="00DA13E3">
        <w:rPr>
          <w:color w:val="000000"/>
          <w:sz w:val="28"/>
          <w:szCs w:val="28"/>
          <w:lang w:val="en-US"/>
        </w:rPr>
        <w:t>p</w:t>
      </w:r>
      <w:r w:rsidR="00485CBF" w:rsidRPr="00DA13E3">
        <w:rPr>
          <w:color w:val="000000"/>
          <w:sz w:val="28"/>
          <w:szCs w:val="28"/>
        </w:rPr>
        <w:t xml:space="preserve">) </w:t>
      </w:r>
      <w:r w:rsidR="00485CBF" w:rsidRPr="00DA13E3">
        <w:rPr>
          <w:rFonts w:ascii="Cambria Math" w:hAnsi="Cambria Math" w:cs="Cambria Math"/>
          <w:color w:val="000000"/>
          <w:sz w:val="28"/>
          <w:szCs w:val="28"/>
        </w:rPr>
        <w:t xml:space="preserve">∈ </w:t>
      </w:r>
      <w:r w:rsidR="00485CBF" w:rsidRPr="00DA13E3">
        <w:rPr>
          <w:color w:val="000000"/>
          <w:sz w:val="28"/>
          <w:szCs w:val="28"/>
          <w:lang w:val="en-US"/>
        </w:rPr>
        <w:t>M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Φ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t</w:t>
      </w:r>
      <w:r w:rsidR="00485CBF" w:rsidRPr="00DA13E3">
        <w:rPr>
          <w:color w:val="000000"/>
          <w:sz w:val="28"/>
          <w:szCs w:val="28"/>
        </w:rPr>
        <w:t xml:space="preserve">) × </w:t>
      </w:r>
      <w:r w:rsidR="00485CBF" w:rsidRPr="00DA13E3">
        <w:rPr>
          <w:color w:val="000000"/>
          <w:sz w:val="28"/>
          <w:szCs w:val="28"/>
          <w:lang w:val="en-US"/>
        </w:rPr>
        <w:t>D</w:t>
      </w:r>
      <w:r w:rsidR="00485CBF" w:rsidRPr="00DA13E3">
        <w:rPr>
          <w:color w:val="000000"/>
          <w:sz w:val="28"/>
          <w:szCs w:val="28"/>
        </w:rPr>
        <w:t>(</w:t>
      </w:r>
      <w:r w:rsidR="00485CBF" w:rsidRPr="00DA13E3">
        <w:rPr>
          <w:color w:val="000000"/>
          <w:sz w:val="28"/>
          <w:szCs w:val="28"/>
          <w:lang w:val="en-US"/>
        </w:rPr>
        <w:t>p</w:t>
      </w:r>
      <w:r w:rsidR="00485CBF" w:rsidRPr="00DA13E3">
        <w:rPr>
          <w:color w:val="000000"/>
          <w:sz w:val="28"/>
          <w:szCs w:val="28"/>
        </w:rPr>
        <w:t>)) - мультимножество фишек, добавляемых в позицию p</w:t>
      </w:r>
      <w:r w:rsidR="005C4000" w:rsidRPr="00DA13E3">
        <w:rPr>
          <w:color w:val="000000"/>
          <w:sz w:val="28"/>
          <w:szCs w:val="28"/>
        </w:rPr>
        <w:t>;</w:t>
      </w:r>
    </w:p>
    <w:p w14:paraId="0FDD60C5" w14:textId="186F2BA2" w:rsidR="00485CBF" w:rsidRPr="00DA13E3" w:rsidRDefault="00E40278" w:rsidP="00E40278">
      <w:pPr>
        <w:pStyle w:val="ListParagraph"/>
        <w:spacing w:line="360" w:lineRule="auto"/>
        <w:ind w:left="1224"/>
        <w:jc w:val="both"/>
        <w:rPr>
          <w:color w:val="000000"/>
          <w:sz w:val="28"/>
          <w:szCs w:val="28"/>
          <w:lang w:val="en-US"/>
        </w:rPr>
      </w:pPr>
      <w:r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</w:rPr>
        <w:tab/>
      </w:r>
      <w:r w:rsidR="00485CBF" w:rsidRPr="00DA13E3">
        <w:rPr>
          <w:color w:val="000000"/>
          <w:sz w:val="28"/>
          <w:szCs w:val="28"/>
          <w:lang w:val="en-US"/>
        </w:rPr>
        <w:t>M</w:t>
      </w:r>
      <w:r w:rsidR="00485CBF" w:rsidRPr="00DA13E3">
        <w:rPr>
          <w:color w:val="000000"/>
          <w:sz w:val="28"/>
          <w:szCs w:val="28"/>
        </w:rPr>
        <w:t>0 - начальная разметка</w:t>
      </w:r>
      <w:r w:rsidR="005C4000" w:rsidRPr="00DA13E3">
        <w:rPr>
          <w:color w:val="000000"/>
          <w:sz w:val="28"/>
          <w:szCs w:val="28"/>
          <w:lang w:val="en-US"/>
        </w:rPr>
        <w:t>.</w:t>
      </w:r>
    </w:p>
    <w:p w14:paraId="4EDE9921" w14:textId="77777777" w:rsidR="002E582C" w:rsidRPr="00DA13E3" w:rsidRDefault="002E582C" w:rsidP="00E40278">
      <w:pPr>
        <w:spacing w:line="360" w:lineRule="auto"/>
        <w:ind w:left="1416" w:firstLine="708"/>
        <w:jc w:val="both"/>
        <w:rPr>
          <w:sz w:val="28"/>
          <w:szCs w:val="28"/>
        </w:rPr>
      </w:pPr>
    </w:p>
    <w:p w14:paraId="7E0DCEC0" w14:textId="24644A0A" w:rsidR="00485CBF" w:rsidRPr="00DA13E3" w:rsidRDefault="00E40278" w:rsidP="00E40278">
      <w:pPr>
        <w:spacing w:line="360" w:lineRule="auto"/>
        <w:ind w:left="708" w:firstLine="192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На </w:t>
      </w:r>
      <w:r w:rsidR="0083045B" w:rsidRPr="00DA13E3">
        <w:rPr>
          <w:sz w:val="28"/>
          <w:szCs w:val="28"/>
        </w:rPr>
        <w:t>рисунке 9 показана</w:t>
      </w:r>
      <w:r w:rsidR="006E75EE" w:rsidRPr="00DA13E3">
        <w:rPr>
          <w:sz w:val="28"/>
          <w:szCs w:val="28"/>
        </w:rPr>
        <w:t xml:space="preserve"> сеть Петри высокого уровня, с 3 типами фишек </w:t>
      </w:r>
      <w:r w:rsidR="006E75EE" w:rsidRPr="00DA13E3">
        <w:rPr>
          <w:sz w:val="28"/>
          <w:szCs w:val="28"/>
          <w:lang w:val="en-US"/>
        </w:rPr>
        <w:t>A</w:t>
      </w:r>
      <w:r w:rsidR="006E75EE" w:rsidRPr="00DA13E3">
        <w:rPr>
          <w:sz w:val="28"/>
          <w:szCs w:val="28"/>
        </w:rPr>
        <w:t xml:space="preserve">, </w:t>
      </w:r>
      <w:r w:rsidR="006E75EE" w:rsidRPr="00DA13E3">
        <w:rPr>
          <w:sz w:val="28"/>
          <w:szCs w:val="28"/>
          <w:lang w:val="en-US"/>
        </w:rPr>
        <w:t>B</w:t>
      </w:r>
      <w:r w:rsidR="006E75EE" w:rsidRPr="00DA13E3">
        <w:rPr>
          <w:sz w:val="28"/>
          <w:szCs w:val="28"/>
        </w:rPr>
        <w:t>,</w:t>
      </w:r>
      <w:r w:rsidR="006E75EE" w:rsidRPr="00DA13E3">
        <w:rPr>
          <w:sz w:val="28"/>
          <w:szCs w:val="28"/>
          <w:lang w:val="en-US"/>
        </w:rPr>
        <w:t>C</w:t>
      </w:r>
      <w:r w:rsidR="006E75EE" w:rsidRPr="00DA13E3">
        <w:rPr>
          <w:sz w:val="28"/>
          <w:szCs w:val="28"/>
        </w:rPr>
        <w:t>.</w:t>
      </w:r>
      <w:r w:rsidR="006E75EE" w:rsidRPr="00DA13E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984F94" wp14:editId="05D71852">
                <wp:simplePos x="0" y="0"/>
                <wp:positionH relativeFrom="column">
                  <wp:posOffset>246380</wp:posOffset>
                </wp:positionH>
                <wp:positionV relativeFrom="paragraph">
                  <wp:posOffset>3268980</wp:posOffset>
                </wp:positionV>
                <wp:extent cx="586740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50904" w14:textId="2B02BA15" w:rsidR="003F583D" w:rsidRPr="006E75EE" w:rsidRDefault="003F583D" w:rsidP="006E75EE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i w:val="0"/>
                                <w:noProof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 w:rsidRPr="006E75E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2"/>
                              </w:rPr>
                              <w:t xml:space="preserve">Рисунок </w:t>
                            </w:r>
                            <w:r w:rsidRPr="006E75E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6E75E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75E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  <w:t>9</w:t>
                            </w:r>
                            <w:r w:rsidRPr="006E75E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6E75E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2"/>
                                <w:lang w:val="en-US"/>
                              </w:rPr>
                              <w:t>. сеть Петри высокого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84F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.4pt;margin-top:257.4pt;width:462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" stroked="f">
                <v:textbox style="mso-fit-shape-to-text:t" inset="0,0,0,0">
                  <w:txbxContent>
                    <w:p w14:paraId="43F50904" w14:textId="2B02BA15" w:rsidR="003F583D" w:rsidRPr="006E75EE" w:rsidRDefault="003F583D" w:rsidP="006E75EE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i w:val="0"/>
                          <w:noProof/>
                          <w:color w:val="000000" w:themeColor="text1"/>
                          <w:sz w:val="32"/>
                          <w:szCs w:val="20"/>
                        </w:rPr>
                      </w:pPr>
                      <w:r w:rsidRPr="006E75E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2"/>
                        </w:rPr>
                        <w:t xml:space="preserve">Рисунок </w:t>
                      </w:r>
                      <w:r w:rsidRPr="006E75E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6E75E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2"/>
                        </w:rPr>
                        <w:instrText xml:space="preserve"> SEQ Рисунок \* ARABIC </w:instrText>
                      </w:r>
                      <w:r w:rsidRPr="006E75E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color w:val="000000" w:themeColor="text1"/>
                          <w:sz w:val="22"/>
                        </w:rPr>
                        <w:t>9</w:t>
                      </w:r>
                      <w:r w:rsidRPr="006E75E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6E75E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2"/>
                          <w:lang w:val="en-US"/>
                        </w:rPr>
                        <w:t>. сеть Петри высокого уровня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5EE" w:rsidRPr="00DA13E3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18C2BA5C" wp14:editId="32D0F12D">
            <wp:simplePos x="0" y="0"/>
            <wp:positionH relativeFrom="column">
              <wp:posOffset>246569</wp:posOffset>
            </wp:positionH>
            <wp:positionV relativeFrom="paragraph">
              <wp:posOffset>250104</wp:posOffset>
            </wp:positionV>
            <wp:extent cx="5867400" cy="2962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R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CC38" w14:textId="5318EB75" w:rsidR="006E75EE" w:rsidRPr="00DA13E3" w:rsidRDefault="006E75EE" w:rsidP="00E40278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Переменная x может принимать любое из значений A, B и C. Три возможных означивания переменной x задают три режима срабатывания для каждого из переходов t1 и t2. выражение на дуге от </w:t>
      </w:r>
      <w:r w:rsidRPr="00DA13E3">
        <w:rPr>
          <w:sz w:val="28"/>
          <w:szCs w:val="28"/>
          <w:lang w:val="en-US"/>
        </w:rPr>
        <w:t>P</w:t>
      </w:r>
      <w:r w:rsidRPr="00DA13E3">
        <w:rPr>
          <w:sz w:val="28"/>
          <w:szCs w:val="28"/>
        </w:rPr>
        <w:t xml:space="preserve">2 к </w:t>
      </w:r>
      <w:r w:rsidRPr="00DA13E3">
        <w:rPr>
          <w:sz w:val="28"/>
          <w:szCs w:val="28"/>
          <w:lang w:val="en-US"/>
        </w:rPr>
        <w:t>T</w:t>
      </w:r>
      <w:r w:rsidRPr="00DA13E3">
        <w:rPr>
          <w:sz w:val="28"/>
          <w:szCs w:val="28"/>
        </w:rPr>
        <w:t>3 заменено на выражение A.</w:t>
      </w:r>
      <w:r w:rsidR="0027228C" w:rsidRPr="00DA13E3">
        <w:rPr>
          <w:sz w:val="28"/>
          <w:szCs w:val="28"/>
        </w:rPr>
        <w:t xml:space="preserve"> Это означает, что T3 не будет активирован, пока в P2 не будет фишки A.</w:t>
      </w:r>
    </w:p>
    <w:p w14:paraId="6931B471" w14:textId="6A57D3AA" w:rsidR="0027228C" w:rsidRPr="00DA13E3" w:rsidRDefault="0027228C" w:rsidP="00E40278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rFonts w:eastAsia="Calibri"/>
          <w:b/>
          <w:sz w:val="28"/>
          <w:szCs w:val="28"/>
        </w:rPr>
      </w:pPr>
      <w:bookmarkStart w:id="21" w:name="_Toc91584312"/>
      <w:r w:rsidRPr="00DA13E3">
        <w:rPr>
          <w:rFonts w:eastAsia="Calibri"/>
          <w:b/>
          <w:sz w:val="28"/>
          <w:szCs w:val="28"/>
        </w:rPr>
        <w:t>Вложенные сети Петри</w:t>
      </w:r>
      <w:bookmarkEnd w:id="21"/>
    </w:p>
    <w:p w14:paraId="465FFE0B" w14:textId="2BC0EB8F" w:rsidR="00463AAA" w:rsidRPr="00DA13E3" w:rsidRDefault="00463AAA" w:rsidP="0083045B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rFonts w:eastAsia="Calibri"/>
          <w:sz w:val="28"/>
          <w:szCs w:val="28"/>
        </w:rPr>
        <w:lastRenderedPageBreak/>
        <w:t xml:space="preserve">Вложенная сеть Петри - это сеть Петри </w:t>
      </w:r>
      <w:r w:rsidRPr="00DA13E3">
        <w:rPr>
          <w:sz w:val="28"/>
          <w:szCs w:val="28"/>
        </w:rPr>
        <w:t>высокого уровня</w:t>
      </w:r>
      <w:r w:rsidR="0083045B" w:rsidRPr="00DA13E3">
        <w:rPr>
          <w:sz w:val="28"/>
          <w:szCs w:val="28"/>
        </w:rPr>
        <w:t xml:space="preserve"> (</w:t>
      </w:r>
      <w:r w:rsidR="0083045B" w:rsidRPr="00DA13E3">
        <w:rPr>
          <w:color w:val="000000" w:themeColor="text1"/>
          <w:sz w:val="28"/>
          <w:szCs w:val="28"/>
        </w:rPr>
        <w:t>системная сеть</w:t>
      </w:r>
      <w:r w:rsidR="0083045B" w:rsidRPr="00DA13E3">
        <w:rPr>
          <w:i/>
          <w:color w:val="000000" w:themeColor="text1"/>
          <w:sz w:val="28"/>
          <w:szCs w:val="28"/>
        </w:rPr>
        <w:t>)</w:t>
      </w:r>
      <w:r w:rsidRPr="00DA13E3">
        <w:rPr>
          <w:rFonts w:eastAsia="Calibri"/>
          <w:sz w:val="28"/>
          <w:szCs w:val="28"/>
        </w:rPr>
        <w:t xml:space="preserve">, где каждая </w:t>
      </w:r>
      <w:r w:rsidRPr="00DA13E3">
        <w:rPr>
          <w:sz w:val="28"/>
          <w:szCs w:val="28"/>
        </w:rPr>
        <w:t xml:space="preserve">фишкa </w:t>
      </w:r>
      <w:r w:rsidRPr="00DA13E3">
        <w:rPr>
          <w:rFonts w:eastAsia="Calibri"/>
          <w:sz w:val="28"/>
          <w:szCs w:val="28"/>
        </w:rPr>
        <w:t>представляет собой маркированная элементная сеть Петри (</w:t>
      </w:r>
      <w:r w:rsidRPr="00DA13E3">
        <w:rPr>
          <w:sz w:val="28"/>
          <w:szCs w:val="28"/>
        </w:rPr>
        <w:t>сетевая фишка)</w:t>
      </w:r>
      <w:r w:rsidR="00182CAC" w:rsidRPr="00DA13E3">
        <w:rPr>
          <w:sz w:val="28"/>
          <w:szCs w:val="28"/>
        </w:rPr>
        <w:t>.</w:t>
      </w:r>
    </w:p>
    <w:p w14:paraId="76C8DB0B" w14:textId="21922A7B" w:rsidR="004A01B9" w:rsidRPr="00DA13E3" w:rsidRDefault="0083045B" w:rsidP="0083045B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Во вложенных сетях предусмот</w:t>
      </w:r>
      <w:r w:rsidR="00182CAC" w:rsidRPr="00DA13E3">
        <w:rPr>
          <w:rFonts w:eastAsia="Calibri"/>
          <w:sz w:val="28"/>
          <w:szCs w:val="28"/>
        </w:rPr>
        <w:t>рен механизм синхронизации срабатывания переходов в системной и элементных сетях.</w:t>
      </w:r>
    </w:p>
    <w:p w14:paraId="09481B4E" w14:textId="542321D7" w:rsidR="004A01B9" w:rsidRPr="00DA13E3" w:rsidRDefault="0083045B" w:rsidP="0083045B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Два</w:t>
      </w:r>
      <w:r w:rsidR="004A01B9" w:rsidRPr="00DA13E3">
        <w:rPr>
          <w:rFonts w:eastAsia="Calibri"/>
          <w:sz w:val="28"/>
          <w:szCs w:val="28"/>
        </w:rPr>
        <w:t xml:space="preserve"> вида синхронизации:</w:t>
      </w:r>
    </w:p>
    <w:p w14:paraId="6FE8299F" w14:textId="078B9804" w:rsidR="0083045B" w:rsidRPr="00DA13E3" w:rsidRDefault="0083045B" w:rsidP="0083045B">
      <w:pPr>
        <w:pStyle w:val="ListParagraph"/>
        <w:numPr>
          <w:ilvl w:val="0"/>
          <w:numId w:val="39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Вертикальная, когда переход в системной сети срабатывает одновременно с некоторыми </w:t>
      </w:r>
      <w:r w:rsidR="005C4000" w:rsidRPr="00DA13E3">
        <w:rPr>
          <w:rFonts w:eastAsia="Calibri"/>
          <w:sz w:val="28"/>
          <w:szCs w:val="28"/>
        </w:rPr>
        <w:t>переходами в элементных сетях;</w:t>
      </w:r>
    </w:p>
    <w:p w14:paraId="1076BD03" w14:textId="24D01180" w:rsidR="004A01B9" w:rsidRPr="00DA13E3" w:rsidRDefault="0083045B" w:rsidP="007416E3">
      <w:pPr>
        <w:pStyle w:val="ListParagraph"/>
        <w:numPr>
          <w:ilvl w:val="0"/>
          <w:numId w:val="39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Горизонтальная, когда одновременно ср</w:t>
      </w:r>
      <w:r w:rsidR="004A01B9" w:rsidRPr="00DA13E3">
        <w:rPr>
          <w:rFonts w:eastAsia="Calibri"/>
          <w:sz w:val="28"/>
          <w:szCs w:val="28"/>
        </w:rPr>
        <w:t>абатывают два перехода в элементных сетях (находящихся в одной и той же позиции системной</w:t>
      </w:r>
      <w:r w:rsidR="007416E3" w:rsidRPr="00DA13E3">
        <w:rPr>
          <w:rFonts w:eastAsia="Calibri"/>
          <w:sz w:val="28"/>
          <w:szCs w:val="28"/>
        </w:rPr>
        <w:t xml:space="preserve"> </w:t>
      </w:r>
      <w:r w:rsidRPr="00DA13E3">
        <w:rPr>
          <w:rFonts w:eastAsia="Calibri"/>
          <w:sz w:val="28"/>
          <w:szCs w:val="28"/>
        </w:rPr>
        <w:t>Сети).</w:t>
      </w:r>
    </w:p>
    <w:p w14:paraId="164FF0D0" w14:textId="4424AD8A" w:rsidR="004A01B9" w:rsidRPr="00DA13E3" w:rsidRDefault="004A01B9" w:rsidP="0083045B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Для этого некоторые переходы системной сети помечены специальными метками. Переходы в элементной сети, которые должны срабатывать одновременно с переходом с меткой </w:t>
      </w:r>
      <w:r w:rsidRPr="00DA13E3">
        <w:rPr>
          <w:rFonts w:eastAsia="Calibri"/>
          <w:sz w:val="28"/>
          <w:szCs w:val="28"/>
          <w:lang w:val="en-US"/>
        </w:rPr>
        <w:t>M</w:t>
      </w:r>
      <w:r w:rsidRPr="00DA13E3">
        <w:rPr>
          <w:rFonts w:eastAsia="Calibri"/>
          <w:sz w:val="28"/>
          <w:szCs w:val="28"/>
        </w:rPr>
        <w:t xml:space="preserve"> в системной сети, помечены дополнительной к </w:t>
      </w:r>
      <w:r w:rsidRPr="00DA13E3">
        <w:rPr>
          <w:rFonts w:eastAsia="Calibri"/>
          <w:sz w:val="28"/>
          <w:szCs w:val="28"/>
          <w:lang w:val="en-US"/>
        </w:rPr>
        <w:t>M</w:t>
      </w:r>
      <w:r w:rsidRPr="00DA13E3">
        <w:rPr>
          <w:rFonts w:eastAsia="Calibri"/>
          <w:sz w:val="28"/>
          <w:szCs w:val="28"/>
        </w:rPr>
        <w:t xml:space="preserve"> меткой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e>
        </m:acc>
      </m:oMath>
      <w:r w:rsidRPr="00DA13E3">
        <w:rPr>
          <w:rFonts w:eastAsia="Calibri"/>
          <w:sz w:val="28"/>
          <w:szCs w:val="28"/>
        </w:rPr>
        <w:t>;</w:t>
      </w:r>
    </w:p>
    <w:p w14:paraId="303FD10B" w14:textId="38431FDD" w:rsidR="004A01B9" w:rsidRPr="00DA13E3" w:rsidRDefault="004A01B9" w:rsidP="0083045B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</w:p>
    <w:p w14:paraId="022A2FF7" w14:textId="2F823299" w:rsidR="004A01B9" w:rsidRPr="00DA13E3" w:rsidRDefault="00F26BEA" w:rsidP="00AC174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Var = {v, . . .} — множество имен переменных</w:t>
      </w:r>
      <w:r w:rsidR="00754373" w:rsidRPr="00DA13E3">
        <w:rPr>
          <w:sz w:val="28"/>
          <w:szCs w:val="28"/>
        </w:rPr>
        <w:t>.</w:t>
      </w:r>
    </w:p>
    <w:p w14:paraId="30DBD241" w14:textId="540E53A5" w:rsidR="00754373" w:rsidRPr="00DA13E3" w:rsidRDefault="00754373" w:rsidP="00AC174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Con</w:t>
      </w:r>
      <w:r w:rsidRPr="00DA13E3">
        <w:rPr>
          <w:sz w:val="28"/>
          <w:szCs w:val="28"/>
          <w:vertAlign w:val="subscript"/>
          <w:lang w:val="en-US"/>
        </w:rPr>
        <w:t>atom</w:t>
      </w:r>
      <w:r w:rsidRPr="00DA13E3">
        <w:rPr>
          <w:sz w:val="28"/>
          <w:szCs w:val="28"/>
        </w:rPr>
        <w:t xml:space="preserve"> - множествo атомарных констант.</w:t>
      </w:r>
    </w:p>
    <w:p w14:paraId="44ABC725" w14:textId="73981A11" w:rsidR="00754373" w:rsidRPr="00DA13E3" w:rsidRDefault="00754373" w:rsidP="00AC174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  <w:lang w:val="en-US"/>
        </w:rPr>
        <w:t>Con</w:t>
      </w:r>
      <w:r w:rsidRPr="00DA13E3">
        <w:rPr>
          <w:sz w:val="28"/>
          <w:szCs w:val="28"/>
          <w:vertAlign w:val="subscript"/>
          <w:lang w:val="en-US"/>
        </w:rPr>
        <w:t>net</w:t>
      </w:r>
      <w:r w:rsidRPr="00DA13E3">
        <w:rPr>
          <w:sz w:val="28"/>
          <w:szCs w:val="28"/>
        </w:rPr>
        <w:t xml:space="preserve"> – множествo сетевых констант.</w:t>
      </w:r>
    </w:p>
    <w:p w14:paraId="6AA5590A" w14:textId="25B1E747" w:rsidR="00121D9B" w:rsidRPr="00DA13E3" w:rsidRDefault="00754373" w:rsidP="00AC174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  <w:lang w:val="en-US"/>
        </w:rPr>
        <w:t>Con</w:t>
      </w:r>
      <w:r w:rsidRPr="00DA13E3">
        <w:rPr>
          <w:sz w:val="28"/>
          <w:szCs w:val="28"/>
        </w:rPr>
        <w:t xml:space="preserve"> = </w:t>
      </w:r>
      <w:r w:rsidRPr="00DA13E3">
        <w:rPr>
          <w:sz w:val="28"/>
          <w:szCs w:val="28"/>
          <w:lang w:val="en-US"/>
        </w:rPr>
        <w:t>Con</w:t>
      </w:r>
      <w:r w:rsidRPr="00DA13E3">
        <w:rPr>
          <w:sz w:val="28"/>
          <w:szCs w:val="28"/>
          <w:vertAlign w:val="subscript"/>
          <w:lang w:val="en-US"/>
        </w:rPr>
        <w:t>atom</w:t>
      </w:r>
      <w:r w:rsidRPr="00DA13E3">
        <w:rPr>
          <w:sz w:val="28"/>
          <w:szCs w:val="28"/>
        </w:rPr>
        <w:t xml:space="preserve"> ∩ </w:t>
      </w:r>
      <w:r w:rsidRPr="00DA13E3">
        <w:rPr>
          <w:sz w:val="28"/>
          <w:szCs w:val="28"/>
          <w:lang w:val="en-US"/>
        </w:rPr>
        <w:t>Con</w:t>
      </w:r>
      <w:r w:rsidRPr="00DA13E3">
        <w:rPr>
          <w:sz w:val="28"/>
          <w:szCs w:val="28"/>
          <w:vertAlign w:val="subscript"/>
          <w:lang w:val="en-US"/>
        </w:rPr>
        <w:t>net</w:t>
      </w:r>
      <w:r w:rsidRPr="00DA13E3">
        <w:rPr>
          <w:sz w:val="28"/>
          <w:szCs w:val="28"/>
        </w:rPr>
        <w:t xml:space="preserve"> - множество имен констант</w:t>
      </w:r>
      <w:r w:rsidR="00121D9B" w:rsidRPr="00DA13E3">
        <w:rPr>
          <w:sz w:val="28"/>
          <w:szCs w:val="28"/>
        </w:rPr>
        <w:t>.</w:t>
      </w:r>
    </w:p>
    <w:p w14:paraId="350267F5" w14:textId="441B7FC9" w:rsidR="00121D9B" w:rsidRPr="00DA13E3" w:rsidRDefault="00121D9B" w:rsidP="00AC1746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DA13E3">
        <w:rPr>
          <w:sz w:val="28"/>
          <w:szCs w:val="28"/>
          <w:lang w:val="en-US"/>
        </w:rPr>
        <w:t>A</w:t>
      </w:r>
      <w:r w:rsidRPr="00DA13E3">
        <w:rPr>
          <w:sz w:val="28"/>
          <w:szCs w:val="28"/>
          <w:vertAlign w:val="subscript"/>
          <w:lang w:val="en-US"/>
        </w:rPr>
        <w:t>net</w:t>
      </w:r>
      <w:r w:rsidRPr="00DA13E3">
        <w:rPr>
          <w:sz w:val="28"/>
          <w:szCs w:val="28"/>
        </w:rPr>
        <w:t xml:space="preserve"> - множество атомарных фишек</w:t>
      </w:r>
      <w:r w:rsidR="005C4000" w:rsidRPr="00DA13E3">
        <w:rPr>
          <w:sz w:val="28"/>
          <w:szCs w:val="28"/>
          <w:lang w:val="en-US"/>
        </w:rPr>
        <w:t>.</w:t>
      </w:r>
    </w:p>
    <w:p w14:paraId="416F1054" w14:textId="761AED93" w:rsidR="00754373" w:rsidRPr="00DA13E3" w:rsidRDefault="00AC1746" w:rsidP="00AC1746">
      <w:pPr>
        <w:spacing w:line="360" w:lineRule="auto"/>
        <w:ind w:left="708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Язык выражений </w:t>
      </w:r>
      <w:r w:rsidRPr="00DA13E3">
        <w:rPr>
          <w:sz w:val="28"/>
          <w:szCs w:val="28"/>
          <w:lang w:val="en-US"/>
        </w:rPr>
        <w:t>L</w:t>
      </w:r>
      <w:r w:rsidRPr="00DA13E3">
        <w:rPr>
          <w:sz w:val="28"/>
          <w:szCs w:val="28"/>
        </w:rPr>
        <w:t>(</w:t>
      </w:r>
      <w:r w:rsidRPr="00DA13E3">
        <w:rPr>
          <w:sz w:val="28"/>
          <w:szCs w:val="28"/>
          <w:lang w:val="en-US"/>
        </w:rPr>
        <w:t>Atom</w:t>
      </w:r>
      <w:r w:rsidRPr="00DA13E3">
        <w:rPr>
          <w:sz w:val="28"/>
          <w:szCs w:val="28"/>
        </w:rPr>
        <w:t>) над множеством атомов Atom определим следующим образом:</w:t>
      </w:r>
    </w:p>
    <w:p w14:paraId="693F4CD4" w14:textId="1FEEB0C1" w:rsidR="00E40278" w:rsidRPr="00DA13E3" w:rsidRDefault="00AC1746" w:rsidP="00E40278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atom </w:t>
      </w:r>
      <w:r w:rsidRPr="00DA13E3">
        <w:rPr>
          <w:rFonts w:ascii="Cambria Math" w:hAnsi="Cambria Math" w:cs="Cambria Math"/>
          <w:sz w:val="28"/>
          <w:szCs w:val="28"/>
        </w:rPr>
        <w:t>∈</w:t>
      </w:r>
      <w:r w:rsidRPr="00DA13E3">
        <w:rPr>
          <w:sz w:val="28"/>
          <w:szCs w:val="28"/>
        </w:rPr>
        <w:t xml:space="preserve"> Atom является выражением в </w:t>
      </w:r>
      <w:r w:rsidRPr="00DA13E3">
        <w:rPr>
          <w:sz w:val="28"/>
          <w:szCs w:val="28"/>
          <w:lang w:val="en-US"/>
        </w:rPr>
        <w:t>L</w:t>
      </w:r>
      <w:r w:rsidR="005C4000" w:rsidRPr="00DA13E3">
        <w:rPr>
          <w:sz w:val="28"/>
          <w:szCs w:val="28"/>
        </w:rPr>
        <w:t>(Atom);</w:t>
      </w:r>
    </w:p>
    <w:p w14:paraId="061164EC" w14:textId="2D6BE75B" w:rsidR="00E40278" w:rsidRPr="00DA13E3" w:rsidRDefault="00AC1746" w:rsidP="00E40278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Если atom1, . . . , atomn </w:t>
      </w:r>
      <w:r w:rsidRPr="00DA13E3">
        <w:rPr>
          <w:rFonts w:ascii="Cambria Math" w:hAnsi="Cambria Math" w:cs="Cambria Math"/>
          <w:sz w:val="28"/>
          <w:szCs w:val="28"/>
        </w:rPr>
        <w:t>∈</w:t>
      </w:r>
      <w:r w:rsidRPr="00DA13E3">
        <w:rPr>
          <w:sz w:val="28"/>
          <w:szCs w:val="28"/>
        </w:rPr>
        <w:t xml:space="preserve"> Atom, то кортеж (atom1, . . . , atomn)</w:t>
      </w:r>
      <w:r w:rsidR="00E40278" w:rsidRPr="00DA13E3">
        <w:rPr>
          <w:sz w:val="28"/>
          <w:szCs w:val="28"/>
        </w:rPr>
        <w:t xml:space="preserve"> </w:t>
      </w:r>
      <w:r w:rsidRPr="00DA13E3">
        <w:rPr>
          <w:sz w:val="28"/>
          <w:szCs w:val="28"/>
        </w:rPr>
        <w:t xml:space="preserve">является выражением размерности n в </w:t>
      </w:r>
      <w:r w:rsidRPr="00DA13E3">
        <w:rPr>
          <w:sz w:val="28"/>
          <w:szCs w:val="28"/>
          <w:lang w:val="en-US"/>
        </w:rPr>
        <w:t>L</w:t>
      </w:r>
      <w:r w:rsidRPr="00DA13E3">
        <w:rPr>
          <w:sz w:val="28"/>
          <w:szCs w:val="28"/>
        </w:rPr>
        <w:t>(Atom)</w:t>
      </w:r>
      <w:r w:rsidR="005C4000" w:rsidRPr="00DA13E3">
        <w:rPr>
          <w:sz w:val="28"/>
          <w:szCs w:val="28"/>
        </w:rPr>
        <w:t>;</w:t>
      </w:r>
    </w:p>
    <w:p w14:paraId="0A45E160" w14:textId="2696E665" w:rsidR="00AC1746" w:rsidRPr="00DA13E3" w:rsidRDefault="00AC1746" w:rsidP="00E40278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Если e1, e2 </w:t>
      </w:r>
      <w:r w:rsidRPr="00DA13E3">
        <w:rPr>
          <w:rFonts w:ascii="Cambria Math" w:hAnsi="Cambria Math" w:cs="Cambria Math"/>
          <w:sz w:val="28"/>
          <w:szCs w:val="28"/>
        </w:rPr>
        <w:t>∈</w:t>
      </w:r>
      <w:r w:rsidRPr="00DA13E3">
        <w:rPr>
          <w:sz w:val="28"/>
          <w:szCs w:val="28"/>
        </w:rPr>
        <w:t xml:space="preserve"> Expr(Atom) — выражения одинаковой размерности n, то (e1+ e2) является выражением размерности n в Expr(Atom).</w:t>
      </w:r>
    </w:p>
    <w:p w14:paraId="638B8AAE" w14:textId="77777777" w:rsidR="00AC1746" w:rsidRPr="00DA13E3" w:rsidRDefault="00AC1746" w:rsidP="00AC1746">
      <w:pPr>
        <w:spacing w:line="360" w:lineRule="auto"/>
        <w:ind w:left="708" w:firstLine="708"/>
        <w:jc w:val="both"/>
        <w:rPr>
          <w:sz w:val="28"/>
          <w:szCs w:val="28"/>
        </w:rPr>
      </w:pPr>
    </w:p>
    <w:p w14:paraId="0D253109" w14:textId="57E67DCA" w:rsidR="00754373" w:rsidRPr="00DA13E3" w:rsidRDefault="00754373" w:rsidP="004A01B9">
      <w:pPr>
        <w:ind w:left="708" w:firstLine="708"/>
        <w:rPr>
          <w:sz w:val="28"/>
          <w:szCs w:val="28"/>
        </w:rPr>
      </w:pPr>
    </w:p>
    <w:p w14:paraId="3C3D79B5" w14:textId="799A5AF5" w:rsidR="00754373" w:rsidRPr="00DA13E3" w:rsidRDefault="00754373" w:rsidP="00DA13E3">
      <w:pPr>
        <w:pStyle w:val="ListParagraph"/>
        <w:numPr>
          <w:ilvl w:val="0"/>
          <w:numId w:val="4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b/>
          <w:i/>
          <w:sz w:val="28"/>
          <w:szCs w:val="28"/>
        </w:rPr>
        <w:t>Двухуровневой вложенной сетью Петри (</w:t>
      </w:r>
      <w:r w:rsidRPr="00DA13E3">
        <w:rPr>
          <w:rFonts w:eastAsia="Calibri"/>
          <w:b/>
          <w:i/>
          <w:sz w:val="28"/>
          <w:szCs w:val="28"/>
          <w:lang w:val="en-US"/>
        </w:rPr>
        <w:t>NPN</w:t>
      </w:r>
      <w:r w:rsidRPr="00DA13E3">
        <w:rPr>
          <w:rFonts w:eastAsia="Calibri"/>
          <w:b/>
          <w:i/>
          <w:sz w:val="28"/>
          <w:szCs w:val="28"/>
        </w:rPr>
        <w:t xml:space="preserve">) </w:t>
      </w:r>
      <w:r w:rsidRPr="00DA13E3">
        <w:rPr>
          <w:rFonts w:eastAsia="Calibri"/>
          <w:sz w:val="28"/>
          <w:szCs w:val="28"/>
        </w:rPr>
        <w:t>называется набор</w:t>
      </w:r>
      <w:r w:rsidR="00E40278" w:rsidRPr="00DA13E3">
        <w:rPr>
          <w:rFonts w:eastAsia="Calibri"/>
          <w:sz w:val="28"/>
          <w:szCs w:val="28"/>
        </w:rPr>
        <w:t>:</w:t>
      </w:r>
    </w:p>
    <w:p w14:paraId="7485124F" w14:textId="77777777" w:rsidR="00754373" w:rsidRPr="00DA13E3" w:rsidRDefault="00754373" w:rsidP="00DA13E3">
      <w:pPr>
        <w:spacing w:line="360" w:lineRule="auto"/>
        <w:ind w:left="1416" w:firstLine="708"/>
        <w:jc w:val="both"/>
        <w:rPr>
          <w:rFonts w:eastAsia="Calibri"/>
          <w:b/>
          <w:sz w:val="28"/>
          <w:szCs w:val="28"/>
          <w:lang w:val="en-US"/>
        </w:rPr>
      </w:pPr>
      <w:r w:rsidRPr="00DA13E3">
        <w:rPr>
          <w:rFonts w:eastAsia="Calibri"/>
          <w:b/>
          <w:sz w:val="28"/>
          <w:szCs w:val="28"/>
          <w:lang w:val="en-US"/>
        </w:rPr>
        <w:t>NPN = (Atom, Lab, SN,(EN1, . . . , ENk),</w:t>
      </w:r>
      <w:r w:rsidRPr="00DA13E3">
        <w:rPr>
          <w:rFonts w:eastAsia="Calibri"/>
          <w:b/>
          <w:sz w:val="28"/>
          <w:szCs w:val="28"/>
        </w:rPr>
        <w:t>Λ</w:t>
      </w:r>
      <w:r w:rsidRPr="00DA13E3">
        <w:rPr>
          <w:rFonts w:eastAsia="Calibri"/>
          <w:b/>
          <w:sz w:val="28"/>
          <w:szCs w:val="28"/>
          <w:lang w:val="en-US"/>
        </w:rPr>
        <w:t xml:space="preserve">), </w:t>
      </w:r>
    </w:p>
    <w:p w14:paraId="40749F3A" w14:textId="6B8D613E" w:rsidR="00754373" w:rsidRPr="00DA13E3" w:rsidRDefault="00121D9B" w:rsidP="00DA13E3">
      <w:pPr>
        <w:spacing w:line="360" w:lineRule="auto"/>
        <w:ind w:left="1416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Г</w:t>
      </w:r>
      <w:r w:rsidR="00754373" w:rsidRPr="00DA13E3">
        <w:rPr>
          <w:rFonts w:eastAsia="Calibri"/>
          <w:sz w:val="28"/>
          <w:szCs w:val="28"/>
        </w:rPr>
        <w:t>де</w:t>
      </w:r>
    </w:p>
    <w:p w14:paraId="78153C45" w14:textId="2B991EA5" w:rsidR="00121D9B" w:rsidRPr="00DA13E3" w:rsidRDefault="00121D9B" w:rsidP="00DA13E3">
      <w:pPr>
        <w:spacing w:line="360" w:lineRule="auto"/>
        <w:ind w:left="2124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Atom = Var </w:t>
      </w:r>
      <w:r w:rsidRPr="00DA13E3">
        <w:rPr>
          <w:rFonts w:ascii="Cambria Math" w:eastAsia="Calibri" w:hAnsi="Cambria Math" w:cs="Cambria Math"/>
          <w:sz w:val="28"/>
          <w:szCs w:val="28"/>
        </w:rPr>
        <w:t>∪</w:t>
      </w:r>
      <w:r w:rsidRPr="00DA13E3">
        <w:rPr>
          <w:rFonts w:eastAsia="Calibri"/>
          <w:sz w:val="28"/>
          <w:szCs w:val="28"/>
        </w:rPr>
        <w:t xml:space="preserve"> Con — множество атомов;</w:t>
      </w:r>
    </w:p>
    <w:p w14:paraId="18387387" w14:textId="6F4B217D" w:rsidR="00121D9B" w:rsidRPr="00DA13E3" w:rsidRDefault="00121D9B" w:rsidP="00DA13E3">
      <w:pPr>
        <w:spacing w:line="360" w:lineRule="auto"/>
        <w:ind w:left="2832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Lab = Lab</w:t>
      </w:r>
      <w:r w:rsidRPr="00DA13E3">
        <w:rPr>
          <w:rFonts w:eastAsia="Calibri"/>
          <w:sz w:val="28"/>
          <w:szCs w:val="28"/>
          <w:vertAlign w:val="subscript"/>
          <w:lang w:val="en-US"/>
        </w:rPr>
        <w:t>v</w:t>
      </w:r>
      <w:r w:rsidRPr="00DA13E3">
        <w:rPr>
          <w:rFonts w:eastAsia="Calibri"/>
          <w:sz w:val="28"/>
          <w:szCs w:val="28"/>
        </w:rPr>
        <w:t xml:space="preserve"> </w:t>
      </w:r>
      <w:r w:rsidRPr="00DA13E3">
        <w:rPr>
          <w:rFonts w:ascii="Cambria Math" w:eastAsia="Calibri" w:hAnsi="Cambria Math" w:cs="Cambria Math"/>
          <w:sz w:val="28"/>
          <w:szCs w:val="28"/>
        </w:rPr>
        <w:t>∪</w:t>
      </w:r>
      <w:r w:rsidRPr="00DA13E3">
        <w:rPr>
          <w:rFonts w:eastAsia="Calibri"/>
          <w:sz w:val="28"/>
          <w:szCs w:val="28"/>
        </w:rPr>
        <w:t xml:space="preserve"> Lab</w:t>
      </w:r>
      <w:r w:rsidRPr="00DA13E3">
        <w:rPr>
          <w:rFonts w:eastAsia="Calibri"/>
          <w:sz w:val="28"/>
          <w:szCs w:val="28"/>
          <w:vertAlign w:val="subscript"/>
          <w:lang w:val="en-US"/>
        </w:rPr>
        <w:t>h</w:t>
      </w:r>
      <w:r w:rsidRPr="00DA13E3">
        <w:rPr>
          <w:rFonts w:eastAsia="Calibri"/>
          <w:sz w:val="28"/>
          <w:szCs w:val="28"/>
        </w:rPr>
        <w:t xml:space="preserve"> — множество меток</w:t>
      </w:r>
      <w:r w:rsidR="003E30AB" w:rsidRPr="00DA13E3">
        <w:rPr>
          <w:rFonts w:eastAsia="Calibri"/>
          <w:sz w:val="28"/>
          <w:szCs w:val="28"/>
        </w:rPr>
        <w:t xml:space="preserve"> (</w:t>
      </w:r>
      <w:r w:rsidR="003E30AB" w:rsidRPr="00DA13E3">
        <w:rPr>
          <w:rFonts w:eastAsia="Calibri"/>
          <w:sz w:val="28"/>
          <w:szCs w:val="28"/>
          <w:lang w:val="en-US"/>
        </w:rPr>
        <w:t>Lab</w:t>
      </w:r>
      <w:r w:rsidR="003E30AB" w:rsidRPr="00DA13E3">
        <w:rPr>
          <w:rFonts w:eastAsia="Calibri"/>
          <w:sz w:val="28"/>
          <w:szCs w:val="28"/>
          <w:vertAlign w:val="subscript"/>
          <w:lang w:val="en-US"/>
        </w:rPr>
        <w:t>v</w:t>
      </w:r>
      <w:r w:rsidR="003E30AB" w:rsidRPr="00DA13E3">
        <w:rPr>
          <w:rFonts w:eastAsia="Calibri"/>
          <w:sz w:val="28"/>
          <w:szCs w:val="28"/>
        </w:rPr>
        <w:t xml:space="preserve"> </w:t>
      </w:r>
      <w:r w:rsidR="00264474" w:rsidRPr="00DA13E3">
        <w:rPr>
          <w:rFonts w:eastAsia="Calibri"/>
          <w:sz w:val="28"/>
          <w:szCs w:val="28"/>
        </w:rPr>
        <w:t xml:space="preserve">для вертикальной, </w:t>
      </w:r>
      <w:r w:rsidR="003E30AB" w:rsidRPr="00DA13E3">
        <w:rPr>
          <w:rFonts w:eastAsia="Calibri"/>
          <w:sz w:val="28"/>
          <w:szCs w:val="28"/>
        </w:rPr>
        <w:t>Lab</w:t>
      </w:r>
      <w:r w:rsidR="003E30AB" w:rsidRPr="00DA13E3">
        <w:rPr>
          <w:rFonts w:eastAsia="Calibri"/>
          <w:sz w:val="28"/>
          <w:szCs w:val="28"/>
          <w:vertAlign w:val="subscript"/>
          <w:lang w:val="en-US"/>
        </w:rPr>
        <w:t>h</w:t>
      </w:r>
      <w:r w:rsidR="003E30AB" w:rsidRPr="00DA13E3">
        <w:rPr>
          <w:rFonts w:eastAsia="Calibri"/>
          <w:sz w:val="28"/>
          <w:szCs w:val="28"/>
        </w:rPr>
        <w:t xml:space="preserve"> - для горизонтальной)</w:t>
      </w:r>
      <w:r w:rsidRPr="00DA13E3">
        <w:rPr>
          <w:rFonts w:eastAsia="Calibri"/>
          <w:sz w:val="28"/>
          <w:szCs w:val="28"/>
        </w:rPr>
        <w:t>;</w:t>
      </w:r>
    </w:p>
    <w:p w14:paraId="0519009F" w14:textId="032B2C44" w:rsidR="00121D9B" w:rsidRPr="00DA13E3" w:rsidRDefault="00121D9B" w:rsidP="00DA13E3">
      <w:pPr>
        <w:spacing w:line="360" w:lineRule="auto"/>
        <w:ind w:left="2124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  <w:lang w:val="en-US"/>
        </w:rPr>
        <w:t>EN</w:t>
      </w:r>
      <w:r w:rsidRPr="00DA13E3">
        <w:rPr>
          <w:rFonts w:eastAsia="Calibri"/>
          <w:sz w:val="28"/>
          <w:szCs w:val="28"/>
        </w:rPr>
        <w:t xml:space="preserve">1, . . . , </w:t>
      </w:r>
      <w:r w:rsidRPr="00DA13E3">
        <w:rPr>
          <w:rFonts w:eastAsia="Calibri"/>
          <w:sz w:val="28"/>
          <w:szCs w:val="28"/>
          <w:lang w:val="en-US"/>
        </w:rPr>
        <w:t>ENk</w:t>
      </w:r>
      <w:r w:rsidRPr="00DA13E3">
        <w:rPr>
          <w:rFonts w:eastAsia="Calibri"/>
          <w:sz w:val="28"/>
          <w:szCs w:val="28"/>
        </w:rPr>
        <w:t xml:space="preserve">  - элементные сети вложенной сети </w:t>
      </w:r>
      <w:r w:rsidRPr="00DA13E3">
        <w:rPr>
          <w:rFonts w:eastAsia="Calibri"/>
          <w:sz w:val="28"/>
          <w:szCs w:val="28"/>
          <w:lang w:val="en-US"/>
        </w:rPr>
        <w:t>NPN</w:t>
      </w:r>
      <w:r w:rsidR="007416E3" w:rsidRPr="00DA13E3">
        <w:rPr>
          <w:rFonts w:eastAsia="Calibri"/>
          <w:sz w:val="28"/>
          <w:szCs w:val="28"/>
        </w:rPr>
        <w:t>;</w:t>
      </w:r>
    </w:p>
    <w:p w14:paraId="130CB997" w14:textId="31899CA7" w:rsidR="00121D9B" w:rsidRPr="00DA13E3" w:rsidRDefault="00121D9B" w:rsidP="00DA13E3">
      <w:pPr>
        <w:spacing w:line="360" w:lineRule="auto"/>
        <w:ind w:left="2124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  <w:lang w:val="en-US"/>
        </w:rPr>
        <w:t>SN</w:t>
      </w:r>
      <w:r w:rsidRPr="00DA13E3">
        <w:rPr>
          <w:rFonts w:eastAsia="Calibri"/>
          <w:sz w:val="28"/>
          <w:szCs w:val="28"/>
        </w:rPr>
        <w:t xml:space="preserve"> </w:t>
      </w:r>
      <w:r w:rsidR="007416E3" w:rsidRPr="00DA13E3">
        <w:rPr>
          <w:rFonts w:eastAsia="Calibri"/>
          <w:sz w:val="28"/>
          <w:szCs w:val="28"/>
        </w:rPr>
        <w:t>= (</w:t>
      </w:r>
      <w:r w:rsidR="007416E3" w:rsidRPr="00DA13E3">
        <w:rPr>
          <w:rFonts w:eastAsia="Calibri"/>
          <w:sz w:val="28"/>
          <w:szCs w:val="28"/>
          <w:lang w:val="en-US"/>
        </w:rPr>
        <w:t>N</w:t>
      </w:r>
      <w:r w:rsidR="007416E3" w:rsidRPr="00DA13E3">
        <w:rPr>
          <w:rFonts w:eastAsia="Calibri"/>
          <w:sz w:val="28"/>
          <w:szCs w:val="28"/>
        </w:rPr>
        <w:t>,</w:t>
      </w:r>
      <w:r w:rsidR="007416E3" w:rsidRPr="00DA13E3">
        <w:rPr>
          <w:rFonts w:eastAsia="Calibri"/>
          <w:sz w:val="28"/>
          <w:szCs w:val="28"/>
          <w:lang w:val="en-US"/>
        </w:rPr>
        <w:t>L</w:t>
      </w:r>
      <w:r w:rsidR="007416E3" w:rsidRPr="00DA13E3">
        <w:rPr>
          <w:rFonts w:eastAsia="Calibri"/>
          <w:sz w:val="28"/>
          <w:szCs w:val="28"/>
        </w:rPr>
        <w:t xml:space="preserve">, </w:t>
      </w:r>
      <w:r w:rsidR="007416E3" w:rsidRPr="00DA13E3">
        <w:rPr>
          <w:rFonts w:eastAsia="Calibri"/>
          <w:sz w:val="28"/>
          <w:szCs w:val="28"/>
          <w:lang w:val="en-US"/>
        </w:rPr>
        <w:t>U</w:t>
      </w:r>
      <w:r w:rsidR="007416E3" w:rsidRPr="00DA13E3">
        <w:rPr>
          <w:rFonts w:eastAsia="Calibri"/>
          <w:sz w:val="28"/>
          <w:szCs w:val="28"/>
        </w:rPr>
        <w:t xml:space="preserve">, </w:t>
      </w:r>
      <w:r w:rsidR="007416E3" w:rsidRPr="00DA13E3">
        <w:rPr>
          <w:rFonts w:eastAsia="Calibri"/>
          <w:sz w:val="28"/>
          <w:szCs w:val="28"/>
          <w:lang w:val="en-US"/>
        </w:rPr>
        <w:t>W</w:t>
      </w:r>
      <w:r w:rsidR="007416E3" w:rsidRPr="00DA13E3">
        <w:rPr>
          <w:rFonts w:eastAsia="Calibri"/>
          <w:sz w:val="28"/>
          <w:szCs w:val="28"/>
        </w:rPr>
        <w:t xml:space="preserve">, </w:t>
      </w:r>
      <w:r w:rsidR="007416E3" w:rsidRPr="00DA13E3">
        <w:rPr>
          <w:rFonts w:eastAsia="Calibri"/>
          <w:sz w:val="28"/>
          <w:szCs w:val="28"/>
          <w:lang w:val="en-US"/>
        </w:rPr>
        <w:t>M</w:t>
      </w:r>
      <w:r w:rsidR="007416E3" w:rsidRPr="00DA13E3">
        <w:rPr>
          <w:rFonts w:eastAsia="Calibri"/>
          <w:sz w:val="28"/>
          <w:szCs w:val="28"/>
        </w:rPr>
        <w:t xml:space="preserve">0) </w:t>
      </w:r>
      <w:r w:rsidRPr="00DA13E3">
        <w:rPr>
          <w:rFonts w:eastAsia="Calibri"/>
          <w:sz w:val="28"/>
          <w:szCs w:val="28"/>
        </w:rPr>
        <w:t>- сеть Петри высокого уровня</w:t>
      </w:r>
      <w:r w:rsidR="007416E3" w:rsidRPr="00DA13E3">
        <w:rPr>
          <w:rFonts w:eastAsia="Calibri"/>
          <w:sz w:val="28"/>
          <w:szCs w:val="28"/>
        </w:rPr>
        <w:t>;</w:t>
      </w:r>
    </w:p>
    <w:p w14:paraId="074B79A1" w14:textId="4B3C3780" w:rsidR="00AC1746" w:rsidRPr="00DA13E3" w:rsidRDefault="00AC1746" w:rsidP="00DA13E3">
      <w:pPr>
        <w:spacing w:line="360" w:lineRule="auto"/>
        <w:ind w:left="2124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  <w:lang w:val="en-US"/>
        </w:rPr>
        <w:t>L</w:t>
      </w:r>
      <w:r w:rsidRPr="00DA13E3">
        <w:rPr>
          <w:rFonts w:eastAsia="Calibri"/>
          <w:sz w:val="28"/>
          <w:szCs w:val="28"/>
        </w:rPr>
        <w:t xml:space="preserve"> - язык выражений</w:t>
      </w:r>
      <w:r w:rsidR="005C4000" w:rsidRPr="00DA13E3">
        <w:rPr>
          <w:rFonts w:eastAsia="Calibri"/>
          <w:sz w:val="28"/>
          <w:szCs w:val="28"/>
        </w:rPr>
        <w:t>;</w:t>
      </w:r>
    </w:p>
    <w:p w14:paraId="5B51C1E7" w14:textId="0B128BFE" w:rsidR="00AC1746" w:rsidRPr="00DA13E3" w:rsidRDefault="00AC1746" w:rsidP="00DA13E3">
      <w:pPr>
        <w:spacing w:line="360" w:lineRule="auto"/>
        <w:ind w:left="2124" w:firstLine="708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U = (</w:t>
      </w:r>
      <w:r w:rsidRPr="00DA13E3">
        <w:rPr>
          <w:sz w:val="28"/>
          <w:szCs w:val="28"/>
          <w:lang w:val="en-US"/>
        </w:rPr>
        <w:t>A</w:t>
      </w:r>
      <w:r w:rsidRPr="00DA13E3">
        <w:rPr>
          <w:sz w:val="28"/>
          <w:szCs w:val="28"/>
        </w:rPr>
        <w:t xml:space="preserve">, </w:t>
      </w:r>
      <w:r w:rsidRPr="00DA13E3">
        <w:rPr>
          <w:sz w:val="28"/>
          <w:szCs w:val="28"/>
          <w:lang w:val="en-US"/>
        </w:rPr>
        <w:t>I</w:t>
      </w:r>
      <w:r w:rsidRPr="00DA13E3">
        <w:rPr>
          <w:sz w:val="28"/>
          <w:szCs w:val="28"/>
        </w:rPr>
        <w:t xml:space="preserve">) - модель языка </w:t>
      </w:r>
      <w:r w:rsidRPr="00DA13E3">
        <w:rPr>
          <w:sz w:val="28"/>
          <w:szCs w:val="28"/>
          <w:lang w:val="en-US"/>
        </w:rPr>
        <w:t>L</w:t>
      </w:r>
      <w:r w:rsidR="005C4000" w:rsidRPr="00DA13E3">
        <w:rPr>
          <w:sz w:val="28"/>
          <w:szCs w:val="28"/>
        </w:rPr>
        <w:t>;</w:t>
      </w:r>
    </w:p>
    <w:p w14:paraId="4C67A6DB" w14:textId="7DEAA54B" w:rsidR="00AC1746" w:rsidRPr="00DA13E3" w:rsidRDefault="00AC1746" w:rsidP="00DA13E3">
      <w:pPr>
        <w:spacing w:line="360" w:lineRule="auto"/>
        <w:ind w:left="2124" w:firstLine="708"/>
        <w:jc w:val="both"/>
        <w:rPr>
          <w:rFonts w:ascii="Cambria Math" w:eastAsia="Calibri" w:hAnsi="Cambria Math" w:cs="Cambria Math"/>
          <w:sz w:val="28"/>
          <w:szCs w:val="28"/>
        </w:rPr>
      </w:pPr>
      <w:r w:rsidRPr="00DA13E3">
        <w:rPr>
          <w:sz w:val="28"/>
          <w:szCs w:val="28"/>
          <w:lang w:val="en-US"/>
        </w:rPr>
        <w:t>A</w:t>
      </w:r>
      <w:r w:rsidRPr="00DA13E3">
        <w:rPr>
          <w:sz w:val="28"/>
          <w:szCs w:val="28"/>
        </w:rPr>
        <w:t xml:space="preserve"> = </w:t>
      </w:r>
      <w:r w:rsidRPr="00DA13E3">
        <w:rPr>
          <w:sz w:val="28"/>
          <w:szCs w:val="28"/>
          <w:lang w:val="en-US"/>
        </w:rPr>
        <w:t>A</w:t>
      </w:r>
      <w:r w:rsidRPr="00DA13E3">
        <w:rPr>
          <w:sz w:val="28"/>
          <w:szCs w:val="28"/>
          <w:vertAlign w:val="subscript"/>
          <w:lang w:val="en-US"/>
        </w:rPr>
        <w:t>net</w:t>
      </w:r>
      <w:r w:rsidRPr="00DA13E3">
        <w:rPr>
          <w:sz w:val="28"/>
          <w:szCs w:val="28"/>
          <w:vertAlign w:val="subscript"/>
        </w:rPr>
        <w:t xml:space="preserve"> </w:t>
      </w:r>
      <w:r w:rsidRPr="00DA13E3">
        <w:rPr>
          <w:rFonts w:ascii="Cambria Math" w:eastAsia="Calibri" w:hAnsi="Cambria Math" w:cs="Cambria Math"/>
          <w:sz w:val="28"/>
          <w:szCs w:val="28"/>
        </w:rPr>
        <w:t xml:space="preserve">∪ </w:t>
      </w:r>
      <w:r w:rsidRPr="00DA13E3">
        <w:rPr>
          <w:rFonts w:ascii="Cambria Math" w:eastAsia="Calibri" w:hAnsi="Cambria Math" w:cs="Cambria Math"/>
          <w:sz w:val="28"/>
          <w:szCs w:val="28"/>
          <w:lang w:val="en-US"/>
        </w:rPr>
        <w:t>A</w:t>
      </w:r>
      <w:r w:rsidRPr="00DA13E3">
        <w:rPr>
          <w:rFonts w:ascii="Cambria Math" w:eastAsia="Calibri" w:hAnsi="Cambria Math" w:cs="Cambria Math"/>
          <w:sz w:val="28"/>
          <w:szCs w:val="28"/>
          <w:vertAlign w:val="subscript"/>
          <w:lang w:val="en-US"/>
        </w:rPr>
        <w:t>atom</w:t>
      </w:r>
      <w:r w:rsidR="005C4000" w:rsidRPr="00DA13E3">
        <w:rPr>
          <w:rFonts w:ascii="Cambria Math" w:eastAsia="Calibri" w:hAnsi="Cambria Math" w:cs="Cambria Math"/>
          <w:sz w:val="28"/>
          <w:szCs w:val="28"/>
          <w:vertAlign w:val="subscript"/>
        </w:rPr>
        <w:t>;</w:t>
      </w:r>
    </w:p>
    <w:p w14:paraId="20CD415A" w14:textId="3B27A19A" w:rsidR="00AC1746" w:rsidRPr="00DA13E3" w:rsidRDefault="00AC1746" w:rsidP="00DA13E3">
      <w:pPr>
        <w:spacing w:line="360" w:lineRule="auto"/>
        <w:ind w:left="2124" w:firstLine="708"/>
        <w:jc w:val="both"/>
        <w:rPr>
          <w:rFonts w:eastAsia="Calibri"/>
          <w:sz w:val="28"/>
          <w:szCs w:val="28"/>
        </w:rPr>
      </w:pPr>
      <w:r w:rsidRPr="00DA13E3">
        <w:rPr>
          <w:sz w:val="28"/>
          <w:szCs w:val="28"/>
        </w:rPr>
        <w:t xml:space="preserve">Функция I: </w:t>
      </w:r>
      <w:r w:rsidRPr="00DA13E3">
        <w:rPr>
          <w:sz w:val="28"/>
          <w:szCs w:val="28"/>
          <w:lang w:val="en-US"/>
        </w:rPr>
        <w:t>Con</w:t>
      </w:r>
      <w:r w:rsidRPr="00DA13E3">
        <w:rPr>
          <w:sz w:val="28"/>
          <w:szCs w:val="28"/>
        </w:rPr>
        <w:t xml:space="preserve"> →</w:t>
      </w:r>
      <w:r w:rsidRPr="00DA13E3">
        <w:rPr>
          <w:sz w:val="28"/>
          <w:szCs w:val="28"/>
          <w:lang w:val="en-US"/>
        </w:rPr>
        <w:t>A</w:t>
      </w:r>
      <w:r w:rsidRPr="00DA13E3">
        <w:rPr>
          <w:sz w:val="28"/>
          <w:szCs w:val="28"/>
        </w:rPr>
        <w:t xml:space="preserve"> - задает некоторую интерпретацию констант языка</w:t>
      </w:r>
      <w:r w:rsidR="005C4000" w:rsidRPr="00DA13E3">
        <w:rPr>
          <w:sz w:val="28"/>
          <w:szCs w:val="28"/>
        </w:rPr>
        <w:t>;</w:t>
      </w:r>
    </w:p>
    <w:p w14:paraId="36935080" w14:textId="04122683" w:rsidR="00264474" w:rsidRPr="00DA13E3" w:rsidRDefault="00DA13E3" w:rsidP="00DA13E3">
      <w:pPr>
        <w:spacing w:line="360" w:lineRule="auto"/>
        <w:ind w:left="283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Λ - </w:t>
      </w:r>
      <w:r w:rsidR="007416E3" w:rsidRPr="00DA13E3">
        <w:rPr>
          <w:rFonts w:eastAsia="Calibri"/>
          <w:sz w:val="28"/>
          <w:szCs w:val="28"/>
        </w:rPr>
        <w:t>частичная функция пометки переходов, помечающая некоторые переходы системной сети метками из Labv и некоторые переходы в элементных сетях метками из множествa Lab</w:t>
      </w:r>
      <w:r w:rsidR="005C4000" w:rsidRPr="00DA13E3">
        <w:rPr>
          <w:rFonts w:eastAsia="Calibri"/>
          <w:sz w:val="28"/>
          <w:szCs w:val="28"/>
        </w:rPr>
        <w:t>.</w:t>
      </w:r>
    </w:p>
    <w:p w14:paraId="79A93711" w14:textId="5AA5992D" w:rsidR="007416E3" w:rsidRPr="00DA13E3" w:rsidRDefault="00E40278" w:rsidP="00DA13E3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Разметка вложенной сети определяется как разметка ее</w:t>
      </w:r>
      <w:r w:rsidR="00DD357E" w:rsidRPr="00DA13E3">
        <w:rPr>
          <w:rFonts w:eastAsia="Calibri"/>
          <w:sz w:val="28"/>
          <w:szCs w:val="28"/>
        </w:rPr>
        <w:t xml:space="preserve"> системной сети.</w:t>
      </w:r>
    </w:p>
    <w:p w14:paraId="3C796534" w14:textId="3012126A" w:rsidR="0083045B" w:rsidRPr="00DA13E3" w:rsidRDefault="00DD357E" w:rsidP="00DA13E3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Переход t сети SN является активным при некоторой разметке M</w:t>
      </w:r>
      <w:r w:rsidR="002663F8" w:rsidRPr="00DA13E3">
        <w:rPr>
          <w:rFonts w:eastAsia="Calibri"/>
          <w:sz w:val="28"/>
          <w:szCs w:val="28"/>
        </w:rPr>
        <w:t xml:space="preserve"> и означивании b</w:t>
      </w:r>
      <w:r w:rsidRPr="00DA13E3">
        <w:rPr>
          <w:rFonts w:eastAsia="Calibri"/>
          <w:sz w:val="28"/>
          <w:szCs w:val="28"/>
        </w:rPr>
        <w:t xml:space="preserve"> в том и только том случае если всякая входная для t позиция p содержит мультимножество, являющееся значением приписанного соответствующей входной дуге выражения </w:t>
      </w:r>
      <w:r w:rsidRPr="00DA13E3">
        <w:rPr>
          <w:rFonts w:eastAsia="Calibri"/>
          <w:sz w:val="28"/>
          <w:szCs w:val="28"/>
          <w:lang w:val="en-US"/>
        </w:rPr>
        <w:t>W</w:t>
      </w:r>
      <w:r w:rsidRPr="00DA13E3">
        <w:rPr>
          <w:rFonts w:eastAsia="Calibri"/>
          <w:sz w:val="28"/>
          <w:szCs w:val="28"/>
        </w:rPr>
        <w:t>(</w:t>
      </w:r>
      <w:r w:rsidRPr="00DA13E3">
        <w:rPr>
          <w:rFonts w:eastAsia="Calibri"/>
          <w:sz w:val="28"/>
          <w:szCs w:val="28"/>
          <w:lang w:val="en-US"/>
        </w:rPr>
        <w:t>p</w:t>
      </w:r>
      <w:r w:rsidRPr="00DA13E3">
        <w:rPr>
          <w:rFonts w:eastAsia="Calibri"/>
          <w:sz w:val="28"/>
          <w:szCs w:val="28"/>
        </w:rPr>
        <w:t>,</w:t>
      </w:r>
      <w:r w:rsidRPr="00DA13E3">
        <w:rPr>
          <w:rFonts w:eastAsia="Calibri"/>
          <w:sz w:val="28"/>
          <w:szCs w:val="28"/>
          <w:lang w:val="en-US"/>
        </w:rPr>
        <w:t>t</w:t>
      </w:r>
      <w:r w:rsidRPr="00DA13E3">
        <w:rPr>
          <w:rFonts w:eastAsia="Calibri"/>
          <w:sz w:val="28"/>
          <w:szCs w:val="28"/>
        </w:rPr>
        <w:t>)</w:t>
      </w:r>
      <w:r w:rsidR="005C4000" w:rsidRPr="00DA13E3">
        <w:rPr>
          <w:rFonts w:eastAsia="Calibri"/>
          <w:sz w:val="28"/>
          <w:szCs w:val="28"/>
        </w:rPr>
        <w:t>.</w:t>
      </w:r>
    </w:p>
    <w:p w14:paraId="69DCE454" w14:textId="32694392" w:rsidR="0083045B" w:rsidRPr="00DA13E3" w:rsidRDefault="0083045B" w:rsidP="00DA13E3">
      <w:pPr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На рисунке 10-11 показана вложенная сеть петри с </w:t>
      </w:r>
      <w:r w:rsidRPr="00DA13E3">
        <w:rPr>
          <w:color w:val="000000" w:themeColor="text1"/>
          <w:sz w:val="28"/>
          <w:szCs w:val="28"/>
        </w:rPr>
        <w:t>системн</w:t>
      </w:r>
      <w:r w:rsidRPr="00DA13E3">
        <w:rPr>
          <w:rFonts w:eastAsia="Calibri"/>
          <w:sz w:val="28"/>
          <w:szCs w:val="28"/>
        </w:rPr>
        <w:t>ыми (</w:t>
      </w:r>
      <w:r w:rsidRPr="00DA13E3">
        <w:rPr>
          <w:rFonts w:eastAsia="Calibri"/>
          <w:sz w:val="28"/>
          <w:szCs w:val="28"/>
          <w:lang w:val="en-US"/>
        </w:rPr>
        <w:t>SN</w:t>
      </w:r>
      <w:r w:rsidRPr="00DA13E3">
        <w:rPr>
          <w:rFonts w:eastAsia="Calibri"/>
          <w:sz w:val="28"/>
          <w:szCs w:val="28"/>
        </w:rPr>
        <w:t>)</w:t>
      </w:r>
      <w:r w:rsidRPr="00DA13E3">
        <w:rPr>
          <w:color w:val="000000" w:themeColor="text1"/>
          <w:sz w:val="28"/>
          <w:szCs w:val="28"/>
        </w:rPr>
        <w:t xml:space="preserve"> </w:t>
      </w:r>
      <w:r w:rsidR="00264474" w:rsidRPr="00DA13E3">
        <w:rPr>
          <w:rFonts w:eastAsia="Calibri"/>
          <w:sz w:val="28"/>
          <w:szCs w:val="28"/>
        </w:rPr>
        <w:t xml:space="preserve">и </w:t>
      </w:r>
      <w:r w:rsidRPr="00DA13E3">
        <w:rPr>
          <w:rFonts w:eastAsia="Calibri"/>
          <w:sz w:val="28"/>
          <w:szCs w:val="28"/>
        </w:rPr>
        <w:t>элементными сетями (</w:t>
      </w:r>
      <w:r w:rsidRPr="00DA13E3">
        <w:rPr>
          <w:rFonts w:eastAsia="Calibri"/>
          <w:sz w:val="28"/>
          <w:szCs w:val="28"/>
          <w:lang w:val="en-US"/>
        </w:rPr>
        <w:t>EN</w:t>
      </w:r>
      <w:r w:rsidRPr="00DA13E3">
        <w:rPr>
          <w:rFonts w:eastAsia="Calibri"/>
          <w:sz w:val="28"/>
          <w:szCs w:val="28"/>
        </w:rPr>
        <w:t>).</w:t>
      </w:r>
    </w:p>
    <w:p w14:paraId="7FC9E54F" w14:textId="259F698A" w:rsidR="0083045B" w:rsidRPr="00DA13E3" w:rsidRDefault="0083045B" w:rsidP="00DA13E3">
      <w:pPr>
        <w:ind w:left="1416" w:firstLine="708"/>
        <w:jc w:val="both"/>
        <w:rPr>
          <w:rFonts w:eastAsia="Calibri"/>
          <w:sz w:val="28"/>
          <w:szCs w:val="28"/>
        </w:rPr>
      </w:pPr>
    </w:p>
    <w:p w14:paraId="475F6930" w14:textId="65A86F36" w:rsidR="0083045B" w:rsidRPr="00DA13E3" w:rsidRDefault="005C4000" w:rsidP="00DA13E3">
      <w:pPr>
        <w:keepNext/>
        <w:spacing w:after="240"/>
        <w:ind w:left="1416" w:firstLine="708"/>
        <w:jc w:val="both"/>
        <w:rPr>
          <w:sz w:val="28"/>
          <w:szCs w:val="28"/>
        </w:rPr>
      </w:pPr>
      <w:r w:rsidRPr="00DA13E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BF559E" wp14:editId="01E2F4A0">
            <wp:extent cx="2835967" cy="203964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-Page-9.drawi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61" cy="2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8BC7" w14:textId="554A7FC0" w:rsidR="0083045B" w:rsidRPr="00DA13E3" w:rsidRDefault="0083045B" w:rsidP="00DA13E3">
      <w:pPr>
        <w:pStyle w:val="Caption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F583D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10</w: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. Системная сеть (SN)</w:t>
      </w:r>
    </w:p>
    <w:p w14:paraId="5553B5AE" w14:textId="31C32C5D" w:rsidR="0083045B" w:rsidRPr="00DA13E3" w:rsidRDefault="005C4000" w:rsidP="00DA13E3">
      <w:pPr>
        <w:keepNext/>
        <w:spacing w:before="240" w:after="240"/>
        <w:ind w:left="1416" w:firstLine="708"/>
        <w:jc w:val="both"/>
        <w:rPr>
          <w:sz w:val="28"/>
          <w:szCs w:val="28"/>
        </w:rPr>
      </w:pPr>
      <w:r w:rsidRPr="00DA13E3">
        <w:rPr>
          <w:noProof/>
          <w:sz w:val="28"/>
          <w:szCs w:val="28"/>
          <w:lang w:val="en-US"/>
        </w:rPr>
        <w:drawing>
          <wp:inline distT="0" distB="0" distL="0" distR="0" wp14:anchorId="2789C627" wp14:editId="385850F4">
            <wp:extent cx="3090048" cy="20466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 Diagram-Page-10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6" cy="20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FA7" w14:textId="3E167BC2" w:rsidR="0083045B" w:rsidRPr="00DA13E3" w:rsidRDefault="0083045B" w:rsidP="00DA13E3">
      <w:pPr>
        <w:pStyle w:val="Caption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F583D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11</w: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Элементная сеть </w:t>
      </w:r>
      <w:r w:rsidRPr="00DA13E3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EN</w:t>
      </w:r>
    </w:p>
    <w:p w14:paraId="47B0700D" w14:textId="77777777" w:rsidR="0083045B" w:rsidRPr="00DA13E3" w:rsidRDefault="0083045B" w:rsidP="00DA13E3">
      <w:pPr>
        <w:ind w:left="1416" w:firstLine="708"/>
        <w:jc w:val="both"/>
        <w:rPr>
          <w:rFonts w:eastAsia="Calibri"/>
          <w:sz w:val="28"/>
          <w:szCs w:val="28"/>
        </w:rPr>
      </w:pPr>
    </w:p>
    <w:p w14:paraId="01454935" w14:textId="7B40A7C1" w:rsidR="00182CAC" w:rsidRPr="00DA13E3" w:rsidRDefault="00E40278" w:rsidP="00DA13E3">
      <w:pPr>
        <w:spacing w:line="360" w:lineRule="auto"/>
        <w:ind w:left="708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Для вложенной сети петри определяются следующие четыре вида шагов срабатывания:</w:t>
      </w:r>
    </w:p>
    <w:p w14:paraId="5137CD6A" w14:textId="17CDEC82" w:rsidR="002663F8" w:rsidRPr="00DA13E3" w:rsidRDefault="00E40278" w:rsidP="00DA13E3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Calibri"/>
          <w:b/>
          <w:i/>
          <w:sz w:val="28"/>
          <w:szCs w:val="28"/>
        </w:rPr>
      </w:pPr>
      <w:r w:rsidRPr="00DA13E3">
        <w:rPr>
          <w:rFonts w:eastAsia="Calibri"/>
          <w:b/>
          <w:i/>
          <w:sz w:val="28"/>
          <w:szCs w:val="28"/>
        </w:rPr>
        <w:t>Системно</w:t>
      </w:r>
      <w:r w:rsidR="002663F8" w:rsidRPr="00DA13E3">
        <w:rPr>
          <w:rFonts w:eastAsia="Calibri"/>
          <w:b/>
          <w:i/>
          <w:sz w:val="28"/>
          <w:szCs w:val="28"/>
        </w:rPr>
        <w:t>-автономный шаг</w:t>
      </w:r>
      <w:r w:rsidR="00103F80" w:rsidRPr="00DA13E3">
        <w:rPr>
          <w:rFonts w:eastAsia="Calibri"/>
          <w:b/>
          <w:i/>
          <w:sz w:val="28"/>
          <w:szCs w:val="28"/>
          <w:lang w:val="en-US"/>
        </w:rPr>
        <w:t>:</w:t>
      </w:r>
    </w:p>
    <w:p w14:paraId="5DDA8336" w14:textId="5EC56F74" w:rsidR="00103F80" w:rsidRPr="00DA13E3" w:rsidRDefault="00103F80" w:rsidP="00DA13E3">
      <w:pPr>
        <w:pStyle w:val="ListParagraph"/>
        <w:spacing w:line="360" w:lineRule="auto"/>
        <w:ind w:left="2136" w:firstLine="696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Если t — непомеченный переход системной сети и является активным при разметке M и означивании b, то срабатывание перехода t в сети SN называется системно-автономным шагом</w:t>
      </w:r>
      <w:r w:rsidR="005C4000" w:rsidRPr="00DA13E3">
        <w:rPr>
          <w:rFonts w:eastAsia="Calibri"/>
          <w:sz w:val="28"/>
          <w:szCs w:val="28"/>
        </w:rPr>
        <w:t>.</w:t>
      </w:r>
    </w:p>
    <w:p w14:paraId="6C13FCC0" w14:textId="10B5EF7B" w:rsidR="002663F8" w:rsidRPr="00DA13E3" w:rsidRDefault="00E40278" w:rsidP="00DA13E3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Calibri"/>
          <w:b/>
          <w:i/>
          <w:sz w:val="28"/>
          <w:szCs w:val="28"/>
        </w:rPr>
      </w:pPr>
      <w:r w:rsidRPr="00DA13E3">
        <w:rPr>
          <w:rFonts w:eastAsia="Calibri"/>
          <w:b/>
          <w:i/>
          <w:sz w:val="28"/>
          <w:szCs w:val="28"/>
        </w:rPr>
        <w:t>Элементно</w:t>
      </w:r>
      <w:r w:rsidR="002663F8" w:rsidRPr="00DA13E3">
        <w:rPr>
          <w:rFonts w:eastAsia="Calibri"/>
          <w:b/>
          <w:i/>
          <w:sz w:val="28"/>
          <w:szCs w:val="28"/>
        </w:rPr>
        <w:t>-автономный шаг</w:t>
      </w:r>
      <w:r w:rsidR="005C4000" w:rsidRPr="00DA13E3">
        <w:rPr>
          <w:rFonts w:eastAsia="Calibri"/>
          <w:b/>
          <w:i/>
          <w:sz w:val="28"/>
          <w:szCs w:val="28"/>
          <w:lang w:val="en-US"/>
        </w:rPr>
        <w:t>:</w:t>
      </w:r>
    </w:p>
    <w:p w14:paraId="26D1A0F8" w14:textId="518A6D78" w:rsidR="00103F80" w:rsidRPr="00DA13E3" w:rsidRDefault="00103F80" w:rsidP="00DA13E3">
      <w:pPr>
        <w:pStyle w:val="ListParagraph"/>
        <w:spacing w:line="360" w:lineRule="auto"/>
        <w:ind w:left="2136" w:firstLine="696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Пусть (α1, . . . , αn) </w:t>
      </w:r>
      <w:r w:rsidRPr="00DA13E3">
        <w:rPr>
          <w:rFonts w:ascii="Cambria Math" w:eastAsia="Calibri" w:hAnsi="Cambria Math" w:cs="Cambria Math"/>
          <w:sz w:val="28"/>
          <w:szCs w:val="28"/>
        </w:rPr>
        <w:t>∈</w:t>
      </w:r>
      <w:r w:rsidRPr="00DA13E3">
        <w:rPr>
          <w:rFonts w:eastAsia="Calibri"/>
          <w:sz w:val="28"/>
          <w:szCs w:val="28"/>
        </w:rPr>
        <w:t xml:space="preserve"> M(p) — кортеж фишек, находящийся в позиции p  системной сети при разметке M, αi = (EN, m) — сетевая фишка в этом кортеже, </w:t>
      </w:r>
      <w:r w:rsidR="006251DB" w:rsidRPr="00DA13E3">
        <w:rPr>
          <w:rFonts w:eastAsia="Calibri"/>
          <w:sz w:val="28"/>
          <w:szCs w:val="28"/>
        </w:rPr>
        <w:t xml:space="preserve">тогда локальное срабатывание непомеченного активного  перехода t в сетевой </w:t>
      </w:r>
      <w:r w:rsidR="006251DB" w:rsidRPr="00DA13E3">
        <w:rPr>
          <w:rFonts w:eastAsia="Calibri"/>
          <w:sz w:val="28"/>
          <w:szCs w:val="28"/>
        </w:rPr>
        <w:lastRenderedPageBreak/>
        <w:t>фишке αi, при этом сеть EN остается в той</w:t>
      </w:r>
      <w:r w:rsidR="00E40278" w:rsidRPr="00DA13E3">
        <w:rPr>
          <w:rFonts w:eastAsia="Calibri"/>
          <w:sz w:val="28"/>
          <w:szCs w:val="28"/>
        </w:rPr>
        <w:t xml:space="preserve"> же </w:t>
      </w:r>
      <w:r w:rsidR="006251DB" w:rsidRPr="00DA13E3">
        <w:rPr>
          <w:rFonts w:eastAsia="Calibri"/>
          <w:sz w:val="28"/>
          <w:szCs w:val="28"/>
        </w:rPr>
        <w:t>позиции системной сети SN, называется элементно-автономным шагом</w:t>
      </w:r>
      <w:r w:rsidR="005C4000" w:rsidRPr="00DA13E3">
        <w:rPr>
          <w:rFonts w:eastAsia="Calibri"/>
          <w:sz w:val="28"/>
          <w:szCs w:val="28"/>
        </w:rPr>
        <w:t>.</w:t>
      </w:r>
    </w:p>
    <w:p w14:paraId="43768B69" w14:textId="5C13EDC3" w:rsidR="002663F8" w:rsidRPr="00DA13E3" w:rsidRDefault="00E40278" w:rsidP="00DA13E3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Calibri"/>
          <w:b/>
          <w:i/>
          <w:sz w:val="28"/>
          <w:szCs w:val="28"/>
        </w:rPr>
      </w:pPr>
      <w:r w:rsidRPr="00DA13E3">
        <w:rPr>
          <w:rFonts w:eastAsia="Calibri"/>
          <w:b/>
          <w:i/>
          <w:sz w:val="28"/>
          <w:szCs w:val="28"/>
        </w:rPr>
        <w:t xml:space="preserve">Шаг </w:t>
      </w:r>
      <w:r w:rsidR="002663F8" w:rsidRPr="00DA13E3">
        <w:rPr>
          <w:rFonts w:eastAsia="Calibri"/>
          <w:b/>
          <w:i/>
          <w:sz w:val="28"/>
          <w:szCs w:val="28"/>
        </w:rPr>
        <w:t>горизонтальной синхронизации</w:t>
      </w:r>
      <w:r w:rsidR="006251DB" w:rsidRPr="00DA13E3">
        <w:rPr>
          <w:rFonts w:eastAsia="Calibri"/>
          <w:b/>
          <w:i/>
          <w:sz w:val="28"/>
          <w:szCs w:val="28"/>
          <w:lang w:val="en-US"/>
        </w:rPr>
        <w:t>:</w:t>
      </w:r>
    </w:p>
    <w:p w14:paraId="68B7731E" w14:textId="745517EB" w:rsidR="006251DB" w:rsidRPr="00DA13E3" w:rsidRDefault="006251DB" w:rsidP="00DA13E3">
      <w:pPr>
        <w:pStyle w:val="ListParagraph"/>
        <w:spacing w:line="360" w:lineRule="auto"/>
        <w:ind w:left="2136" w:firstLine="696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Пусть</w:t>
      </w:r>
      <w:r w:rsidR="008F2C7D" w:rsidRPr="00DA13E3">
        <w:rPr>
          <w:rFonts w:eastAsia="Calibri"/>
          <w:sz w:val="28"/>
          <w:szCs w:val="28"/>
        </w:rPr>
        <w:t xml:space="preserve"> </w:t>
      </w:r>
      <w:r w:rsidR="008F2C7D" w:rsidRPr="00DA13E3">
        <w:rPr>
          <w:rFonts w:eastAsia="Calibri"/>
          <w:sz w:val="28"/>
          <w:szCs w:val="28"/>
          <w:lang w:val="en-US"/>
        </w:rPr>
        <w:t>t</w:t>
      </w:r>
      <w:r w:rsidR="008F2C7D" w:rsidRPr="00DA13E3">
        <w:rPr>
          <w:rFonts w:eastAsia="Calibri"/>
          <w:sz w:val="28"/>
          <w:szCs w:val="28"/>
        </w:rPr>
        <w:t xml:space="preserve">1, </w:t>
      </w:r>
      <w:r w:rsidR="008F2C7D" w:rsidRPr="00DA13E3">
        <w:rPr>
          <w:rFonts w:eastAsia="Calibri"/>
          <w:sz w:val="28"/>
          <w:szCs w:val="28"/>
          <w:lang w:val="en-US"/>
        </w:rPr>
        <w:t>t</w:t>
      </w:r>
      <w:r w:rsidR="008F2C7D" w:rsidRPr="00DA13E3">
        <w:rPr>
          <w:rFonts w:eastAsia="Calibri"/>
          <w:sz w:val="28"/>
          <w:szCs w:val="28"/>
        </w:rPr>
        <w:t>2 - дополнительные активные переходы в сетевых фишках αi и αj соответственно. Одновременное локальное срабатывание двух</w:t>
      </w:r>
      <w:r w:rsidR="00E40278" w:rsidRPr="00DA13E3">
        <w:rPr>
          <w:rFonts w:eastAsia="Calibri"/>
          <w:sz w:val="28"/>
          <w:szCs w:val="28"/>
        </w:rPr>
        <w:t xml:space="preserve"> переходов </w:t>
      </w:r>
      <w:r w:rsidR="008F2C7D" w:rsidRPr="00DA13E3">
        <w:rPr>
          <w:rFonts w:eastAsia="Calibri"/>
          <w:sz w:val="28"/>
          <w:szCs w:val="28"/>
        </w:rPr>
        <w:t>t1 и t2, при этом сети EN1 и EN2 остаются в той же позиции системной сети SN, называется шагом горизонтальной синхронизации.</w:t>
      </w:r>
    </w:p>
    <w:p w14:paraId="20B2463F" w14:textId="55FEA9A6" w:rsidR="00103F80" w:rsidRPr="00DA13E3" w:rsidRDefault="00E40278" w:rsidP="00DA13E3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Calibri"/>
          <w:b/>
          <w:i/>
          <w:sz w:val="28"/>
          <w:szCs w:val="28"/>
        </w:rPr>
      </w:pPr>
      <w:r w:rsidRPr="00DA13E3">
        <w:rPr>
          <w:rFonts w:eastAsia="Calibri"/>
          <w:b/>
          <w:i/>
          <w:sz w:val="28"/>
          <w:szCs w:val="28"/>
        </w:rPr>
        <w:t xml:space="preserve">Шаг </w:t>
      </w:r>
      <w:r w:rsidR="00103F80" w:rsidRPr="00DA13E3">
        <w:rPr>
          <w:rFonts w:eastAsia="Calibri"/>
          <w:b/>
          <w:i/>
          <w:sz w:val="28"/>
          <w:szCs w:val="28"/>
        </w:rPr>
        <w:t>вертикальной синхронизации</w:t>
      </w:r>
    </w:p>
    <w:p w14:paraId="6FCC1A19" w14:textId="5D740A7F" w:rsidR="008F2C7D" w:rsidRPr="00DA13E3" w:rsidRDefault="008F2C7D" w:rsidP="00DA13E3">
      <w:pPr>
        <w:pStyle w:val="ListParagraph"/>
        <w:spacing w:line="360" w:lineRule="auto"/>
        <w:ind w:left="2136" w:firstLine="696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Одновременное срабатывание перехода</w:t>
      </w:r>
      <w:r w:rsidR="00E40278" w:rsidRPr="00DA13E3">
        <w:rPr>
          <w:rFonts w:eastAsia="Calibri"/>
          <w:sz w:val="28"/>
          <w:szCs w:val="28"/>
        </w:rPr>
        <w:t xml:space="preserve"> t </w:t>
      </w:r>
      <w:r w:rsidR="00DB217D" w:rsidRPr="00DA13E3">
        <w:rPr>
          <w:rFonts w:eastAsia="Calibri"/>
          <w:sz w:val="28"/>
          <w:szCs w:val="28"/>
        </w:rPr>
        <w:t xml:space="preserve">в системной сети SN и </w:t>
      </w:r>
      <w:r w:rsidRPr="00DA13E3">
        <w:rPr>
          <w:rFonts w:eastAsia="Calibri"/>
          <w:sz w:val="28"/>
          <w:szCs w:val="28"/>
        </w:rPr>
        <w:t>дополнительных к нему переходов в эл</w:t>
      </w:r>
      <w:r w:rsidR="00DB217D" w:rsidRPr="00DA13E3">
        <w:rPr>
          <w:rFonts w:eastAsia="Calibri"/>
          <w:sz w:val="28"/>
          <w:szCs w:val="28"/>
        </w:rPr>
        <w:t xml:space="preserve">ементарной сети α1, . . . , αk, </w:t>
      </w:r>
      <w:r w:rsidRPr="00DA13E3">
        <w:rPr>
          <w:rFonts w:eastAsia="Calibri"/>
          <w:sz w:val="28"/>
          <w:szCs w:val="28"/>
        </w:rPr>
        <w:t xml:space="preserve">называется шагом вертикальной синхронизации.  </w:t>
      </w:r>
    </w:p>
    <w:p w14:paraId="219C85DC" w14:textId="57B9F954" w:rsidR="0095691E" w:rsidRPr="00DA13E3" w:rsidRDefault="0099224A" w:rsidP="00DA13E3">
      <w:pPr>
        <w:pStyle w:val="ListParagraph"/>
        <w:numPr>
          <w:ilvl w:val="2"/>
          <w:numId w:val="26"/>
        </w:numPr>
        <w:spacing w:before="240" w:line="360" w:lineRule="auto"/>
        <w:jc w:val="both"/>
        <w:outlineLvl w:val="2"/>
        <w:rPr>
          <w:rFonts w:eastAsia="Calibri"/>
          <w:b/>
          <w:sz w:val="28"/>
          <w:szCs w:val="28"/>
        </w:rPr>
      </w:pPr>
      <w:bookmarkStart w:id="22" w:name="_Toc91584313"/>
      <w:r w:rsidRPr="00DA13E3">
        <w:rPr>
          <w:rFonts w:eastAsia="Calibri"/>
          <w:b/>
          <w:sz w:val="28"/>
          <w:szCs w:val="28"/>
        </w:rPr>
        <w:t>Вложенные сети Петри с охранами на переходах:</w:t>
      </w:r>
      <w:bookmarkEnd w:id="22"/>
    </w:p>
    <w:p w14:paraId="59F3D58B" w14:textId="73305E3F" w:rsidR="0099224A" w:rsidRPr="00DA13E3" w:rsidRDefault="0099224A" w:rsidP="00DA13E3">
      <w:pPr>
        <w:pStyle w:val="ListParagraph"/>
        <w:spacing w:line="360" w:lineRule="auto"/>
        <w:ind w:left="792" w:firstLine="276"/>
        <w:jc w:val="both"/>
        <w:rPr>
          <w:rFonts w:eastAsia="Calibri"/>
          <w:b/>
          <w:sz w:val="28"/>
          <w:szCs w:val="28"/>
        </w:rPr>
      </w:pPr>
      <w:r w:rsidRPr="00DA13E3">
        <w:rPr>
          <w:rFonts w:eastAsia="Calibri"/>
          <w:sz w:val="28"/>
          <w:szCs w:val="28"/>
        </w:rPr>
        <w:t>Во вложенной сети Петри с охраной, наложить на переход  соответствующее условие – охрану.</w:t>
      </w:r>
    </w:p>
    <w:p w14:paraId="2BFA2BC7" w14:textId="43F2B0C1" w:rsidR="0095691E" w:rsidRPr="00DA13E3" w:rsidRDefault="0095691E" w:rsidP="00DA13E3">
      <w:pPr>
        <w:spacing w:line="360" w:lineRule="auto"/>
        <w:ind w:left="708" w:firstLine="360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G : T → L — функция охраны, приписывающая каждому переходу t </w:t>
      </w:r>
      <w:r w:rsidRPr="00DA13E3">
        <w:rPr>
          <w:rFonts w:ascii="Cambria Math" w:eastAsia="Calibri" w:hAnsi="Cambria Math" w:cs="Cambria Math"/>
          <w:sz w:val="28"/>
          <w:szCs w:val="28"/>
        </w:rPr>
        <w:t>∈</w:t>
      </w:r>
      <w:r w:rsidRPr="00DA13E3">
        <w:rPr>
          <w:rFonts w:eastAsia="Calibri"/>
          <w:sz w:val="28"/>
          <w:szCs w:val="28"/>
        </w:rPr>
        <w:t xml:space="preserve"> T некоторое выражение булевского типа.</w:t>
      </w:r>
    </w:p>
    <w:p w14:paraId="6FC5F1FB" w14:textId="624BB480" w:rsidR="0099224A" w:rsidRPr="00DA13E3" w:rsidRDefault="0095691E" w:rsidP="00DA13E3">
      <w:pPr>
        <w:spacing w:line="360" w:lineRule="auto"/>
        <w:ind w:left="708" w:firstLine="360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Переход t может сработать только  при истинном функции охраны. С помощью охраны можно накладывать условие как на структуру сетевой фишки, так и на ее разметку.</w:t>
      </w:r>
    </w:p>
    <w:p w14:paraId="0330DF38" w14:textId="796E89C9" w:rsidR="0099224A" w:rsidRPr="00DA13E3" w:rsidRDefault="0095691E" w:rsidP="00DA13E3">
      <w:pPr>
        <w:pStyle w:val="ListParagraph"/>
        <w:numPr>
          <w:ilvl w:val="1"/>
          <w:numId w:val="26"/>
        </w:numPr>
        <w:spacing w:before="240" w:line="360" w:lineRule="auto"/>
        <w:jc w:val="both"/>
        <w:outlineLvl w:val="1"/>
        <w:rPr>
          <w:rFonts w:eastAsia="Calibri"/>
          <w:b/>
          <w:sz w:val="28"/>
          <w:szCs w:val="28"/>
        </w:rPr>
      </w:pPr>
      <w:bookmarkStart w:id="23" w:name="_Toc91584314"/>
      <w:r w:rsidRPr="00DA13E3">
        <w:rPr>
          <w:rFonts w:eastAsia="Calibri"/>
          <w:b/>
          <w:sz w:val="28"/>
          <w:szCs w:val="28"/>
        </w:rPr>
        <w:t>Анализ систем умного дома</w:t>
      </w:r>
      <w:bookmarkEnd w:id="23"/>
    </w:p>
    <w:p w14:paraId="2024BF56" w14:textId="77777777" w:rsidR="00FF0011" w:rsidRPr="00DA13E3" w:rsidRDefault="00FF0011" w:rsidP="00DA13E3">
      <w:pPr>
        <w:spacing w:line="360" w:lineRule="auto"/>
        <w:ind w:left="708" w:firstLine="360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Система умного дома должна включать следующие основные подсистемы:</w:t>
      </w:r>
    </w:p>
    <w:p w14:paraId="743D15FE" w14:textId="424A5841" w:rsidR="00FF0011" w:rsidRPr="00DA13E3" w:rsidRDefault="002F1788" w:rsidP="00DA13E3">
      <w:pPr>
        <w:pStyle w:val="ListParagraph"/>
        <w:numPr>
          <w:ilvl w:val="0"/>
          <w:numId w:val="36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Подсистема </w:t>
      </w:r>
      <w:r w:rsidR="00FF0011" w:rsidRPr="00DA13E3">
        <w:rPr>
          <w:rFonts w:eastAsia="Calibri"/>
          <w:sz w:val="28"/>
          <w:szCs w:val="28"/>
        </w:rPr>
        <w:t>климат-контроля;</w:t>
      </w:r>
    </w:p>
    <w:p w14:paraId="003C929E" w14:textId="64CC1E89" w:rsidR="00FF0011" w:rsidRPr="00DA13E3" w:rsidRDefault="002F1788" w:rsidP="00DA13E3">
      <w:pPr>
        <w:pStyle w:val="ListParagraph"/>
        <w:numPr>
          <w:ilvl w:val="0"/>
          <w:numId w:val="36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Подсистема </w:t>
      </w:r>
      <w:r w:rsidR="00FF0011" w:rsidRPr="00DA13E3">
        <w:rPr>
          <w:rFonts w:eastAsia="Calibri"/>
          <w:sz w:val="28"/>
          <w:szCs w:val="28"/>
        </w:rPr>
        <w:t>освещения</w:t>
      </w:r>
      <w:r w:rsidR="00FF0011" w:rsidRPr="00DA13E3">
        <w:rPr>
          <w:rFonts w:eastAsia="Calibri"/>
          <w:sz w:val="28"/>
          <w:szCs w:val="28"/>
          <w:lang w:val="en-US"/>
        </w:rPr>
        <w:t>;</w:t>
      </w:r>
    </w:p>
    <w:p w14:paraId="14AA7364" w14:textId="23BAB5D8" w:rsidR="00FF0011" w:rsidRPr="00DA13E3" w:rsidRDefault="002F1788" w:rsidP="00DA13E3">
      <w:pPr>
        <w:pStyle w:val="ListParagraph"/>
        <w:numPr>
          <w:ilvl w:val="0"/>
          <w:numId w:val="36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Подсистема </w:t>
      </w:r>
      <w:r w:rsidR="00FF0011" w:rsidRPr="00DA13E3">
        <w:rPr>
          <w:rFonts w:eastAsia="Calibri"/>
          <w:sz w:val="28"/>
          <w:szCs w:val="28"/>
        </w:rPr>
        <w:t>бытовой техники;</w:t>
      </w:r>
    </w:p>
    <w:p w14:paraId="20A8E6EC" w14:textId="1FAAAD69" w:rsidR="00FF0011" w:rsidRPr="00DA13E3" w:rsidRDefault="002F1788" w:rsidP="00DA13E3">
      <w:pPr>
        <w:pStyle w:val="ListParagraph"/>
        <w:numPr>
          <w:ilvl w:val="0"/>
          <w:numId w:val="36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Подсистемы </w:t>
      </w:r>
      <w:r w:rsidR="00FF0011" w:rsidRPr="00DA13E3">
        <w:rPr>
          <w:rFonts w:eastAsia="Calibri"/>
          <w:sz w:val="28"/>
          <w:szCs w:val="28"/>
        </w:rPr>
        <w:t>безопасности и охраны</w:t>
      </w:r>
      <w:r w:rsidR="00FF0011" w:rsidRPr="00DA13E3">
        <w:rPr>
          <w:rFonts w:eastAsia="Calibri"/>
          <w:sz w:val="28"/>
          <w:szCs w:val="28"/>
          <w:lang w:val="en-US"/>
        </w:rPr>
        <w:t>.</w:t>
      </w:r>
    </w:p>
    <w:p w14:paraId="741109DB" w14:textId="076DEBEF" w:rsidR="00F97574" w:rsidRPr="00DA13E3" w:rsidRDefault="00F97574" w:rsidP="00DA13E3">
      <w:pPr>
        <w:spacing w:line="360" w:lineRule="auto"/>
        <w:ind w:left="708" w:firstLine="360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lastRenderedPageBreak/>
        <w:t>Каждая из подсистем отвечает за мгновенную реакцию на срабатывание датчиков, сигнализирующую об изменении соответствующего входного параметра системы Умный Дом, с целью дальнейшей коррекции системы в заданной области (областях).</w:t>
      </w:r>
    </w:p>
    <w:p w14:paraId="1F00D225" w14:textId="77777777" w:rsidR="00F97574" w:rsidRPr="00DA13E3" w:rsidRDefault="00F97574" w:rsidP="00DA13E3">
      <w:pPr>
        <w:spacing w:line="360" w:lineRule="auto"/>
        <w:ind w:left="708"/>
        <w:jc w:val="both"/>
        <w:rPr>
          <w:rFonts w:eastAsia="Calibri"/>
          <w:sz w:val="28"/>
          <w:szCs w:val="28"/>
        </w:rPr>
      </w:pPr>
    </w:p>
    <w:p w14:paraId="6AF9AF55" w14:textId="2073F901" w:rsidR="00D17A63" w:rsidRPr="00DA13E3" w:rsidRDefault="002F1788" w:rsidP="00DA13E3">
      <w:pPr>
        <w:spacing w:line="360" w:lineRule="auto"/>
        <w:ind w:left="708" w:firstLine="360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Система </w:t>
      </w:r>
      <w:r w:rsidR="00D17A63" w:rsidRPr="00DA13E3">
        <w:rPr>
          <w:rFonts w:eastAsia="Calibri"/>
          <w:sz w:val="28"/>
          <w:szCs w:val="28"/>
        </w:rPr>
        <w:t>Умного дома также должна включать</w:t>
      </w:r>
    </w:p>
    <w:p w14:paraId="384ADC61" w14:textId="38085EBE" w:rsidR="00D17A63" w:rsidRPr="00DA13E3" w:rsidRDefault="002F1788" w:rsidP="00DA13E3">
      <w:pPr>
        <w:pStyle w:val="ListParagraph"/>
        <w:numPr>
          <w:ilvl w:val="0"/>
          <w:numId w:val="37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Уд</w:t>
      </w:r>
      <w:r w:rsidR="00D17A63" w:rsidRPr="00DA13E3">
        <w:rPr>
          <w:rFonts w:eastAsia="Calibri"/>
          <w:sz w:val="28"/>
          <w:szCs w:val="28"/>
        </w:rPr>
        <w:t>аленное управление умным домом;</w:t>
      </w:r>
    </w:p>
    <w:p w14:paraId="212BFB5A" w14:textId="6A123F6B" w:rsidR="00D17A63" w:rsidRPr="00DA13E3" w:rsidRDefault="002F1788" w:rsidP="00DA13E3">
      <w:pPr>
        <w:pStyle w:val="ListParagraph"/>
        <w:numPr>
          <w:ilvl w:val="0"/>
          <w:numId w:val="37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Внутренни</w:t>
      </w:r>
      <w:r w:rsidR="00D17A63" w:rsidRPr="00DA13E3">
        <w:rPr>
          <w:rFonts w:eastAsia="Calibri"/>
          <w:sz w:val="28"/>
          <w:szCs w:val="28"/>
        </w:rPr>
        <w:t>й модуль управления умным домом;</w:t>
      </w:r>
    </w:p>
    <w:p w14:paraId="79AD2E2C" w14:textId="0532ED4E" w:rsidR="00D17A63" w:rsidRPr="00DA13E3" w:rsidRDefault="002F1788" w:rsidP="00DA13E3">
      <w:pPr>
        <w:pStyle w:val="ListParagraph"/>
        <w:numPr>
          <w:ilvl w:val="0"/>
          <w:numId w:val="37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 xml:space="preserve">Модуль </w:t>
      </w:r>
      <w:r w:rsidR="00D17A63" w:rsidRPr="00DA13E3">
        <w:rPr>
          <w:rFonts w:eastAsia="Calibri"/>
          <w:sz w:val="28"/>
          <w:szCs w:val="28"/>
        </w:rPr>
        <w:t>центрального управления;</w:t>
      </w:r>
    </w:p>
    <w:p w14:paraId="7CD70187" w14:textId="70326336" w:rsidR="00D17A63" w:rsidRPr="00DA13E3" w:rsidRDefault="00D17A63" w:rsidP="00DA13E3">
      <w:pPr>
        <w:pStyle w:val="ListParagraph"/>
        <w:numPr>
          <w:ilvl w:val="0"/>
          <w:numId w:val="37"/>
        </w:numPr>
        <w:spacing w:line="360" w:lineRule="auto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Контроллеры подсистем Умного дома.</w:t>
      </w:r>
    </w:p>
    <w:p w14:paraId="4B7E9EF1" w14:textId="587E1003" w:rsidR="002F1788" w:rsidRPr="00DA13E3" w:rsidRDefault="002F1788" w:rsidP="00B81191">
      <w:pPr>
        <w:pStyle w:val="ListParagraph"/>
        <w:numPr>
          <w:ilvl w:val="2"/>
          <w:numId w:val="26"/>
        </w:numPr>
        <w:spacing w:before="240" w:line="360" w:lineRule="auto"/>
        <w:ind w:left="1530"/>
        <w:jc w:val="both"/>
        <w:outlineLvl w:val="2"/>
        <w:rPr>
          <w:rFonts w:eastAsia="Calibri"/>
          <w:b/>
          <w:i/>
          <w:sz w:val="28"/>
          <w:szCs w:val="28"/>
        </w:rPr>
      </w:pPr>
      <w:bookmarkStart w:id="24" w:name="_Toc91584315"/>
      <w:r w:rsidRPr="00DA13E3">
        <w:rPr>
          <w:rFonts w:eastAsia="Calibri"/>
          <w:b/>
          <w:i/>
          <w:sz w:val="28"/>
          <w:szCs w:val="28"/>
        </w:rPr>
        <w:t>Подсистема климат-контроля</w:t>
      </w:r>
      <w:bookmarkEnd w:id="24"/>
    </w:p>
    <w:p w14:paraId="773923E5" w14:textId="03871041" w:rsidR="00DF3CD7" w:rsidRPr="00DA13E3" w:rsidRDefault="00DF3CD7" w:rsidP="00DF3CD7">
      <w:pPr>
        <w:pStyle w:val="ListParagraph"/>
        <w:spacing w:before="240" w:line="360" w:lineRule="auto"/>
        <w:ind w:left="1416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Подсистема климат-контроля упр</w:t>
      </w:r>
      <w:r w:rsidR="005C4000" w:rsidRPr="00DA13E3">
        <w:rPr>
          <w:rFonts w:eastAsia="Calibri"/>
          <w:sz w:val="28"/>
          <w:szCs w:val="28"/>
        </w:rPr>
        <w:t xml:space="preserve">авляет устройствами, </w:t>
      </w:r>
      <w:r w:rsidRPr="00DA13E3">
        <w:rPr>
          <w:rFonts w:eastAsia="Calibri"/>
          <w:sz w:val="28"/>
          <w:szCs w:val="28"/>
        </w:rPr>
        <w:t>предназначенными для обогрева, вентиляции, кондиционирования воздуха в помещениях, а также подогревом пола, в зависимости от времени суток и года.</w:t>
      </w:r>
    </w:p>
    <w:p w14:paraId="75BC13F6" w14:textId="2F5DD132" w:rsidR="002F1788" w:rsidRPr="00DA13E3" w:rsidRDefault="002F1788" w:rsidP="00B81191">
      <w:pPr>
        <w:pStyle w:val="ListParagraph"/>
        <w:numPr>
          <w:ilvl w:val="2"/>
          <w:numId w:val="26"/>
        </w:numPr>
        <w:spacing w:before="240" w:line="360" w:lineRule="auto"/>
        <w:ind w:left="1530"/>
        <w:jc w:val="both"/>
        <w:outlineLvl w:val="2"/>
        <w:rPr>
          <w:rFonts w:eastAsia="Calibri"/>
          <w:b/>
          <w:i/>
          <w:sz w:val="28"/>
          <w:szCs w:val="28"/>
        </w:rPr>
      </w:pPr>
      <w:bookmarkStart w:id="25" w:name="_Toc91584316"/>
      <w:r w:rsidRPr="00DA13E3">
        <w:rPr>
          <w:rFonts w:eastAsia="Calibri"/>
          <w:b/>
          <w:i/>
          <w:sz w:val="28"/>
          <w:szCs w:val="28"/>
        </w:rPr>
        <w:t>Подсистема освещения</w:t>
      </w:r>
      <w:bookmarkEnd w:id="25"/>
    </w:p>
    <w:p w14:paraId="3D2F40E2" w14:textId="2C865862" w:rsidR="002F1788" w:rsidRPr="00DA13E3" w:rsidRDefault="002F1788" w:rsidP="00DF3CD7">
      <w:pPr>
        <w:spacing w:before="240" w:line="360" w:lineRule="auto"/>
        <w:ind w:left="1416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Система управления освещением позволяет регулировать яркость и яркость всех типов источников света, включая лампы накаливания, компактные люминесцентные, галогенные и светодиоды, до заданных уровней для достижения большей экономии энергии, обеспечения визуального интереса, повышения безопасности и создания настроения для определенных случаев. При управлении системой домашней автоматизации работа домашнего освещения может быть синхронизирована с другими подсистемами. Это дает еще большие преимущества; например, свет может включаться и выключаться в соответствии с настройками системы безопасности</w:t>
      </w:r>
      <w:r w:rsidR="005C4000" w:rsidRPr="00DA13E3">
        <w:rPr>
          <w:rFonts w:eastAsia="Calibri"/>
          <w:sz w:val="28"/>
          <w:szCs w:val="28"/>
        </w:rPr>
        <w:t>.</w:t>
      </w:r>
    </w:p>
    <w:p w14:paraId="1E89492A" w14:textId="2A3F4F49" w:rsidR="002F1788" w:rsidRPr="00DA13E3" w:rsidRDefault="002F1788" w:rsidP="00B81191">
      <w:pPr>
        <w:pStyle w:val="ListParagraph"/>
        <w:numPr>
          <w:ilvl w:val="2"/>
          <w:numId w:val="26"/>
        </w:numPr>
        <w:spacing w:before="240" w:line="360" w:lineRule="auto"/>
        <w:ind w:left="1620"/>
        <w:jc w:val="both"/>
        <w:outlineLvl w:val="2"/>
        <w:rPr>
          <w:rFonts w:eastAsia="Calibri"/>
          <w:b/>
          <w:i/>
          <w:sz w:val="28"/>
          <w:szCs w:val="28"/>
        </w:rPr>
      </w:pPr>
      <w:bookmarkStart w:id="26" w:name="_Toc91584317"/>
      <w:r w:rsidRPr="00DA13E3">
        <w:rPr>
          <w:rFonts w:eastAsia="Calibri"/>
          <w:b/>
          <w:i/>
          <w:sz w:val="28"/>
          <w:szCs w:val="28"/>
        </w:rPr>
        <w:lastRenderedPageBreak/>
        <w:t>Подсистемы безопасности и охраны</w:t>
      </w:r>
      <w:bookmarkEnd w:id="26"/>
    </w:p>
    <w:p w14:paraId="59D17411" w14:textId="3FF5E255" w:rsidR="00DF3CD7" w:rsidRPr="00DA13E3" w:rsidRDefault="00DF3CD7" w:rsidP="00DF3CD7">
      <w:pPr>
        <w:spacing w:before="240" w:line="360" w:lineRule="auto"/>
        <w:ind w:left="1620" w:firstLine="708"/>
        <w:jc w:val="both"/>
        <w:rPr>
          <w:rFonts w:eastAsia="Calibri"/>
          <w:sz w:val="28"/>
          <w:szCs w:val="28"/>
        </w:rPr>
      </w:pPr>
      <w:r w:rsidRPr="00DA13E3">
        <w:rPr>
          <w:rFonts w:eastAsia="Calibri"/>
          <w:sz w:val="28"/>
          <w:szCs w:val="28"/>
        </w:rPr>
        <w:t>Подсистема безопасности непрерывно контролирует и реагирует на все тревоги и сра</w:t>
      </w:r>
      <w:r w:rsidR="00C076C9" w:rsidRPr="00DA13E3">
        <w:rPr>
          <w:rFonts w:eastAsia="Calibri"/>
          <w:sz w:val="28"/>
          <w:szCs w:val="28"/>
        </w:rPr>
        <w:t>ботки в доме, обеспечивает удал</w:t>
      </w:r>
      <w:r w:rsidR="00C076C9" w:rsidRPr="00DA13E3">
        <w:rPr>
          <w:rFonts w:eastAsia="Calibri"/>
          <w:sz w:val="28"/>
          <w:szCs w:val="28"/>
          <w:lang w:val="en-US"/>
        </w:rPr>
        <w:t>e</w:t>
      </w:r>
      <w:r w:rsidRPr="00DA13E3">
        <w:rPr>
          <w:rFonts w:eastAsia="Calibri"/>
          <w:sz w:val="28"/>
          <w:szCs w:val="28"/>
        </w:rPr>
        <w:t>нный контроль за событиями в доме, контролирует пожарную безопасность и безопасность в сфере коммунальных домовых систем.</w:t>
      </w:r>
    </w:p>
    <w:p w14:paraId="5814FD96" w14:textId="77777777" w:rsidR="002F1788" w:rsidRPr="00DA13E3" w:rsidRDefault="002F1788" w:rsidP="002F1788">
      <w:pPr>
        <w:spacing w:line="360" w:lineRule="auto"/>
        <w:rPr>
          <w:rFonts w:eastAsia="Calibri"/>
          <w:sz w:val="28"/>
          <w:szCs w:val="28"/>
        </w:rPr>
      </w:pPr>
    </w:p>
    <w:p w14:paraId="5E81DE7C" w14:textId="26DAF3C1" w:rsidR="002D1F04" w:rsidRDefault="00B42BF5" w:rsidP="002D1F04">
      <w:pPr>
        <w:pStyle w:val="Title"/>
        <w:keepNext/>
        <w:keepLines/>
        <w:pageBreakBefore/>
        <w:jc w:val="left"/>
        <w:rPr>
          <w:rFonts w:ascii="Times New Roman" w:hAnsi="Times New Roman"/>
          <w:bCs w:val="0"/>
          <w:sz w:val="36"/>
        </w:rPr>
      </w:pPr>
      <w:bookmarkStart w:id="27" w:name="_Toc42105769"/>
      <w:bookmarkStart w:id="28" w:name="_Toc83310897"/>
      <w:bookmarkStart w:id="29" w:name="_Toc83667587"/>
      <w:bookmarkStart w:id="30" w:name="_Toc91584318"/>
      <w:r>
        <w:rPr>
          <w:rFonts w:ascii="Times New Roman" w:hAnsi="Times New Roman"/>
          <w:bCs w:val="0"/>
          <w:sz w:val="36"/>
        </w:rPr>
        <w:lastRenderedPageBreak/>
        <w:t xml:space="preserve">Список </w:t>
      </w:r>
      <w:r w:rsidR="002D1F04" w:rsidRPr="00122994">
        <w:rPr>
          <w:rFonts w:ascii="Times New Roman" w:hAnsi="Times New Roman"/>
          <w:bCs w:val="0"/>
          <w:sz w:val="36"/>
        </w:rPr>
        <w:t>литературы</w:t>
      </w:r>
      <w:bookmarkEnd w:id="27"/>
      <w:bookmarkEnd w:id="28"/>
      <w:bookmarkEnd w:id="29"/>
      <w:bookmarkEnd w:id="30"/>
    </w:p>
    <w:p w14:paraId="55C862C1" w14:textId="77777777" w:rsidR="00F22696" w:rsidRPr="00DA13E3" w:rsidRDefault="00670CD9" w:rsidP="00DA13E3">
      <w:pPr>
        <w:spacing w:line="360" w:lineRule="auto"/>
        <w:ind w:left="360"/>
        <w:jc w:val="both"/>
        <w:rPr>
          <w:sz w:val="28"/>
          <w:szCs w:val="28"/>
        </w:rPr>
      </w:pPr>
      <w:r w:rsidRPr="002D1F04">
        <w:rPr>
          <w:sz w:val="28"/>
        </w:rPr>
        <w:t>1</w:t>
      </w:r>
      <w:r w:rsidRPr="00DA13E3">
        <w:rPr>
          <w:sz w:val="28"/>
          <w:szCs w:val="28"/>
        </w:rPr>
        <w:t>. Питерсон Дж. - Теория сетей Петри и моделирование систем, стр. 15-34.</w:t>
      </w:r>
    </w:p>
    <w:p w14:paraId="03816174" w14:textId="77777777" w:rsidR="00F22696" w:rsidRPr="00DA13E3" w:rsidRDefault="00670CD9" w:rsidP="00DA13E3">
      <w:pPr>
        <w:spacing w:line="360" w:lineRule="auto"/>
        <w:ind w:left="360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2. Учебный курс МГТУ им. Баумана “Основы САПР. Моделирование”. Сети Петри. Анализ сетей Петри (</w:t>
      </w:r>
      <w:hyperlink r:id="rId22" w:history="1">
        <w:r w:rsidRPr="00DA13E3">
          <w:rPr>
            <w:rStyle w:val="Hyperlink"/>
            <w:sz w:val="28"/>
            <w:szCs w:val="28"/>
            <w:lang w:val="en-US"/>
          </w:rPr>
          <w:t>http</w:t>
        </w:r>
        <w:r w:rsidRPr="00DA13E3">
          <w:rPr>
            <w:rStyle w:val="Hyperlink"/>
            <w:sz w:val="28"/>
            <w:szCs w:val="28"/>
          </w:rPr>
          <w:t>://</w:t>
        </w:r>
        <w:r w:rsidRPr="00DA13E3">
          <w:rPr>
            <w:rStyle w:val="Hyperlink"/>
            <w:sz w:val="28"/>
            <w:szCs w:val="28"/>
            <w:lang w:val="en-US"/>
          </w:rPr>
          <w:t>bigor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bmstu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ru</w:t>
        </w:r>
        <w:r w:rsidRPr="00DA13E3">
          <w:rPr>
            <w:rStyle w:val="Hyperlink"/>
            <w:sz w:val="28"/>
            <w:szCs w:val="28"/>
          </w:rPr>
          <w:t>/?</w:t>
        </w:r>
        <w:r w:rsidRPr="00DA13E3">
          <w:rPr>
            <w:rStyle w:val="Hyperlink"/>
            <w:sz w:val="28"/>
            <w:szCs w:val="28"/>
            <w:lang w:val="en-US"/>
          </w:rPr>
          <w:t>cnt</w:t>
        </w:r>
        <w:r w:rsidRPr="00DA13E3">
          <w:rPr>
            <w:rStyle w:val="Hyperlink"/>
            <w:sz w:val="28"/>
            <w:szCs w:val="28"/>
          </w:rPr>
          <w:t>/?</w:t>
        </w:r>
        <w:r w:rsidRPr="00DA13E3">
          <w:rPr>
            <w:rStyle w:val="Hyperlink"/>
            <w:sz w:val="28"/>
            <w:szCs w:val="28"/>
            <w:lang w:val="en-US"/>
          </w:rPr>
          <w:t>doc</w:t>
        </w:r>
        <w:r w:rsidRPr="00DA13E3">
          <w:rPr>
            <w:rStyle w:val="Hyperlink"/>
            <w:sz w:val="28"/>
            <w:szCs w:val="28"/>
          </w:rPr>
          <w:t>=110_</w:t>
        </w:r>
        <w:r w:rsidRPr="00DA13E3">
          <w:rPr>
            <w:rStyle w:val="Hyperlink"/>
            <w:sz w:val="28"/>
            <w:szCs w:val="28"/>
            <w:lang w:val="en-US"/>
          </w:rPr>
          <w:t>Simul</w:t>
        </w:r>
        <w:r w:rsidRPr="00DA13E3">
          <w:rPr>
            <w:rStyle w:val="Hyperlink"/>
            <w:sz w:val="28"/>
            <w:szCs w:val="28"/>
          </w:rPr>
          <w:t>/3018.</w:t>
        </w:r>
        <w:r w:rsidRPr="00DA13E3">
          <w:rPr>
            <w:rStyle w:val="Hyperlink"/>
            <w:sz w:val="28"/>
            <w:szCs w:val="28"/>
            <w:lang w:val="en-US"/>
          </w:rPr>
          <w:t>mod</w:t>
        </w:r>
        <w:r w:rsidRPr="00DA13E3">
          <w:rPr>
            <w:rStyle w:val="Hyperlink"/>
            <w:sz w:val="28"/>
            <w:szCs w:val="28"/>
          </w:rPr>
          <w:t>/?</w:t>
        </w:r>
      </w:hyperlink>
      <w:hyperlink r:id="rId23" w:history="1">
        <w:r w:rsidRPr="00DA13E3">
          <w:rPr>
            <w:rStyle w:val="Hyperlink"/>
            <w:sz w:val="28"/>
            <w:szCs w:val="28"/>
            <w:lang w:val="en-US"/>
          </w:rPr>
          <w:t>cou=140_CADedu/CAD.cou</w:t>
        </w:r>
      </w:hyperlink>
      <w:r w:rsidRPr="00DA13E3">
        <w:rPr>
          <w:sz w:val="28"/>
          <w:szCs w:val="28"/>
          <w:lang w:val="en-US"/>
        </w:rPr>
        <w:t xml:space="preserve"> )</w:t>
      </w:r>
    </w:p>
    <w:p w14:paraId="158462BB" w14:textId="77777777" w:rsidR="00F22696" w:rsidRPr="00DA13E3" w:rsidRDefault="00670CD9" w:rsidP="00DA13E3">
      <w:pPr>
        <w:spacing w:line="360" w:lineRule="auto"/>
        <w:ind w:left="360"/>
        <w:jc w:val="both"/>
        <w:rPr>
          <w:sz w:val="28"/>
          <w:szCs w:val="28"/>
        </w:rPr>
      </w:pPr>
      <w:r w:rsidRPr="00DA13E3">
        <w:rPr>
          <w:sz w:val="28"/>
          <w:szCs w:val="28"/>
        </w:rPr>
        <w:t>3. Вестник МГТУ МИРЭА 2015 № 1 МОДЕЛИРОВАНИЕ С ИСПОЛЬЗОВАНИЕМ СЕТЕЙ ПЕТРИ (</w:t>
      </w:r>
      <w:hyperlink r:id="rId24" w:history="1">
        <w:r w:rsidRPr="00DA13E3">
          <w:rPr>
            <w:rStyle w:val="Hyperlink"/>
            <w:sz w:val="28"/>
            <w:szCs w:val="28"/>
            <w:lang w:val="en-US"/>
          </w:rPr>
          <w:t>https</w:t>
        </w:r>
        <w:r w:rsidRPr="00DA13E3">
          <w:rPr>
            <w:rStyle w:val="Hyperlink"/>
            <w:sz w:val="28"/>
            <w:szCs w:val="28"/>
          </w:rPr>
          <w:t>://</w:t>
        </w:r>
      </w:hyperlink>
      <w:hyperlink r:id="rId25" w:history="1">
        <w:r w:rsidRPr="00DA13E3">
          <w:rPr>
            <w:rStyle w:val="Hyperlink"/>
            <w:sz w:val="28"/>
            <w:szCs w:val="28"/>
            <w:lang w:val="en-US"/>
          </w:rPr>
          <w:t>rtj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mirea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ru</w:t>
        </w:r>
        <w:r w:rsidRPr="00DA13E3">
          <w:rPr>
            <w:rStyle w:val="Hyperlink"/>
            <w:sz w:val="28"/>
            <w:szCs w:val="28"/>
          </w:rPr>
          <w:t>/</w:t>
        </w:r>
        <w:r w:rsidRPr="00DA13E3">
          <w:rPr>
            <w:rStyle w:val="Hyperlink"/>
            <w:sz w:val="28"/>
            <w:szCs w:val="28"/>
            <w:lang w:val="en-US"/>
          </w:rPr>
          <w:t>upload</w:t>
        </w:r>
        <w:r w:rsidRPr="00DA13E3">
          <w:rPr>
            <w:rStyle w:val="Hyperlink"/>
            <w:sz w:val="28"/>
            <w:szCs w:val="28"/>
          </w:rPr>
          <w:t>/</w:t>
        </w:r>
        <w:r w:rsidRPr="00DA13E3">
          <w:rPr>
            <w:rStyle w:val="Hyperlink"/>
            <w:sz w:val="28"/>
            <w:szCs w:val="28"/>
            <w:lang w:val="en-US"/>
          </w:rPr>
          <w:t>medialibrary</w:t>
        </w:r>
        <w:r w:rsidRPr="00DA13E3">
          <w:rPr>
            <w:rStyle w:val="Hyperlink"/>
            <w:sz w:val="28"/>
            <w:szCs w:val="28"/>
          </w:rPr>
          <w:t>/941/02-</w:t>
        </w:r>
        <w:r w:rsidRPr="00DA13E3">
          <w:rPr>
            <w:rStyle w:val="Hyperlink"/>
            <w:sz w:val="28"/>
            <w:szCs w:val="28"/>
            <w:lang w:val="en-US"/>
          </w:rPr>
          <w:t>kudj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pdf</w:t>
        </w:r>
      </w:hyperlink>
      <w:r w:rsidRPr="00DA13E3">
        <w:rPr>
          <w:sz w:val="28"/>
          <w:szCs w:val="28"/>
        </w:rPr>
        <w:t xml:space="preserve"> )</w:t>
      </w:r>
    </w:p>
    <w:p w14:paraId="7D6393C0" w14:textId="77777777" w:rsidR="002D1F04" w:rsidRPr="00DA13E3" w:rsidRDefault="00670CD9" w:rsidP="00DA13E3">
      <w:pPr>
        <w:spacing w:line="360" w:lineRule="auto"/>
        <w:ind w:left="360"/>
        <w:jc w:val="both"/>
        <w:rPr>
          <w:sz w:val="28"/>
          <w:szCs w:val="28"/>
        </w:rPr>
      </w:pPr>
      <w:r w:rsidRPr="00DA13E3">
        <w:rPr>
          <w:sz w:val="28"/>
          <w:szCs w:val="28"/>
        </w:rPr>
        <w:t xml:space="preserve">4. Некоторые свойства сетей Петри и их приложения (на вьетнамском языке, </w:t>
      </w:r>
      <w:hyperlink r:id="rId26" w:history="1">
        <w:r w:rsidRPr="00DA13E3">
          <w:rPr>
            <w:rStyle w:val="Hyperlink"/>
            <w:sz w:val="28"/>
            <w:szCs w:val="28"/>
            <w:lang w:val="en-US"/>
          </w:rPr>
          <w:t>https</w:t>
        </w:r>
        <w:r w:rsidRPr="00DA13E3">
          <w:rPr>
            <w:rStyle w:val="Hyperlink"/>
            <w:sz w:val="28"/>
            <w:szCs w:val="28"/>
          </w:rPr>
          <w:t>://</w:t>
        </w:r>
      </w:hyperlink>
      <w:hyperlink r:id="rId27" w:history="1">
        <w:r w:rsidRPr="00DA13E3">
          <w:rPr>
            <w:rStyle w:val="Hyperlink"/>
            <w:sz w:val="28"/>
            <w:szCs w:val="28"/>
            <w:lang w:val="en-US"/>
          </w:rPr>
          <w:t>repository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vnu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edu</w:t>
        </w:r>
        <w:r w:rsidRPr="00DA13E3">
          <w:rPr>
            <w:rStyle w:val="Hyperlink"/>
            <w:sz w:val="28"/>
            <w:szCs w:val="28"/>
          </w:rPr>
          <w:t>.</w:t>
        </w:r>
        <w:r w:rsidRPr="00DA13E3">
          <w:rPr>
            <w:rStyle w:val="Hyperlink"/>
            <w:sz w:val="28"/>
            <w:szCs w:val="28"/>
            <w:lang w:val="en-US"/>
          </w:rPr>
          <w:t>vn</w:t>
        </w:r>
        <w:r w:rsidRPr="00DA13E3">
          <w:rPr>
            <w:rStyle w:val="Hyperlink"/>
            <w:sz w:val="28"/>
            <w:szCs w:val="28"/>
          </w:rPr>
          <w:t>/</w:t>
        </w:r>
        <w:r w:rsidRPr="00DA13E3">
          <w:rPr>
            <w:rStyle w:val="Hyperlink"/>
            <w:sz w:val="28"/>
            <w:szCs w:val="28"/>
            <w:lang w:val="en-US"/>
          </w:rPr>
          <w:t>bitstream</w:t>
        </w:r>
        <w:r w:rsidRPr="00DA13E3">
          <w:rPr>
            <w:rStyle w:val="Hyperlink"/>
            <w:sz w:val="28"/>
            <w:szCs w:val="28"/>
          </w:rPr>
          <w:t>/</w:t>
        </w:r>
        <w:r w:rsidRPr="00DA13E3">
          <w:rPr>
            <w:rStyle w:val="Hyperlink"/>
            <w:sz w:val="28"/>
            <w:szCs w:val="28"/>
            <w:lang w:val="en-US"/>
          </w:rPr>
          <w:t>VNU</w:t>
        </w:r>
        <w:r w:rsidRPr="00DA13E3">
          <w:rPr>
            <w:rStyle w:val="Hyperlink"/>
            <w:sz w:val="28"/>
            <w:szCs w:val="28"/>
          </w:rPr>
          <w:t>_123/8349/1/01050001007.</w:t>
        </w:r>
        <w:r w:rsidRPr="00DA13E3">
          <w:rPr>
            <w:rStyle w:val="Hyperlink"/>
            <w:sz w:val="28"/>
            <w:szCs w:val="28"/>
            <w:lang w:val="en-US"/>
          </w:rPr>
          <w:t>pdf</w:t>
        </w:r>
      </w:hyperlink>
      <w:r w:rsidRPr="00DA13E3">
        <w:rPr>
          <w:sz w:val="28"/>
          <w:szCs w:val="28"/>
        </w:rPr>
        <w:t xml:space="preserve"> )</w:t>
      </w:r>
    </w:p>
    <w:p w14:paraId="2DB9D58D" w14:textId="126D7868" w:rsidR="002D1F04" w:rsidRPr="00DA13E3" w:rsidRDefault="002D1F04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sz w:val="28"/>
          <w:szCs w:val="28"/>
          <w:lang w:val="en-US"/>
        </w:rPr>
        <w:t xml:space="preserve">5. Course Software Modeling, </w:t>
      </w:r>
      <w:r w:rsidRPr="00DA13E3">
        <w:rPr>
          <w:i/>
          <w:iCs/>
          <w:sz w:val="28"/>
          <w:szCs w:val="28"/>
          <w:lang w:val="en-US"/>
        </w:rPr>
        <w:t>VNUHCM-University Of Science</w:t>
      </w:r>
    </w:p>
    <w:p w14:paraId="0CB0F08C" w14:textId="66719F3C" w:rsidR="002F1788" w:rsidRPr="00DA13E3" w:rsidRDefault="002F1788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6. AUTOMATION OF THE SMART HOUSE SYSTEM-LEVEL DESIGN</w:t>
      </w:r>
      <w:r w:rsidRPr="00DA13E3">
        <w:rPr>
          <w:i/>
          <w:iCs/>
          <w:sz w:val="28"/>
          <w:szCs w:val="28"/>
          <w:lang w:val="en-US"/>
        </w:rPr>
        <w:cr/>
        <w:t>(</w:t>
      </w:r>
      <w:r w:rsidRPr="00DA13E3">
        <w:rPr>
          <w:sz w:val="28"/>
          <w:szCs w:val="28"/>
          <w:lang w:val="en-US"/>
        </w:rPr>
        <w:t xml:space="preserve"> </w:t>
      </w:r>
      <w:hyperlink r:id="rId28" w:history="1">
        <w:r w:rsidR="00ED13EC" w:rsidRPr="00DA13E3">
          <w:rPr>
            <w:rStyle w:val="Hyperlink"/>
            <w:i/>
            <w:iCs/>
            <w:sz w:val="28"/>
            <w:szCs w:val="28"/>
            <w:lang w:val="en-US"/>
          </w:rPr>
          <w:t>http://31.186.81.235:8080/api/files/view/14898.pdf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7AC87100" w14:textId="49B26DEE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</w:rPr>
      </w:pPr>
      <w:r w:rsidRPr="00DA13E3">
        <w:rPr>
          <w:i/>
          <w:iCs/>
          <w:sz w:val="28"/>
          <w:szCs w:val="28"/>
        </w:rPr>
        <w:t>7. Вложенные сети Петри и моделирование распределенных систем</w:t>
      </w:r>
    </w:p>
    <w:p w14:paraId="5D30277D" w14:textId="31510CEA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</w:rPr>
      </w:pPr>
      <w:r w:rsidRPr="00DA13E3">
        <w:rPr>
          <w:i/>
          <w:iCs/>
          <w:sz w:val="28"/>
          <w:szCs w:val="28"/>
        </w:rPr>
        <w:t>(</w:t>
      </w:r>
      <w:hyperlink r:id="rId29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</w:t>
        </w:r>
        <w:r w:rsidRPr="00DA13E3">
          <w:rPr>
            <w:rStyle w:val="Hyperlink"/>
            <w:i/>
            <w:iCs/>
            <w:sz w:val="28"/>
            <w:szCs w:val="28"/>
          </w:rPr>
          <w:t>://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skif</w:t>
        </w:r>
        <w:r w:rsidRPr="00DA13E3">
          <w:rPr>
            <w:rStyle w:val="Hyperlink"/>
            <w:i/>
            <w:iCs/>
            <w:sz w:val="28"/>
            <w:szCs w:val="28"/>
          </w:rPr>
          <w:t>.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pereslavl</w:t>
        </w:r>
        <w:r w:rsidRPr="00DA13E3">
          <w:rPr>
            <w:rStyle w:val="Hyperlink"/>
            <w:i/>
            <w:iCs/>
            <w:sz w:val="28"/>
            <w:szCs w:val="28"/>
          </w:rPr>
          <w:t>.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ru</w:t>
        </w:r>
        <w:r w:rsidRPr="00DA13E3">
          <w:rPr>
            <w:rStyle w:val="Hyperlink"/>
            <w:i/>
            <w:iCs/>
            <w:sz w:val="28"/>
            <w:szCs w:val="28"/>
          </w:rPr>
          <w:t>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psi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info</w:t>
        </w:r>
        <w:r w:rsidRPr="00DA13E3">
          <w:rPr>
            <w:rStyle w:val="Hyperlink"/>
            <w:i/>
            <w:iCs/>
            <w:sz w:val="28"/>
            <w:szCs w:val="28"/>
          </w:rPr>
          <w:t>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psi</w:t>
        </w:r>
        <w:r w:rsidRPr="00DA13E3">
          <w:rPr>
            <w:rStyle w:val="Hyperlink"/>
            <w:i/>
            <w:iCs/>
            <w:sz w:val="28"/>
            <w:szCs w:val="28"/>
          </w:rPr>
          <w:t>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psi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publications</w:t>
        </w:r>
        <w:r w:rsidRPr="00DA13E3">
          <w:rPr>
            <w:rStyle w:val="Hyperlink"/>
            <w:i/>
            <w:iCs/>
            <w:sz w:val="28"/>
            <w:szCs w:val="28"/>
          </w:rPr>
          <w:t>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e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book</w:t>
        </w:r>
        <w:r w:rsidRPr="00DA13E3">
          <w:rPr>
            <w:rStyle w:val="Hyperlink"/>
            <w:i/>
            <w:iCs/>
            <w:sz w:val="28"/>
            <w:szCs w:val="28"/>
          </w:rPr>
          <w:t>-2004/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e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book</w:t>
        </w:r>
        <w:r w:rsidRPr="00DA13E3">
          <w:rPr>
            <w:rStyle w:val="Hyperlink"/>
            <w:i/>
            <w:iCs/>
            <w:sz w:val="28"/>
            <w:szCs w:val="28"/>
          </w:rPr>
          <w:t>/1-4/02-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Lomazova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Vlozhennye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seti</w:t>
        </w:r>
        <w:r w:rsidRPr="00DA13E3">
          <w:rPr>
            <w:rStyle w:val="Hyperlink"/>
            <w:i/>
            <w:iCs/>
            <w:sz w:val="28"/>
            <w:szCs w:val="28"/>
          </w:rPr>
          <w:t>-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</w:t>
        </w:r>
        <w:r w:rsidRPr="00DA13E3">
          <w:rPr>
            <w:rStyle w:val="Hyperlink"/>
            <w:i/>
            <w:iCs/>
            <w:sz w:val="28"/>
            <w:szCs w:val="28"/>
          </w:rPr>
          <w:t>-337.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pdf</w:t>
        </w:r>
      </w:hyperlink>
      <w:r w:rsidRPr="00DA13E3">
        <w:rPr>
          <w:i/>
          <w:iCs/>
          <w:sz w:val="28"/>
          <w:szCs w:val="28"/>
        </w:rPr>
        <w:t>)</w:t>
      </w:r>
    </w:p>
    <w:p w14:paraId="33A493E2" w14:textId="4515143C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</w:rPr>
      </w:pPr>
      <w:r w:rsidRPr="00DA13E3">
        <w:rPr>
          <w:i/>
          <w:iCs/>
          <w:sz w:val="28"/>
          <w:szCs w:val="28"/>
        </w:rPr>
        <w:t>8. Вложенные сети Петри: моделирование и анализ распределенных систем с объектной структурой</w:t>
      </w:r>
    </w:p>
    <w:p w14:paraId="54B6162A" w14:textId="0B353015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</w:rPr>
      </w:pPr>
      <w:r w:rsidRPr="00DA13E3">
        <w:rPr>
          <w:i/>
          <w:iCs/>
          <w:sz w:val="28"/>
          <w:szCs w:val="28"/>
        </w:rPr>
        <w:t>(</w:t>
      </w:r>
      <w:hyperlink r:id="rId30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</w:t>
        </w:r>
        <w:r w:rsidRPr="00DA13E3">
          <w:rPr>
            <w:rStyle w:val="Hyperlink"/>
            <w:i/>
            <w:iCs/>
            <w:sz w:val="28"/>
            <w:szCs w:val="28"/>
          </w:rPr>
          <w:t>://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www</w:t>
        </w:r>
        <w:r w:rsidRPr="00DA13E3">
          <w:rPr>
            <w:rStyle w:val="Hyperlink"/>
            <w:i/>
            <w:iCs/>
            <w:sz w:val="28"/>
            <w:szCs w:val="28"/>
          </w:rPr>
          <w:t>.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researchgate</w:t>
        </w:r>
        <w:r w:rsidRPr="00DA13E3">
          <w:rPr>
            <w:rStyle w:val="Hyperlink"/>
            <w:i/>
            <w:iCs/>
            <w:sz w:val="28"/>
            <w:szCs w:val="28"/>
          </w:rPr>
          <w:t>.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net</w:t>
        </w:r>
        <w:r w:rsidRPr="00DA13E3">
          <w:rPr>
            <w:rStyle w:val="Hyperlink"/>
            <w:i/>
            <w:iCs/>
            <w:sz w:val="28"/>
            <w:szCs w:val="28"/>
          </w:rPr>
          <w:t>/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publication</w:t>
        </w:r>
        <w:r w:rsidRPr="00DA13E3">
          <w:rPr>
            <w:rStyle w:val="Hyperlink"/>
            <w:i/>
            <w:iCs/>
            <w:sz w:val="28"/>
            <w:szCs w:val="28"/>
          </w:rPr>
          <w:t>/264732214_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Vlozennye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seti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Petri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modelirovanie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i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analiz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raspredelennyh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sistem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s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obektnoj</w:t>
        </w:r>
        <w:r w:rsidRPr="00DA13E3">
          <w:rPr>
            <w:rStyle w:val="Hyperlink"/>
            <w:i/>
            <w:iCs/>
            <w:sz w:val="28"/>
            <w:szCs w:val="28"/>
          </w:rPr>
          <w:t>_</w:t>
        </w:r>
        <w:r w:rsidRPr="00DA13E3">
          <w:rPr>
            <w:rStyle w:val="Hyperlink"/>
            <w:i/>
            <w:iCs/>
            <w:sz w:val="28"/>
            <w:szCs w:val="28"/>
            <w:lang w:val="en-US"/>
          </w:rPr>
          <w:t>strukturoj</w:t>
        </w:r>
      </w:hyperlink>
      <w:r w:rsidRPr="00DA13E3">
        <w:rPr>
          <w:i/>
          <w:iCs/>
          <w:sz w:val="28"/>
          <w:szCs w:val="28"/>
        </w:rPr>
        <w:t>)</w:t>
      </w:r>
    </w:p>
    <w:p w14:paraId="6803C724" w14:textId="1B5BA6B5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9. Nested Petri Nets: Multi-level and Recursive Systems</w:t>
      </w:r>
    </w:p>
    <w:p w14:paraId="702E8E6A" w14:textId="086E0ED9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(</w:t>
      </w:r>
      <w:hyperlink r:id="rId31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https://www.researchgate.net/publication/220444866_Nested_Petri_Nets_Multi-level_and_Recursive_Systems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2757437C" w14:textId="186B189B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10. Development of smart house system model based on colored Petri nets</w:t>
      </w:r>
    </w:p>
    <w:p w14:paraId="5F9BB5D1" w14:textId="600CFCAA" w:rsidR="00ED13EC" w:rsidRPr="00DA13E3" w:rsidRDefault="00ED13EC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(</w:t>
      </w:r>
      <w:hyperlink r:id="rId32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https://www.researchgate.net/publication/261299505_Development_of_smart_house_system_model_based_on_colored_Petri_nets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6D45EA16" w14:textId="00236BAF" w:rsidR="006E17EA" w:rsidRPr="00DA13E3" w:rsidRDefault="006E17EA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11. Method of development Smart-House–Systems Models, based on Petri-Markov Nets, and extended by functional components</w:t>
      </w:r>
    </w:p>
    <w:p w14:paraId="69E6C142" w14:textId="503347E7" w:rsidR="006E17EA" w:rsidRPr="00DA13E3" w:rsidRDefault="006E17EA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lastRenderedPageBreak/>
        <w:t>(</w:t>
      </w:r>
      <w:hyperlink r:id="rId33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https://ieeexplore.ieee.org/stamp/stamp.jsp?tp=&amp;arnumber=8098803&amp;tag=1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095682E1" w14:textId="579F45EE" w:rsidR="006E17EA" w:rsidRPr="00DA13E3" w:rsidRDefault="006E17EA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12. Intelligent distributed module for local control of lighting and electrical outlets in a home</w:t>
      </w:r>
    </w:p>
    <w:p w14:paraId="144AA530" w14:textId="37A7AF25" w:rsidR="006E17EA" w:rsidRPr="00DA13E3" w:rsidRDefault="006E17EA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(</w:t>
      </w:r>
      <w:hyperlink r:id="rId34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https://iopscience.iop.org/article/10.1088/1742-6596/1730/1/012001/pdf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74DAF167" w14:textId="131B5AD7" w:rsidR="006E17EA" w:rsidRPr="00DA13E3" w:rsidRDefault="006E17EA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 xml:space="preserve">13. </w:t>
      </w:r>
      <w:r w:rsidR="00860E06" w:rsidRPr="00DA13E3">
        <w:rPr>
          <w:i/>
          <w:iCs/>
          <w:sz w:val="28"/>
          <w:szCs w:val="28"/>
          <w:lang w:val="en-US"/>
        </w:rPr>
        <w:t>Transactions on Petri Nets and Other Models of Concurrency IX</w:t>
      </w:r>
    </w:p>
    <w:p w14:paraId="1B789F9B" w14:textId="642155C7" w:rsidR="00860E06" w:rsidRPr="00DA13E3" w:rsidRDefault="00860E06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(</w:t>
      </w:r>
      <w:hyperlink r:id="rId35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https://www.researchgate.net/publication/321612848_Transactions_on_Petri_Nets_and_Other_Models_of_Concurrency_IX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7522C548" w14:textId="1E888D0E" w:rsidR="00860E06" w:rsidRPr="00DA13E3" w:rsidRDefault="00860E06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14. Development of a System Model for Home Automation</w:t>
      </w:r>
    </w:p>
    <w:p w14:paraId="779817B1" w14:textId="1D9DE412" w:rsidR="00860E06" w:rsidRPr="00DA13E3" w:rsidRDefault="00860E06" w:rsidP="00DA13E3">
      <w:pPr>
        <w:spacing w:line="36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DA13E3">
        <w:rPr>
          <w:i/>
          <w:iCs/>
          <w:sz w:val="28"/>
          <w:szCs w:val="28"/>
          <w:lang w:val="en-US"/>
        </w:rPr>
        <w:t>(</w:t>
      </w:r>
      <w:hyperlink r:id="rId36" w:history="1">
        <w:r w:rsidRPr="00DA13E3">
          <w:rPr>
            <w:rStyle w:val="Hyperlink"/>
            <w:i/>
            <w:iCs/>
            <w:sz w:val="28"/>
            <w:szCs w:val="28"/>
            <w:lang w:val="en-US"/>
          </w:rPr>
          <w:t>https://www.researchgate.net/publication/312597485_Development_of_a_System_Model_for_Home_Automation</w:t>
        </w:r>
      </w:hyperlink>
      <w:r w:rsidRPr="00DA13E3">
        <w:rPr>
          <w:i/>
          <w:iCs/>
          <w:sz w:val="28"/>
          <w:szCs w:val="28"/>
          <w:lang w:val="en-US"/>
        </w:rPr>
        <w:t>)</w:t>
      </w:r>
    </w:p>
    <w:p w14:paraId="5B92FD2E" w14:textId="4BC0D3C6" w:rsidR="00860E06" w:rsidRPr="00DA13E3" w:rsidRDefault="00860E06" w:rsidP="00DA13E3">
      <w:pPr>
        <w:spacing w:line="360" w:lineRule="auto"/>
        <w:ind w:left="360"/>
        <w:jc w:val="both"/>
        <w:rPr>
          <w:i/>
          <w:iCs/>
          <w:sz w:val="28"/>
          <w:szCs w:val="28"/>
        </w:rPr>
      </w:pPr>
      <w:r w:rsidRPr="00DA13E3">
        <w:rPr>
          <w:i/>
          <w:iCs/>
          <w:sz w:val="28"/>
          <w:szCs w:val="28"/>
        </w:rPr>
        <w:t>15. Элементы системы домашней автоматизации</w:t>
      </w:r>
    </w:p>
    <w:p w14:paraId="3F89347D" w14:textId="516711C1" w:rsidR="00860E06" w:rsidRPr="00DA13E3" w:rsidRDefault="00860E06" w:rsidP="00DA13E3">
      <w:pPr>
        <w:spacing w:line="360" w:lineRule="auto"/>
        <w:ind w:left="360"/>
        <w:jc w:val="both"/>
        <w:rPr>
          <w:i/>
          <w:iCs/>
          <w:sz w:val="28"/>
          <w:szCs w:val="28"/>
        </w:rPr>
      </w:pPr>
      <w:r w:rsidRPr="00DA13E3">
        <w:rPr>
          <w:i/>
          <w:iCs/>
          <w:sz w:val="28"/>
          <w:szCs w:val="28"/>
        </w:rPr>
        <w:t>(</w:t>
      </w:r>
      <w:hyperlink r:id="rId37" w:history="1"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https</w:t>
        </w:r>
        <w:r w:rsidR="00570EC2" w:rsidRPr="00DA13E3">
          <w:rPr>
            <w:rStyle w:val="Hyperlink"/>
            <w:i/>
            <w:iCs/>
            <w:sz w:val="28"/>
            <w:szCs w:val="28"/>
          </w:rPr>
          <w:t>://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nauchkor</w:t>
        </w:r>
        <w:r w:rsidR="00570EC2" w:rsidRPr="00DA13E3">
          <w:rPr>
            <w:rStyle w:val="Hyperlink"/>
            <w:i/>
            <w:iCs/>
            <w:sz w:val="28"/>
            <w:szCs w:val="28"/>
          </w:rPr>
          <w:t>.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ru</w:t>
        </w:r>
        <w:r w:rsidR="00570EC2" w:rsidRPr="00DA13E3">
          <w:rPr>
            <w:rStyle w:val="Hyperlink"/>
            <w:i/>
            <w:iCs/>
            <w:sz w:val="28"/>
            <w:szCs w:val="28"/>
          </w:rPr>
          <w:t>/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pubs</w:t>
        </w:r>
        <w:r w:rsidR="00570EC2" w:rsidRPr="00DA13E3">
          <w:rPr>
            <w:rStyle w:val="Hyperlink"/>
            <w:i/>
            <w:iCs/>
            <w:sz w:val="28"/>
            <w:szCs w:val="28"/>
          </w:rPr>
          <w:t>/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elementy</w:t>
        </w:r>
        <w:r w:rsidR="00570EC2" w:rsidRPr="00DA13E3">
          <w:rPr>
            <w:rStyle w:val="Hyperlink"/>
            <w:i/>
            <w:iCs/>
            <w:sz w:val="28"/>
            <w:szCs w:val="28"/>
          </w:rPr>
          <w:t>-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sistemy</w:t>
        </w:r>
        <w:r w:rsidR="00570EC2" w:rsidRPr="00DA13E3">
          <w:rPr>
            <w:rStyle w:val="Hyperlink"/>
            <w:i/>
            <w:iCs/>
            <w:sz w:val="28"/>
            <w:szCs w:val="28"/>
          </w:rPr>
          <w:t>-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domashney</w:t>
        </w:r>
        <w:r w:rsidR="00570EC2" w:rsidRPr="00DA13E3">
          <w:rPr>
            <w:rStyle w:val="Hyperlink"/>
            <w:i/>
            <w:iCs/>
            <w:sz w:val="28"/>
            <w:szCs w:val="28"/>
          </w:rPr>
          <w:t>-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avtomatizatsii</w:t>
        </w:r>
        <w:r w:rsidR="00570EC2" w:rsidRPr="00DA13E3">
          <w:rPr>
            <w:rStyle w:val="Hyperlink"/>
            <w:i/>
            <w:iCs/>
            <w:sz w:val="28"/>
            <w:szCs w:val="28"/>
          </w:rPr>
          <w:t>-587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d</w:t>
        </w:r>
        <w:r w:rsidR="00570EC2" w:rsidRPr="00DA13E3">
          <w:rPr>
            <w:rStyle w:val="Hyperlink"/>
            <w:i/>
            <w:iCs/>
            <w:sz w:val="28"/>
            <w:szCs w:val="28"/>
          </w:rPr>
          <w:t>36815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f</w:t>
        </w:r>
        <w:r w:rsidR="00570EC2" w:rsidRPr="00DA13E3">
          <w:rPr>
            <w:rStyle w:val="Hyperlink"/>
            <w:i/>
            <w:iCs/>
            <w:sz w:val="28"/>
            <w:szCs w:val="28"/>
          </w:rPr>
          <w:t>1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be</w:t>
        </w:r>
        <w:r w:rsidR="00570EC2" w:rsidRPr="00DA13E3">
          <w:rPr>
            <w:rStyle w:val="Hyperlink"/>
            <w:i/>
            <w:iCs/>
            <w:sz w:val="28"/>
            <w:szCs w:val="28"/>
          </w:rPr>
          <w:t>77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c</w:t>
        </w:r>
        <w:r w:rsidR="00570EC2" w:rsidRPr="00DA13E3">
          <w:rPr>
            <w:rStyle w:val="Hyperlink"/>
            <w:i/>
            <w:iCs/>
            <w:sz w:val="28"/>
            <w:szCs w:val="28"/>
          </w:rPr>
          <w:t>40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d</w:t>
        </w:r>
        <w:r w:rsidR="00570EC2" w:rsidRPr="00DA13E3">
          <w:rPr>
            <w:rStyle w:val="Hyperlink"/>
            <w:i/>
            <w:iCs/>
            <w:sz w:val="28"/>
            <w:szCs w:val="28"/>
          </w:rPr>
          <w:t>590</w:t>
        </w:r>
        <w:r w:rsidR="00570EC2" w:rsidRPr="00DA13E3">
          <w:rPr>
            <w:rStyle w:val="Hyperlink"/>
            <w:i/>
            <w:iCs/>
            <w:sz w:val="28"/>
            <w:szCs w:val="28"/>
            <w:lang w:val="en-US"/>
          </w:rPr>
          <w:t>f</w:t>
        </w:r>
        <w:r w:rsidR="00570EC2" w:rsidRPr="00DA13E3">
          <w:rPr>
            <w:rStyle w:val="Hyperlink"/>
            <w:i/>
            <w:iCs/>
            <w:sz w:val="28"/>
            <w:szCs w:val="28"/>
          </w:rPr>
          <w:t>9</w:t>
        </w:r>
      </w:hyperlink>
      <w:r w:rsidRPr="00DA13E3">
        <w:rPr>
          <w:i/>
          <w:iCs/>
          <w:sz w:val="28"/>
          <w:szCs w:val="28"/>
        </w:rPr>
        <w:t>)</w:t>
      </w:r>
    </w:p>
    <w:p w14:paraId="1085AEAD" w14:textId="77777777" w:rsidR="00570EC2" w:rsidRPr="00420F36" w:rsidRDefault="00570EC2" w:rsidP="006E17EA">
      <w:pPr>
        <w:spacing w:line="360" w:lineRule="auto"/>
        <w:ind w:left="360"/>
        <w:rPr>
          <w:i/>
          <w:iCs/>
          <w:sz w:val="28"/>
        </w:rPr>
      </w:pPr>
    </w:p>
    <w:p w14:paraId="55693EF0" w14:textId="77777777" w:rsidR="00ED13EC" w:rsidRPr="00420F36" w:rsidRDefault="00ED13EC" w:rsidP="00ED13EC">
      <w:pPr>
        <w:spacing w:line="360" w:lineRule="auto"/>
        <w:ind w:left="360"/>
        <w:rPr>
          <w:i/>
          <w:iCs/>
          <w:sz w:val="28"/>
        </w:rPr>
      </w:pPr>
    </w:p>
    <w:p w14:paraId="4DF29F9F" w14:textId="77777777" w:rsidR="002F1788" w:rsidRPr="00420F36" w:rsidRDefault="002F1788" w:rsidP="002D1F04">
      <w:pPr>
        <w:spacing w:line="360" w:lineRule="auto"/>
        <w:ind w:left="360"/>
        <w:rPr>
          <w:sz w:val="28"/>
        </w:rPr>
      </w:pPr>
    </w:p>
    <w:p w14:paraId="0AB6B440" w14:textId="77777777" w:rsidR="0029551C" w:rsidRPr="00420F36" w:rsidRDefault="0029551C" w:rsidP="002D1F04">
      <w:pPr>
        <w:pStyle w:val="Caption"/>
        <w:spacing w:line="360" w:lineRule="auto"/>
        <w:rPr>
          <w:rFonts w:ascii="Times New Roman" w:hAnsi="Times New Roman"/>
          <w:i w:val="0"/>
          <w:color w:val="auto"/>
          <w:sz w:val="22"/>
          <w:szCs w:val="24"/>
        </w:rPr>
      </w:pPr>
    </w:p>
    <w:sectPr w:rsidR="0029551C" w:rsidRPr="00420F36" w:rsidSect="00352AB5">
      <w:footerReference w:type="default" r:id="rId3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2385D" w14:textId="77777777" w:rsidR="004A1003" w:rsidRDefault="004A1003" w:rsidP="005A7A93">
      <w:r>
        <w:separator/>
      </w:r>
    </w:p>
    <w:p w14:paraId="2028F8F1" w14:textId="77777777" w:rsidR="004A1003" w:rsidRDefault="004A1003"/>
  </w:endnote>
  <w:endnote w:type="continuationSeparator" w:id="0">
    <w:p w14:paraId="42F878DE" w14:textId="77777777" w:rsidR="004A1003" w:rsidRDefault="004A1003" w:rsidP="005A7A93">
      <w:r>
        <w:continuationSeparator/>
      </w:r>
    </w:p>
    <w:p w14:paraId="5141C59F" w14:textId="77777777" w:rsidR="004A1003" w:rsidRDefault="004A1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14:paraId="31CC96F0" w14:textId="24FFFEFD" w:rsidR="003F583D" w:rsidRDefault="003F58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5B0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3F583D" w:rsidRDefault="003F583D">
    <w:pPr>
      <w:pStyle w:val="Footer"/>
    </w:pPr>
  </w:p>
  <w:p w14:paraId="5F8AA310" w14:textId="77777777" w:rsidR="003F583D" w:rsidRDefault="003F58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C7AA8" w14:textId="77777777" w:rsidR="004A1003" w:rsidRDefault="004A1003" w:rsidP="005A7A93">
      <w:r>
        <w:separator/>
      </w:r>
    </w:p>
    <w:p w14:paraId="69EA7FAE" w14:textId="77777777" w:rsidR="004A1003" w:rsidRDefault="004A1003"/>
  </w:footnote>
  <w:footnote w:type="continuationSeparator" w:id="0">
    <w:p w14:paraId="4E4F1A33" w14:textId="77777777" w:rsidR="004A1003" w:rsidRDefault="004A1003" w:rsidP="005A7A93">
      <w:r>
        <w:continuationSeparator/>
      </w:r>
    </w:p>
    <w:p w14:paraId="4BACE2E1" w14:textId="77777777" w:rsidR="004A1003" w:rsidRDefault="004A10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88E"/>
    <w:multiLevelType w:val="hybridMultilevel"/>
    <w:tmpl w:val="F2B0E072"/>
    <w:lvl w:ilvl="0" w:tplc="07AA45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C2BD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A216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A45F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DA17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A2A0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CEE7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DCAC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2E9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8167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E074A"/>
    <w:multiLevelType w:val="hybridMultilevel"/>
    <w:tmpl w:val="BE66C916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366E0"/>
    <w:multiLevelType w:val="hybridMultilevel"/>
    <w:tmpl w:val="EE28F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AC5CEF"/>
    <w:multiLevelType w:val="hybridMultilevel"/>
    <w:tmpl w:val="F2CCFC3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0CC1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041C51"/>
    <w:multiLevelType w:val="hybridMultilevel"/>
    <w:tmpl w:val="04FA4F86"/>
    <w:lvl w:ilvl="0" w:tplc="040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66C6D16"/>
    <w:multiLevelType w:val="hybridMultilevel"/>
    <w:tmpl w:val="6430FF5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536CC"/>
    <w:multiLevelType w:val="hybridMultilevel"/>
    <w:tmpl w:val="CA2C7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F0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003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E801D2"/>
    <w:multiLevelType w:val="hybridMultilevel"/>
    <w:tmpl w:val="F8F20520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4A20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7236A9"/>
    <w:multiLevelType w:val="hybridMultilevel"/>
    <w:tmpl w:val="70560072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6356598"/>
    <w:multiLevelType w:val="hybridMultilevel"/>
    <w:tmpl w:val="A2F414A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ECF6577"/>
    <w:multiLevelType w:val="hybridMultilevel"/>
    <w:tmpl w:val="64A2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05113B0"/>
    <w:multiLevelType w:val="hybridMultilevel"/>
    <w:tmpl w:val="093A3D5A"/>
    <w:lvl w:ilvl="0" w:tplc="040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D606F9"/>
    <w:multiLevelType w:val="hybridMultilevel"/>
    <w:tmpl w:val="819E2C70"/>
    <w:lvl w:ilvl="0" w:tplc="83945414">
      <w:start w:val="1"/>
      <w:numFmt w:val="bullet"/>
      <w:lvlText w:val=""/>
      <w:lvlJc w:val="righ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43768"/>
    <w:multiLevelType w:val="hybridMultilevel"/>
    <w:tmpl w:val="A94EA0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25"/>
  </w:num>
  <w:num w:numId="5">
    <w:abstractNumId w:val="7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0"/>
  </w:num>
  <w:num w:numId="9">
    <w:abstractNumId w:val="13"/>
  </w:num>
  <w:num w:numId="10">
    <w:abstractNumId w:val="2"/>
  </w:num>
  <w:num w:numId="11">
    <w:abstractNumId w:val="20"/>
  </w:num>
  <w:num w:numId="12">
    <w:abstractNumId w:val="17"/>
  </w:num>
  <w:num w:numId="13">
    <w:abstractNumId w:val="8"/>
  </w:num>
  <w:num w:numId="14">
    <w:abstractNumId w:val="39"/>
  </w:num>
  <w:num w:numId="15">
    <w:abstractNumId w:val="34"/>
  </w:num>
  <w:num w:numId="16">
    <w:abstractNumId w:val="22"/>
  </w:num>
  <w:num w:numId="17">
    <w:abstractNumId w:val="19"/>
  </w:num>
  <w:num w:numId="18">
    <w:abstractNumId w:val="31"/>
  </w:num>
  <w:num w:numId="19">
    <w:abstractNumId w:val="32"/>
  </w:num>
  <w:num w:numId="20">
    <w:abstractNumId w:val="18"/>
  </w:num>
  <w:num w:numId="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30"/>
  </w:num>
  <w:num w:numId="24">
    <w:abstractNumId w:val="35"/>
  </w:num>
  <w:num w:numId="25">
    <w:abstractNumId w:val="29"/>
  </w:num>
  <w:num w:numId="26">
    <w:abstractNumId w:val="10"/>
  </w:num>
  <w:num w:numId="27">
    <w:abstractNumId w:val="21"/>
  </w:num>
  <w:num w:numId="28">
    <w:abstractNumId w:val="23"/>
  </w:num>
  <w:num w:numId="29">
    <w:abstractNumId w:val="26"/>
  </w:num>
  <w:num w:numId="30">
    <w:abstractNumId w:val="24"/>
  </w:num>
  <w:num w:numId="31">
    <w:abstractNumId w:val="0"/>
  </w:num>
  <w:num w:numId="32">
    <w:abstractNumId w:val="28"/>
  </w:num>
  <w:num w:numId="33">
    <w:abstractNumId w:val="5"/>
  </w:num>
  <w:num w:numId="34">
    <w:abstractNumId w:val="41"/>
  </w:num>
  <w:num w:numId="35">
    <w:abstractNumId w:val="1"/>
  </w:num>
  <w:num w:numId="36">
    <w:abstractNumId w:val="11"/>
  </w:num>
  <w:num w:numId="37">
    <w:abstractNumId w:val="33"/>
  </w:num>
  <w:num w:numId="38">
    <w:abstractNumId w:val="14"/>
  </w:num>
  <w:num w:numId="39">
    <w:abstractNumId w:val="12"/>
  </w:num>
  <w:num w:numId="40">
    <w:abstractNumId w:val="6"/>
  </w:num>
  <w:num w:numId="41">
    <w:abstractNumId w:val="3"/>
  </w:num>
  <w:num w:numId="42">
    <w:abstractNumId w:val="27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516EB"/>
    <w:rsid w:val="000623E6"/>
    <w:rsid w:val="00064A2B"/>
    <w:rsid w:val="00067380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80"/>
    <w:rsid w:val="001065A8"/>
    <w:rsid w:val="00106F42"/>
    <w:rsid w:val="001150E2"/>
    <w:rsid w:val="0011758B"/>
    <w:rsid w:val="00121D9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0C53"/>
    <w:rsid w:val="00177C65"/>
    <w:rsid w:val="00180620"/>
    <w:rsid w:val="001825BF"/>
    <w:rsid w:val="00182BEF"/>
    <w:rsid w:val="00182CAC"/>
    <w:rsid w:val="00185DF6"/>
    <w:rsid w:val="00190449"/>
    <w:rsid w:val="00191C9A"/>
    <w:rsid w:val="0019449F"/>
    <w:rsid w:val="00195265"/>
    <w:rsid w:val="001965FE"/>
    <w:rsid w:val="001A201A"/>
    <w:rsid w:val="001A63E1"/>
    <w:rsid w:val="001B5BD4"/>
    <w:rsid w:val="001D19E6"/>
    <w:rsid w:val="001D5D15"/>
    <w:rsid w:val="001E52CC"/>
    <w:rsid w:val="001E6636"/>
    <w:rsid w:val="001F2E5A"/>
    <w:rsid w:val="001F3560"/>
    <w:rsid w:val="00201E72"/>
    <w:rsid w:val="00204977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474"/>
    <w:rsid w:val="0026497F"/>
    <w:rsid w:val="002663F8"/>
    <w:rsid w:val="00266926"/>
    <w:rsid w:val="0027228C"/>
    <w:rsid w:val="0027436B"/>
    <w:rsid w:val="00275DE8"/>
    <w:rsid w:val="00277FCB"/>
    <w:rsid w:val="0029508A"/>
    <w:rsid w:val="0029551C"/>
    <w:rsid w:val="002A0820"/>
    <w:rsid w:val="002A1F10"/>
    <w:rsid w:val="002B1680"/>
    <w:rsid w:val="002B16A5"/>
    <w:rsid w:val="002C25DB"/>
    <w:rsid w:val="002D1CCF"/>
    <w:rsid w:val="002D1F04"/>
    <w:rsid w:val="002D36BD"/>
    <w:rsid w:val="002D6EA1"/>
    <w:rsid w:val="002E2F0F"/>
    <w:rsid w:val="002E582C"/>
    <w:rsid w:val="002F1788"/>
    <w:rsid w:val="003048EF"/>
    <w:rsid w:val="00312E3A"/>
    <w:rsid w:val="003131C1"/>
    <w:rsid w:val="00315E44"/>
    <w:rsid w:val="00317D4B"/>
    <w:rsid w:val="00320384"/>
    <w:rsid w:val="00322D48"/>
    <w:rsid w:val="003249C0"/>
    <w:rsid w:val="00330799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7712A"/>
    <w:rsid w:val="003810C3"/>
    <w:rsid w:val="00393953"/>
    <w:rsid w:val="003A2F43"/>
    <w:rsid w:val="003B0FB0"/>
    <w:rsid w:val="003B13E0"/>
    <w:rsid w:val="003B68FE"/>
    <w:rsid w:val="003C6EF4"/>
    <w:rsid w:val="003D55C0"/>
    <w:rsid w:val="003D583E"/>
    <w:rsid w:val="003E151E"/>
    <w:rsid w:val="003E30AB"/>
    <w:rsid w:val="003E5015"/>
    <w:rsid w:val="003E59C3"/>
    <w:rsid w:val="003E6B34"/>
    <w:rsid w:val="003F1310"/>
    <w:rsid w:val="003F583D"/>
    <w:rsid w:val="003F5B32"/>
    <w:rsid w:val="003F6BDC"/>
    <w:rsid w:val="00411AEE"/>
    <w:rsid w:val="004201F0"/>
    <w:rsid w:val="00420C00"/>
    <w:rsid w:val="00420F36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544F6"/>
    <w:rsid w:val="00463AAA"/>
    <w:rsid w:val="00466107"/>
    <w:rsid w:val="0047090B"/>
    <w:rsid w:val="00470BAF"/>
    <w:rsid w:val="00471FEC"/>
    <w:rsid w:val="00485CBF"/>
    <w:rsid w:val="004A01B9"/>
    <w:rsid w:val="004A1003"/>
    <w:rsid w:val="004C2136"/>
    <w:rsid w:val="004C6444"/>
    <w:rsid w:val="004D37CD"/>
    <w:rsid w:val="004E0940"/>
    <w:rsid w:val="004E1599"/>
    <w:rsid w:val="004F663C"/>
    <w:rsid w:val="005006A7"/>
    <w:rsid w:val="005016AD"/>
    <w:rsid w:val="00503500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0EC2"/>
    <w:rsid w:val="00572D40"/>
    <w:rsid w:val="005876E0"/>
    <w:rsid w:val="0059329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4000"/>
    <w:rsid w:val="005C6797"/>
    <w:rsid w:val="005D5FD2"/>
    <w:rsid w:val="00606B79"/>
    <w:rsid w:val="00615B37"/>
    <w:rsid w:val="006174C1"/>
    <w:rsid w:val="00620AD9"/>
    <w:rsid w:val="00623C0E"/>
    <w:rsid w:val="006251DB"/>
    <w:rsid w:val="00635E1C"/>
    <w:rsid w:val="00641B8A"/>
    <w:rsid w:val="0064441A"/>
    <w:rsid w:val="00670CD9"/>
    <w:rsid w:val="0068128A"/>
    <w:rsid w:val="00682B40"/>
    <w:rsid w:val="00684A75"/>
    <w:rsid w:val="006A3BA3"/>
    <w:rsid w:val="006B3713"/>
    <w:rsid w:val="006C4579"/>
    <w:rsid w:val="006D11DE"/>
    <w:rsid w:val="006E0A18"/>
    <w:rsid w:val="006E0BA7"/>
    <w:rsid w:val="006E17EA"/>
    <w:rsid w:val="006E5126"/>
    <w:rsid w:val="006E6672"/>
    <w:rsid w:val="006E66AC"/>
    <w:rsid w:val="006E6AD2"/>
    <w:rsid w:val="006E6D53"/>
    <w:rsid w:val="006E75EE"/>
    <w:rsid w:val="006E7D43"/>
    <w:rsid w:val="006F091D"/>
    <w:rsid w:val="006F7B35"/>
    <w:rsid w:val="00702DE0"/>
    <w:rsid w:val="007100DC"/>
    <w:rsid w:val="00711E3A"/>
    <w:rsid w:val="00714F7E"/>
    <w:rsid w:val="00724DA0"/>
    <w:rsid w:val="007416E3"/>
    <w:rsid w:val="00744411"/>
    <w:rsid w:val="00752812"/>
    <w:rsid w:val="00754373"/>
    <w:rsid w:val="00764696"/>
    <w:rsid w:val="00765C1A"/>
    <w:rsid w:val="0077016D"/>
    <w:rsid w:val="0077322F"/>
    <w:rsid w:val="00777597"/>
    <w:rsid w:val="00785441"/>
    <w:rsid w:val="0079525E"/>
    <w:rsid w:val="007A37BD"/>
    <w:rsid w:val="007A3B7D"/>
    <w:rsid w:val="007A5B9D"/>
    <w:rsid w:val="007C0EB9"/>
    <w:rsid w:val="007C1618"/>
    <w:rsid w:val="007C6799"/>
    <w:rsid w:val="007D2CC5"/>
    <w:rsid w:val="007D448E"/>
    <w:rsid w:val="007D494E"/>
    <w:rsid w:val="007D4B02"/>
    <w:rsid w:val="007E2F97"/>
    <w:rsid w:val="007F25AC"/>
    <w:rsid w:val="007F2A5E"/>
    <w:rsid w:val="007F67AA"/>
    <w:rsid w:val="00802D60"/>
    <w:rsid w:val="0083045B"/>
    <w:rsid w:val="00830DFD"/>
    <w:rsid w:val="008313B9"/>
    <w:rsid w:val="008330A9"/>
    <w:rsid w:val="00833EA3"/>
    <w:rsid w:val="00840479"/>
    <w:rsid w:val="00840CE7"/>
    <w:rsid w:val="00841750"/>
    <w:rsid w:val="00843665"/>
    <w:rsid w:val="00843D89"/>
    <w:rsid w:val="008540BE"/>
    <w:rsid w:val="00860E06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B1B56"/>
    <w:rsid w:val="008B436F"/>
    <w:rsid w:val="008B585D"/>
    <w:rsid w:val="008C1D92"/>
    <w:rsid w:val="008C1E60"/>
    <w:rsid w:val="008C7615"/>
    <w:rsid w:val="008D2BD0"/>
    <w:rsid w:val="008D4982"/>
    <w:rsid w:val="008E1B56"/>
    <w:rsid w:val="008E2644"/>
    <w:rsid w:val="008E52FB"/>
    <w:rsid w:val="008F2C7D"/>
    <w:rsid w:val="008F3271"/>
    <w:rsid w:val="0090128A"/>
    <w:rsid w:val="0091005F"/>
    <w:rsid w:val="00911079"/>
    <w:rsid w:val="00923F5F"/>
    <w:rsid w:val="0092404D"/>
    <w:rsid w:val="009313F0"/>
    <w:rsid w:val="00934502"/>
    <w:rsid w:val="00942328"/>
    <w:rsid w:val="009423A6"/>
    <w:rsid w:val="00943B19"/>
    <w:rsid w:val="009471D5"/>
    <w:rsid w:val="0095691E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9224A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55B0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1602"/>
    <w:rsid w:val="00A922E8"/>
    <w:rsid w:val="00A949F5"/>
    <w:rsid w:val="00A96B99"/>
    <w:rsid w:val="00A9791A"/>
    <w:rsid w:val="00AA09FB"/>
    <w:rsid w:val="00AB111E"/>
    <w:rsid w:val="00AB126C"/>
    <w:rsid w:val="00AC174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26C4"/>
    <w:rsid w:val="00B42BF5"/>
    <w:rsid w:val="00B479BE"/>
    <w:rsid w:val="00B7606F"/>
    <w:rsid w:val="00B77686"/>
    <w:rsid w:val="00B81191"/>
    <w:rsid w:val="00B83DCF"/>
    <w:rsid w:val="00B844E8"/>
    <w:rsid w:val="00B8591E"/>
    <w:rsid w:val="00B96076"/>
    <w:rsid w:val="00BA0360"/>
    <w:rsid w:val="00BA1ADE"/>
    <w:rsid w:val="00BB5E8F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6C9"/>
    <w:rsid w:val="00C07E45"/>
    <w:rsid w:val="00C16D19"/>
    <w:rsid w:val="00C17379"/>
    <w:rsid w:val="00C3391A"/>
    <w:rsid w:val="00C35272"/>
    <w:rsid w:val="00C35922"/>
    <w:rsid w:val="00C36312"/>
    <w:rsid w:val="00C44C87"/>
    <w:rsid w:val="00C62A16"/>
    <w:rsid w:val="00C64E83"/>
    <w:rsid w:val="00C724AE"/>
    <w:rsid w:val="00C7317A"/>
    <w:rsid w:val="00C8392C"/>
    <w:rsid w:val="00C87D67"/>
    <w:rsid w:val="00C92614"/>
    <w:rsid w:val="00CA4AE4"/>
    <w:rsid w:val="00CB69A1"/>
    <w:rsid w:val="00CC0200"/>
    <w:rsid w:val="00CC1523"/>
    <w:rsid w:val="00CC4523"/>
    <w:rsid w:val="00CD3582"/>
    <w:rsid w:val="00CD4579"/>
    <w:rsid w:val="00CE0574"/>
    <w:rsid w:val="00CE2A17"/>
    <w:rsid w:val="00CE3FA6"/>
    <w:rsid w:val="00D04AE5"/>
    <w:rsid w:val="00D061B5"/>
    <w:rsid w:val="00D17A63"/>
    <w:rsid w:val="00D23CED"/>
    <w:rsid w:val="00D30458"/>
    <w:rsid w:val="00D31F0C"/>
    <w:rsid w:val="00D3350F"/>
    <w:rsid w:val="00D40ECA"/>
    <w:rsid w:val="00D40F50"/>
    <w:rsid w:val="00D469EB"/>
    <w:rsid w:val="00D549F2"/>
    <w:rsid w:val="00D57866"/>
    <w:rsid w:val="00D62F69"/>
    <w:rsid w:val="00D62FD1"/>
    <w:rsid w:val="00D70579"/>
    <w:rsid w:val="00D82B26"/>
    <w:rsid w:val="00D82CAE"/>
    <w:rsid w:val="00D8363E"/>
    <w:rsid w:val="00D90F17"/>
    <w:rsid w:val="00DA13E3"/>
    <w:rsid w:val="00DA47C1"/>
    <w:rsid w:val="00DA4A9A"/>
    <w:rsid w:val="00DB06E4"/>
    <w:rsid w:val="00DB217D"/>
    <w:rsid w:val="00DC5C05"/>
    <w:rsid w:val="00DD0F60"/>
    <w:rsid w:val="00DD357E"/>
    <w:rsid w:val="00DD74B2"/>
    <w:rsid w:val="00DE2ACE"/>
    <w:rsid w:val="00DE7225"/>
    <w:rsid w:val="00DF14BC"/>
    <w:rsid w:val="00DF208C"/>
    <w:rsid w:val="00DF2C9F"/>
    <w:rsid w:val="00DF3885"/>
    <w:rsid w:val="00DF3CD7"/>
    <w:rsid w:val="00E00665"/>
    <w:rsid w:val="00E02929"/>
    <w:rsid w:val="00E134E4"/>
    <w:rsid w:val="00E32212"/>
    <w:rsid w:val="00E40278"/>
    <w:rsid w:val="00E4276E"/>
    <w:rsid w:val="00E47D58"/>
    <w:rsid w:val="00E50D3A"/>
    <w:rsid w:val="00E522B2"/>
    <w:rsid w:val="00E64676"/>
    <w:rsid w:val="00E6659E"/>
    <w:rsid w:val="00E6722B"/>
    <w:rsid w:val="00E72C3F"/>
    <w:rsid w:val="00E739CA"/>
    <w:rsid w:val="00E75195"/>
    <w:rsid w:val="00E75913"/>
    <w:rsid w:val="00E83D14"/>
    <w:rsid w:val="00E87DC5"/>
    <w:rsid w:val="00E95307"/>
    <w:rsid w:val="00EA39F7"/>
    <w:rsid w:val="00EB055B"/>
    <w:rsid w:val="00EB42F5"/>
    <w:rsid w:val="00EB6C0D"/>
    <w:rsid w:val="00EC5673"/>
    <w:rsid w:val="00EC736B"/>
    <w:rsid w:val="00ED13EC"/>
    <w:rsid w:val="00ED1F14"/>
    <w:rsid w:val="00ED2191"/>
    <w:rsid w:val="00ED4B43"/>
    <w:rsid w:val="00ED65ED"/>
    <w:rsid w:val="00EE1356"/>
    <w:rsid w:val="00EF07A7"/>
    <w:rsid w:val="00EF181D"/>
    <w:rsid w:val="00EF58C8"/>
    <w:rsid w:val="00EF7C67"/>
    <w:rsid w:val="00F04151"/>
    <w:rsid w:val="00F06BF6"/>
    <w:rsid w:val="00F07906"/>
    <w:rsid w:val="00F155B6"/>
    <w:rsid w:val="00F210E5"/>
    <w:rsid w:val="00F21365"/>
    <w:rsid w:val="00F22696"/>
    <w:rsid w:val="00F22CD9"/>
    <w:rsid w:val="00F2375F"/>
    <w:rsid w:val="00F23BCE"/>
    <w:rsid w:val="00F252BF"/>
    <w:rsid w:val="00F26544"/>
    <w:rsid w:val="00F26869"/>
    <w:rsid w:val="00F26BEA"/>
    <w:rsid w:val="00F30761"/>
    <w:rsid w:val="00F5725B"/>
    <w:rsid w:val="00F65E31"/>
    <w:rsid w:val="00F76F4C"/>
    <w:rsid w:val="00F8547C"/>
    <w:rsid w:val="00F97574"/>
    <w:rsid w:val="00FA0989"/>
    <w:rsid w:val="00FA4639"/>
    <w:rsid w:val="00FB40C6"/>
    <w:rsid w:val="00FB42E8"/>
    <w:rsid w:val="00FB69B3"/>
    <w:rsid w:val="00FC17F6"/>
    <w:rsid w:val="00FC4471"/>
    <w:rsid w:val="00FD1056"/>
    <w:rsid w:val="00FE2838"/>
    <w:rsid w:val="00FF0011"/>
    <w:rsid w:val="00FF6876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724A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2D1F0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F04"/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fontstyle01">
    <w:name w:val="fontstyle01"/>
    <w:basedOn w:val="DefaultParagraphFont"/>
    <w:rsid w:val="00DB217D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2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5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2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8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repository.vnu.edu.vn/bitstream/VNU_123/8349/1/01050001007.pdf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iopscience.iop.org/article/10.1088/1742-6596/1730/1/012001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tj.mirea.ru/upload/medialibrary/941/02-kudj.pdf" TargetMode="External"/><Relationship Id="rId33" Type="http://schemas.openxmlformats.org/officeDocument/2006/relationships/hyperlink" Target="https://ieeexplore.ieee.org/stamp/stamp.jsp?tp=&amp;arnumber=8098803&amp;tag=1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skif.pereslavl.ru/psi-info/psi/psi-publications/e-book-2004/e-book/1-4/02-Lomazova-Vlozhennye-seti-p-33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tj.mirea.ru/upload/medialibrary/941/02-kudj.pdf" TargetMode="External"/><Relationship Id="rId32" Type="http://schemas.openxmlformats.org/officeDocument/2006/relationships/hyperlink" Target="https://www.researchgate.net/publication/261299505_Development_of_smart_house_system_model_based_on_colored_Petri_nets" TargetMode="External"/><Relationship Id="rId37" Type="http://schemas.openxmlformats.org/officeDocument/2006/relationships/hyperlink" Target="https://nauchkor.ru/pubs/elementy-sistemy-domashney-avtomatizatsii-587d36815f1be77c40d590f9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://bigor.bmstu.ru/?cnt/?doc=110_Simul/3018.mod/?cou=140_CADedu/CAD.cou" TargetMode="External"/><Relationship Id="rId28" Type="http://schemas.openxmlformats.org/officeDocument/2006/relationships/hyperlink" Target="http://31.186.81.235:8080/api/files/view/14898.pdf" TargetMode="External"/><Relationship Id="rId36" Type="http://schemas.openxmlformats.org/officeDocument/2006/relationships/hyperlink" Target="https://www.researchgate.net/publication/312597485_Development_of_a_System_Model_for_Home_Automation" TargetMode="External"/><Relationship Id="rId10" Type="http://schemas.openxmlformats.org/officeDocument/2006/relationships/hyperlink" Target="javascript:termInfo(%22%D0%BC%D0%BE%D0%B4%D0%B5%D0%BB%D0%B8%D1%80%D0%BE%D0%B2%D0%B0%D0%BD%D0%B8%D1%8F%22)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researchgate.net/publication/220444866_Nested_Petri_Nets_Multi-level_and_Recursive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termInfo(%22%D0%A1%D0%B5%D1%82%D0%B8%20%D0%9F%D0%B5%D1%82%D1%80%D0%B8%22)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bigor.bmstu.ru/?cnt/?doc=110_Simul/3018.mod/?cou=140_CADedu/CAD.cou" TargetMode="External"/><Relationship Id="rId27" Type="http://schemas.openxmlformats.org/officeDocument/2006/relationships/hyperlink" Target="https://repository.vnu.edu.vn/bitstream/VNU_123/8349/1/01050001007.pdf" TargetMode="External"/><Relationship Id="rId30" Type="http://schemas.openxmlformats.org/officeDocument/2006/relationships/hyperlink" Target="https://www.researchgate.net/publication/264732214_Vlozennye_seti_Petri_modelirovanie_i_analiz_raspredelennyh_sistem_s_obektnoj_strukturoj" TargetMode="External"/><Relationship Id="rId35" Type="http://schemas.openxmlformats.org/officeDocument/2006/relationships/hyperlink" Target="https://www.researchgate.net/publication/321612848_Transactions_on_Petri_Nets_and_Other_Models_of_Concurrency_IX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F2AE2-6507-47BF-80D4-4E09AB4D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1</Pages>
  <Words>4264</Words>
  <Characters>24307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28514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120</cp:revision>
  <cp:lastPrinted>2021-12-28T08:44:00Z</cp:lastPrinted>
  <dcterms:created xsi:type="dcterms:W3CDTF">2021-11-13T11:06:00Z</dcterms:created>
  <dcterms:modified xsi:type="dcterms:W3CDTF">2021-12-28T15:21:00Z</dcterms:modified>
</cp:coreProperties>
</file>