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4C93C" w14:textId="77777777" w:rsidR="00891CA4" w:rsidRPr="009009F9" w:rsidRDefault="00891CA4" w:rsidP="00891CA4">
      <w:pPr>
        <w:pStyle w:val="BodyText2"/>
        <w:pBdr>
          <w:top w:val="single" w:sz="4" w:space="2" w:color="auto"/>
        </w:pBdr>
        <w:outlineLvl w:val="2"/>
        <w:rPr>
          <w:lang w:val="en-US"/>
        </w:rPr>
      </w:pPr>
      <w:r w:rsidRPr="00711384">
        <w:rPr>
          <w:lang w:val="en-US"/>
        </w:rPr>
        <w:t>266018</w:t>
      </w:r>
      <w:r w:rsidRPr="009009F9">
        <w:rPr>
          <w:lang w:val="en-US"/>
        </w:rPr>
        <w:t xml:space="preserve"> Master Seminar Quantitative Research Methods (M1 – Master Program 1</w:t>
      </w:r>
      <w:r w:rsidRPr="009009F9">
        <w:rPr>
          <w:vertAlign w:val="superscript"/>
          <w:lang w:val="en-US"/>
        </w:rPr>
        <w:t>st</w:t>
      </w:r>
      <w:r w:rsidRPr="009009F9">
        <w:rPr>
          <w:lang w:val="en-US"/>
        </w:rPr>
        <w:t xml:space="preserve"> Year)</w:t>
      </w:r>
    </w:p>
    <w:p w14:paraId="7A38DF41" w14:textId="77777777" w:rsidR="00891CA4" w:rsidRPr="009009F9" w:rsidRDefault="00891CA4" w:rsidP="00891CA4">
      <w:pPr>
        <w:pStyle w:val="BodyText3"/>
        <w:tabs>
          <w:tab w:val="clear" w:pos="284"/>
        </w:tabs>
        <w:rPr>
          <w:rFonts w:eastAsia="Times"/>
          <w:lang w:val="en-US"/>
        </w:rPr>
      </w:pPr>
      <w:r w:rsidRPr="009009F9">
        <w:rPr>
          <w:rFonts w:eastAsia="Times"/>
          <w:lang w:val="en-US"/>
        </w:rPr>
        <w:t>Seminar, 2.00 hours, 3.00 ECTS credits, Fall and Spring</w:t>
      </w:r>
    </w:p>
    <w:p w14:paraId="72D9C65C" w14:textId="77777777" w:rsidR="00891CA4" w:rsidRPr="009009F9" w:rsidRDefault="00891CA4" w:rsidP="00891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/>
          <w:color w:val="000000"/>
          <w:sz w:val="20"/>
          <w:lang w:val="en-US"/>
        </w:rPr>
      </w:pPr>
      <w:r>
        <w:rPr>
          <w:rFonts w:ascii="Times New Roman" w:hAnsi="Times New Roman"/>
          <w:color w:val="000000"/>
          <w:sz w:val="20"/>
          <w:lang w:val="en-US"/>
        </w:rPr>
        <w:t>Dates and Rooms to be announced in KUSSS</w:t>
      </w:r>
    </w:p>
    <w:p w14:paraId="279B9A1B" w14:textId="77777777" w:rsidR="00891CA4" w:rsidRPr="009009F9" w:rsidRDefault="00891CA4" w:rsidP="00891CA4">
      <w:pPr>
        <w:pStyle w:val="berschriftfett"/>
        <w:jc w:val="both"/>
        <w:outlineLvl w:val="9"/>
        <w:rPr>
          <w:color w:val="000000"/>
          <w:lang w:val="en-US"/>
        </w:rPr>
      </w:pPr>
      <w:r w:rsidRPr="009009F9">
        <w:rPr>
          <w:color w:val="000000"/>
          <w:lang w:val="en-US"/>
        </w:rPr>
        <w:t>Lecturer</w:t>
      </w:r>
    </w:p>
    <w:p w14:paraId="1773B9D4" w14:textId="77777777" w:rsidR="00891CA4" w:rsidRDefault="00EE21DC" w:rsidP="00891CA4">
      <w:pPr>
        <w:pStyle w:val="BodyText3"/>
        <w:rPr>
          <w:color w:val="auto"/>
          <w:lang w:val="en-US"/>
        </w:rPr>
      </w:pPr>
      <w:r>
        <w:rPr>
          <w:color w:val="auto"/>
          <w:lang w:val="en-US"/>
        </w:rPr>
        <w:t xml:space="preserve">Dr. </w:t>
      </w:r>
      <w:r w:rsidR="00891CA4">
        <w:rPr>
          <w:color w:val="auto"/>
          <w:lang w:val="en-US"/>
        </w:rPr>
        <w:t>Peter Putz</w:t>
      </w:r>
      <w:r w:rsidR="00891CA4" w:rsidRPr="009009F9">
        <w:rPr>
          <w:color w:val="auto"/>
          <w:lang w:val="en-US"/>
        </w:rPr>
        <w:t xml:space="preserve"> (Johannes Kepler University, Linz)</w:t>
      </w:r>
    </w:p>
    <w:p w14:paraId="4DACC073" w14:textId="77777777" w:rsidR="00891CA4" w:rsidRPr="009009F9" w:rsidRDefault="00891CA4" w:rsidP="00891CA4">
      <w:pPr>
        <w:pStyle w:val="BodyText3"/>
        <w:rPr>
          <w:color w:val="auto"/>
          <w:lang w:val="en-US"/>
        </w:rPr>
      </w:pPr>
    </w:p>
    <w:p w14:paraId="775FCBB9" w14:textId="77777777" w:rsidR="00891CA4" w:rsidRDefault="00891CA4" w:rsidP="00891CA4">
      <w:pPr>
        <w:pStyle w:val="berschriftfett"/>
        <w:jc w:val="both"/>
        <w:outlineLvl w:val="9"/>
        <w:rPr>
          <w:lang w:val="en-US"/>
        </w:rPr>
      </w:pPr>
      <w:r w:rsidRPr="009009F9">
        <w:rPr>
          <w:lang w:val="en-US"/>
        </w:rPr>
        <w:t>Course contents</w:t>
      </w:r>
    </w:p>
    <w:p w14:paraId="31177124" w14:textId="77777777" w:rsidR="00EE21DC" w:rsidRDefault="00EE21DC" w:rsidP="00891CA4">
      <w:pPr>
        <w:pStyle w:val="berschriftfett"/>
        <w:jc w:val="both"/>
        <w:outlineLvl w:val="9"/>
        <w:rPr>
          <w:b w:val="0"/>
          <w:lang w:val="en-US"/>
        </w:rPr>
      </w:pPr>
      <w:r w:rsidRPr="00EE21DC">
        <w:rPr>
          <w:b w:val="0"/>
          <w:lang w:val="en-US"/>
        </w:rPr>
        <w:t>This seminar will follow a modern data science approach. We will use R – one of the most popular statistical programming languages – hands-on throughout the course.</w:t>
      </w:r>
      <w:r>
        <w:rPr>
          <w:b w:val="0"/>
          <w:lang w:val="en-US"/>
        </w:rPr>
        <w:t xml:space="preserve"> The content of this seminar includes:</w:t>
      </w:r>
    </w:p>
    <w:p w14:paraId="6B5C5282" w14:textId="77777777" w:rsidR="00EE21DC" w:rsidRPr="00EE21DC" w:rsidRDefault="00EE21DC" w:rsidP="00891CA4">
      <w:pPr>
        <w:pStyle w:val="berschriftfett"/>
        <w:jc w:val="both"/>
        <w:outlineLvl w:val="9"/>
        <w:rPr>
          <w:b w:val="0"/>
          <w:lang w:val="en-US"/>
        </w:rPr>
      </w:pPr>
      <w:bookmarkStart w:id="0" w:name="_GoBack"/>
      <w:bookmarkEnd w:id="0"/>
    </w:p>
    <w:p w14:paraId="4FD63CA9" w14:textId="77777777" w:rsidR="00EE21DC" w:rsidRPr="00EE21DC" w:rsidRDefault="00EE21DC" w:rsidP="00EE21DC">
      <w:pPr>
        <w:pStyle w:val="BodyText3"/>
        <w:numPr>
          <w:ilvl w:val="0"/>
          <w:numId w:val="3"/>
        </w:numPr>
        <w:rPr>
          <w:lang w:val="en-US"/>
        </w:rPr>
      </w:pPr>
      <w:r w:rsidRPr="00EE21DC">
        <w:rPr>
          <w:lang w:val="en-US"/>
        </w:rPr>
        <w:t xml:space="preserve">Introduction to the programming language R, reproducible research </w:t>
      </w:r>
    </w:p>
    <w:p w14:paraId="68E20DE9" w14:textId="77777777" w:rsidR="00EE21DC" w:rsidRPr="00EE21DC" w:rsidRDefault="00EE21DC" w:rsidP="00EE21DC">
      <w:pPr>
        <w:pStyle w:val="BodyText3"/>
        <w:numPr>
          <w:ilvl w:val="0"/>
          <w:numId w:val="3"/>
        </w:numPr>
        <w:rPr>
          <w:lang w:val="en-US"/>
        </w:rPr>
      </w:pPr>
      <w:r w:rsidRPr="00EE21DC">
        <w:rPr>
          <w:lang w:val="en-US"/>
        </w:rPr>
        <w:t xml:space="preserve">Research designs for collecting primary and secondary data, with a special focus on the  internet as a data source </w:t>
      </w:r>
    </w:p>
    <w:p w14:paraId="433CA0C6" w14:textId="77777777" w:rsidR="00EE21DC" w:rsidRPr="00EE21DC" w:rsidRDefault="00EE21DC" w:rsidP="00EE21DC">
      <w:pPr>
        <w:pStyle w:val="BodyText3"/>
        <w:numPr>
          <w:ilvl w:val="0"/>
          <w:numId w:val="3"/>
        </w:numPr>
        <w:rPr>
          <w:lang w:val="en-US"/>
        </w:rPr>
      </w:pPr>
      <w:r w:rsidRPr="00EE21DC">
        <w:rPr>
          <w:lang w:val="en-US"/>
        </w:rPr>
        <w:t xml:space="preserve">Exploratory data analysis, statistical inference </w:t>
      </w:r>
    </w:p>
    <w:p w14:paraId="07F0B2CF" w14:textId="77777777" w:rsidR="00EE21DC" w:rsidRPr="00EE21DC" w:rsidRDefault="00EE21DC" w:rsidP="00EE21DC">
      <w:pPr>
        <w:pStyle w:val="BodyText3"/>
        <w:numPr>
          <w:ilvl w:val="0"/>
          <w:numId w:val="3"/>
        </w:numPr>
        <w:rPr>
          <w:lang w:val="en-US"/>
        </w:rPr>
      </w:pPr>
      <w:r w:rsidRPr="00EE21DC">
        <w:rPr>
          <w:lang w:val="en-US"/>
        </w:rPr>
        <w:t xml:space="preserve">Regression models, principal component analysis </w:t>
      </w:r>
    </w:p>
    <w:p w14:paraId="380871BD" w14:textId="77777777" w:rsidR="00EE21DC" w:rsidRPr="00EE21DC" w:rsidRDefault="00EE21DC" w:rsidP="00EE21DC">
      <w:pPr>
        <w:pStyle w:val="BodyText3"/>
        <w:numPr>
          <w:ilvl w:val="0"/>
          <w:numId w:val="3"/>
        </w:numPr>
        <w:rPr>
          <w:lang w:val="en-US"/>
        </w:rPr>
      </w:pPr>
      <w:r w:rsidRPr="00EE21DC">
        <w:rPr>
          <w:lang w:val="en-US"/>
        </w:rPr>
        <w:t xml:space="preserve">Student project presentations </w:t>
      </w:r>
    </w:p>
    <w:p w14:paraId="37001E87" w14:textId="77777777" w:rsidR="00891CA4" w:rsidRPr="009009F9" w:rsidRDefault="00891CA4" w:rsidP="00891CA4">
      <w:pPr>
        <w:pStyle w:val="BodyText3"/>
        <w:rPr>
          <w:color w:val="auto"/>
          <w:lang w:val="en-US"/>
        </w:rPr>
      </w:pPr>
    </w:p>
    <w:p w14:paraId="1A9FE3BB" w14:textId="77777777" w:rsidR="00891CA4" w:rsidRPr="009009F9" w:rsidRDefault="00891CA4" w:rsidP="00891CA4">
      <w:pPr>
        <w:pStyle w:val="BodyText3"/>
        <w:rPr>
          <w:b/>
          <w:color w:val="auto"/>
          <w:lang w:val="en-US"/>
        </w:rPr>
      </w:pPr>
      <w:r w:rsidRPr="009009F9">
        <w:rPr>
          <w:b/>
          <w:color w:val="auto"/>
          <w:lang w:val="en-US"/>
        </w:rPr>
        <w:t>Course objectives</w:t>
      </w:r>
    </w:p>
    <w:p w14:paraId="02F049BD" w14:textId="77777777" w:rsidR="00EE21DC" w:rsidRPr="00EE21DC" w:rsidRDefault="00EE21DC" w:rsidP="00EE21DC">
      <w:pPr>
        <w:pStyle w:val="ListParagraph"/>
        <w:keepLines/>
        <w:numPr>
          <w:ilvl w:val="0"/>
          <w:numId w:val="4"/>
        </w:numPr>
        <w:tabs>
          <w:tab w:val="left" w:pos="1245"/>
        </w:tabs>
        <w:rPr>
          <w:rFonts w:ascii="Times New Roman" w:eastAsia="Times New Roman" w:hAnsi="Times New Roman"/>
          <w:sz w:val="20"/>
          <w:lang w:val="en-US"/>
        </w:rPr>
      </w:pPr>
      <w:r w:rsidRPr="00EE21DC">
        <w:rPr>
          <w:rFonts w:ascii="Times New Roman" w:eastAsia="Times New Roman" w:hAnsi="Times New Roman"/>
          <w:sz w:val="20"/>
          <w:lang w:val="en-US"/>
        </w:rPr>
        <w:t xml:space="preserve">Ability to apply statistical methods to practical research questions in management. </w:t>
      </w:r>
    </w:p>
    <w:p w14:paraId="5749921A" w14:textId="77777777" w:rsidR="00EE21DC" w:rsidRPr="00EE21DC" w:rsidRDefault="00EE21DC" w:rsidP="00EE21DC">
      <w:pPr>
        <w:pStyle w:val="ListParagraph"/>
        <w:keepLines/>
        <w:numPr>
          <w:ilvl w:val="0"/>
          <w:numId w:val="4"/>
        </w:numPr>
        <w:tabs>
          <w:tab w:val="left" w:pos="1245"/>
        </w:tabs>
        <w:rPr>
          <w:rFonts w:ascii="Times New Roman" w:eastAsia="Times New Roman" w:hAnsi="Times New Roman"/>
          <w:sz w:val="20"/>
          <w:lang w:val="en-US"/>
        </w:rPr>
      </w:pPr>
      <w:r w:rsidRPr="00EE21DC">
        <w:rPr>
          <w:rFonts w:ascii="Times New Roman" w:eastAsia="Times New Roman" w:hAnsi="Times New Roman"/>
          <w:sz w:val="20"/>
          <w:lang w:val="en-US"/>
        </w:rPr>
        <w:t>Ability to understand the importance of reproducible research and create reproducible reports and presentations.</w:t>
      </w:r>
    </w:p>
    <w:p w14:paraId="3C76E35D" w14:textId="77777777" w:rsidR="00891CA4" w:rsidRDefault="00891CA4" w:rsidP="00891CA4">
      <w:pPr>
        <w:keepLines/>
        <w:tabs>
          <w:tab w:val="left" w:pos="1245"/>
        </w:tabs>
        <w:rPr>
          <w:rFonts w:ascii="Times New Roman" w:eastAsia="Times New Roman" w:hAnsi="Times New Roman"/>
          <w:sz w:val="20"/>
          <w:lang w:val="en-US"/>
        </w:rPr>
      </w:pPr>
    </w:p>
    <w:p w14:paraId="37FD3131" w14:textId="77777777" w:rsidR="00891CA4" w:rsidRPr="009009F9" w:rsidRDefault="00891CA4" w:rsidP="00891CA4">
      <w:pPr>
        <w:keepLines/>
        <w:tabs>
          <w:tab w:val="left" w:pos="1245"/>
        </w:tabs>
        <w:jc w:val="both"/>
        <w:rPr>
          <w:rFonts w:ascii="Times New Roman" w:eastAsia="Times New Roman" w:hAnsi="Times New Roman"/>
          <w:b/>
          <w:sz w:val="20"/>
          <w:lang w:val="en-US"/>
        </w:rPr>
      </w:pPr>
      <w:r w:rsidRPr="009009F9">
        <w:rPr>
          <w:rFonts w:ascii="Times New Roman" w:eastAsia="Times New Roman" w:hAnsi="Times New Roman"/>
          <w:b/>
          <w:sz w:val="20"/>
          <w:lang w:val="en-US"/>
        </w:rPr>
        <w:t>Grading</w:t>
      </w:r>
    </w:p>
    <w:p w14:paraId="0754E671" w14:textId="77777777" w:rsidR="00EE21DC" w:rsidRDefault="00EE21DC" w:rsidP="00EE21DC">
      <w:pPr>
        <w:keepNext/>
        <w:keepLines/>
        <w:jc w:val="both"/>
        <w:rPr>
          <w:rFonts w:ascii="Times New Roman" w:eastAsia="Times New Roman" w:hAnsi="Times New Roman"/>
          <w:sz w:val="20"/>
          <w:lang w:val="en-US"/>
        </w:rPr>
      </w:pPr>
      <w:r>
        <w:rPr>
          <w:rFonts w:ascii="Times New Roman" w:eastAsia="Times New Roman" w:hAnsi="Times New Roman"/>
          <w:sz w:val="20"/>
          <w:lang w:val="en-US"/>
        </w:rPr>
        <w:t>Class Assignments: 60%</w:t>
      </w:r>
    </w:p>
    <w:p w14:paraId="5F193505" w14:textId="77777777" w:rsidR="00EE21DC" w:rsidRDefault="00EE21DC" w:rsidP="00EE21DC">
      <w:pPr>
        <w:keepNext/>
        <w:keepLines/>
        <w:jc w:val="both"/>
        <w:rPr>
          <w:rFonts w:ascii="Times New Roman" w:eastAsia="Times New Roman" w:hAnsi="Times New Roman"/>
          <w:sz w:val="20"/>
          <w:lang w:val="en-US"/>
        </w:rPr>
      </w:pPr>
      <w:r>
        <w:rPr>
          <w:rFonts w:ascii="Times New Roman" w:eastAsia="Times New Roman" w:hAnsi="Times New Roman"/>
          <w:sz w:val="20"/>
          <w:lang w:val="en-US"/>
        </w:rPr>
        <w:t>Team research project: 40%</w:t>
      </w:r>
    </w:p>
    <w:p w14:paraId="6513F4F4" w14:textId="77777777" w:rsidR="00EE21DC" w:rsidRPr="00EE21DC" w:rsidRDefault="00EE21DC" w:rsidP="00EE21DC">
      <w:pPr>
        <w:keepNext/>
        <w:keepLines/>
        <w:jc w:val="both"/>
        <w:rPr>
          <w:rFonts w:ascii="Times New Roman" w:eastAsia="Times New Roman" w:hAnsi="Times New Roman"/>
          <w:sz w:val="20"/>
          <w:lang w:val="en-US"/>
        </w:rPr>
      </w:pPr>
      <w:r w:rsidRPr="00EE21DC">
        <w:rPr>
          <w:rFonts w:ascii="Times New Roman" w:eastAsia="Times New Roman" w:hAnsi="Times New Roman"/>
          <w:sz w:val="20"/>
          <w:lang w:val="en-US"/>
        </w:rPr>
        <w:t xml:space="preserve">A minimum of 80% attendance is required. </w:t>
      </w:r>
    </w:p>
    <w:p w14:paraId="49A9234F" w14:textId="77777777" w:rsidR="00891CA4" w:rsidRPr="009009F9" w:rsidRDefault="00891CA4" w:rsidP="00891CA4">
      <w:pPr>
        <w:keepNext/>
        <w:keepLines/>
        <w:jc w:val="both"/>
        <w:rPr>
          <w:rFonts w:ascii="Times New Roman" w:eastAsia="Times New Roman" w:hAnsi="Times New Roman"/>
          <w:sz w:val="20"/>
          <w:lang w:val="en-US"/>
        </w:rPr>
      </w:pPr>
    </w:p>
    <w:p w14:paraId="78BC7266" w14:textId="77777777" w:rsidR="00891CA4" w:rsidRPr="009009F9" w:rsidRDefault="00EE21DC" w:rsidP="00891CA4">
      <w:pPr>
        <w:keepNext/>
        <w:keepLines/>
        <w:jc w:val="both"/>
        <w:rPr>
          <w:rFonts w:ascii="Times New Roman" w:eastAsia="Times New Roman" w:hAnsi="Times New Roman"/>
          <w:b/>
          <w:sz w:val="20"/>
          <w:lang w:val="en-US"/>
        </w:rPr>
      </w:pPr>
      <w:r>
        <w:rPr>
          <w:rFonts w:ascii="Times New Roman" w:eastAsia="Times New Roman" w:hAnsi="Times New Roman"/>
          <w:b/>
          <w:sz w:val="20"/>
          <w:lang w:val="en-US"/>
        </w:rPr>
        <w:t>Recommended</w:t>
      </w:r>
      <w:r w:rsidR="00891CA4" w:rsidRPr="009009F9">
        <w:rPr>
          <w:rFonts w:ascii="Times New Roman" w:eastAsia="Times New Roman" w:hAnsi="Times New Roman"/>
          <w:b/>
          <w:sz w:val="20"/>
          <w:lang w:val="en-US"/>
        </w:rPr>
        <w:t xml:space="preserve"> reading</w:t>
      </w:r>
    </w:p>
    <w:p w14:paraId="707DB80D" w14:textId="77777777" w:rsidR="00EE21DC" w:rsidRPr="00EE21DC" w:rsidRDefault="00EE21DC" w:rsidP="00EE21DC">
      <w:pPr>
        <w:pStyle w:val="berschriftfett"/>
        <w:ind w:left="540" w:hanging="540"/>
        <w:rPr>
          <w:b w:val="0"/>
          <w:lang w:val="en-US"/>
        </w:rPr>
      </w:pPr>
      <w:r w:rsidRPr="00EE21DC">
        <w:rPr>
          <w:b w:val="0"/>
          <w:lang w:val="en-US"/>
        </w:rPr>
        <w:t xml:space="preserve">David Diez, Cristopher Barr, and Mine Çetinkaya-Rundel (2014). </w:t>
      </w:r>
      <w:r w:rsidRPr="00EE21DC">
        <w:rPr>
          <w:b w:val="0"/>
          <w:i/>
          <w:iCs/>
          <w:lang w:val="en-US"/>
        </w:rPr>
        <w:t>Introductory Statistics with Randomization and Simulation. First Edition</w:t>
      </w:r>
      <w:r w:rsidRPr="00EE21DC">
        <w:rPr>
          <w:b w:val="0"/>
          <w:lang w:val="en-US"/>
        </w:rPr>
        <w:t>. CreateSpace Independent Publishing Platform. A free PDF version is available at www.openintro.org.</w:t>
      </w:r>
    </w:p>
    <w:p w14:paraId="220AB473" w14:textId="77777777" w:rsidR="00EE21DC" w:rsidRPr="00EE21DC" w:rsidRDefault="00EE21DC" w:rsidP="00EE21DC">
      <w:pPr>
        <w:pStyle w:val="berschriftfett"/>
        <w:ind w:left="540" w:hanging="540"/>
        <w:rPr>
          <w:b w:val="0"/>
          <w:lang w:val="en-US"/>
        </w:rPr>
      </w:pPr>
      <w:r w:rsidRPr="00EE21DC">
        <w:rPr>
          <w:b w:val="0"/>
          <w:lang w:val="en-US"/>
        </w:rPr>
        <w:t xml:space="preserve">Nina Zumel and John Mount (2014). </w:t>
      </w:r>
      <w:r w:rsidRPr="00EE21DC">
        <w:rPr>
          <w:b w:val="0"/>
          <w:i/>
          <w:iCs/>
          <w:lang w:val="en-US"/>
        </w:rPr>
        <w:t>Practical Data Science with R</w:t>
      </w:r>
      <w:r w:rsidRPr="00EE21DC">
        <w:rPr>
          <w:b w:val="0"/>
          <w:lang w:val="en-US"/>
        </w:rPr>
        <w:t>. Manning Publications Company.</w:t>
      </w:r>
    </w:p>
    <w:p w14:paraId="0FB95EA5" w14:textId="77777777" w:rsidR="00EE21DC" w:rsidRPr="00EE21DC" w:rsidRDefault="00EE21DC" w:rsidP="00EE21DC">
      <w:pPr>
        <w:pStyle w:val="berschriftfett"/>
        <w:ind w:left="540" w:hanging="540"/>
        <w:rPr>
          <w:b w:val="0"/>
          <w:lang w:val="en-US"/>
        </w:rPr>
      </w:pPr>
      <w:r w:rsidRPr="00EE21DC">
        <w:rPr>
          <w:b w:val="0"/>
          <w:lang w:val="en-US"/>
        </w:rPr>
        <w:t xml:space="preserve">Pervez N. Ghauri and Kjell Grønhaug (2010). </w:t>
      </w:r>
      <w:r w:rsidRPr="00EE21DC">
        <w:rPr>
          <w:b w:val="0"/>
          <w:i/>
          <w:iCs/>
          <w:lang w:val="en-US"/>
        </w:rPr>
        <w:t>Research Methods in Business Studies</w:t>
      </w:r>
      <w:r w:rsidRPr="00EE21DC">
        <w:rPr>
          <w:b w:val="0"/>
          <w:lang w:val="en-US"/>
        </w:rPr>
        <w:t>. 4th Edition. Financial Times Prentice Hall. Some copies are available in the JKU library.</w:t>
      </w:r>
    </w:p>
    <w:p w14:paraId="5570A2A0" w14:textId="77777777" w:rsidR="00EE21DC" w:rsidRPr="00EE21DC" w:rsidRDefault="00EE21DC" w:rsidP="00EE21DC">
      <w:pPr>
        <w:pStyle w:val="berschriftfett"/>
        <w:ind w:left="540" w:hanging="540"/>
        <w:rPr>
          <w:b w:val="0"/>
          <w:lang w:val="en-US"/>
        </w:rPr>
      </w:pPr>
      <w:r w:rsidRPr="00EE21DC">
        <w:rPr>
          <w:b w:val="0"/>
          <w:lang w:val="en-US"/>
        </w:rPr>
        <w:t>Alternatively, for German speakers: Johannes M. Lehner und Alois Farthofer (2012).</w:t>
      </w:r>
      <w:r w:rsidRPr="00EE21DC">
        <w:rPr>
          <w:b w:val="0"/>
          <w:i/>
          <w:iCs/>
          <w:lang w:val="en-US"/>
        </w:rPr>
        <w:t>Evidenzbasiertes Management. Methoden und Kompetenzen der Organisationsanalyse. Mit einführenden Beispielen zu R, Mathematica und SPSS</w:t>
      </w:r>
      <w:r w:rsidRPr="00EE21DC">
        <w:rPr>
          <w:b w:val="0"/>
          <w:lang w:val="en-US"/>
        </w:rPr>
        <w:t>. Wien: Linde Verlag.</w:t>
      </w:r>
    </w:p>
    <w:p w14:paraId="5D1BC74A" w14:textId="77777777" w:rsidR="00891CA4" w:rsidRDefault="00891CA4" w:rsidP="00891CA4">
      <w:pPr>
        <w:pStyle w:val="berschriftfett"/>
        <w:outlineLvl w:val="9"/>
        <w:rPr>
          <w:rFonts w:eastAsia="Times"/>
          <w:b w:val="0"/>
          <w:color w:val="000000"/>
          <w:lang w:val="en-US"/>
        </w:rPr>
      </w:pPr>
    </w:p>
    <w:p w14:paraId="0DB942B2" w14:textId="77777777" w:rsidR="009D17AF" w:rsidRDefault="009D17AF"/>
    <w:sectPr w:rsidR="009D17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037A7"/>
    <w:multiLevelType w:val="hybridMultilevel"/>
    <w:tmpl w:val="C3925C0E"/>
    <w:lvl w:ilvl="0" w:tplc="0C070001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F6B8F"/>
    <w:multiLevelType w:val="hybridMultilevel"/>
    <w:tmpl w:val="32A2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433BF"/>
    <w:multiLevelType w:val="hybridMultilevel"/>
    <w:tmpl w:val="B46A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A4"/>
    <w:rsid w:val="00891CA4"/>
    <w:rsid w:val="009D17AF"/>
    <w:rsid w:val="00DA31BF"/>
    <w:rsid w:val="00EE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77D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A4"/>
    <w:pPr>
      <w:spacing w:after="0" w:line="240" w:lineRule="auto"/>
    </w:pPr>
    <w:rPr>
      <w:rFonts w:ascii="Times" w:eastAsia="Times" w:hAnsi="Times" w:cs="Times New Roman"/>
      <w:sz w:val="24"/>
      <w:szCs w:val="20"/>
      <w:lang w:val="de-DE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aliases w:val="Text"/>
    <w:basedOn w:val="Normal"/>
    <w:link w:val="BodyText3Char"/>
    <w:rsid w:val="00891CA4"/>
    <w:pPr>
      <w:tabs>
        <w:tab w:val="left" w:pos="284"/>
      </w:tabs>
      <w:jc w:val="both"/>
    </w:pPr>
    <w:rPr>
      <w:rFonts w:ascii="Times New Roman" w:eastAsia="Times New Roman" w:hAnsi="Times New Roman"/>
      <w:color w:val="000000"/>
      <w:sz w:val="20"/>
      <w:lang w:val="en-GB"/>
    </w:rPr>
  </w:style>
  <w:style w:type="character" w:customStyle="1" w:styleId="BodyText3Char">
    <w:name w:val="Body Text 3 Char"/>
    <w:aliases w:val="Text Char"/>
    <w:basedOn w:val="DefaultParagraphFont"/>
    <w:link w:val="BodyText3"/>
    <w:rsid w:val="00891CA4"/>
    <w:rPr>
      <w:rFonts w:ascii="Times New Roman" w:eastAsia="Times New Roman" w:hAnsi="Times New Roman" w:cs="Times New Roman"/>
      <w:color w:val="000000"/>
      <w:sz w:val="20"/>
      <w:szCs w:val="20"/>
      <w:lang w:val="en-GB" w:eastAsia="de-AT"/>
    </w:rPr>
  </w:style>
  <w:style w:type="paragraph" w:styleId="BodyText2">
    <w:name w:val="Body Text 2"/>
    <w:aliases w:val="Überschrift LV"/>
    <w:basedOn w:val="Normal"/>
    <w:link w:val="BodyText2Char"/>
    <w:rsid w:val="00891CA4"/>
    <w:pPr>
      <w:pBdr>
        <w:top w:val="single" w:sz="4" w:space="1" w:color="auto"/>
      </w:pBdr>
      <w:spacing w:after="60"/>
    </w:pPr>
    <w:rPr>
      <w:rFonts w:ascii="Times New Roman" w:eastAsia="Times New Roman" w:hAnsi="Times New Roman"/>
      <w:b/>
      <w:lang w:val="en-GB"/>
    </w:rPr>
  </w:style>
  <w:style w:type="character" w:customStyle="1" w:styleId="BodyText2Char">
    <w:name w:val="Body Text 2 Char"/>
    <w:aliases w:val="Überschrift LV Char"/>
    <w:basedOn w:val="DefaultParagraphFont"/>
    <w:link w:val="BodyText2"/>
    <w:rsid w:val="00891CA4"/>
    <w:rPr>
      <w:rFonts w:ascii="Times New Roman" w:eastAsia="Times New Roman" w:hAnsi="Times New Roman" w:cs="Times New Roman"/>
      <w:b/>
      <w:sz w:val="24"/>
      <w:szCs w:val="20"/>
      <w:lang w:val="en-GB" w:eastAsia="de-AT"/>
    </w:rPr>
  </w:style>
  <w:style w:type="paragraph" w:customStyle="1" w:styleId="berschriftfett">
    <w:name w:val="Überschrift fett"/>
    <w:basedOn w:val="Heading2"/>
    <w:uiPriority w:val="99"/>
    <w:rsid w:val="00891CA4"/>
    <w:pPr>
      <w:keepLines w:val="0"/>
      <w:spacing w:before="0"/>
    </w:pPr>
    <w:rPr>
      <w:rFonts w:ascii="Times New Roman" w:eastAsia="Times New Roman" w:hAnsi="Times New Roman" w:cs="Times New Roman"/>
      <w:bCs w:val="0"/>
      <w:color w:val="auto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AT"/>
    </w:rPr>
  </w:style>
  <w:style w:type="paragraph" w:styleId="ListParagraph">
    <w:name w:val="List Paragraph"/>
    <w:basedOn w:val="Normal"/>
    <w:uiPriority w:val="34"/>
    <w:qFormat/>
    <w:rsid w:val="00EE21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A4"/>
    <w:pPr>
      <w:spacing w:after="0" w:line="240" w:lineRule="auto"/>
    </w:pPr>
    <w:rPr>
      <w:rFonts w:ascii="Times" w:eastAsia="Times" w:hAnsi="Times" w:cs="Times New Roman"/>
      <w:sz w:val="24"/>
      <w:szCs w:val="20"/>
      <w:lang w:val="de-DE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aliases w:val="Text"/>
    <w:basedOn w:val="Normal"/>
    <w:link w:val="BodyText3Char"/>
    <w:rsid w:val="00891CA4"/>
    <w:pPr>
      <w:tabs>
        <w:tab w:val="left" w:pos="284"/>
      </w:tabs>
      <w:jc w:val="both"/>
    </w:pPr>
    <w:rPr>
      <w:rFonts w:ascii="Times New Roman" w:eastAsia="Times New Roman" w:hAnsi="Times New Roman"/>
      <w:color w:val="000000"/>
      <w:sz w:val="20"/>
      <w:lang w:val="en-GB"/>
    </w:rPr>
  </w:style>
  <w:style w:type="character" w:customStyle="1" w:styleId="BodyText3Char">
    <w:name w:val="Body Text 3 Char"/>
    <w:aliases w:val="Text Char"/>
    <w:basedOn w:val="DefaultParagraphFont"/>
    <w:link w:val="BodyText3"/>
    <w:rsid w:val="00891CA4"/>
    <w:rPr>
      <w:rFonts w:ascii="Times New Roman" w:eastAsia="Times New Roman" w:hAnsi="Times New Roman" w:cs="Times New Roman"/>
      <w:color w:val="000000"/>
      <w:sz w:val="20"/>
      <w:szCs w:val="20"/>
      <w:lang w:val="en-GB" w:eastAsia="de-AT"/>
    </w:rPr>
  </w:style>
  <w:style w:type="paragraph" w:styleId="BodyText2">
    <w:name w:val="Body Text 2"/>
    <w:aliases w:val="Überschrift LV"/>
    <w:basedOn w:val="Normal"/>
    <w:link w:val="BodyText2Char"/>
    <w:rsid w:val="00891CA4"/>
    <w:pPr>
      <w:pBdr>
        <w:top w:val="single" w:sz="4" w:space="1" w:color="auto"/>
      </w:pBdr>
      <w:spacing w:after="60"/>
    </w:pPr>
    <w:rPr>
      <w:rFonts w:ascii="Times New Roman" w:eastAsia="Times New Roman" w:hAnsi="Times New Roman"/>
      <w:b/>
      <w:lang w:val="en-GB"/>
    </w:rPr>
  </w:style>
  <w:style w:type="character" w:customStyle="1" w:styleId="BodyText2Char">
    <w:name w:val="Body Text 2 Char"/>
    <w:aliases w:val="Überschrift LV Char"/>
    <w:basedOn w:val="DefaultParagraphFont"/>
    <w:link w:val="BodyText2"/>
    <w:rsid w:val="00891CA4"/>
    <w:rPr>
      <w:rFonts w:ascii="Times New Roman" w:eastAsia="Times New Roman" w:hAnsi="Times New Roman" w:cs="Times New Roman"/>
      <w:b/>
      <w:sz w:val="24"/>
      <w:szCs w:val="20"/>
      <w:lang w:val="en-GB" w:eastAsia="de-AT"/>
    </w:rPr>
  </w:style>
  <w:style w:type="paragraph" w:customStyle="1" w:styleId="berschriftfett">
    <w:name w:val="Überschrift fett"/>
    <w:basedOn w:val="Heading2"/>
    <w:uiPriority w:val="99"/>
    <w:rsid w:val="00891CA4"/>
    <w:pPr>
      <w:keepLines w:val="0"/>
      <w:spacing w:before="0"/>
    </w:pPr>
    <w:rPr>
      <w:rFonts w:ascii="Times New Roman" w:eastAsia="Times New Roman" w:hAnsi="Times New Roman" w:cs="Times New Roman"/>
      <w:bCs w:val="0"/>
      <w:color w:val="auto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AT"/>
    </w:rPr>
  </w:style>
  <w:style w:type="paragraph" w:styleId="ListParagraph">
    <w:name w:val="List Paragraph"/>
    <w:basedOn w:val="Normal"/>
    <w:uiPriority w:val="34"/>
    <w:qFormat/>
    <w:rsid w:val="00EE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Breuer Manuela Sofia</dc:creator>
  <cp:lastModifiedBy>Peter Putz</cp:lastModifiedBy>
  <cp:revision>3</cp:revision>
  <dcterms:created xsi:type="dcterms:W3CDTF">2015-01-12T09:22:00Z</dcterms:created>
  <dcterms:modified xsi:type="dcterms:W3CDTF">2015-01-17T05:00:00Z</dcterms:modified>
</cp:coreProperties>
</file>