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Friction</w:t>
      </w:r>
      <w:r>
        <w:t xml:space="preserve"> </w:t>
      </w:r>
      <w:r>
        <w:t xml:space="preserve">Coefficient</w:t>
      </w:r>
      <w:r>
        <w:t xml:space="preserve"> </w:t>
      </w:r>
      <w:r>
        <w:t xml:space="preserve">for</w:t>
      </w:r>
      <w:r>
        <w:t xml:space="preserve"> </w:t>
      </w:r>
      <w:r>
        <w:t xml:space="preserve">Breaking</w:t>
      </w:r>
      <w:r>
        <w:t xml:space="preserve"> </w:t>
      </w:r>
      <w:r>
        <w:t xml:space="preserve">Cars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Putz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this paper we estimate the friction coefficient for breaking cars. The study is based on empirical data from the R dataset "cars". The results show that with a confidence level of 95% the friction coefficient lies between 0.193 and 0.241.</w:t>
      </w:r>
    </w:p>
    <w:p>
      <w:pPr>
        <w:pStyle w:val="Heading2"/>
      </w:pPr>
      <w:bookmarkStart w:id="22" w:name="empirical-data"/>
      <w:bookmarkEnd w:id="22"/>
      <w:r>
        <w:t xml:space="preserve">Empirical Data</w:t>
      </w:r>
    </w:p>
    <w:p>
      <w:pPr>
        <w:pStyle w:val="FirstParagraph"/>
      </w:pPr>
      <w:r>
        <w:t xml:space="preserve">The R dataset "cars"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provides two data points: the speed of cars in mph and the distances taken to stop in feet. Note that the data were recorded in the 1920s.</w:t>
      </w:r>
    </w:p>
    <w:p>
      <w:pPr>
        <w:pStyle w:val="BodyText"/>
      </w:pPr>
      <w:r>
        <w:t xml:space="preserve">The dataset consists of 50 observations and 50, 1 variables. The variable names are: speed, dist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</w:p>
    <w:p>
      <w:pPr>
        <w:pStyle w:val="FirstParagraph"/>
      </w:pPr>
      <w:r>
        <w:t xml:space="preserve">In a first step we create a new dataframe</w:t>
      </w:r>
      <w:r>
        <w:t xml:space="preserve"> </w:t>
      </w:r>
      <w:r>
        <w:rPr>
          <w:rStyle w:val="VerbatimChar"/>
        </w:rPr>
        <w:t xml:space="preserve">cars_m</w:t>
      </w:r>
      <w:r>
        <w:t xml:space="preserve"> </w:t>
      </w:r>
      <w:r>
        <w:t xml:space="preserve">with all data converted to metric unit. The speed data are converted to meters per second (m/s) and the distances to meters (m).</w:t>
      </w:r>
    </w:p>
    <w:p>
      <w:pPr>
        <w:pStyle w:val="SourceCode"/>
      </w:pPr>
      <w:r>
        <w:rPr>
          <w:rStyle w:val="NormalTok"/>
        </w:rPr>
        <w:t xml:space="preserve">cars_m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cars$speed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0.44704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cars$dist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(cars_m,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speed   dist</w:t>
      </w:r>
      <w:r>
        <w:br w:type="textWrapping"/>
      </w:r>
      <w:r>
        <w:rPr>
          <w:rStyle w:val="VerbatimChar"/>
        </w:rPr>
        <w:t xml:space="preserve">## 1 1.78816 0.6096</w:t>
      </w:r>
      <w:r>
        <w:br w:type="textWrapping"/>
      </w:r>
      <w:r>
        <w:rPr>
          <w:rStyle w:val="VerbatimChar"/>
        </w:rPr>
        <w:t xml:space="preserve">## 2 1.78816 3.0480</w:t>
      </w:r>
      <w:r>
        <w:br w:type="textWrapping"/>
      </w:r>
      <w:r>
        <w:rPr>
          <w:rStyle w:val="VerbatimChar"/>
        </w:rPr>
        <w:t xml:space="preserve">## 3 3.12928 1.2192</w:t>
      </w:r>
      <w:r>
        <w:br w:type="textWrapping"/>
      </w:r>
      <w:r>
        <w:rPr>
          <w:rStyle w:val="VerbatimChar"/>
        </w:rPr>
        <w:t xml:space="preserve">## 4 3.12928 6.7056</w:t>
      </w:r>
      <w:r>
        <w:br w:type="textWrapping"/>
      </w:r>
      <w:r>
        <w:rPr>
          <w:rStyle w:val="VerbatimChar"/>
        </w:rPr>
        <w:t xml:space="preserve">## 5 3.57632 4.8768</w:t>
      </w:r>
    </w:p>
    <w:p>
      <w:pPr>
        <w:pStyle w:val="Heading2"/>
      </w:pPr>
      <w:bookmarkStart w:id="25" w:name="theoretical-breaking-distance-and-friction-coefficient"/>
      <w:bookmarkEnd w:id="25"/>
      <w:r>
        <w:t xml:space="preserve">Theoretical Breaking Distance and Friction Coefficient</w:t>
      </w:r>
    </w:p>
    <w:p>
      <w:pPr>
        <w:pStyle w:val="FirstParagraph"/>
      </w:pPr>
      <w:r>
        <w:t xml:space="preserve">The theoretical breaking distance is determined by the initial speed and the friction coefficient:</w:t>
      </w:r>
    </w:p>
    <w:p>
      <w:pPr>
        <w:pStyle w:val="BodyText"/>
      </w:pPr>
      <m:oMath>
        <m:r>
          <m:rPr/>
          <m:t>d</m:t>
        </m:r>
        <m:r>
          <m:rPr/>
          <m:t>=</m:t>
        </m:r>
        <m:f>
          <m:fPr>
            <m:type m:val="bar"/>
          </m:fPr>
          <m:num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r>
              <m:rPr/>
              <m:t>μ</m:t>
            </m:r>
            <m:r>
              <m:rPr/>
              <m:t>g</m:t>
            </m:r>
          </m:den>
        </m:f>
      </m:oMath>
    </w:p>
    <w:p>
      <w:pPr>
        <w:pStyle w:val="BodyText"/>
      </w:pPr>
      <w:r>
        <w:t xml:space="preserve">d … breaking distance (m)</w:t>
      </w:r>
    </w:p>
    <w:p>
      <w:pPr>
        <w:pStyle w:val="BodyText"/>
      </w:pPr>
      <w:r>
        <w:t xml:space="preserve">v … speed (m/s)</w:t>
      </w:r>
    </w:p>
    <w:p>
      <w:pPr>
        <w:pStyle w:val="BodyText"/>
      </w:pPr>
      <m:oMath>
        <m:r>
          <m:rPr/>
          <m:t>μ</m:t>
        </m:r>
      </m:oMath>
      <w:r>
        <w:t xml:space="preserve"> </w:t>
      </w:r>
      <w:r>
        <w:t xml:space="preserve">… friction coefficient (dimensionless scalar)</w:t>
      </w:r>
    </w:p>
    <w:p>
      <w:pPr>
        <w:pStyle w:val="BodyText"/>
      </w:pPr>
      <w:r>
        <w:t xml:space="preserve">g … gravity of the Earth (</w:t>
      </w:r>
      <m:oMath>
        <m:r>
          <m:rPr>
            <m:sty m:val="p"/>
          </m:rPr>
          <m:t>m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t xml:space="preserve">Based on the equation above we can derive the friction coefficient as:</w:t>
      </w:r>
    </w:p>
    <w:p>
      <w:pPr>
        <w:pStyle w:val="BodyText"/>
      </w:pP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r>
              <m:rPr/>
              <m:t>d</m:t>
            </m:r>
            <m:r>
              <m:rPr/>
              <m:t>g</m:t>
            </m:r>
          </m:den>
        </m:f>
      </m:oMath>
    </w:p>
    <w:p>
      <w:pPr>
        <w:pStyle w:val="BodyText"/>
      </w:pPr>
      <w:r>
        <w:t xml:space="preserve">We will use this equation to calculate friction coefficients based on our empirical data.</w:t>
      </w:r>
    </w:p>
    <w:p>
      <w:pPr>
        <w:pStyle w:val="Heading2"/>
      </w:pPr>
      <w:bookmarkStart w:id="26" w:name="measured-data"/>
      <w:bookmarkEnd w:id="26"/>
      <w:r>
        <w:t xml:space="preserve">Measured Data</w:t>
      </w:r>
    </w:p>
    <w:p>
      <w:pPr>
        <w:pStyle w:val="SourceCode"/>
      </w:pPr>
      <w:r>
        <w:rPr>
          <w:rStyle w:val="NormalTok"/>
        </w:rPr>
        <w:t xml:space="preserve">fig1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"Breaking Distance over Speed"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in m/s"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"Breaking Distance in m"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4"/>
      </w:pPr>
      <w:bookmarkStart w:id="27" w:name="calculating-the-friction-coefficients"/>
      <w:bookmarkEnd w:id="27"/>
      <w:r>
        <w:t xml:space="preserve">Calculating the Friction Coefficients</w:t>
      </w:r>
    </w:p>
    <w:p>
      <w:pPr>
        <w:pStyle w:val="FirstParagraph"/>
      </w:pPr>
      <w:r>
        <w:t xml:space="preserve">Using the equation above we calculate the friction coefficient for each of the 50 observations.</w:t>
      </w:r>
    </w:p>
    <w:p>
      <w:pPr>
        <w:pStyle w:val="SourceCode"/>
      </w:pPr>
      <w:r>
        <w:rPr>
          <w:rStyle w:val="NormalTok"/>
        </w:rPr>
        <w:t xml:space="preserve">g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9.81</w:t>
      </w:r>
      <w:r>
        <w:br w:type="textWrapping"/>
      </w:r>
      <w:r>
        <w:rPr>
          <w:rStyle w:val="NormalTok"/>
        </w:rPr>
        <w:t xml:space="preserve">cars_m$friction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cars_m$speed^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cars_m$dist)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(cars_m,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speed   dist   friction</w:t>
      </w:r>
      <w:r>
        <w:br w:type="textWrapping"/>
      </w:r>
      <w:r>
        <w:rPr>
          <w:rStyle w:val="VerbatimChar"/>
        </w:rPr>
        <w:t xml:space="preserve">## 1 1.78816 0.6096 0.26734298</w:t>
      </w:r>
      <w:r>
        <w:br w:type="textWrapping"/>
      </w:r>
      <w:r>
        <w:rPr>
          <w:rStyle w:val="VerbatimChar"/>
        </w:rPr>
        <w:t xml:space="preserve">## 2 1.78816 3.0480 0.05346860</w:t>
      </w:r>
      <w:r>
        <w:br w:type="textWrapping"/>
      </w:r>
      <w:r>
        <w:rPr>
          <w:rStyle w:val="VerbatimChar"/>
        </w:rPr>
        <w:t xml:space="preserve">## 3 3.12928 1.2192 0.40936894</w:t>
      </w:r>
      <w:r>
        <w:br w:type="textWrapping"/>
      </w:r>
      <w:r>
        <w:rPr>
          <w:rStyle w:val="VerbatimChar"/>
        </w:rPr>
        <w:t xml:space="preserve">## 4 3.12928 6.7056 0.07443072</w:t>
      </w:r>
      <w:r>
        <w:br w:type="textWrapping"/>
      </w:r>
      <w:r>
        <w:rPr>
          <w:rStyle w:val="VerbatimChar"/>
        </w:rPr>
        <w:t xml:space="preserve">## 5 3.57632 4.8768 0.13367149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(cars_m$friction,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Friction Coefficient"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"Friction Coefficent"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03_Rmd_Example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we calculate the mean friction coefficient and the confidence interval for a confidence level of 95%.</w:t>
      </w:r>
    </w:p>
    <w:p>
      <w:pPr>
        <w:pStyle w:val="SourceCode"/>
      </w:pPr>
      <w:r>
        <w:rPr>
          <w:rStyle w:val="NormalTok"/>
        </w:rPr>
        <w:t xml:space="preserve">fcMean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(cars_m$friction)</w:t>
      </w:r>
      <w:r>
        <w:br w:type="textWrapping"/>
      </w:r>
      <w:r>
        <w:rPr>
          <w:rStyle w:val="NormalTok"/>
        </w:rPr>
        <w:t xml:space="preserve">fcCI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(cars_m$friction,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)$conf.int</w:t>
      </w:r>
    </w:p>
    <w:p>
      <w:pPr>
        <w:pStyle w:val="FirstParagraph"/>
      </w:pPr>
      <w:r>
        <w:br w:type="textWrapping"/>
      </w:r>
      <w:r>
        <w:t xml:space="preserve"> </w:t>
      </w:r>
      <w:r>
        <w:rPr>
          <w:b/>
        </w:rPr>
        <w:t xml:space="preserve">The mean of our measured friction coefficient is 0.217 with a confidence interval from 0.193 to 0.241 based on a 95% confidence level.</w:t>
      </w:r>
    </w:p>
    <w:p>
      <w:pPr>
        <w:pStyle w:val="BodyText"/>
      </w:pPr>
      <w:r>
        <w:br w:type="textWrapping"/>
      </w:r>
    </w:p>
    <w:p>
      <w:pPr>
        <w:pStyle w:val="Heading2"/>
      </w:pPr>
      <w:bookmarkStart w:id="29" w:name="predicted-breaking-distance"/>
      <w:bookmarkEnd w:id="29"/>
      <w:r>
        <w:t xml:space="preserve">Predicted Breaking Distance</w:t>
      </w:r>
    </w:p>
    <w:p>
      <w:pPr>
        <w:pStyle w:val="FirstParagraph"/>
      </w:pPr>
      <w:r>
        <w:t xml:space="preserve">We use the measured mean friction coefficient to predict the breaking distance with the following equation:</w:t>
      </w:r>
    </w:p>
    <w:p>
      <w:pPr>
        <w:pStyle w:val="BodyText"/>
      </w:pPr>
      <m:oMath>
        <m:r>
          <m:rPr/>
          <m:t>d</m:t>
        </m:r>
        <m:r>
          <m:rPr/>
          <m:t>=</m:t>
        </m:r>
        <m:f>
          <m:fPr>
            <m:type m:val="bar"/>
          </m:fPr>
          <m:num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r>
              <m:rPr/>
              <m:t>*</m:t>
            </m:r>
            <m:r>
              <m:rPr/>
              <m:t>0.217</m:t>
            </m:r>
            <m:r>
              <m:rPr/>
              <m:t>*</m:t>
            </m:r>
            <m:r>
              <m:rPr/>
              <m:t>9.81</m:t>
            </m:r>
          </m:den>
        </m:f>
      </m:oMath>
    </w:p>
    <w:p>
      <w:pPr>
        <w:pStyle w:val="BodyText"/>
      </w:pPr>
      <w:r>
        <w:br w:type="textWrapping"/>
      </w:r>
    </w:p>
    <w:p>
      <w:pPr>
        <w:pStyle w:val="SourceCode"/>
      </w:pPr>
      <w:r>
        <w:rPr>
          <w:rStyle w:val="NormalTok"/>
        </w:rPr>
        <w:t xml:space="preserve">xValues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xValues^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*fcMean*g)</w:t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xValues^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*fcCI[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]*g)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xValues^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*fcCI[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]*g)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cars_m,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Breaking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in m/s"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"Breaking Distance in 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(xValues, 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(xValues, upper,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(xValues, lower,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03_Rmd_Example_files/figure-docx/predi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We calculated the mean friction coefficient based on empirical data from the R dataset "cars" as 0.217 +/- 0.024 (95% confidence interval). We assumed that the friction coefficient is independent from the speed of a vehicle. This assumption needs to be critically investigated in further studies.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R Core Team (2015). R: A language and environment for statistical computing. R Foundation for Statistical Computing, Vienna, Austria. URL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0da9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Friction Coefficient for Breaking Cars</dc:title>
  <dc:creator>Peter Putz</dc:creator>
  <dcterms:created xsi:type="dcterms:W3CDTF">2015-10-12</dcterms:created>
  <dcterms:modified xsi:type="dcterms:W3CDTF">2015-10-12</dcterms:modified>
</cp:coreProperties>
</file>