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1A4D8E"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FE3348" w:rsidRDefault="00FE334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FE3348" w:rsidRPr="002766E2" w:rsidRDefault="00FE334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FE3348" w:rsidRDefault="00FE334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FE3348" w:rsidRPr="002766E2" w:rsidRDefault="00FE334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FE3348" w:rsidRPr="002766E2" w:rsidRDefault="00FE3348" w:rsidP="00D70AA5">
                                <w:pPr>
                                  <w:spacing w:after="0"/>
                                  <w:ind w:left="-284"/>
                                  <w:jc w:val="center"/>
                                  <w:rPr>
                                    <w:i/>
                                    <w:color w:val="000000" w:themeColor="text1"/>
                                    <w:sz w:val="26"/>
                                    <w:szCs w:val="26"/>
                                  </w:rPr>
                                </w:pPr>
                                <w:r w:rsidRPr="002766E2">
                                  <w:rPr>
                                    <w:i/>
                                    <w:color w:val="000000" w:themeColor="text1"/>
                                    <w:sz w:val="26"/>
                                    <w:szCs w:val="26"/>
                                  </w:rPr>
                                  <w:t>Etudiant :</w:t>
                                </w:r>
                              </w:p>
                              <w:p w:rsidR="00FE3348" w:rsidRPr="002766E2" w:rsidRDefault="00FE334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FE3348" w:rsidRPr="002766E2" w:rsidRDefault="00FE3348" w:rsidP="00D70AA5">
                          <w:pPr>
                            <w:spacing w:after="0"/>
                            <w:ind w:left="-284"/>
                            <w:jc w:val="center"/>
                            <w:rPr>
                              <w:i/>
                              <w:color w:val="000000" w:themeColor="text1"/>
                              <w:sz w:val="26"/>
                              <w:szCs w:val="26"/>
                            </w:rPr>
                          </w:pPr>
                          <w:r w:rsidRPr="002766E2">
                            <w:rPr>
                              <w:i/>
                              <w:color w:val="000000" w:themeColor="text1"/>
                              <w:sz w:val="26"/>
                              <w:szCs w:val="26"/>
                            </w:rPr>
                            <w:t>Etudiant :</w:t>
                          </w:r>
                        </w:p>
                        <w:p w:rsidR="00FE3348" w:rsidRPr="002766E2" w:rsidRDefault="00FE334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FE3348" w:rsidRPr="002766E2" w:rsidRDefault="00FE334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E3348" w:rsidRPr="002766E2" w:rsidRDefault="00FE334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923FD4"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923FD4">
        <w:rPr>
          <w:noProof/>
        </w:rPr>
        <w:t>1.</w:t>
      </w:r>
      <w:r w:rsidR="00923FD4">
        <w:rPr>
          <w:rFonts w:eastAsiaTheme="minorEastAsia"/>
          <w:noProof/>
          <w:lang w:eastAsia="fr-FR"/>
        </w:rPr>
        <w:tab/>
      </w:r>
      <w:r w:rsidR="00923FD4">
        <w:rPr>
          <w:noProof/>
        </w:rPr>
        <w:t>Ière Partie : Introduction générale</w:t>
      </w:r>
      <w:r w:rsidR="00923FD4">
        <w:rPr>
          <w:noProof/>
        </w:rPr>
        <w:tab/>
      </w:r>
      <w:r w:rsidR="00923FD4">
        <w:rPr>
          <w:noProof/>
        </w:rPr>
        <w:fldChar w:fldCharType="begin"/>
      </w:r>
      <w:r w:rsidR="00923FD4">
        <w:rPr>
          <w:noProof/>
        </w:rPr>
        <w:instrText xml:space="preserve"> PAGEREF _Toc84598271 \h </w:instrText>
      </w:r>
      <w:r w:rsidR="00923FD4">
        <w:rPr>
          <w:noProof/>
        </w:rPr>
      </w:r>
      <w:r w:rsidR="00923FD4">
        <w:rPr>
          <w:noProof/>
        </w:rPr>
        <w:fldChar w:fldCharType="separate"/>
      </w:r>
      <w:r w:rsidR="00923FD4">
        <w:rPr>
          <w:noProof/>
        </w:rPr>
        <w:t>3</w:t>
      </w:r>
      <w:r w:rsidR="00923FD4">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a.</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_Toc84598272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b.</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_Toc84598273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c.</w:t>
      </w:r>
      <w:r>
        <w:rPr>
          <w:rFonts w:eastAsiaTheme="minorEastAsia"/>
          <w:noProof/>
          <w:lang w:eastAsia="fr-FR"/>
        </w:rPr>
        <w:tab/>
      </w:r>
      <w:r>
        <w:rPr>
          <w:noProof/>
        </w:rPr>
        <w:t>Méthodologie</w:t>
      </w:r>
      <w:r>
        <w:rPr>
          <w:noProof/>
        </w:rPr>
        <w:tab/>
      </w:r>
      <w:r>
        <w:rPr>
          <w:noProof/>
        </w:rPr>
        <w:fldChar w:fldCharType="begin"/>
      </w:r>
      <w:r>
        <w:rPr>
          <w:noProof/>
        </w:rPr>
        <w:instrText xml:space="preserve"> PAGEREF _Toc84598274 \h </w:instrText>
      </w:r>
      <w:r>
        <w:rPr>
          <w:noProof/>
        </w:rPr>
      </w:r>
      <w:r>
        <w:rPr>
          <w:noProof/>
        </w:rPr>
        <w:fldChar w:fldCharType="separate"/>
      </w:r>
      <w:r>
        <w:rPr>
          <w:noProof/>
        </w:rPr>
        <w:t>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_Toc84598275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Qu’est-ce  l’ordonnancement des tâches?</w:t>
      </w:r>
      <w:r>
        <w:rPr>
          <w:noProof/>
        </w:rPr>
        <w:tab/>
      </w:r>
      <w:r>
        <w:rPr>
          <w:noProof/>
        </w:rPr>
        <w:fldChar w:fldCharType="begin"/>
      </w:r>
      <w:r>
        <w:rPr>
          <w:noProof/>
        </w:rPr>
        <w:instrText xml:space="preserve"> PAGEREF _Toc84598276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Généralités sur la problématique de l’ordonnancement des tâches sur des machines parallèles</w:t>
      </w:r>
      <w:r>
        <w:rPr>
          <w:noProof/>
        </w:rPr>
        <w:tab/>
      </w:r>
      <w:r>
        <w:rPr>
          <w:noProof/>
        </w:rPr>
        <w:fldChar w:fldCharType="begin"/>
      </w:r>
      <w:r>
        <w:rPr>
          <w:noProof/>
        </w:rPr>
        <w:instrText xml:space="preserve"> PAGEREF _Toc84598277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c.</w:t>
      </w:r>
      <w:r>
        <w:rPr>
          <w:rFonts w:eastAsiaTheme="minorEastAsia"/>
          <w:noProof/>
          <w:lang w:eastAsia="fr-FR"/>
        </w:rPr>
        <w:tab/>
      </w:r>
      <w:r w:rsidRPr="009C6D80">
        <w:rPr>
          <w:noProof/>
        </w:rPr>
        <w:t>Les algorithmes d’Ordonnancement de Type Liste</w:t>
      </w:r>
      <w:r>
        <w:rPr>
          <w:noProof/>
        </w:rPr>
        <w:tab/>
      </w:r>
      <w:r>
        <w:rPr>
          <w:noProof/>
        </w:rPr>
        <w:fldChar w:fldCharType="begin"/>
      </w:r>
      <w:r>
        <w:rPr>
          <w:noProof/>
        </w:rPr>
        <w:instrText xml:space="preserve"> PAGEREF _Toc84598278 \h </w:instrText>
      </w:r>
      <w:r>
        <w:rPr>
          <w:noProof/>
        </w:rPr>
      </w:r>
      <w:r>
        <w:rPr>
          <w:noProof/>
        </w:rPr>
        <w:fldChar w:fldCharType="separate"/>
      </w:r>
      <w:r>
        <w:rPr>
          <w:noProof/>
        </w:rPr>
        <w:t>7</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d.</w:t>
      </w:r>
      <w:r>
        <w:rPr>
          <w:rFonts w:eastAsiaTheme="minorEastAsia"/>
          <w:noProof/>
          <w:lang w:eastAsia="fr-FR"/>
        </w:rPr>
        <w:tab/>
      </w:r>
      <w:r w:rsidRPr="009C6D80">
        <w:rPr>
          <w:noProof/>
        </w:rPr>
        <w:t>Bilan comparatif des algorithmes d’ordonnancement des tâches</w:t>
      </w:r>
      <w:r>
        <w:rPr>
          <w:noProof/>
        </w:rPr>
        <w:tab/>
      </w:r>
      <w:r>
        <w:rPr>
          <w:noProof/>
        </w:rPr>
        <w:fldChar w:fldCharType="begin"/>
      </w:r>
      <w:r>
        <w:rPr>
          <w:noProof/>
        </w:rPr>
        <w:instrText xml:space="preserve"> PAGEREF _Toc84598279 \h </w:instrText>
      </w:r>
      <w:r>
        <w:rPr>
          <w:noProof/>
        </w:rPr>
      </w:r>
      <w:r>
        <w:rPr>
          <w:noProof/>
        </w:rPr>
        <w:fldChar w:fldCharType="separate"/>
      </w:r>
      <w:r>
        <w:rPr>
          <w:noProof/>
        </w:rPr>
        <w:t>8</w:t>
      </w:r>
      <w:r>
        <w:rPr>
          <w:noProof/>
        </w:rPr>
        <w:fldChar w:fldCharType="end"/>
      </w:r>
    </w:p>
    <w:p w:rsidR="00923FD4" w:rsidRDefault="00923FD4">
      <w:pPr>
        <w:pStyle w:val="TM2"/>
        <w:tabs>
          <w:tab w:val="right" w:leader="dot" w:pos="9062"/>
        </w:tabs>
        <w:rPr>
          <w:rFonts w:eastAsiaTheme="minorEastAsia"/>
          <w:noProof/>
          <w:lang w:eastAsia="fr-FR"/>
        </w:rPr>
      </w:pPr>
      <w:r w:rsidRPr="009C6D80">
        <w:rPr>
          <w:noProof/>
        </w:rPr>
        <w:t>Dans  ce chapitre, nous allons parcourir quelques algorithmes identifiés dans la littérature et procéder à une analyse de manière à procéder au un bilan comparatif des protocoles expérimentaux utilisés pour évaluer les performances de ceux-ci. Les algorithmes qui feront l’objet de notre étude sont les suivants : HEFT et CPOP, PEFT, PETS, DLS.</w:t>
      </w:r>
      <w:r>
        <w:rPr>
          <w:noProof/>
        </w:rPr>
        <w:tab/>
      </w:r>
      <w:r>
        <w:rPr>
          <w:noProof/>
        </w:rPr>
        <w:fldChar w:fldCharType="begin"/>
      </w:r>
      <w:r>
        <w:rPr>
          <w:noProof/>
        </w:rPr>
        <w:instrText xml:space="preserve"> PAGEREF _Toc84598280 \h </w:instrText>
      </w:r>
      <w:r>
        <w:rPr>
          <w:noProof/>
        </w:rPr>
      </w:r>
      <w:r>
        <w:rPr>
          <w:noProof/>
        </w:rPr>
        <w:fldChar w:fldCharType="separate"/>
      </w:r>
      <w:r>
        <w:rPr>
          <w:noProof/>
        </w:rPr>
        <w:t>8</w:t>
      </w:r>
      <w:r>
        <w:rPr>
          <w:noProof/>
        </w:rPr>
        <w:fldChar w:fldCharType="end"/>
      </w:r>
    </w:p>
    <w:p w:rsidR="00923FD4" w:rsidRPr="00923FD4" w:rsidRDefault="00923FD4">
      <w:pPr>
        <w:pStyle w:val="TM1"/>
        <w:tabs>
          <w:tab w:val="left" w:pos="440"/>
          <w:tab w:val="right" w:leader="dot" w:pos="9062"/>
        </w:tabs>
        <w:rPr>
          <w:rFonts w:eastAsiaTheme="minorEastAsia"/>
          <w:noProof/>
          <w:lang w:val="en-US" w:eastAsia="fr-FR"/>
        </w:rPr>
      </w:pPr>
      <w:r w:rsidRPr="009C6D80">
        <w:rPr>
          <w:noProof/>
          <w:lang w:val="en-US"/>
        </w:rPr>
        <w:t>3.</w:t>
      </w:r>
      <w:r w:rsidRPr="00923FD4">
        <w:rPr>
          <w:rFonts w:eastAsiaTheme="minorEastAsia"/>
          <w:noProof/>
          <w:lang w:val="en-US" w:eastAsia="fr-FR"/>
        </w:rPr>
        <w:tab/>
      </w:r>
      <w:r w:rsidRPr="009C6D80">
        <w:rPr>
          <w:noProof/>
          <w:lang w:val="en-US"/>
        </w:rPr>
        <w:t>Heterogeneous ealiest finish time (HEFT) and critical path on a processor(CPOP) algorithms</w:t>
      </w:r>
      <w:r w:rsidRPr="00923FD4">
        <w:rPr>
          <w:noProof/>
          <w:lang w:val="en-US"/>
        </w:rPr>
        <w:tab/>
      </w:r>
      <w:r>
        <w:rPr>
          <w:noProof/>
        </w:rPr>
        <w:fldChar w:fldCharType="begin"/>
      </w:r>
      <w:r w:rsidRPr="00923FD4">
        <w:rPr>
          <w:noProof/>
          <w:lang w:val="en-US"/>
        </w:rPr>
        <w:instrText xml:space="preserve"> PAGEREF _Toc84598281 \h </w:instrText>
      </w:r>
      <w:r>
        <w:rPr>
          <w:noProof/>
        </w:rPr>
      </w:r>
      <w:r>
        <w:rPr>
          <w:noProof/>
        </w:rPr>
        <w:fldChar w:fldCharType="separate"/>
      </w:r>
      <w:r w:rsidRPr="00923FD4">
        <w:rPr>
          <w:noProof/>
          <w:lang w:val="en-US"/>
        </w:rPr>
        <w:t>8</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Description de fonctionnement de l’algorithme PEFT</w:t>
      </w:r>
      <w:r>
        <w:rPr>
          <w:noProof/>
        </w:rPr>
        <w:tab/>
      </w:r>
      <w:r>
        <w:rPr>
          <w:noProof/>
        </w:rPr>
        <w:fldChar w:fldCharType="begin"/>
      </w:r>
      <w:r>
        <w:rPr>
          <w:noProof/>
        </w:rPr>
        <w:instrText xml:space="preserve"> PAGEREF _Toc84598282 \h </w:instrText>
      </w:r>
      <w:r>
        <w:rPr>
          <w:noProof/>
        </w:rPr>
      </w:r>
      <w:r>
        <w:rPr>
          <w:noProof/>
        </w:rPr>
        <w:fldChar w:fldCharType="separate"/>
      </w:r>
      <w:r>
        <w:rPr>
          <w:noProof/>
        </w:rPr>
        <w:t>10</w:t>
      </w:r>
      <w:r>
        <w:rPr>
          <w:noProof/>
        </w:rPr>
        <w:fldChar w:fldCharType="end"/>
      </w:r>
    </w:p>
    <w:p w:rsidR="00923FD4" w:rsidRDefault="00923FD4">
      <w:pPr>
        <w:pStyle w:val="TM1"/>
        <w:tabs>
          <w:tab w:val="right" w:leader="dot" w:pos="9062"/>
        </w:tabs>
        <w:rPr>
          <w:rFonts w:eastAsiaTheme="minorEastAsia"/>
          <w:noProof/>
          <w:lang w:eastAsia="fr-FR"/>
        </w:rPr>
      </w:pPr>
      <w:r w:rsidRPr="009C6D80">
        <w:rPr>
          <w:noProof/>
        </w:rPr>
        <w:t>L’auteur de l’aricle évalue les performances de PEFT par rapport aux algorithmes HEFT,LOOKAHEAD,HCPT,PETS,HPS.  Cette évaluation se fait sur la pbase du protocole expérimental suivant :</w:t>
      </w:r>
      <w:r>
        <w:rPr>
          <w:noProof/>
        </w:rPr>
        <w:tab/>
      </w:r>
      <w:r>
        <w:rPr>
          <w:noProof/>
        </w:rPr>
        <w:fldChar w:fldCharType="begin"/>
      </w:r>
      <w:r>
        <w:rPr>
          <w:noProof/>
        </w:rPr>
        <w:instrText xml:space="preserve"> PAGEREF _Toc84598283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1.</w:t>
      </w:r>
      <w:r>
        <w:rPr>
          <w:rFonts w:eastAsiaTheme="minorEastAsia"/>
          <w:noProof/>
          <w:lang w:eastAsia="fr-FR"/>
        </w:rPr>
        <w:tab/>
      </w:r>
      <w:r>
        <w:rPr>
          <w:noProof/>
        </w:rPr>
        <w:t>Génération du DAG</w:t>
      </w:r>
      <w:r>
        <w:rPr>
          <w:noProof/>
        </w:rPr>
        <w:tab/>
      </w:r>
      <w:r>
        <w:rPr>
          <w:noProof/>
        </w:rPr>
        <w:fldChar w:fldCharType="begin"/>
      </w:r>
      <w:r>
        <w:rPr>
          <w:noProof/>
        </w:rPr>
        <w:instrText xml:space="preserve"> PAGEREF _Toc84598284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Choix des valeurs</w:t>
      </w:r>
      <w:r>
        <w:rPr>
          <w:noProof/>
        </w:rPr>
        <w:tab/>
      </w:r>
      <w:r>
        <w:rPr>
          <w:noProof/>
        </w:rPr>
        <w:fldChar w:fldCharType="begin"/>
      </w:r>
      <w:r>
        <w:rPr>
          <w:noProof/>
        </w:rPr>
        <w:instrText xml:space="preserve"> PAGEREF _Toc84598285 \h </w:instrText>
      </w:r>
      <w:r>
        <w:rPr>
          <w:noProof/>
        </w:rPr>
      </w:r>
      <w:r>
        <w:rPr>
          <w:noProof/>
        </w:rPr>
        <w:fldChar w:fldCharType="separate"/>
      </w:r>
      <w:r>
        <w:rPr>
          <w:noProof/>
        </w:rPr>
        <w:t>13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3.</w:t>
      </w:r>
      <w:r>
        <w:rPr>
          <w:rFonts w:eastAsiaTheme="minorEastAsia"/>
          <w:noProof/>
          <w:lang w:eastAsia="fr-FR"/>
        </w:rPr>
        <w:tab/>
      </w:r>
      <w:r>
        <w:rPr>
          <w:noProof/>
        </w:rPr>
        <w:t>Analyse des performances</w:t>
      </w:r>
      <w:r>
        <w:rPr>
          <w:noProof/>
        </w:rPr>
        <w:tab/>
      </w:r>
      <w:r>
        <w:rPr>
          <w:noProof/>
        </w:rPr>
        <w:fldChar w:fldCharType="begin"/>
      </w:r>
      <w:r>
        <w:rPr>
          <w:noProof/>
        </w:rPr>
        <w:instrText xml:space="preserve"> PAGEREF _Toc84598286 \h </w:instrText>
      </w:r>
      <w:r>
        <w:rPr>
          <w:noProof/>
        </w:rPr>
      </w:r>
      <w:r>
        <w:rPr>
          <w:noProof/>
        </w:rPr>
        <w:fldChar w:fldCharType="separate"/>
      </w:r>
      <w:r>
        <w:rPr>
          <w:noProof/>
        </w:rPr>
        <w:t>13</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Description de fonctionnement de l’algorithme  PETS</w:t>
      </w:r>
      <w:r>
        <w:rPr>
          <w:noProof/>
        </w:rPr>
        <w:tab/>
      </w:r>
      <w:r>
        <w:rPr>
          <w:noProof/>
        </w:rPr>
        <w:fldChar w:fldCharType="begin"/>
      </w:r>
      <w:r>
        <w:rPr>
          <w:noProof/>
        </w:rPr>
        <w:instrText xml:space="preserve"> PAGEREF _Toc84598287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Phase de tri par niveau</w:t>
      </w:r>
      <w:r>
        <w:rPr>
          <w:noProof/>
        </w:rPr>
        <w:tab/>
      </w:r>
      <w:r>
        <w:rPr>
          <w:noProof/>
        </w:rPr>
        <w:fldChar w:fldCharType="begin"/>
      </w:r>
      <w:r>
        <w:rPr>
          <w:noProof/>
        </w:rPr>
        <w:instrText xml:space="preserve"> PAGEREF _Toc84598288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w:t>
      </w:r>
      <w:r>
        <w:rPr>
          <w:rFonts w:eastAsiaTheme="minorEastAsia"/>
          <w:noProof/>
          <w:lang w:eastAsia="fr-FR"/>
        </w:rPr>
        <w:tab/>
      </w:r>
      <w:r w:rsidRPr="009C6D80">
        <w:rPr>
          <w:noProof/>
        </w:rPr>
        <w:t>Phase de priorisation des tâches</w:t>
      </w:r>
      <w:r>
        <w:rPr>
          <w:noProof/>
        </w:rPr>
        <w:tab/>
      </w:r>
      <w:r>
        <w:rPr>
          <w:noProof/>
        </w:rPr>
        <w:fldChar w:fldCharType="begin"/>
      </w:r>
      <w:r>
        <w:rPr>
          <w:noProof/>
        </w:rPr>
        <w:instrText xml:space="preserve"> PAGEREF _Toc84598289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iii.</w:t>
      </w:r>
      <w:r>
        <w:rPr>
          <w:rFonts w:eastAsiaTheme="minorEastAsia"/>
          <w:noProof/>
          <w:lang w:eastAsia="fr-FR"/>
        </w:rPr>
        <w:tab/>
      </w:r>
      <w:r w:rsidRPr="009C6D80">
        <w:rPr>
          <w:noProof/>
        </w:rPr>
        <w:t>Phase de sélection du processeur</w:t>
      </w:r>
      <w:r>
        <w:rPr>
          <w:noProof/>
        </w:rPr>
        <w:tab/>
      </w:r>
      <w:r>
        <w:rPr>
          <w:noProof/>
        </w:rPr>
        <w:fldChar w:fldCharType="begin"/>
      </w:r>
      <w:r>
        <w:rPr>
          <w:noProof/>
        </w:rPr>
        <w:instrText xml:space="preserve"> PAGEREF _Toc84598290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iv.</w:t>
      </w:r>
      <w:r>
        <w:rPr>
          <w:rFonts w:eastAsiaTheme="minorEastAsia"/>
          <w:noProof/>
          <w:lang w:eastAsia="fr-FR"/>
        </w:rPr>
        <w:tab/>
      </w:r>
      <w:r w:rsidRPr="009C6D80">
        <w:rPr>
          <w:noProof/>
        </w:rPr>
        <w:t>Analyse des performances</w:t>
      </w:r>
      <w:r>
        <w:rPr>
          <w:noProof/>
        </w:rPr>
        <w:tab/>
      </w:r>
      <w:r>
        <w:rPr>
          <w:noProof/>
        </w:rPr>
        <w:fldChar w:fldCharType="begin"/>
      </w:r>
      <w:r>
        <w:rPr>
          <w:noProof/>
        </w:rPr>
        <w:instrText xml:space="preserve"> PAGEREF _Toc84598291 \h </w:instrText>
      </w:r>
      <w:r>
        <w:rPr>
          <w:noProof/>
        </w:rPr>
      </w:r>
      <w:r>
        <w:rPr>
          <w:noProof/>
        </w:rPr>
        <w:fldChar w:fldCharType="separate"/>
      </w:r>
      <w:r>
        <w:rPr>
          <w:noProof/>
        </w:rPr>
        <w:t>14</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Description de l’algorithme DLS</w:t>
      </w:r>
      <w:r>
        <w:rPr>
          <w:noProof/>
        </w:rPr>
        <w:tab/>
      </w:r>
      <w:r>
        <w:rPr>
          <w:noProof/>
        </w:rPr>
        <w:fldChar w:fldCharType="begin"/>
      </w:r>
      <w:r>
        <w:rPr>
          <w:noProof/>
        </w:rPr>
        <w:instrText xml:space="preserve"> PAGEREF _Toc84598292 \h </w:instrText>
      </w:r>
      <w:r>
        <w:rPr>
          <w:noProof/>
        </w:rPr>
      </w:r>
      <w:r>
        <w:rPr>
          <w:noProof/>
        </w:rPr>
        <w:fldChar w:fldCharType="separate"/>
      </w:r>
      <w:r>
        <w:rPr>
          <w:noProof/>
        </w:rPr>
        <w:t>15</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4.</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_Toc84598293 \h </w:instrText>
      </w:r>
      <w:r>
        <w:rPr>
          <w:noProof/>
        </w:rPr>
      </w:r>
      <w:r>
        <w:rPr>
          <w:noProof/>
        </w:rPr>
        <w:fldChar w:fldCharType="separate"/>
      </w:r>
      <w:r>
        <w:rPr>
          <w:noProof/>
        </w:rPr>
        <w:t>16</w:t>
      </w:r>
      <w:r>
        <w:rPr>
          <w:noProof/>
        </w:rPr>
        <w:fldChar w:fldCharType="end"/>
      </w:r>
    </w:p>
    <w:p w:rsidR="00923FD4" w:rsidRDefault="00923FD4">
      <w:pPr>
        <w:pStyle w:val="TM2"/>
        <w:tabs>
          <w:tab w:val="left" w:pos="880"/>
          <w:tab w:val="right" w:leader="dot" w:pos="9062"/>
        </w:tabs>
        <w:rPr>
          <w:rFonts w:eastAsiaTheme="minorEastAsia"/>
          <w:noProof/>
          <w:lang w:eastAsia="fr-FR"/>
        </w:rPr>
      </w:pPr>
      <w:r w:rsidRPr="009C6D80">
        <w:rPr>
          <w:noProof/>
        </w:rPr>
        <w:t>I.1.</w:t>
      </w:r>
      <w:r>
        <w:rPr>
          <w:rFonts w:eastAsiaTheme="minorEastAsia"/>
          <w:noProof/>
          <w:lang w:eastAsia="fr-FR"/>
        </w:rPr>
        <w:tab/>
      </w:r>
      <w:r w:rsidRPr="009C6D80">
        <w:rPr>
          <w:noProof/>
        </w:rPr>
        <w:t>Paramètres de comparaison des graphes</w:t>
      </w:r>
      <w:r>
        <w:rPr>
          <w:noProof/>
        </w:rPr>
        <w:tab/>
      </w:r>
      <w:r>
        <w:rPr>
          <w:noProof/>
        </w:rPr>
        <w:fldChar w:fldCharType="begin"/>
      </w:r>
      <w:r>
        <w:rPr>
          <w:noProof/>
        </w:rPr>
        <w:instrText xml:space="preserve"> PAGEREF _Toc84598294 \h </w:instrText>
      </w:r>
      <w:r>
        <w:rPr>
          <w:noProof/>
        </w:rPr>
      </w:r>
      <w:r>
        <w:rPr>
          <w:noProof/>
        </w:rPr>
        <w:fldChar w:fldCharType="separate"/>
      </w:r>
      <w:r>
        <w:rPr>
          <w:noProof/>
        </w:rPr>
        <w:t>17</w:t>
      </w:r>
      <w:r>
        <w:rPr>
          <w:noProof/>
        </w:rPr>
        <w:fldChar w:fldCharType="end"/>
      </w:r>
    </w:p>
    <w:p w:rsidR="00923FD4" w:rsidRDefault="00923FD4">
      <w:pPr>
        <w:pStyle w:val="TM1"/>
        <w:tabs>
          <w:tab w:val="right" w:leader="dot" w:pos="9062"/>
        </w:tabs>
        <w:rPr>
          <w:rFonts w:eastAsiaTheme="minorEastAsia"/>
          <w:noProof/>
          <w:lang w:eastAsia="fr-FR"/>
        </w:rPr>
      </w:pPr>
      <w:r>
        <w:rPr>
          <w:noProof/>
        </w:rPr>
        <w:t>Choix des heuristiques</w:t>
      </w:r>
      <w:r>
        <w:rPr>
          <w:noProof/>
        </w:rPr>
        <w:tab/>
      </w:r>
      <w:r>
        <w:rPr>
          <w:noProof/>
        </w:rPr>
        <w:fldChar w:fldCharType="begin"/>
      </w:r>
      <w:r>
        <w:rPr>
          <w:noProof/>
        </w:rPr>
        <w:instrText xml:space="preserve"> PAGEREF _Toc84598295 \h </w:instrText>
      </w:r>
      <w:r>
        <w:rPr>
          <w:noProof/>
        </w:rPr>
      </w:r>
      <w:r>
        <w:rPr>
          <w:noProof/>
        </w:rPr>
        <w:fldChar w:fldCharType="separate"/>
      </w:r>
      <w:r>
        <w:rPr>
          <w:noProof/>
        </w:rPr>
        <w:t>19</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5.</w:t>
      </w:r>
      <w:r>
        <w:rPr>
          <w:rFonts w:eastAsiaTheme="minorEastAsia"/>
          <w:noProof/>
          <w:lang w:eastAsia="fr-FR"/>
        </w:rPr>
        <w:tab/>
      </w:r>
      <w:r>
        <w:rPr>
          <w:noProof/>
        </w:rPr>
        <w:t>Conclusion</w:t>
      </w:r>
      <w:r>
        <w:rPr>
          <w:noProof/>
        </w:rPr>
        <w:tab/>
      </w:r>
      <w:r>
        <w:rPr>
          <w:noProof/>
        </w:rPr>
        <w:fldChar w:fldCharType="begin"/>
      </w:r>
      <w:r>
        <w:rPr>
          <w:noProof/>
        </w:rPr>
        <w:instrText xml:space="preserve"> PAGEREF _Toc84598296 \h </w:instrText>
      </w:r>
      <w:r>
        <w:rPr>
          <w:noProof/>
        </w:rPr>
      </w:r>
      <w:r>
        <w:rPr>
          <w:noProof/>
        </w:rPr>
        <w:fldChar w:fldCharType="separate"/>
      </w:r>
      <w:r>
        <w:rPr>
          <w:noProof/>
        </w:rPr>
        <w:t>21</w:t>
      </w:r>
      <w:r>
        <w:rPr>
          <w:noProof/>
        </w:rPr>
        <w:fldChar w:fldCharType="end"/>
      </w:r>
    </w:p>
    <w:p w:rsidR="00923FD4" w:rsidRDefault="00923FD4">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_Toc84598297 \h </w:instrText>
      </w:r>
      <w:r>
        <w:rPr>
          <w:noProof/>
        </w:rPr>
      </w:r>
      <w:r>
        <w:rPr>
          <w:noProof/>
        </w:rPr>
        <w:fldChar w:fldCharType="separate"/>
      </w:r>
      <w:r>
        <w:rPr>
          <w:noProof/>
        </w:rPr>
        <w:t>22</w:t>
      </w:r>
      <w:r>
        <w:rPr>
          <w:noProof/>
        </w:rPr>
        <w:fldChar w:fldCharType="end"/>
      </w:r>
    </w:p>
    <w:p w:rsidR="009B4493" w:rsidRDefault="00FA4EDF" w:rsidP="009B4493">
      <w:r>
        <w:fldChar w:fldCharType="end"/>
      </w:r>
    </w:p>
    <w:p w:rsidR="00B953AE" w:rsidRPr="00BA2340" w:rsidRDefault="00DB4A48" w:rsidP="00F41675">
      <w:pPr>
        <w:pStyle w:val="Style3"/>
      </w:pPr>
      <w:bookmarkStart w:id="0" w:name="_Toc84598271"/>
      <w:r w:rsidRPr="00BA2340">
        <w:lastRenderedPageBreak/>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84598272"/>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2E5E60">
      <w:pPr>
        <w:pStyle w:val="Paragraphedeliste"/>
        <w:numPr>
          <w:ilvl w:val="0"/>
          <w:numId w:val="7"/>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2E5E60">
      <w:pPr>
        <w:pStyle w:val="Paragraphedeliste"/>
        <w:numPr>
          <w:ilvl w:val="0"/>
          <w:numId w:val="7"/>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 xml:space="preserve">d’un problème NP-complet pour </w:t>
      </w:r>
      <w:proofErr w:type="spellStart"/>
      <w:r w:rsidR="002A67EA">
        <w:rPr>
          <w:sz w:val="24"/>
          <w:szCs w:val="24"/>
        </w:rPr>
        <w:t>le</w:t>
      </w:r>
      <w:r w:rsidR="00FE715E">
        <w:rPr>
          <w:sz w:val="24"/>
          <w:szCs w:val="24"/>
        </w:rPr>
        <w:t>quelle</w:t>
      </w:r>
      <w:proofErr w:type="spellEnd"/>
      <w:r w:rsidR="00FE715E">
        <w:rPr>
          <w:sz w:val="24"/>
          <w:szCs w:val="24"/>
        </w:rPr>
        <w:t xml:space="preserve"> il n’existe pas à priori une solution efficace.</w:t>
      </w:r>
    </w:p>
    <w:p w:rsidR="00035AF9" w:rsidRPr="00BE3BDE" w:rsidRDefault="00035AF9" w:rsidP="00BE1AC1">
      <w:pPr>
        <w:pStyle w:val="Style4"/>
        <w:ind w:left="1994"/>
      </w:pPr>
      <w:bookmarkStart w:id="2" w:name="_Toc84598273"/>
      <w:proofErr w:type="spellStart"/>
      <w:r w:rsidRPr="00035AF9">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84598274"/>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w:t>
      </w:r>
      <w:r>
        <w:rPr>
          <w:sz w:val="24"/>
          <w:szCs w:val="24"/>
        </w:rPr>
        <w:lastRenderedPageBreak/>
        <w:t xml:space="preserve">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84598275"/>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84598276"/>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84598277"/>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1A4D8E"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1A4D8E"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1A4D8E"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1A4D8E"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203C2" w:rsidP="002203C2">
      <w:pPr>
        <w:jc w:val="both"/>
        <w:rPr>
          <w:sz w:val="24"/>
          <w:szCs w:val="24"/>
        </w:rPr>
      </w:pPr>
    </w:p>
    <w:p w:rsidR="00BE1AC1" w:rsidRPr="00B76C93" w:rsidRDefault="00BE1AC1" w:rsidP="00BE1AC1">
      <w:pPr>
        <w:pStyle w:val="Style4"/>
        <w:rPr>
          <w:lang w:val="fr-FR"/>
        </w:rPr>
      </w:pPr>
      <w:bookmarkStart w:id="7" w:name="_Toc84598278"/>
      <w:r w:rsidRPr="00B76C93">
        <w:rPr>
          <w:lang w:val="fr-FR"/>
        </w:rPr>
        <w:t>Les algori</w:t>
      </w:r>
      <w:r w:rsidR="00B86210">
        <w:rPr>
          <w:lang w:val="fr-FR"/>
        </w:rPr>
        <w:t>thmes d’Ordonnancement de Type</w:t>
      </w:r>
      <w:r w:rsidRPr="00B76C93">
        <w:rPr>
          <w:lang w:val="fr-FR"/>
        </w:rPr>
        <w:t xml:space="preserve"> Liste</w:t>
      </w:r>
      <w:bookmarkEnd w:id="7"/>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2E5E60">
      <w:pPr>
        <w:pStyle w:val="Paragraphedeliste"/>
        <w:numPr>
          <w:ilvl w:val="0"/>
          <w:numId w:val="8"/>
        </w:numPr>
        <w:jc w:val="both"/>
        <w:rPr>
          <w:sz w:val="24"/>
          <w:szCs w:val="24"/>
        </w:rPr>
      </w:pPr>
      <w:r>
        <w:rPr>
          <w:sz w:val="24"/>
          <w:szCs w:val="24"/>
        </w:rPr>
        <w:t>Phase de calcul de priorité des taches</w:t>
      </w:r>
    </w:p>
    <w:p w:rsidR="00BE1AC1" w:rsidRPr="009D56A1" w:rsidRDefault="00BE1AC1" w:rsidP="002E5E60">
      <w:pPr>
        <w:pStyle w:val="Paragraphedeliste"/>
        <w:numPr>
          <w:ilvl w:val="0"/>
          <w:numId w:val="8"/>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426AAC" w:rsidP="00677641">
      <w:pPr>
        <w:pStyle w:val="Style4"/>
        <w:rPr>
          <w:lang w:val="fr-FR"/>
        </w:rPr>
      </w:pPr>
      <w:r>
        <w:rPr>
          <w:lang w:val="fr-FR"/>
        </w:rPr>
        <w:t>Analyse des différents protocoles expérimentaux</w:t>
      </w:r>
    </w:p>
    <w:p w:rsidR="00DC450B" w:rsidRPr="005834FA"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bookmarkStart w:id="8" w:name="_Toc84598280"/>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w:t>
      </w:r>
      <w:r w:rsidR="005834FA">
        <w:rPr>
          <w:rFonts w:asciiTheme="minorHAnsi" w:eastAsiaTheme="minorHAnsi" w:hAnsiTheme="minorHAnsi" w:cstheme="minorBidi"/>
          <w:b w:val="0"/>
          <w:bCs w:val="0"/>
          <w:color w:val="auto"/>
          <w:lang w:val="fr-FR"/>
        </w:rPr>
        <w:t xml:space="preserve">procéder au </w:t>
      </w:r>
      <w:r>
        <w:rPr>
          <w:rFonts w:asciiTheme="minorHAnsi" w:eastAsiaTheme="minorHAnsi" w:hAnsiTheme="minorHAnsi" w:cstheme="minorBidi"/>
          <w:b w:val="0"/>
          <w:bCs w:val="0"/>
          <w:color w:val="auto"/>
          <w:lang w:val="fr-FR"/>
        </w:rPr>
        <w:t xml:space="preserve">un bilan comparatif </w:t>
      </w:r>
      <w:r w:rsidR="009D7712">
        <w:rPr>
          <w:rFonts w:asciiTheme="minorHAnsi" w:eastAsiaTheme="minorHAnsi" w:hAnsiTheme="minorHAnsi" w:cstheme="minorBidi"/>
          <w:b w:val="0"/>
          <w:bCs w:val="0"/>
          <w:color w:val="auto"/>
          <w:lang w:val="fr-FR"/>
        </w:rPr>
        <w:t>des protocoles expérimentaux</w:t>
      </w:r>
      <w:r w:rsidR="00AF0685">
        <w:rPr>
          <w:rFonts w:asciiTheme="minorHAnsi" w:eastAsiaTheme="minorHAnsi" w:hAnsiTheme="minorHAnsi" w:cstheme="minorBidi"/>
          <w:b w:val="0"/>
          <w:bCs w:val="0"/>
          <w:color w:val="auto"/>
          <w:lang w:val="fr-FR"/>
        </w:rPr>
        <w:t xml:space="preserve">. Mais avant, nous allons faire une analyse des protocoles expérimentaux </w:t>
      </w:r>
      <w:r w:rsidR="00666F95">
        <w:rPr>
          <w:rFonts w:asciiTheme="minorHAnsi" w:eastAsiaTheme="minorHAnsi" w:hAnsiTheme="minorHAnsi" w:cstheme="minorBidi"/>
          <w:b w:val="0"/>
          <w:bCs w:val="0"/>
          <w:color w:val="auto"/>
          <w:lang w:val="fr-FR"/>
        </w:rPr>
        <w:t xml:space="preserve"> </w:t>
      </w:r>
      <w:r w:rsidR="005834FA">
        <w:rPr>
          <w:rFonts w:asciiTheme="minorHAnsi" w:eastAsiaTheme="minorHAnsi" w:hAnsiTheme="minorHAnsi" w:cstheme="minorBidi"/>
          <w:b w:val="0"/>
          <w:bCs w:val="0"/>
          <w:color w:val="auto"/>
          <w:lang w:val="fr-FR"/>
        </w:rPr>
        <w:t xml:space="preserve">utilisés pour évaluer les performances </w:t>
      </w:r>
      <w:r w:rsidR="00AF0685">
        <w:rPr>
          <w:rFonts w:asciiTheme="minorHAnsi" w:eastAsiaTheme="minorHAnsi" w:hAnsiTheme="minorHAnsi" w:cstheme="minorBidi"/>
          <w:b w:val="0"/>
          <w:bCs w:val="0"/>
          <w:color w:val="auto"/>
          <w:lang w:val="fr-FR"/>
        </w:rPr>
        <w:t>des algorithmes</w:t>
      </w:r>
      <w:r>
        <w:rPr>
          <w:rFonts w:asciiTheme="minorHAnsi" w:eastAsiaTheme="minorHAnsi" w:hAnsiTheme="minorHAnsi" w:cstheme="minorBidi"/>
          <w:b w:val="0"/>
          <w:bCs w:val="0"/>
          <w:color w:val="auto"/>
          <w:lang w:val="fr-FR"/>
        </w:rPr>
        <w:t>.</w:t>
      </w:r>
      <w:r w:rsidR="005834FA">
        <w:rPr>
          <w:rFonts w:asciiTheme="minorHAnsi" w:eastAsiaTheme="minorHAnsi" w:hAnsiTheme="minorHAnsi" w:cstheme="minorBidi"/>
          <w:b w:val="0"/>
          <w:bCs w:val="0"/>
          <w:color w:val="auto"/>
          <w:lang w:val="fr-FR"/>
        </w:rPr>
        <w:t xml:space="preserve"> Les algorithmes qui feront l’objet de notre étude sont les suivants : </w:t>
      </w:r>
      <w:r w:rsidR="005834FA" w:rsidRPr="005834FA">
        <w:rPr>
          <w:lang w:val="fr-FR"/>
        </w:rPr>
        <w:t>HEFT et CPOP, PEFT, PETS, DLS</w:t>
      </w:r>
      <w:r w:rsidR="005834FA">
        <w:rPr>
          <w:lang w:val="fr-FR"/>
        </w:rPr>
        <w:t>.</w:t>
      </w:r>
      <w:bookmarkEnd w:id="8"/>
    </w:p>
    <w:p w:rsidR="005D3E78" w:rsidRDefault="00D37228" w:rsidP="00E30FE5">
      <w:pPr>
        <w:spacing w:after="0"/>
        <w:jc w:val="both"/>
        <w:rPr>
          <w:rFonts w:eastAsiaTheme="minorEastAsia" w:cs="Times New Roman"/>
          <w:sz w:val="24"/>
          <w:szCs w:val="24"/>
        </w:rPr>
      </w:pPr>
      <w:r>
        <w:rPr>
          <w:rFonts w:eastAsiaTheme="minorEastAsia" w:cs="Times New Roman"/>
          <w:sz w:val="24"/>
          <w:szCs w:val="24"/>
        </w:rPr>
        <w:t xml:space="preserve">En général, l’analyse des performances d’un algorithme d’ordonnancement de tâche donne lieu à la mise </w:t>
      </w:r>
      <w:proofErr w:type="spellStart"/>
      <w:r>
        <w:rPr>
          <w:rFonts w:eastAsiaTheme="minorEastAsia" w:cs="Times New Roman"/>
          <w:sz w:val="24"/>
          <w:szCs w:val="24"/>
        </w:rPr>
        <w:t>surpieds</w:t>
      </w:r>
      <w:proofErr w:type="spellEnd"/>
      <w:r>
        <w:rPr>
          <w:rFonts w:eastAsiaTheme="minorEastAsia" w:cs="Times New Roman"/>
          <w:sz w:val="24"/>
          <w:szCs w:val="24"/>
        </w:rPr>
        <w:t xml:space="preserve"> d’un protocole expérimental. Le but du protocole expérimental étant de définir le cadre qui  permettra de faire les analyses, en identifiant les paramètres </w:t>
      </w:r>
      <w:r w:rsidR="001B632F">
        <w:rPr>
          <w:rFonts w:eastAsiaTheme="minorEastAsia" w:cs="Times New Roman"/>
          <w:sz w:val="24"/>
          <w:szCs w:val="24"/>
        </w:rPr>
        <w:t xml:space="preserve">et </w:t>
      </w:r>
      <w:r>
        <w:rPr>
          <w:rFonts w:eastAsiaTheme="minorEastAsia" w:cs="Times New Roman"/>
          <w:sz w:val="24"/>
          <w:szCs w:val="24"/>
        </w:rPr>
        <w:t xml:space="preserve">critères d’analyse ainsi que les valeurs associées. </w:t>
      </w:r>
      <w:r w:rsidR="006D58DE">
        <w:rPr>
          <w:rFonts w:eastAsiaTheme="minorEastAsia" w:cs="Times New Roman"/>
          <w:sz w:val="24"/>
          <w:szCs w:val="24"/>
        </w:rPr>
        <w:t xml:space="preserve"> </w:t>
      </w:r>
      <w:r w:rsidR="001B632F">
        <w:rPr>
          <w:rFonts w:eastAsiaTheme="minorEastAsia" w:cs="Times New Roman"/>
          <w:sz w:val="24"/>
          <w:szCs w:val="24"/>
        </w:rPr>
        <w:t>N</w:t>
      </w:r>
      <w:r w:rsidR="006D58DE">
        <w:rPr>
          <w:rFonts w:eastAsiaTheme="minorEastAsia" w:cs="Times New Roman"/>
          <w:sz w:val="24"/>
          <w:szCs w:val="24"/>
        </w:rPr>
        <w:t>ous analyserons pour chaque protocole expérimenta</w:t>
      </w:r>
      <w:r w:rsidR="001B632F">
        <w:rPr>
          <w:rFonts w:eastAsiaTheme="minorEastAsia" w:cs="Times New Roman"/>
          <w:sz w:val="24"/>
          <w:szCs w:val="24"/>
        </w:rPr>
        <w:t>l</w:t>
      </w:r>
      <w:r w:rsidR="006D58DE">
        <w:rPr>
          <w:rFonts w:eastAsiaTheme="minorEastAsia" w:cs="Times New Roman"/>
          <w:sz w:val="24"/>
          <w:szCs w:val="24"/>
        </w:rPr>
        <w:t>, les éléments fondamentaux qui le consti</w:t>
      </w:r>
      <w:r w:rsidR="001B632F">
        <w:rPr>
          <w:rFonts w:eastAsiaTheme="minorEastAsia" w:cs="Times New Roman"/>
          <w:sz w:val="24"/>
          <w:szCs w:val="24"/>
        </w:rPr>
        <w:t>t</w:t>
      </w:r>
      <w:r w:rsidR="006D58DE">
        <w:rPr>
          <w:rFonts w:eastAsiaTheme="minorEastAsia" w:cs="Times New Roman"/>
          <w:sz w:val="24"/>
          <w:szCs w:val="24"/>
        </w:rPr>
        <w:t>uent :</w:t>
      </w:r>
    </w:p>
    <w:p w:rsidR="006D58DE" w:rsidRDefault="006D58DE" w:rsidP="002E5E60">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Génération des DAG</w:t>
      </w:r>
    </w:p>
    <w:p w:rsidR="006D58DE" w:rsidRDefault="006D58DE" w:rsidP="002E5E60">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 xml:space="preserve">Choix des paramètres </w:t>
      </w:r>
    </w:p>
    <w:p w:rsidR="006D58DE" w:rsidRDefault="006D58DE" w:rsidP="002E5E60">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Choix des valeurs</w:t>
      </w:r>
    </w:p>
    <w:p w:rsidR="006D58DE" w:rsidRDefault="006D58DE" w:rsidP="002E5E60">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Identification des paramètres de mesure des performance</w:t>
      </w:r>
      <w:r w:rsidR="00CA4C67">
        <w:rPr>
          <w:rFonts w:eastAsiaTheme="minorEastAsia" w:cs="Times New Roman"/>
          <w:sz w:val="24"/>
          <w:szCs w:val="24"/>
        </w:rPr>
        <w:t>s</w:t>
      </w:r>
    </w:p>
    <w:p w:rsidR="006D58DE" w:rsidRDefault="006D58DE" w:rsidP="002E5E60">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 xml:space="preserve">Analyse </w:t>
      </w:r>
      <w:r w:rsidR="00AC2F4A">
        <w:rPr>
          <w:rFonts w:eastAsiaTheme="minorEastAsia" w:cs="Times New Roman"/>
          <w:sz w:val="24"/>
          <w:szCs w:val="24"/>
        </w:rPr>
        <w:t>de</w:t>
      </w:r>
      <w:r>
        <w:rPr>
          <w:rFonts w:eastAsiaTheme="minorEastAsia" w:cs="Times New Roman"/>
          <w:sz w:val="24"/>
          <w:szCs w:val="24"/>
        </w:rPr>
        <w:t>s résultats</w:t>
      </w:r>
    </w:p>
    <w:p w:rsidR="006D58DE" w:rsidRPr="006D58DE" w:rsidRDefault="006D58DE" w:rsidP="006D58DE">
      <w:pPr>
        <w:pStyle w:val="Paragraphedeliste"/>
        <w:spacing w:after="0"/>
        <w:jc w:val="both"/>
        <w:rPr>
          <w:rFonts w:eastAsiaTheme="minorEastAsia" w:cs="Times New Roman"/>
          <w:sz w:val="24"/>
          <w:szCs w:val="24"/>
        </w:rPr>
      </w:pPr>
    </w:p>
    <w:p w:rsidR="006D58DE" w:rsidRPr="006D58DE" w:rsidRDefault="006D58DE" w:rsidP="002E5E60">
      <w:pPr>
        <w:pStyle w:val="Paragraphedeliste"/>
        <w:numPr>
          <w:ilvl w:val="0"/>
          <w:numId w:val="16"/>
        </w:numPr>
        <w:spacing w:after="0"/>
        <w:jc w:val="both"/>
        <w:rPr>
          <w:rFonts w:eastAsiaTheme="minorEastAsia" w:cs="Times New Roman"/>
          <w:sz w:val="24"/>
          <w:szCs w:val="24"/>
        </w:rPr>
      </w:pPr>
      <w:r w:rsidRPr="006D58DE">
        <w:rPr>
          <w:rFonts w:eastAsiaTheme="minorEastAsia" w:cs="Times New Roman"/>
          <w:sz w:val="24"/>
          <w:szCs w:val="24"/>
        </w:rPr>
        <w:t xml:space="preserve">Génération des </w:t>
      </w:r>
      <w:r>
        <w:rPr>
          <w:rFonts w:eastAsiaTheme="minorEastAsia" w:cs="Times New Roman"/>
          <w:sz w:val="24"/>
          <w:szCs w:val="24"/>
        </w:rPr>
        <w:t>DAG</w:t>
      </w:r>
    </w:p>
    <w:p w:rsidR="001B632F" w:rsidRDefault="001B632F" w:rsidP="006D58DE">
      <w:pPr>
        <w:spacing w:after="0"/>
        <w:jc w:val="both"/>
        <w:rPr>
          <w:rFonts w:eastAsiaTheme="minorEastAsia" w:cs="Times New Roman"/>
          <w:sz w:val="24"/>
          <w:szCs w:val="24"/>
        </w:rPr>
      </w:pPr>
      <w:r>
        <w:rPr>
          <w:rFonts w:eastAsiaTheme="minorEastAsia" w:cs="Times New Roman"/>
          <w:sz w:val="24"/>
          <w:szCs w:val="24"/>
        </w:rPr>
        <w:t xml:space="preserve">Comme nous l’avons vu </w:t>
      </w:r>
      <w:proofErr w:type="spellStart"/>
      <w:r>
        <w:rPr>
          <w:rFonts w:eastAsiaTheme="minorEastAsia" w:cs="Times New Roman"/>
          <w:sz w:val="24"/>
          <w:szCs w:val="24"/>
        </w:rPr>
        <w:t>précédement</w:t>
      </w:r>
      <w:proofErr w:type="spellEnd"/>
      <w:r>
        <w:rPr>
          <w:rFonts w:eastAsiaTheme="minorEastAsia" w:cs="Times New Roman"/>
          <w:sz w:val="24"/>
          <w:szCs w:val="24"/>
        </w:rPr>
        <w:t xml:space="preserve">, les DAG permettent de modéliser les applications pour lesquelles l’ordonnancement doit être effectué. Ces applications sont </w:t>
      </w:r>
      <w:r w:rsidR="00D5777B">
        <w:rPr>
          <w:rFonts w:eastAsiaTheme="minorEastAsia" w:cs="Times New Roman"/>
          <w:sz w:val="24"/>
          <w:szCs w:val="24"/>
        </w:rPr>
        <w:t>définies</w:t>
      </w:r>
      <w:r>
        <w:rPr>
          <w:rFonts w:eastAsiaTheme="minorEastAsia" w:cs="Times New Roman"/>
          <w:sz w:val="24"/>
          <w:szCs w:val="24"/>
        </w:rPr>
        <w:t xml:space="preserve"> sous forme de graphe de taches acyclique. Les DAG sont obtenus par génération aléatoire. Un générateur de DAG est  donc un simulateur qui prend un </w:t>
      </w:r>
      <w:proofErr w:type="spellStart"/>
      <w:r>
        <w:rPr>
          <w:rFonts w:eastAsiaTheme="minorEastAsia" w:cs="Times New Roman"/>
          <w:sz w:val="24"/>
          <w:szCs w:val="24"/>
        </w:rPr>
        <w:t>certains</w:t>
      </w:r>
      <w:proofErr w:type="spellEnd"/>
      <w:r>
        <w:rPr>
          <w:rFonts w:eastAsiaTheme="minorEastAsia" w:cs="Times New Roman"/>
          <w:sz w:val="24"/>
          <w:szCs w:val="24"/>
        </w:rPr>
        <w:t xml:space="preserve"> nombre de paramètre</w:t>
      </w:r>
      <w:r w:rsidR="00D5777B">
        <w:rPr>
          <w:rFonts w:eastAsiaTheme="minorEastAsia" w:cs="Times New Roman"/>
          <w:sz w:val="24"/>
          <w:szCs w:val="24"/>
        </w:rPr>
        <w:t>s d’</w:t>
      </w:r>
      <w:proofErr w:type="spellStart"/>
      <w:r w:rsidR="00D5777B">
        <w:rPr>
          <w:rFonts w:eastAsiaTheme="minorEastAsia" w:cs="Times New Roman"/>
          <w:sz w:val="24"/>
          <w:szCs w:val="24"/>
        </w:rPr>
        <w:t>netrées</w:t>
      </w:r>
      <w:proofErr w:type="spellEnd"/>
      <w:r w:rsidR="00D5777B">
        <w:rPr>
          <w:rFonts w:eastAsiaTheme="minorEastAsia" w:cs="Times New Roman"/>
          <w:sz w:val="24"/>
          <w:szCs w:val="24"/>
        </w:rPr>
        <w:t xml:space="preserve">  </w:t>
      </w:r>
      <w:r>
        <w:rPr>
          <w:rFonts w:eastAsiaTheme="minorEastAsia" w:cs="Times New Roman"/>
          <w:sz w:val="24"/>
          <w:szCs w:val="24"/>
        </w:rPr>
        <w:t xml:space="preserve">et génères les DAG en fonction des caractéristiques souhaitées. Les caractéristique d’un DAG pouvant </w:t>
      </w:r>
      <w:proofErr w:type="gramStart"/>
      <w:r>
        <w:rPr>
          <w:rFonts w:eastAsiaTheme="minorEastAsia" w:cs="Times New Roman"/>
          <w:sz w:val="24"/>
          <w:szCs w:val="24"/>
        </w:rPr>
        <w:t xml:space="preserve">être </w:t>
      </w:r>
      <w:r w:rsidR="00AC2F4A">
        <w:rPr>
          <w:rFonts w:eastAsiaTheme="minorEastAsia" w:cs="Times New Roman"/>
          <w:sz w:val="24"/>
          <w:szCs w:val="24"/>
        </w:rPr>
        <w:t>,</w:t>
      </w:r>
      <w:proofErr w:type="gramEnd"/>
      <w:r w:rsidR="00AC2F4A">
        <w:rPr>
          <w:rFonts w:eastAsiaTheme="minorEastAsia" w:cs="Times New Roman"/>
          <w:sz w:val="24"/>
          <w:szCs w:val="24"/>
        </w:rPr>
        <w:t xml:space="preserve"> la forme du DAG, le niveau d’</w:t>
      </w:r>
      <w:proofErr w:type="spellStart"/>
      <w:r w:rsidR="00AC2F4A">
        <w:rPr>
          <w:rFonts w:eastAsiaTheme="minorEastAsia" w:cs="Times New Roman"/>
          <w:sz w:val="24"/>
          <w:szCs w:val="24"/>
        </w:rPr>
        <w:t>hétérogenéïté</w:t>
      </w:r>
      <w:proofErr w:type="spellEnd"/>
      <w:r w:rsidR="00D5777B">
        <w:rPr>
          <w:rFonts w:eastAsiaTheme="minorEastAsia" w:cs="Times New Roman"/>
          <w:sz w:val="24"/>
          <w:szCs w:val="24"/>
        </w:rPr>
        <w:t>, le type de communication</w:t>
      </w:r>
      <w:r w:rsidR="00AC2F4A">
        <w:rPr>
          <w:rFonts w:eastAsiaTheme="minorEastAsia" w:cs="Times New Roman"/>
          <w:sz w:val="24"/>
          <w:szCs w:val="24"/>
        </w:rPr>
        <w:t>….</w:t>
      </w:r>
    </w:p>
    <w:p w:rsidR="00D5777B" w:rsidRDefault="00D5777B" w:rsidP="002E5E60">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Choix des paramètres d’entrées</w:t>
      </w:r>
    </w:p>
    <w:p w:rsidR="00D5777B" w:rsidRDefault="00D5777B" w:rsidP="00D5777B">
      <w:pPr>
        <w:spacing w:after="0"/>
        <w:jc w:val="both"/>
        <w:rPr>
          <w:rFonts w:eastAsiaTheme="minorEastAsia" w:cs="Times New Roman"/>
          <w:sz w:val="24"/>
          <w:szCs w:val="24"/>
        </w:rPr>
      </w:pPr>
      <w:r>
        <w:rPr>
          <w:rFonts w:eastAsiaTheme="minorEastAsia" w:cs="Times New Roman"/>
          <w:sz w:val="24"/>
          <w:szCs w:val="24"/>
        </w:rPr>
        <w:t xml:space="preserve">La génération aléatoire </w:t>
      </w:r>
      <w:proofErr w:type="gramStart"/>
      <w:r>
        <w:rPr>
          <w:rFonts w:eastAsiaTheme="minorEastAsia" w:cs="Times New Roman"/>
          <w:sz w:val="24"/>
          <w:szCs w:val="24"/>
        </w:rPr>
        <w:t>des graphe</w:t>
      </w:r>
      <w:proofErr w:type="gramEnd"/>
      <w:r>
        <w:rPr>
          <w:rFonts w:eastAsiaTheme="minorEastAsia" w:cs="Times New Roman"/>
          <w:sz w:val="24"/>
          <w:szCs w:val="24"/>
        </w:rPr>
        <w:t xml:space="preserve"> se fait par </w:t>
      </w:r>
      <w:r w:rsidR="00CA4C67">
        <w:rPr>
          <w:rFonts w:eastAsiaTheme="minorEastAsia" w:cs="Times New Roman"/>
          <w:sz w:val="24"/>
          <w:szCs w:val="24"/>
        </w:rPr>
        <w:t xml:space="preserve">un générateur qui peut prendre </w:t>
      </w:r>
      <w:r>
        <w:rPr>
          <w:rFonts w:eastAsiaTheme="minorEastAsia" w:cs="Times New Roman"/>
          <w:sz w:val="24"/>
          <w:szCs w:val="24"/>
        </w:rPr>
        <w:t>e</w:t>
      </w:r>
      <w:r w:rsidR="00CA4C67">
        <w:rPr>
          <w:rFonts w:eastAsiaTheme="minorEastAsia" w:cs="Times New Roman"/>
          <w:sz w:val="24"/>
          <w:szCs w:val="24"/>
        </w:rPr>
        <w:t>n</w:t>
      </w:r>
      <w:r>
        <w:rPr>
          <w:rFonts w:eastAsiaTheme="minorEastAsia" w:cs="Times New Roman"/>
          <w:sz w:val="24"/>
          <w:szCs w:val="24"/>
        </w:rPr>
        <w:t xml:space="preserve"> entrée </w:t>
      </w:r>
      <w:r w:rsidR="00CA4C67">
        <w:rPr>
          <w:rFonts w:eastAsiaTheme="minorEastAsia" w:cs="Times New Roman"/>
          <w:sz w:val="24"/>
          <w:szCs w:val="24"/>
        </w:rPr>
        <w:t>un certain nombre de paramètres. Parmi ces paramètres, on peut citer</w:t>
      </w:r>
      <w:r>
        <w:rPr>
          <w:rFonts w:eastAsiaTheme="minorEastAsia" w:cs="Times New Roman"/>
          <w:sz w:val="24"/>
          <w:szCs w:val="24"/>
        </w:rPr>
        <w:t>:</w:t>
      </w:r>
    </w:p>
    <w:p w:rsidR="00D5777B" w:rsidRDefault="00D5777B" w:rsidP="002E5E60">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nombre de tâches</w:t>
      </w:r>
    </w:p>
    <w:p w:rsidR="00D5777B" w:rsidRDefault="00D5777B" w:rsidP="002E5E60">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nombre de processeurs</w:t>
      </w:r>
    </w:p>
    <w:p w:rsidR="00D5777B" w:rsidRDefault="00D5777B" w:rsidP="002E5E60">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facteur d’</w:t>
      </w:r>
      <w:proofErr w:type="spellStart"/>
      <w:r>
        <w:rPr>
          <w:rFonts w:eastAsiaTheme="minorEastAsia" w:cs="Times New Roman"/>
          <w:sz w:val="24"/>
          <w:szCs w:val="24"/>
        </w:rPr>
        <w:t>hétérogénéïté</w:t>
      </w:r>
      <w:proofErr w:type="spellEnd"/>
      <w:r>
        <w:rPr>
          <w:rFonts w:eastAsiaTheme="minorEastAsia" w:cs="Times New Roman"/>
          <w:sz w:val="24"/>
          <w:szCs w:val="24"/>
        </w:rPr>
        <w:t xml:space="preserve"> (</w:t>
      </w:r>
      <w:proofErr w:type="spellStart"/>
      <w:r>
        <w:rPr>
          <w:rFonts w:eastAsiaTheme="minorEastAsia" w:cs="Times New Roman"/>
          <w:sz w:val="24"/>
          <w:szCs w:val="24"/>
        </w:rPr>
        <w:t>coefiicient</w:t>
      </w:r>
      <w:proofErr w:type="spellEnd"/>
      <w:r>
        <w:rPr>
          <w:rFonts w:eastAsiaTheme="minorEastAsia" w:cs="Times New Roman"/>
          <w:sz w:val="24"/>
          <w:szCs w:val="24"/>
        </w:rPr>
        <w:t xml:space="preserve"> de variation des processeurs, </w:t>
      </w:r>
      <w:proofErr w:type="spellStart"/>
      <w:r>
        <w:rPr>
          <w:rFonts w:eastAsiaTheme="minorEastAsia" w:cs="Times New Roman"/>
          <w:sz w:val="24"/>
          <w:szCs w:val="24"/>
        </w:rPr>
        <w:t>coefficiient</w:t>
      </w:r>
      <w:proofErr w:type="spellEnd"/>
      <w:r>
        <w:rPr>
          <w:rFonts w:eastAsiaTheme="minorEastAsia" w:cs="Times New Roman"/>
          <w:sz w:val="24"/>
          <w:szCs w:val="24"/>
        </w:rPr>
        <w:t xml:space="preserve"> de variation de la communication entre les taches)</w:t>
      </w:r>
    </w:p>
    <w:p w:rsidR="00D5777B" w:rsidRDefault="00D5777B" w:rsidP="002E5E60">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CCR</w:t>
      </w:r>
      <w:r w:rsidR="00CA4C67">
        <w:rPr>
          <w:rFonts w:eastAsiaTheme="minorEastAsia" w:cs="Times New Roman"/>
          <w:sz w:val="24"/>
          <w:szCs w:val="24"/>
        </w:rPr>
        <w:t xml:space="preserve"> (computeur communication ration). Ce paramètre lorsqu’on le fait varié permet de générer un DAG ou </w:t>
      </w:r>
      <w:proofErr w:type="gramStart"/>
      <w:r w:rsidR="00CA4C67">
        <w:rPr>
          <w:rFonts w:eastAsiaTheme="minorEastAsia" w:cs="Times New Roman"/>
          <w:sz w:val="24"/>
          <w:szCs w:val="24"/>
        </w:rPr>
        <w:t>les communication</w:t>
      </w:r>
      <w:proofErr w:type="gramEnd"/>
      <w:r w:rsidR="00CA4C67">
        <w:rPr>
          <w:rFonts w:eastAsiaTheme="minorEastAsia" w:cs="Times New Roman"/>
          <w:sz w:val="24"/>
          <w:szCs w:val="24"/>
        </w:rPr>
        <w:t xml:space="preserve"> sont intensifs ou non.</w:t>
      </w:r>
    </w:p>
    <w:p w:rsidR="00D5777B" w:rsidRDefault="00D5777B" w:rsidP="002E5E60">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La forme du graphe (le nombre de niveau)</w:t>
      </w:r>
    </w:p>
    <w:p w:rsidR="00D5777B" w:rsidRPr="00D5777B" w:rsidRDefault="00D5777B" w:rsidP="002E5E60">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Coefficient de variation des tâches par niveau</w:t>
      </w:r>
    </w:p>
    <w:p w:rsidR="00AC2F4A" w:rsidRDefault="00AC2F4A" w:rsidP="006D58DE">
      <w:pPr>
        <w:spacing w:after="0"/>
        <w:jc w:val="both"/>
        <w:rPr>
          <w:rFonts w:eastAsiaTheme="minorEastAsia" w:cs="Times New Roman"/>
          <w:sz w:val="24"/>
          <w:szCs w:val="24"/>
        </w:rPr>
      </w:pPr>
    </w:p>
    <w:p w:rsidR="00253DF7" w:rsidRPr="00D37228" w:rsidRDefault="00253DF7" w:rsidP="003847C4">
      <w:pPr>
        <w:spacing w:after="0"/>
        <w:jc w:val="both"/>
        <w:rPr>
          <w:rFonts w:eastAsiaTheme="minorEastAsia" w:cs="Times New Roman"/>
          <w:sz w:val="24"/>
          <w:szCs w:val="24"/>
        </w:rPr>
      </w:pPr>
    </w:p>
    <w:p w:rsidR="00D5777B" w:rsidRDefault="00D5777B" w:rsidP="002E5E60">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Le choix des valeurs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 xml:space="preserve">Une fois les paramètres de générations identifiés, il est important de définir une plage des valeurs qui seront utilisés. Pour chaque </w:t>
      </w:r>
      <w:proofErr w:type="spellStart"/>
      <w:r>
        <w:rPr>
          <w:rFonts w:eastAsiaTheme="minorEastAsia" w:cs="Times New Roman"/>
          <w:sz w:val="24"/>
          <w:szCs w:val="24"/>
        </w:rPr>
        <w:t>parmètre</w:t>
      </w:r>
      <w:proofErr w:type="spellEnd"/>
      <w:r>
        <w:rPr>
          <w:rFonts w:eastAsiaTheme="minorEastAsia" w:cs="Times New Roman"/>
          <w:sz w:val="24"/>
          <w:szCs w:val="24"/>
        </w:rPr>
        <w:t xml:space="preserve"> identifiés on choisit une plage dans laquelle ces paramètres tirent leur valeur.</w:t>
      </w:r>
    </w:p>
    <w:p w:rsidR="00F82893" w:rsidRDefault="00F82893" w:rsidP="00CA4C67">
      <w:pPr>
        <w:spacing w:after="0"/>
        <w:jc w:val="both"/>
        <w:rPr>
          <w:rFonts w:eastAsiaTheme="minorEastAsia" w:cs="Times New Roman"/>
          <w:sz w:val="24"/>
          <w:szCs w:val="24"/>
        </w:rPr>
      </w:pPr>
    </w:p>
    <w:p w:rsidR="00CA4C67" w:rsidRDefault="00CA4C67" w:rsidP="002E5E60">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Identifications des paramètres d’évaluation des performances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 xml:space="preserve">Les graphes lorsqu’ils sont générés sont soumis à un </w:t>
      </w:r>
      <w:proofErr w:type="spellStart"/>
      <w:r>
        <w:rPr>
          <w:rFonts w:eastAsiaTheme="minorEastAsia" w:cs="Times New Roman"/>
          <w:sz w:val="24"/>
          <w:szCs w:val="24"/>
        </w:rPr>
        <w:t>simulteur</w:t>
      </w:r>
      <w:proofErr w:type="spellEnd"/>
      <w:r>
        <w:rPr>
          <w:rFonts w:eastAsiaTheme="minorEastAsia" w:cs="Times New Roman"/>
          <w:sz w:val="24"/>
          <w:szCs w:val="24"/>
        </w:rPr>
        <w:t>. Le rôle du simulateur étant d’implémenter un algorithme et l’exécuter. L’exécution de l’algorithme donne  lieu  à un résultat. Ce résultat doit donc être analysé et comparer aux résultats des autres algorithmes.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La comparaison des résultats prend en compte des critères d’évaluations</w:t>
      </w:r>
      <w:r w:rsidR="00F82893">
        <w:rPr>
          <w:rFonts w:eastAsiaTheme="minorEastAsia" w:cs="Times New Roman"/>
          <w:sz w:val="24"/>
          <w:szCs w:val="24"/>
        </w:rPr>
        <w:t>. Ces critères sont définis par des paramètres bien identifiés qui sont</w:t>
      </w:r>
      <w:r w:rsidR="003A788B">
        <w:rPr>
          <w:rFonts w:eastAsiaTheme="minorEastAsia" w:cs="Times New Roman"/>
          <w:sz w:val="24"/>
          <w:szCs w:val="24"/>
        </w:rPr>
        <w:t> </w:t>
      </w:r>
      <w:r w:rsidR="00F82893">
        <w:rPr>
          <w:rFonts w:eastAsiaTheme="minorEastAsia" w:cs="Times New Roman"/>
          <w:sz w:val="24"/>
          <w:szCs w:val="24"/>
        </w:rPr>
        <w:t>:</w:t>
      </w:r>
    </w:p>
    <w:p w:rsidR="00F82893" w:rsidRDefault="00F82893" w:rsidP="00F82893">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w:t>
      </w:r>
      <w:proofErr w:type="spellStart"/>
      <w:r w:rsidRPr="009D1FE2">
        <w:rPr>
          <w:rFonts w:eastAsiaTheme="minorEastAsia" w:cs="Times New Roman"/>
          <w:bCs/>
          <w:color w:val="000000" w:themeColor="text1"/>
          <w:sz w:val="24"/>
          <w:szCs w:val="24"/>
        </w:rPr>
        <w:t>sc</w:t>
      </w:r>
      <w:r>
        <w:rPr>
          <w:rFonts w:eastAsiaTheme="minorEastAsia" w:cs="Times New Roman"/>
          <w:bCs/>
          <w:color w:val="000000" w:themeColor="text1"/>
          <w:sz w:val="24"/>
          <w:szCs w:val="24"/>
        </w:rPr>
        <w:t>hedule</w:t>
      </w:r>
      <w:proofErr w:type="spellEnd"/>
      <w:r>
        <w:rPr>
          <w:rFonts w:eastAsiaTheme="minorEastAsia" w:cs="Times New Roman"/>
          <w:bCs/>
          <w:color w:val="000000" w:themeColor="text1"/>
          <w:sz w:val="24"/>
          <w:szCs w:val="24"/>
        </w:rPr>
        <w:t xml:space="preserve"> </w:t>
      </w:r>
      <w:proofErr w:type="spellStart"/>
      <w:r>
        <w:rPr>
          <w:rFonts w:eastAsiaTheme="minorEastAsia" w:cs="Times New Roman"/>
          <w:bCs/>
          <w:color w:val="000000" w:themeColor="text1"/>
          <w:sz w:val="24"/>
          <w:szCs w:val="24"/>
        </w:rPr>
        <w:t>length</w:t>
      </w:r>
      <w:proofErr w:type="spellEnd"/>
      <w:r>
        <w:rPr>
          <w:rFonts w:eastAsiaTheme="minorEastAsia" w:cs="Times New Roman"/>
          <w:bCs/>
          <w:color w:val="000000" w:themeColor="text1"/>
          <w:sz w:val="24"/>
          <w:szCs w:val="24"/>
        </w:rPr>
        <w:t xml:space="preserve"> ration)</w:t>
      </w:r>
      <w:r w:rsidR="003A788B">
        <w:rPr>
          <w:rFonts w:eastAsiaTheme="minorEastAsia" w:cs="Times New Roman"/>
          <w:bCs/>
          <w:color w:val="000000" w:themeColor="text1"/>
          <w:sz w:val="24"/>
          <w:szCs w:val="24"/>
        </w:rPr>
        <w:t> </w:t>
      </w:r>
      <w:r>
        <w:rPr>
          <w:rFonts w:eastAsiaTheme="minorEastAsia" w:cs="Times New Roman"/>
          <w:bCs/>
          <w:color w:val="000000" w:themeColor="text1"/>
          <w:sz w:val="24"/>
          <w:szCs w:val="24"/>
        </w:rPr>
        <w:t>: Le paramètre</w:t>
      </w:r>
      <w:r w:rsidRPr="009D1FE2">
        <w:rPr>
          <w:rFonts w:eastAsiaTheme="minorEastAsia" w:cs="Times New Roman"/>
          <w:bCs/>
          <w:color w:val="000000" w:themeColor="text1"/>
          <w:sz w:val="24"/>
          <w:szCs w:val="24"/>
        </w:rPr>
        <w:t xml:space="preserve"> permettant de mesurer les performances d’</w:t>
      </w:r>
      <w:r>
        <w:rPr>
          <w:rFonts w:eastAsiaTheme="minorEastAsia" w:cs="Times New Roman"/>
          <w:bCs/>
          <w:color w:val="000000" w:themeColor="text1"/>
          <w:sz w:val="24"/>
          <w:szCs w:val="24"/>
        </w:rPr>
        <w:t xml:space="preserve">un algorithme c’est le </w:t>
      </w:r>
      <w:proofErr w:type="spellStart"/>
      <w:r>
        <w:rPr>
          <w:rFonts w:eastAsiaTheme="minorEastAsia" w:cs="Times New Roman"/>
          <w:bCs/>
          <w:color w:val="000000" w:themeColor="text1"/>
          <w:sz w:val="24"/>
          <w:szCs w:val="24"/>
        </w:rPr>
        <w:t>makespan</w:t>
      </w:r>
      <w:proofErr w:type="spellEnd"/>
      <w:r>
        <w:rPr>
          <w:rFonts w:eastAsiaTheme="minorEastAsia" w:cs="Times New Roman"/>
          <w:bCs/>
          <w:color w:val="000000" w:themeColor="text1"/>
          <w:sz w:val="24"/>
          <w:szCs w:val="24"/>
        </w:rPr>
        <w:t xml:space="preserve">. Ce paramètre n’est rien d’autre que le temps d’exécution de la tâche de sortie. Compte tenu du fait que les DAG ont des caractéristiques différentes en fonction des valeurs des paramètres de génération de graphe, il est important de trouver une valeur </w:t>
      </w:r>
      <w:proofErr w:type="gramStart"/>
      <w:r>
        <w:rPr>
          <w:rFonts w:eastAsiaTheme="minorEastAsia" w:cs="Times New Roman"/>
          <w:bCs/>
          <w:color w:val="000000" w:themeColor="text1"/>
          <w:sz w:val="24"/>
          <w:szCs w:val="24"/>
        </w:rPr>
        <w:t>normaliser</w:t>
      </w:r>
      <w:proofErr w:type="gramEnd"/>
      <w:r>
        <w:rPr>
          <w:rFonts w:eastAsiaTheme="minorEastAsia" w:cs="Times New Roman"/>
          <w:bCs/>
          <w:color w:val="000000" w:themeColor="text1"/>
          <w:sz w:val="24"/>
          <w:szCs w:val="24"/>
        </w:rPr>
        <w:t xml:space="preserve"> permettant de mieux qualifier le coût de l’ordonnancement. Le SLR est donc une valeur moyenne qui sur plusieurs graphes de caractéristiques différentes permet de mesure le coût moyen d’exécution de l’algorithme.</w:t>
      </w:r>
    </w:p>
    <w:p w:rsidR="00F82893" w:rsidRPr="00F82893" w:rsidRDefault="00F82893" w:rsidP="002E5E60">
      <w:pPr>
        <w:pStyle w:val="Paragraphedeliste"/>
        <w:numPr>
          <w:ilvl w:val="0"/>
          <w:numId w:val="1"/>
        </w:numPr>
        <w:jc w:val="both"/>
        <w:rPr>
          <w:sz w:val="24"/>
          <w:szCs w:val="24"/>
        </w:rPr>
      </w:pPr>
      <w:proofErr w:type="spellStart"/>
      <w:r w:rsidRPr="00F82893">
        <w:rPr>
          <w:sz w:val="24"/>
          <w:szCs w:val="24"/>
        </w:rPr>
        <w:t>Speedup</w:t>
      </w:r>
      <w:proofErr w:type="spellEnd"/>
    </w:p>
    <w:p w:rsidR="00F82893" w:rsidRPr="00F82893" w:rsidRDefault="00F82893" w:rsidP="002E5E60">
      <w:pPr>
        <w:pStyle w:val="Paragraphedeliste"/>
        <w:numPr>
          <w:ilvl w:val="0"/>
          <w:numId w:val="1"/>
        </w:numPr>
        <w:jc w:val="both"/>
        <w:rPr>
          <w:sz w:val="24"/>
          <w:szCs w:val="24"/>
        </w:rPr>
      </w:pPr>
      <w:proofErr w:type="spellStart"/>
      <w:r w:rsidRPr="00F82893">
        <w:rPr>
          <w:sz w:val="24"/>
          <w:szCs w:val="24"/>
        </w:rPr>
        <w:t>Numbers</w:t>
      </w:r>
      <w:proofErr w:type="spellEnd"/>
      <w:r w:rsidRPr="00F82893">
        <w:rPr>
          <w:sz w:val="24"/>
          <w:szCs w:val="24"/>
        </w:rPr>
        <w:t xml:space="preserve"> of occurrences of best </w:t>
      </w:r>
      <w:proofErr w:type="spellStart"/>
      <w:r w:rsidRPr="00F82893">
        <w:rPr>
          <w:sz w:val="24"/>
          <w:szCs w:val="24"/>
        </w:rPr>
        <w:t>quality</w:t>
      </w:r>
      <w:proofErr w:type="spellEnd"/>
      <w:r w:rsidRPr="00F82893">
        <w:rPr>
          <w:sz w:val="24"/>
          <w:szCs w:val="24"/>
        </w:rPr>
        <w:t xml:space="preserve"> </w:t>
      </w:r>
      <w:proofErr w:type="spellStart"/>
      <w:r w:rsidRPr="00F82893">
        <w:rPr>
          <w:sz w:val="24"/>
          <w:szCs w:val="24"/>
        </w:rPr>
        <w:t>schedule</w:t>
      </w:r>
      <w:proofErr w:type="spellEnd"/>
      <w:r w:rsidR="003A788B">
        <w:rPr>
          <w:sz w:val="24"/>
          <w:szCs w:val="24"/>
        </w:rPr>
        <w:t> </w:t>
      </w:r>
      <w:r w:rsidRPr="00F82893">
        <w:rPr>
          <w:sz w:val="24"/>
          <w:szCs w:val="24"/>
        </w:rPr>
        <w:t xml:space="preserve">: le </w:t>
      </w:r>
      <w:proofErr w:type="spellStart"/>
      <w:r w:rsidRPr="00F82893">
        <w:rPr>
          <w:sz w:val="24"/>
          <w:szCs w:val="24"/>
        </w:rPr>
        <w:t>nuombre</w:t>
      </w:r>
      <w:proofErr w:type="spellEnd"/>
      <w:r w:rsidRPr="00F82893">
        <w:rPr>
          <w:sz w:val="24"/>
          <w:szCs w:val="24"/>
        </w:rPr>
        <w:t xml:space="preserve"> de fois que chaque algorithme produit un meilleur résultat</w:t>
      </w:r>
    </w:p>
    <w:p w:rsidR="00F82893" w:rsidRPr="003A788B" w:rsidRDefault="00F82893" w:rsidP="002E5E60">
      <w:pPr>
        <w:pStyle w:val="Paragraphedeliste"/>
        <w:numPr>
          <w:ilvl w:val="0"/>
          <w:numId w:val="1"/>
        </w:numPr>
        <w:jc w:val="both"/>
        <w:rPr>
          <w:sz w:val="24"/>
          <w:szCs w:val="24"/>
          <w:lang w:val="en-US"/>
        </w:rPr>
      </w:pPr>
      <w:r w:rsidRPr="003A788B">
        <w:rPr>
          <w:sz w:val="24"/>
          <w:szCs w:val="24"/>
          <w:lang w:val="en-US"/>
        </w:rPr>
        <w:t xml:space="preserve">Running time </w:t>
      </w:r>
      <w:proofErr w:type="gramStart"/>
      <w:r w:rsidRPr="003A788B">
        <w:rPr>
          <w:sz w:val="24"/>
          <w:szCs w:val="24"/>
          <w:lang w:val="en-US"/>
        </w:rPr>
        <w:t>schedule</w:t>
      </w:r>
      <w:r w:rsidR="003A788B" w:rsidRPr="003A788B">
        <w:rPr>
          <w:sz w:val="24"/>
          <w:szCs w:val="24"/>
          <w:lang w:val="en-US"/>
        </w:rPr>
        <w:t> </w:t>
      </w:r>
      <w:r w:rsidRPr="003A788B">
        <w:rPr>
          <w:sz w:val="24"/>
          <w:szCs w:val="24"/>
          <w:lang w:val="en-US"/>
        </w:rPr>
        <w:t>:</w:t>
      </w:r>
      <w:proofErr w:type="gramEnd"/>
      <w:r w:rsidRPr="003A788B">
        <w:rPr>
          <w:sz w:val="24"/>
          <w:szCs w:val="24"/>
          <w:lang w:val="en-US"/>
        </w:rPr>
        <w:t xml:space="preserve"> temps </w:t>
      </w:r>
      <w:proofErr w:type="spellStart"/>
      <w:r w:rsidRPr="003A788B">
        <w:rPr>
          <w:sz w:val="24"/>
          <w:szCs w:val="24"/>
          <w:lang w:val="en-US"/>
        </w:rPr>
        <w:t>d’exécution</w:t>
      </w:r>
      <w:proofErr w:type="spellEnd"/>
      <w:r w:rsidRPr="003A788B">
        <w:rPr>
          <w:sz w:val="24"/>
          <w:szCs w:val="24"/>
          <w:lang w:val="en-US"/>
        </w:rPr>
        <w:t xml:space="preserve"> de </w:t>
      </w:r>
      <w:proofErr w:type="spellStart"/>
      <w:r w:rsidRPr="003A788B">
        <w:rPr>
          <w:sz w:val="24"/>
          <w:szCs w:val="24"/>
          <w:lang w:val="en-US"/>
        </w:rPr>
        <w:t>l’algorithme</w:t>
      </w:r>
      <w:proofErr w:type="spellEnd"/>
      <w:r w:rsidRPr="003A788B">
        <w:rPr>
          <w:sz w:val="24"/>
          <w:szCs w:val="24"/>
          <w:lang w:val="en-US"/>
        </w:rPr>
        <w:t>.</w:t>
      </w:r>
    </w:p>
    <w:p w:rsidR="00F82893" w:rsidRPr="00BA2340" w:rsidRDefault="00F82893" w:rsidP="002E5E60">
      <w:pPr>
        <w:pStyle w:val="Paragraphedeliste"/>
        <w:numPr>
          <w:ilvl w:val="0"/>
          <w:numId w:val="1"/>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F82893" w:rsidRPr="00BA2340" w:rsidRDefault="00F82893" w:rsidP="002E5E60">
      <w:pPr>
        <w:pStyle w:val="Paragraphedeliste"/>
        <w:numPr>
          <w:ilvl w:val="0"/>
          <w:numId w:val="1"/>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F82893" w:rsidRPr="00BA2340" w:rsidRDefault="00F82893" w:rsidP="002E5E60">
      <w:pPr>
        <w:pStyle w:val="Paragraphedeliste"/>
        <w:numPr>
          <w:ilvl w:val="0"/>
          <w:numId w:val="1"/>
        </w:numPr>
        <w:jc w:val="both"/>
        <w:rPr>
          <w:sz w:val="24"/>
          <w:szCs w:val="24"/>
        </w:rPr>
      </w:pPr>
      <w:r w:rsidRPr="00BA2340">
        <w:rPr>
          <w:sz w:val="24"/>
          <w:szCs w:val="24"/>
        </w:rPr>
        <w:t>Nombre d’apparition de meilleure qualité d’ordonnancement</w:t>
      </w:r>
    </w:p>
    <w:p w:rsidR="00F82893" w:rsidRDefault="00F82893" w:rsidP="002E5E60">
      <w:pPr>
        <w:pStyle w:val="Paragraphedeliste"/>
        <w:numPr>
          <w:ilvl w:val="0"/>
          <w:numId w:val="1"/>
        </w:numPr>
        <w:jc w:val="both"/>
        <w:rPr>
          <w:sz w:val="24"/>
          <w:szCs w:val="24"/>
        </w:rPr>
      </w:pPr>
      <w:r w:rsidRPr="00BA2340">
        <w:rPr>
          <w:sz w:val="24"/>
          <w:szCs w:val="24"/>
        </w:rPr>
        <w:t>Temps d’exécution de l’algorithme</w:t>
      </w:r>
    </w:p>
    <w:p w:rsidR="00F82893" w:rsidRPr="00BA2340" w:rsidRDefault="00F82893" w:rsidP="00F82893">
      <w:pPr>
        <w:pStyle w:val="Paragraphedeliste"/>
        <w:jc w:val="both"/>
        <w:rPr>
          <w:sz w:val="24"/>
          <w:szCs w:val="24"/>
        </w:rPr>
      </w:pPr>
    </w:p>
    <w:p w:rsidR="00F82893" w:rsidRPr="00F82893" w:rsidRDefault="00F82893" w:rsidP="002E5E60">
      <w:pPr>
        <w:pStyle w:val="Paragraphedeliste"/>
        <w:numPr>
          <w:ilvl w:val="0"/>
          <w:numId w:val="16"/>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Analyse</w:t>
      </w:r>
      <w:proofErr w:type="spellEnd"/>
      <w:r>
        <w:rPr>
          <w:rFonts w:eastAsiaTheme="minorEastAsia" w:cs="Times New Roman"/>
          <w:bCs/>
          <w:color w:val="000000" w:themeColor="text1"/>
          <w:sz w:val="24"/>
          <w:szCs w:val="24"/>
          <w:lang w:val="en-US"/>
        </w:rPr>
        <w:t xml:space="preserve"> des </w:t>
      </w:r>
      <w:proofErr w:type="spellStart"/>
      <w:r>
        <w:rPr>
          <w:rFonts w:eastAsiaTheme="minorEastAsia" w:cs="Times New Roman"/>
          <w:bCs/>
          <w:color w:val="000000" w:themeColor="text1"/>
          <w:sz w:val="24"/>
          <w:szCs w:val="24"/>
          <w:lang w:val="en-US"/>
        </w:rPr>
        <w:t>résultats</w:t>
      </w:r>
      <w:proofErr w:type="spellEnd"/>
    </w:p>
    <w:p w:rsidR="00F82893" w:rsidRPr="00F82893" w:rsidRDefault="00F82893" w:rsidP="00CA4C67">
      <w:pPr>
        <w:spacing w:after="0"/>
        <w:jc w:val="both"/>
        <w:rPr>
          <w:rFonts w:eastAsiaTheme="minorEastAsia" w:cs="Times New Roman"/>
          <w:sz w:val="24"/>
          <w:szCs w:val="24"/>
          <w:lang w:val="en-US"/>
        </w:rPr>
      </w:pPr>
    </w:p>
    <w:p w:rsidR="00F82893" w:rsidRDefault="003A788B" w:rsidP="00CA4C67">
      <w:pPr>
        <w:spacing w:after="0"/>
        <w:jc w:val="both"/>
        <w:rPr>
          <w:rFonts w:eastAsiaTheme="minorEastAsia" w:cs="Times New Roman"/>
          <w:sz w:val="24"/>
          <w:szCs w:val="24"/>
        </w:rPr>
      </w:pPr>
      <w:r w:rsidRPr="003A788B">
        <w:rPr>
          <w:rFonts w:eastAsiaTheme="minorEastAsia" w:cs="Times New Roman"/>
          <w:sz w:val="24"/>
          <w:szCs w:val="24"/>
        </w:rPr>
        <w:t>L’analyse des résultats est faite gr</w:t>
      </w:r>
      <w:r>
        <w:rPr>
          <w:rFonts w:eastAsiaTheme="minorEastAsia" w:cs="Times New Roman"/>
          <w:sz w:val="24"/>
          <w:szCs w:val="24"/>
        </w:rPr>
        <w:t>âce aux courbes. Les courbes représente en général un nuage de point dont les coordonnées correspondant à la paire constituées des paramètres d’entrées de génération des graphes (CCR, nombre de tâches, nombre de processeurs) et les paramètres de mesure des performances (</w:t>
      </w:r>
      <w:proofErr w:type="spellStart"/>
      <w:r>
        <w:rPr>
          <w:rFonts w:eastAsiaTheme="minorEastAsia" w:cs="Times New Roman"/>
          <w:sz w:val="24"/>
          <w:szCs w:val="24"/>
        </w:rPr>
        <w:t>SLR</w:t>
      </w:r>
      <w:proofErr w:type="gramStart"/>
      <w:r>
        <w:rPr>
          <w:rFonts w:eastAsiaTheme="minorEastAsia" w:cs="Times New Roman"/>
          <w:sz w:val="24"/>
          <w:szCs w:val="24"/>
        </w:rPr>
        <w:t>,speedup</w:t>
      </w:r>
      <w:proofErr w:type="spellEnd"/>
      <w:proofErr w:type="gramEnd"/>
      <w:r>
        <w:rPr>
          <w:rFonts w:eastAsiaTheme="minorEastAsia" w:cs="Times New Roman"/>
          <w:sz w:val="24"/>
          <w:szCs w:val="24"/>
        </w:rPr>
        <w:t>, temps d’exécution…).</w:t>
      </w:r>
    </w:p>
    <w:p w:rsidR="003A788B" w:rsidRDefault="003A788B" w:rsidP="00CA4C67">
      <w:pPr>
        <w:spacing w:after="0"/>
        <w:jc w:val="both"/>
        <w:rPr>
          <w:rFonts w:eastAsiaTheme="minorEastAsia" w:cs="Times New Roman"/>
          <w:sz w:val="24"/>
          <w:szCs w:val="24"/>
        </w:rPr>
      </w:pPr>
      <w:r>
        <w:rPr>
          <w:rFonts w:eastAsiaTheme="minorEastAsia" w:cs="Times New Roman"/>
          <w:sz w:val="24"/>
          <w:szCs w:val="24"/>
        </w:rPr>
        <w:t>L’analyse de ces courbes permet de tirer les conclusions sur les performances des algorithmes.</w:t>
      </w:r>
    </w:p>
    <w:p w:rsidR="003A788B" w:rsidRDefault="003A788B" w:rsidP="00CA4C67">
      <w:pPr>
        <w:spacing w:after="0"/>
        <w:jc w:val="both"/>
        <w:rPr>
          <w:rFonts w:eastAsiaTheme="minorEastAsia" w:cs="Times New Roman"/>
          <w:sz w:val="24"/>
          <w:szCs w:val="24"/>
        </w:rPr>
      </w:pPr>
    </w:p>
    <w:p w:rsidR="003A788B" w:rsidRPr="003A788B" w:rsidRDefault="003A788B" w:rsidP="00CA4C67">
      <w:pPr>
        <w:spacing w:after="0"/>
        <w:jc w:val="both"/>
        <w:rPr>
          <w:rFonts w:eastAsiaTheme="minorEastAsia" w:cs="Times New Roman"/>
          <w:sz w:val="24"/>
          <w:szCs w:val="24"/>
        </w:rPr>
      </w:pPr>
    </w:p>
    <w:p w:rsidR="00D5777B" w:rsidRPr="003A788B" w:rsidRDefault="00D5777B" w:rsidP="00D5777B">
      <w:pPr>
        <w:pStyle w:val="Paragraphedeliste"/>
        <w:spacing w:after="0"/>
        <w:jc w:val="both"/>
        <w:rPr>
          <w:rFonts w:eastAsiaTheme="minorEastAsia" w:cs="Times New Roman"/>
          <w:sz w:val="24"/>
          <w:szCs w:val="24"/>
        </w:rPr>
      </w:pPr>
    </w:p>
    <w:p w:rsidR="00CA4C67" w:rsidRPr="003A788B" w:rsidRDefault="00CA4C67" w:rsidP="00FB2839">
      <w:pPr>
        <w:spacing w:after="0"/>
        <w:jc w:val="both"/>
        <w:rPr>
          <w:rFonts w:eastAsiaTheme="minorEastAsia" w:cs="Times New Roman"/>
          <w:sz w:val="24"/>
          <w:szCs w:val="24"/>
        </w:rPr>
      </w:pPr>
    </w:p>
    <w:p w:rsidR="00A21444" w:rsidRPr="003A788B" w:rsidRDefault="00A21444" w:rsidP="00FB2839">
      <w:pPr>
        <w:spacing w:after="0"/>
        <w:jc w:val="both"/>
        <w:rPr>
          <w:rFonts w:eastAsiaTheme="minorEastAsia" w:cs="Times New Roman"/>
          <w:sz w:val="24"/>
          <w:szCs w:val="24"/>
        </w:rPr>
      </w:pPr>
    </w:p>
    <w:p w:rsidR="000F419F" w:rsidRDefault="000F419F"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p>
    <w:p w:rsidR="009E14E6" w:rsidRDefault="00736FCA" w:rsidP="00F41675">
      <w:pPr>
        <w:pStyle w:val="Style3"/>
      </w:pPr>
      <w:bookmarkStart w:id="9" w:name="_Toc84598293"/>
      <w:r w:rsidRPr="00736FCA">
        <w:lastRenderedPageBreak/>
        <w:t>IIIème Partie : Comparaison des heuristiques</w:t>
      </w:r>
      <w:bookmarkEnd w:id="9"/>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FE3348" w:rsidRDefault="00446ADB" w:rsidP="001222B9">
      <w:pPr>
        <w:spacing w:after="0"/>
        <w:jc w:val="both"/>
        <w:rPr>
          <w:rFonts w:eastAsiaTheme="minorEastAsia" w:cs="Times New Roman"/>
          <w:sz w:val="24"/>
          <w:szCs w:val="24"/>
        </w:rPr>
      </w:pPr>
      <w:r w:rsidRPr="001222B9">
        <w:rPr>
          <w:rFonts w:eastAsiaTheme="minorEastAsia" w:cs="Times New Roman"/>
          <w:sz w:val="24"/>
          <w:szCs w:val="24"/>
        </w:rPr>
        <w:t xml:space="preserve">Dans la section 3  de ce document nous avons fait une </w:t>
      </w:r>
      <w:r w:rsidR="00A8573E">
        <w:rPr>
          <w:rFonts w:eastAsiaTheme="minorEastAsia" w:cs="Times New Roman"/>
          <w:sz w:val="24"/>
          <w:szCs w:val="24"/>
        </w:rPr>
        <w:t>synthèse</w:t>
      </w:r>
      <w:r w:rsidRPr="001222B9">
        <w:rPr>
          <w:rFonts w:eastAsiaTheme="minorEastAsia" w:cs="Times New Roman"/>
          <w:sz w:val="24"/>
          <w:szCs w:val="24"/>
        </w:rPr>
        <w:t xml:space="preserve"> des protocoles expérimentaux des différents algorithme</w:t>
      </w:r>
      <w:r w:rsidR="00BF2DEF" w:rsidRPr="001222B9">
        <w:rPr>
          <w:rFonts w:eastAsiaTheme="minorEastAsia" w:cs="Times New Roman"/>
          <w:sz w:val="24"/>
          <w:szCs w:val="24"/>
        </w:rPr>
        <w:t>s sou</w:t>
      </w:r>
      <w:r w:rsidRPr="001222B9">
        <w:rPr>
          <w:rFonts w:eastAsiaTheme="minorEastAsia" w:cs="Times New Roman"/>
          <w:sz w:val="24"/>
          <w:szCs w:val="24"/>
        </w:rPr>
        <w:t>mis à notre étude. Il s’agit plus spécifiquement des algorithmes suivants : HEFT</w:t>
      </w:r>
      <w:proofErr w:type="gramStart"/>
      <w:r w:rsidRPr="001222B9">
        <w:rPr>
          <w:rFonts w:eastAsiaTheme="minorEastAsia" w:cs="Times New Roman"/>
          <w:sz w:val="24"/>
          <w:szCs w:val="24"/>
        </w:rPr>
        <w:t>,PEFT,PETS,DLS,CPOP</w:t>
      </w:r>
      <w:proofErr w:type="gramEnd"/>
      <w:r w:rsidRPr="001222B9">
        <w:rPr>
          <w:rFonts w:eastAsiaTheme="minorEastAsia" w:cs="Times New Roman"/>
          <w:sz w:val="24"/>
          <w:szCs w:val="24"/>
        </w:rPr>
        <w:t xml:space="preserve">. </w:t>
      </w:r>
      <w:r w:rsidR="00A8573E">
        <w:rPr>
          <w:rFonts w:eastAsiaTheme="minorEastAsia" w:cs="Times New Roman"/>
          <w:sz w:val="24"/>
          <w:szCs w:val="24"/>
        </w:rPr>
        <w:t xml:space="preserve">Le bilan comparatif que nous nous proposons de </w:t>
      </w:r>
      <w:r w:rsidR="000B178D">
        <w:rPr>
          <w:rFonts w:eastAsiaTheme="minorEastAsia" w:cs="Times New Roman"/>
          <w:sz w:val="24"/>
          <w:szCs w:val="24"/>
        </w:rPr>
        <w:t>réaliser</w:t>
      </w:r>
      <w:r w:rsidR="00A8573E">
        <w:rPr>
          <w:rFonts w:eastAsiaTheme="minorEastAsia" w:cs="Times New Roman"/>
          <w:sz w:val="24"/>
          <w:szCs w:val="24"/>
        </w:rPr>
        <w:t xml:space="preserve"> </w:t>
      </w:r>
      <w:r w:rsidR="000B178D">
        <w:rPr>
          <w:rFonts w:eastAsiaTheme="minorEastAsia" w:cs="Times New Roman"/>
          <w:sz w:val="24"/>
          <w:szCs w:val="24"/>
        </w:rPr>
        <w:t>a pour objectif</w:t>
      </w:r>
      <w:r w:rsidR="00A8573E">
        <w:rPr>
          <w:rFonts w:eastAsiaTheme="minorEastAsia" w:cs="Times New Roman"/>
          <w:sz w:val="24"/>
          <w:szCs w:val="24"/>
        </w:rPr>
        <w:t xml:space="preserve"> </w:t>
      </w:r>
      <w:r w:rsidR="000B178D">
        <w:rPr>
          <w:rFonts w:eastAsiaTheme="minorEastAsia" w:cs="Times New Roman"/>
          <w:sz w:val="24"/>
          <w:szCs w:val="24"/>
        </w:rPr>
        <w:t>d’</w:t>
      </w:r>
      <w:r w:rsidR="00A8573E">
        <w:rPr>
          <w:rFonts w:eastAsiaTheme="minorEastAsia" w:cs="Times New Roman"/>
          <w:sz w:val="24"/>
          <w:szCs w:val="24"/>
        </w:rPr>
        <w:t>analyser les protocole</w:t>
      </w:r>
      <w:r w:rsidR="000B178D">
        <w:rPr>
          <w:rFonts w:eastAsiaTheme="minorEastAsia" w:cs="Times New Roman"/>
          <w:sz w:val="24"/>
          <w:szCs w:val="24"/>
        </w:rPr>
        <w:t>s</w:t>
      </w:r>
      <w:r w:rsidR="00A8573E">
        <w:rPr>
          <w:rFonts w:eastAsiaTheme="minorEastAsia" w:cs="Times New Roman"/>
          <w:sz w:val="24"/>
          <w:szCs w:val="24"/>
        </w:rPr>
        <w:t xml:space="preserve"> expérimentaux des différents algorithmes</w:t>
      </w:r>
      <w:r w:rsidR="009528B7">
        <w:rPr>
          <w:rFonts w:eastAsiaTheme="minorEastAsia" w:cs="Times New Roman"/>
          <w:sz w:val="24"/>
          <w:szCs w:val="24"/>
        </w:rPr>
        <w:t xml:space="preserve">  afin </w:t>
      </w:r>
      <w:r w:rsidR="00A8573E">
        <w:rPr>
          <w:rFonts w:eastAsiaTheme="minorEastAsia" w:cs="Times New Roman"/>
          <w:sz w:val="24"/>
          <w:szCs w:val="24"/>
        </w:rPr>
        <w:t xml:space="preserve"> </w:t>
      </w:r>
      <w:r w:rsidR="009528B7">
        <w:rPr>
          <w:rFonts w:eastAsiaTheme="minorEastAsia" w:cs="Times New Roman"/>
          <w:sz w:val="24"/>
          <w:szCs w:val="24"/>
        </w:rPr>
        <w:t>d’</w:t>
      </w:r>
      <w:r w:rsidR="00A8573E">
        <w:rPr>
          <w:rFonts w:eastAsiaTheme="minorEastAsia" w:cs="Times New Roman"/>
          <w:sz w:val="24"/>
          <w:szCs w:val="24"/>
        </w:rPr>
        <w:t xml:space="preserve">identifier les paramètres ainsi que les valeurs </w:t>
      </w:r>
      <w:r w:rsidR="00FE6552">
        <w:rPr>
          <w:rFonts w:eastAsiaTheme="minorEastAsia" w:cs="Times New Roman"/>
          <w:sz w:val="24"/>
          <w:szCs w:val="24"/>
        </w:rPr>
        <w:t>utilisés dans leurs protocoles expérimentaux respectifs</w:t>
      </w:r>
      <w:r w:rsidR="00A8573E">
        <w:rPr>
          <w:rFonts w:eastAsiaTheme="minorEastAsia" w:cs="Times New Roman"/>
          <w:sz w:val="24"/>
          <w:szCs w:val="24"/>
        </w:rPr>
        <w:t xml:space="preserve">. </w:t>
      </w:r>
      <w:r w:rsidR="00FE6552">
        <w:rPr>
          <w:rFonts w:eastAsiaTheme="minorEastAsia" w:cs="Times New Roman"/>
          <w:sz w:val="24"/>
          <w:szCs w:val="24"/>
        </w:rPr>
        <w:t xml:space="preserve">Les questions qui viennent à se poser sont les suivantes : Nos algorithmes ont-ils les mêmes bases d’évaluation ? Sinon, quelles sont </w:t>
      </w:r>
      <w:r w:rsidR="00FE3348">
        <w:rPr>
          <w:rFonts w:eastAsiaTheme="minorEastAsia" w:cs="Times New Roman"/>
          <w:sz w:val="24"/>
          <w:szCs w:val="24"/>
        </w:rPr>
        <w:t xml:space="preserve"> les variations qui existent entre le choix des paramètres ainsi que les valeurs</w:t>
      </w:r>
      <w:r w:rsidR="00FE6552">
        <w:rPr>
          <w:rFonts w:eastAsiaTheme="minorEastAsia" w:cs="Times New Roman"/>
          <w:sz w:val="24"/>
          <w:szCs w:val="24"/>
        </w:rPr>
        <w:t> ?</w:t>
      </w:r>
      <w:r w:rsidR="00FE3348">
        <w:rPr>
          <w:rFonts w:eastAsiaTheme="minorEastAsia" w:cs="Times New Roman"/>
          <w:sz w:val="24"/>
          <w:szCs w:val="24"/>
        </w:rPr>
        <w:t xml:space="preserve"> </w:t>
      </w:r>
    </w:p>
    <w:p w:rsidR="00FE6552" w:rsidRDefault="00FE6552" w:rsidP="001222B9">
      <w:pPr>
        <w:spacing w:after="0"/>
        <w:jc w:val="both"/>
        <w:rPr>
          <w:rFonts w:eastAsiaTheme="minorEastAsia" w:cs="Times New Roman"/>
          <w:sz w:val="24"/>
          <w:szCs w:val="24"/>
        </w:rPr>
      </w:pPr>
      <w:r>
        <w:rPr>
          <w:rFonts w:eastAsiaTheme="minorEastAsia" w:cs="Times New Roman"/>
          <w:sz w:val="24"/>
          <w:szCs w:val="24"/>
        </w:rPr>
        <w:t>Les réponses à ces questions nous permettront de proposer un protocole expérimental auquel nous soumettrons ces algorithmes.</w:t>
      </w:r>
    </w:p>
    <w:p w:rsidR="00FE6552" w:rsidRDefault="00FE6552" w:rsidP="001222B9">
      <w:pPr>
        <w:spacing w:after="0"/>
        <w:jc w:val="both"/>
        <w:rPr>
          <w:rFonts w:eastAsiaTheme="minorEastAsia" w:cs="Times New Roman"/>
          <w:sz w:val="24"/>
          <w:szCs w:val="24"/>
        </w:rPr>
      </w:pPr>
    </w:p>
    <w:p w:rsidR="000F419F" w:rsidRDefault="00FE6552" w:rsidP="000F419F">
      <w:pPr>
        <w:rPr>
          <w:rFonts w:eastAsiaTheme="minorEastAsia" w:cs="Times New Roman"/>
          <w:sz w:val="24"/>
          <w:szCs w:val="24"/>
        </w:rPr>
      </w:pPr>
      <w:r>
        <w:rPr>
          <w:rFonts w:eastAsiaTheme="minorEastAsia" w:cs="Times New Roman"/>
          <w:sz w:val="24"/>
          <w:szCs w:val="24"/>
        </w:rPr>
        <w:t xml:space="preserve">Dans un premier temps nous allons identifier les différents algorithmes avec lesquels ils sont </w:t>
      </w:r>
      <w:proofErr w:type="gramStart"/>
      <w:r>
        <w:rPr>
          <w:rFonts w:eastAsiaTheme="minorEastAsia" w:cs="Times New Roman"/>
          <w:sz w:val="24"/>
          <w:szCs w:val="24"/>
        </w:rPr>
        <w:t>évaluer</w:t>
      </w:r>
      <w:proofErr w:type="gramEnd"/>
      <w:r>
        <w:rPr>
          <w:rFonts w:eastAsiaTheme="minorEastAsia" w:cs="Times New Roman"/>
          <w:sz w:val="24"/>
          <w:szCs w:val="24"/>
        </w:rPr>
        <w:t xml:space="preserve">. Le tableau suivant nous donne une correspondance entre les algorithme de </w:t>
      </w:r>
      <w:proofErr w:type="gramStart"/>
      <w:r>
        <w:rPr>
          <w:rFonts w:eastAsiaTheme="minorEastAsia" w:cs="Times New Roman"/>
          <w:sz w:val="24"/>
          <w:szCs w:val="24"/>
        </w:rPr>
        <w:t>notre études</w:t>
      </w:r>
      <w:proofErr w:type="gramEnd"/>
      <w:r>
        <w:rPr>
          <w:rFonts w:eastAsiaTheme="minorEastAsia" w:cs="Times New Roman"/>
          <w:sz w:val="24"/>
          <w:szCs w:val="24"/>
        </w:rPr>
        <w:t xml:space="preserve"> et les différents autres algorithmes avec lesquels ils sont évalués :</w:t>
      </w:r>
    </w:p>
    <w:p w:rsidR="00F439EF" w:rsidRPr="00556018" w:rsidRDefault="00E3084F" w:rsidP="00556018">
      <w:pPr>
        <w:pStyle w:val="Titre2"/>
        <w:rPr>
          <w:lang w:val="fr-FR"/>
        </w:rPr>
      </w:pPr>
      <w:r w:rsidRPr="00556018">
        <w:rPr>
          <w:lang w:val="fr-FR"/>
        </w:rPr>
        <w:t>Identification des algori</w:t>
      </w:r>
      <w:r w:rsidR="00412727" w:rsidRPr="00556018">
        <w:rPr>
          <w:lang w:val="fr-FR"/>
        </w:rPr>
        <w:t>thmes de comparaison</w:t>
      </w:r>
    </w:p>
    <w:tbl>
      <w:tblPr>
        <w:tblStyle w:val="Grilledutableau"/>
        <w:tblW w:w="9889" w:type="dxa"/>
        <w:tblLayout w:type="fixed"/>
        <w:tblLook w:val="04A0" w:firstRow="1" w:lastRow="0" w:firstColumn="1" w:lastColumn="0" w:noHBand="0" w:noVBand="1"/>
      </w:tblPr>
      <w:tblGrid>
        <w:gridCol w:w="1434"/>
        <w:gridCol w:w="801"/>
        <w:gridCol w:w="992"/>
        <w:gridCol w:w="992"/>
        <w:gridCol w:w="851"/>
        <w:gridCol w:w="992"/>
        <w:gridCol w:w="850"/>
        <w:gridCol w:w="850"/>
        <w:gridCol w:w="850"/>
        <w:gridCol w:w="1277"/>
      </w:tblGrid>
      <w:tr w:rsidR="00F439EF" w:rsidTr="00F439EF">
        <w:tc>
          <w:tcPr>
            <w:tcW w:w="1434"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m:oMathPara>
              <m:oMath>
                <m:r>
                  <w:rPr>
                    <w:rFonts w:ascii="Cambria Math" w:hAnsi="Cambria Math"/>
                  </w:rPr>
                  <m:t>MH</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HEFT</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CPOP</m:t>
                </m:r>
              </m:oMath>
            </m:oMathPara>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PETS</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LMT</m:t>
                </m:r>
              </m:oMath>
            </m:oMathPara>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DLS</m:t>
                </m:r>
              </m:oMath>
            </m:oMathPara>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hAnsi="Cambria Math"/>
                  </w:rPr>
                  <m:t>H</m:t>
                </m:r>
                <m:r>
                  <w:rPr>
                    <w:rFonts w:ascii="Cambria Math" w:hAnsi="Cambria Math"/>
                  </w:rPr>
                  <m:t>CPT</m:t>
                </m:r>
              </m:oMath>
            </m:oMathPara>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hAnsi="Cambria Math"/>
                  </w:rPr>
                  <m:t>H</m:t>
                </m:r>
                <m:r>
                  <w:rPr>
                    <w:rFonts w:ascii="Cambria Math" w:hAnsi="Cambria Math"/>
                  </w:rPr>
                  <m:t>PS</m:t>
                </m:r>
              </m:oMath>
            </m:oMathPara>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eastAsia="Calibri" w:hAnsi="Cambria Math" w:cs="Calibri"/>
                  </w:rPr>
                  <m:t>LookAhead</m:t>
                </m:r>
              </m:oMath>
            </m:oMathPara>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HEFT</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CPOP</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PEFT</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PETS</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F439EF">
            <w:pPr>
              <w:spacing w:after="0"/>
            </w:pPr>
            <m:oMathPara>
              <m:oMath>
                <m:r>
                  <w:rPr>
                    <w:rFonts w:ascii="Cambria Math" w:hAnsi="Cambria Math"/>
                  </w:rPr>
                  <m:t>DLS</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r>
    </w:tbl>
    <w:p w:rsidR="00FE6552" w:rsidRDefault="00FE6552" w:rsidP="000F419F">
      <w:pPr>
        <w:rPr>
          <w:rFonts w:eastAsiaTheme="minorEastAsia" w:cs="Times New Roman"/>
          <w:sz w:val="24"/>
          <w:szCs w:val="24"/>
        </w:rPr>
      </w:pPr>
    </w:p>
    <w:p w:rsidR="00BB0F2A" w:rsidRDefault="003E68AB" w:rsidP="000F419F">
      <w:pPr>
        <w:rPr>
          <w:rFonts w:eastAsiaTheme="minorEastAsia"/>
          <w:sz w:val="24"/>
          <w:szCs w:val="24"/>
        </w:rPr>
      </w:pPr>
      <w:r>
        <w:rPr>
          <w:rFonts w:eastAsiaTheme="minorEastAsia"/>
          <w:sz w:val="24"/>
          <w:szCs w:val="24"/>
        </w:rPr>
        <w:t>A la lecture de ce tableau</w:t>
      </w:r>
      <w:r w:rsidR="00412727">
        <w:rPr>
          <w:rFonts w:eastAsiaTheme="minorEastAsia"/>
          <w:sz w:val="24"/>
          <w:szCs w:val="24"/>
        </w:rPr>
        <w:t xml:space="preserve">, </w:t>
      </w:r>
      <w:r w:rsidR="00B638DB">
        <w:rPr>
          <w:rFonts w:eastAsiaTheme="minorEastAsia"/>
          <w:sz w:val="24"/>
          <w:szCs w:val="24"/>
        </w:rPr>
        <w:t>nous pouvons remarquer que deux algorithmes</w:t>
      </w:r>
      <w:r>
        <w:rPr>
          <w:rFonts w:eastAsiaTheme="minorEastAsia"/>
          <w:sz w:val="24"/>
          <w:szCs w:val="24"/>
        </w:rPr>
        <w:t xml:space="preserve"> revienne</w:t>
      </w:r>
      <w:r w:rsidR="00B638DB">
        <w:rPr>
          <w:rFonts w:eastAsiaTheme="minorEastAsia"/>
          <w:sz w:val="24"/>
          <w:szCs w:val="24"/>
        </w:rPr>
        <w:t>nt dans la comparaison</w:t>
      </w:r>
      <w:r>
        <w:rPr>
          <w:rFonts w:eastAsiaTheme="minorEastAsia"/>
          <w:sz w:val="24"/>
          <w:szCs w:val="24"/>
        </w:rPr>
        <w:t>. Il s’agit de HEFT et LMT. En effet dans la littérature HEFT est présenté comme l’algorithme offrant les meilleures performances. PETS se positionne comme</w:t>
      </w:r>
      <w:r w:rsidR="00B638DB">
        <w:rPr>
          <w:rFonts w:eastAsiaTheme="minorEastAsia"/>
          <w:sz w:val="24"/>
          <w:szCs w:val="24"/>
        </w:rPr>
        <w:t xml:space="preserve"> étant le premier algorithme dont les performance</w:t>
      </w:r>
      <w:r w:rsidR="00BB0F2A">
        <w:rPr>
          <w:rFonts w:eastAsiaTheme="minorEastAsia"/>
          <w:sz w:val="24"/>
          <w:szCs w:val="24"/>
        </w:rPr>
        <w:t>s celles de HEFT.</w:t>
      </w:r>
      <w:r w:rsidR="00B638DB">
        <w:rPr>
          <w:rFonts w:eastAsiaTheme="minorEastAsia"/>
          <w:sz w:val="24"/>
          <w:szCs w:val="24"/>
        </w:rPr>
        <w:t xml:space="preserve"> </w:t>
      </w:r>
      <w:r>
        <w:rPr>
          <w:rFonts w:eastAsiaTheme="minorEastAsia"/>
          <w:sz w:val="24"/>
          <w:szCs w:val="24"/>
        </w:rPr>
        <w:t xml:space="preserve">  </w:t>
      </w:r>
      <w:r w:rsidR="00BB0F2A">
        <w:rPr>
          <w:rFonts w:eastAsiaTheme="minorEastAsia"/>
          <w:sz w:val="24"/>
          <w:szCs w:val="24"/>
        </w:rPr>
        <w:t xml:space="preserve"> PEFT présente un algorithme offrant des performances bien meilleures que HEFT et PETS.</w:t>
      </w:r>
    </w:p>
    <w:p w:rsidR="00DC3C0E" w:rsidRDefault="00BB0F2A" w:rsidP="00DC3C0E">
      <w:pPr>
        <w:rPr>
          <w:rFonts w:eastAsiaTheme="minorEastAsia"/>
          <w:sz w:val="24"/>
          <w:szCs w:val="24"/>
        </w:rPr>
      </w:pPr>
      <w:r>
        <w:rPr>
          <w:rFonts w:eastAsiaTheme="minorEastAsia"/>
          <w:sz w:val="24"/>
          <w:szCs w:val="24"/>
        </w:rPr>
        <w:t>PEFT serait-il l’algorithme offrant les meilleures performances</w:t>
      </w:r>
      <w:r w:rsidR="00DC3C0E">
        <w:rPr>
          <w:rFonts w:eastAsiaTheme="minorEastAsia"/>
          <w:sz w:val="24"/>
          <w:szCs w:val="24"/>
        </w:rPr>
        <w:t> ? Ce travail par la suite sera l’occasion de répondre à cette question. Il est question de proposer un protocole expérimental qui servira de base d’évaluation afin de tirer les conclusions.</w:t>
      </w:r>
    </w:p>
    <w:p w:rsidR="00DC3C0E" w:rsidRDefault="00DC3C0E" w:rsidP="00DC3C0E">
      <w:pPr>
        <w:rPr>
          <w:rFonts w:eastAsiaTheme="minorEastAsia"/>
          <w:sz w:val="24"/>
          <w:szCs w:val="24"/>
        </w:rPr>
      </w:pPr>
    </w:p>
    <w:p w:rsidR="00E3084F" w:rsidRDefault="00E3084F" w:rsidP="000F419F">
      <w:pPr>
        <w:rPr>
          <w:rFonts w:eastAsiaTheme="minorEastAsia"/>
          <w:sz w:val="24"/>
          <w:szCs w:val="24"/>
        </w:rPr>
      </w:pPr>
    </w:p>
    <w:p w:rsidR="00412727" w:rsidRDefault="00412727" w:rsidP="000F419F">
      <w:pPr>
        <w:rPr>
          <w:rFonts w:eastAsiaTheme="minorEastAsia"/>
          <w:sz w:val="24"/>
          <w:szCs w:val="24"/>
        </w:rPr>
      </w:pPr>
    </w:p>
    <w:p w:rsidR="00412727" w:rsidRPr="00556018" w:rsidRDefault="00412727" w:rsidP="00556018">
      <w:pPr>
        <w:pStyle w:val="Titre2"/>
        <w:rPr>
          <w:lang w:val="fr-FR"/>
        </w:rPr>
      </w:pPr>
      <w:r w:rsidRPr="00556018">
        <w:rPr>
          <w:lang w:val="fr-FR"/>
        </w:rPr>
        <w:t>Paramètres de génération des DAG</w:t>
      </w:r>
    </w:p>
    <w:p w:rsidR="00412727" w:rsidRDefault="00412727" w:rsidP="000F419F">
      <w:pPr>
        <w:rPr>
          <w:rFonts w:eastAsiaTheme="minorEastAsia"/>
          <w:sz w:val="24"/>
          <w:szCs w:val="24"/>
        </w:rPr>
      </w:pPr>
      <w:r>
        <w:rPr>
          <w:rFonts w:eastAsiaTheme="minorEastAsia"/>
          <w:sz w:val="24"/>
          <w:szCs w:val="24"/>
        </w:rPr>
        <w:t xml:space="preserve">Dans le tableau suivant nous énumérons la liste des paramètres de génération des DAG. Sur cette liste nous celles  qui sont identifiés par chacun des algorithmes. </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DLS</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Taux de </w:t>
            </w:r>
            <w:proofErr w:type="gramStart"/>
            <w:r>
              <w:t>communication .</w:t>
            </w:r>
            <w:proofErr w:type="gramEnd"/>
            <w:r>
              <w:t xml:space="preserve"> Si la valeur est 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Dégrée sortant d’un </w:t>
            </w:r>
            <w:proofErr w:type="spellStart"/>
            <w:r>
              <w:t>noeud</w:t>
            </w:r>
            <w:proofErr w:type="spellEnd"/>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Facteur d’</w:t>
            </w:r>
            <w:proofErr w:type="spellStart"/>
            <w:r>
              <w:t>hétérogenéité</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bl>
    <w:p w:rsidR="00BF2DEF" w:rsidRDefault="00BF2DEF" w:rsidP="000F419F">
      <w:pPr>
        <w:rPr>
          <w:rFonts w:eastAsiaTheme="minorEastAsia"/>
          <w:sz w:val="24"/>
          <w:szCs w:val="24"/>
        </w:rPr>
      </w:pPr>
    </w:p>
    <w:p w:rsidR="00BF2DEF" w:rsidRDefault="00526961" w:rsidP="000F419F">
      <w:pPr>
        <w:rPr>
          <w:rFonts w:eastAsiaTheme="minorEastAsia"/>
          <w:sz w:val="24"/>
          <w:szCs w:val="24"/>
        </w:rPr>
      </w:pPr>
      <w:r>
        <w:rPr>
          <w:rFonts w:eastAsiaTheme="minorEastAsia"/>
          <w:sz w:val="24"/>
          <w:szCs w:val="24"/>
        </w:rPr>
        <w:t xml:space="preserve">On peut constater qu’il existe des paramètres </w:t>
      </w:r>
      <w:r w:rsidR="00DC3C0E">
        <w:rPr>
          <w:rFonts w:eastAsiaTheme="minorEastAsia"/>
          <w:sz w:val="24"/>
          <w:szCs w:val="24"/>
        </w:rPr>
        <w:t>spécifiques</w:t>
      </w:r>
      <w:r>
        <w:rPr>
          <w:rFonts w:eastAsiaTheme="minorEastAsia"/>
          <w:sz w:val="24"/>
          <w:szCs w:val="24"/>
        </w:rPr>
        <w:t xml:space="preserve"> </w:t>
      </w:r>
      <w:r w:rsidR="00DC3C0E">
        <w:rPr>
          <w:rFonts w:eastAsiaTheme="minorEastAsia"/>
          <w:sz w:val="24"/>
          <w:szCs w:val="24"/>
        </w:rPr>
        <w:t xml:space="preserve">à certains </w:t>
      </w:r>
      <w:r>
        <w:rPr>
          <w:rFonts w:eastAsiaTheme="minorEastAsia"/>
          <w:sz w:val="24"/>
          <w:szCs w:val="24"/>
        </w:rPr>
        <w:t xml:space="preserve"> algorithmes</w:t>
      </w:r>
      <w:r w:rsidR="00DC3C0E">
        <w:rPr>
          <w:rFonts w:eastAsiaTheme="minorEastAsia"/>
          <w:sz w:val="24"/>
          <w:szCs w:val="24"/>
        </w:rPr>
        <w:t xml:space="preserve">, </w:t>
      </w:r>
      <w:proofErr w:type="spellStart"/>
      <w:r w:rsidR="00DC3C0E">
        <w:rPr>
          <w:rFonts w:eastAsiaTheme="minorEastAsia"/>
          <w:sz w:val="24"/>
          <w:szCs w:val="24"/>
        </w:rPr>
        <w:t>tandisque</w:t>
      </w:r>
      <w:proofErr w:type="spellEnd"/>
      <w:r>
        <w:rPr>
          <w:rFonts w:eastAsiaTheme="minorEastAsia"/>
          <w:sz w:val="24"/>
          <w:szCs w:val="24"/>
        </w:rPr>
        <w:t xml:space="preserve"> qui interviennent dans tous </w:t>
      </w:r>
      <w:r w:rsidR="00DC3C0E">
        <w:rPr>
          <w:rFonts w:eastAsiaTheme="minorEastAsia"/>
          <w:sz w:val="24"/>
          <w:szCs w:val="24"/>
        </w:rPr>
        <w:t>les algorithmes</w:t>
      </w:r>
      <w:r>
        <w:rPr>
          <w:rFonts w:eastAsiaTheme="minorEastAsia"/>
          <w:sz w:val="24"/>
          <w:szCs w:val="24"/>
        </w:rPr>
        <w:t>. Pa</w:t>
      </w:r>
      <w:r w:rsidR="00DC3C0E">
        <w:rPr>
          <w:rFonts w:eastAsiaTheme="minorEastAsia"/>
          <w:sz w:val="24"/>
          <w:szCs w:val="24"/>
        </w:rPr>
        <w:t>rmi les paramètres constants, o</w:t>
      </w:r>
      <w:r>
        <w:rPr>
          <w:rFonts w:eastAsiaTheme="minorEastAsia"/>
          <w:sz w:val="24"/>
          <w:szCs w:val="24"/>
        </w:rPr>
        <w:t>n peut citer : le nombre de tâches, le nombre de processeur, le CCR, le facteur d’</w:t>
      </w:r>
      <w:proofErr w:type="spellStart"/>
      <w:r>
        <w:rPr>
          <w:rFonts w:eastAsiaTheme="minorEastAsia"/>
          <w:sz w:val="24"/>
          <w:szCs w:val="24"/>
        </w:rPr>
        <w:t>hétérogénéïté</w:t>
      </w:r>
      <w:proofErr w:type="spellEnd"/>
      <w:r>
        <w:rPr>
          <w:rFonts w:eastAsiaTheme="minorEastAsia"/>
          <w:sz w:val="24"/>
          <w:szCs w:val="24"/>
        </w:rPr>
        <w:t>.</w:t>
      </w:r>
    </w:p>
    <w:p w:rsidR="000F419F" w:rsidRPr="00556018" w:rsidRDefault="00A30A10" w:rsidP="00556018">
      <w:pPr>
        <w:pStyle w:val="Titre2"/>
        <w:rPr>
          <w:lang w:val="fr-FR"/>
        </w:rPr>
      </w:pPr>
      <w:r w:rsidRPr="00556018">
        <w:rPr>
          <w:lang w:val="fr-FR"/>
        </w:rPr>
        <w:t xml:space="preserve">Choix des valeurs </w:t>
      </w:r>
    </w:p>
    <w:p w:rsidR="00517926" w:rsidRDefault="00C01A18" w:rsidP="000F419F">
      <w:pPr>
        <w:rPr>
          <w:rFonts w:eastAsiaTheme="minorEastAsia"/>
          <w:sz w:val="24"/>
          <w:szCs w:val="24"/>
        </w:rPr>
      </w:pPr>
      <w:r>
        <w:rPr>
          <w:rFonts w:eastAsiaTheme="minorEastAsia"/>
          <w:sz w:val="24"/>
          <w:szCs w:val="24"/>
        </w:rPr>
        <w:t xml:space="preserve">Dans ce tableau nous allons </w:t>
      </w:r>
      <w:proofErr w:type="spellStart"/>
      <w:r>
        <w:rPr>
          <w:rFonts w:eastAsiaTheme="minorEastAsia"/>
          <w:sz w:val="24"/>
          <w:szCs w:val="24"/>
        </w:rPr>
        <w:t>repertorier</w:t>
      </w:r>
      <w:proofErr w:type="spellEnd"/>
      <w:r>
        <w:rPr>
          <w:rFonts w:eastAsiaTheme="minorEastAsia"/>
          <w:sz w:val="24"/>
          <w:szCs w:val="24"/>
        </w:rPr>
        <w:t xml:space="preserve"> les différentes </w:t>
      </w:r>
      <w:proofErr w:type="spellStart"/>
      <w:r>
        <w:rPr>
          <w:rFonts w:eastAsiaTheme="minorEastAsia"/>
          <w:sz w:val="24"/>
          <w:szCs w:val="24"/>
        </w:rPr>
        <w:t>valauers</w:t>
      </w:r>
      <w:proofErr w:type="spellEnd"/>
      <w:r>
        <w:rPr>
          <w:rFonts w:eastAsiaTheme="minorEastAsia"/>
          <w:sz w:val="24"/>
          <w:szCs w:val="24"/>
        </w:rPr>
        <w:t xml:space="preserve"> associées aux paramètres de génération des graphes associés à chaque algorithme.</w:t>
      </w:r>
    </w:p>
    <w:p w:rsidR="00C01A18" w:rsidRPr="00DC3C0E" w:rsidRDefault="00C01A18" w:rsidP="000F419F">
      <w:pPr>
        <w:rPr>
          <w:rFonts w:eastAsiaTheme="minorEastAsia"/>
          <w:sz w:val="24"/>
          <w:szCs w:val="24"/>
        </w:rPr>
      </w:pPr>
    </w:p>
    <w:tbl>
      <w:tblPr>
        <w:tblStyle w:val="Grilledutableau"/>
        <w:tblW w:w="9747" w:type="dxa"/>
        <w:tblLayout w:type="fixed"/>
        <w:tblLook w:val="04A0" w:firstRow="1" w:lastRow="0" w:firstColumn="1" w:lastColumn="0" w:noHBand="0" w:noVBand="1"/>
      </w:tblPr>
      <w:tblGrid>
        <w:gridCol w:w="1101"/>
        <w:gridCol w:w="3260"/>
        <w:gridCol w:w="1276"/>
        <w:gridCol w:w="1134"/>
        <w:gridCol w:w="992"/>
        <w:gridCol w:w="988"/>
        <w:gridCol w:w="996"/>
      </w:tblGrid>
      <w:tr w:rsidR="00DC3C0E" w:rsidTr="00517926">
        <w:tc>
          <w:tcPr>
            <w:tcW w:w="1101" w:type="dxa"/>
            <w:tcBorders>
              <w:top w:val="single" w:sz="4" w:space="0" w:color="auto"/>
              <w:left w:val="single" w:sz="4" w:space="0" w:color="auto"/>
              <w:bottom w:val="single" w:sz="4" w:space="0" w:color="auto"/>
              <w:right w:val="single" w:sz="4" w:space="0" w:color="auto"/>
            </w:tcBorders>
          </w:tcPr>
          <w:p w:rsidR="00DC3C0E" w:rsidRDefault="00DC3C0E" w:rsidP="00B655E9">
            <w:pPr>
              <w:spacing w:after="0"/>
            </w:pPr>
          </w:p>
        </w:tc>
        <w:tc>
          <w:tcPr>
            <w:tcW w:w="3260" w:type="dxa"/>
            <w:tcBorders>
              <w:top w:val="single" w:sz="4" w:space="0" w:color="auto"/>
              <w:left w:val="single" w:sz="4" w:space="0" w:color="auto"/>
              <w:bottom w:val="single" w:sz="4" w:space="0" w:color="auto"/>
              <w:right w:val="single" w:sz="4" w:space="0" w:color="auto"/>
            </w:tcBorders>
          </w:tcPr>
          <w:p w:rsidR="00DC3C0E" w:rsidRDefault="00DC3C0E"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PEFT</w:t>
            </w:r>
          </w:p>
        </w:tc>
        <w:tc>
          <w:tcPr>
            <w:tcW w:w="1134"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HEFT</w:t>
            </w:r>
          </w:p>
        </w:tc>
        <w:tc>
          <w:tcPr>
            <w:tcW w:w="992"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CPOP</w:t>
            </w:r>
          </w:p>
        </w:tc>
        <w:tc>
          <w:tcPr>
            <w:tcW w:w="988"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PETS</w:t>
            </w:r>
          </w:p>
        </w:tc>
        <w:tc>
          <w:tcPr>
            <w:tcW w:w="996"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DLS</w:t>
            </w:r>
          </w:p>
        </w:tc>
      </w:tr>
      <w:tr w:rsidR="008B0415" w:rsidTr="008B0415">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v</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r>
              <w:t>Nombre de tâches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w:t>
            </w:r>
            <w:r w:rsidRPr="00E33ECD">
              <w:rPr>
                <w:rStyle w:val="fontstyle21"/>
                <w:rFonts w:ascii="Cambria" w:hAnsi="Cambria"/>
              </w:rPr>
              <w:t>10</w:t>
            </w:r>
            <w:r>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30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50</w:t>
            </w:r>
            <w:r>
              <w:rPr>
                <w:rStyle w:val="fontstyle01"/>
                <w:rFonts w:ascii="Cambria" w:hAnsi="Cambria"/>
              </w:rPr>
              <w:t>.</w:t>
            </w:r>
            <w:proofErr w:type="gramStart"/>
            <w:r>
              <w:rPr>
                <w:rStyle w:val="fontstyle01"/>
                <w:rFonts w:ascii="Cambria" w:hAnsi="Cambria"/>
              </w:rPr>
              <w:t>,</w:t>
            </w:r>
            <w:r w:rsidRPr="00E33ECD">
              <w:rPr>
                <w:rStyle w:val="fontstyle21"/>
                <w:rFonts w:ascii="Cambria" w:hAnsi="Cambria"/>
              </w:rPr>
              <w:t>60</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70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90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Style w:val="fontstyle01"/>
                <w:rFonts w:ascii="Cambria" w:hAnsi="Cambria"/>
              </w:rPr>
              <w:t>,</w:t>
            </w:r>
            <w:r w:rsidRPr="00E33ECD">
              <w:rPr>
                <w:rStyle w:val="fontstyle21"/>
                <w:rFonts w:ascii="Cambria" w:hAnsi="Cambria"/>
              </w:rPr>
              <w:t>200</w:t>
            </w:r>
            <w:r w:rsidRPr="00E33ECD">
              <w:rPr>
                <w:rStyle w:val="fontstyle01"/>
                <w:rFonts w:ascii="Cambria" w:hAnsi="Cambria"/>
              </w:rPr>
              <w:t xml:space="preserve"> </w:t>
            </w:r>
            <w:r w:rsidRPr="00E33ECD">
              <w:rPr>
                <w:rFonts w:ascii="Cambria" w:hAnsi="Cambria"/>
                <w:color w:val="000000"/>
                <w:sz w:val="20"/>
                <w:szCs w:val="20"/>
              </w:rPr>
              <w:t>300</w:t>
            </w:r>
            <w:r>
              <w:rPr>
                <w:rFonts w:ascii="Cambria" w:hAnsi="Cambria"/>
                <w:i/>
                <w:iCs/>
                <w:color w:val="000000"/>
                <w:sz w:val="20"/>
                <w:szCs w:val="20"/>
              </w:rPr>
              <w:t>.,</w:t>
            </w:r>
            <w:r w:rsidRPr="00E33ECD">
              <w:rPr>
                <w:rFonts w:ascii="Cambria" w:hAnsi="Cambria"/>
                <w:color w:val="000000"/>
                <w:sz w:val="20"/>
                <w:szCs w:val="20"/>
              </w:rPr>
              <w:t>400</w:t>
            </w:r>
            <w:r>
              <w:rPr>
                <w:rFonts w:ascii="Cambria" w:hAnsi="Cambria"/>
                <w:i/>
                <w:iCs/>
                <w:color w:val="000000"/>
                <w:sz w:val="20"/>
                <w:szCs w:val="20"/>
              </w:rPr>
              <w:t>.</w:t>
            </w:r>
            <w:r w:rsidRPr="00E33ECD">
              <w:rPr>
                <w:rFonts w:ascii="Cambria" w:hAnsi="Cambria"/>
                <w:i/>
                <w:iCs/>
                <w:color w:val="000000"/>
                <w:sz w:val="20"/>
                <w:szCs w:val="20"/>
              </w:rPr>
              <w:t xml:space="preserve"> </w:t>
            </w:r>
            <w:r w:rsidRPr="00E33ECD">
              <w:rPr>
                <w:rFonts w:ascii="Cambria" w:hAnsi="Cambria"/>
                <w:color w:val="000000"/>
                <w:sz w:val="20"/>
                <w:szCs w:val="20"/>
              </w:rPr>
              <w:t>500</w:t>
            </w:r>
            <w:r>
              <w:rPr>
                <w:rFonts w:ascii="Cambria" w:hAnsi="Cambria"/>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sidRPr="00E33ECD">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21"/>
                <w:rFonts w:ascii="Cambria" w:hAnsi="Cambria"/>
              </w:rPr>
              <w:t>60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Fonts w:ascii="Cambria" w:hAnsi="Cambria"/>
                <w:color w:val="000000"/>
                <w:sz w:val="20"/>
                <w:szCs w:val="20"/>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21"/>
                <w:rFonts w:ascii="Cambria" w:hAnsi="Cambria"/>
              </w:rPr>
              <w:t>60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Fonts w:ascii="Cambria" w:hAnsi="Cambria"/>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hideMark/>
          </w:tcPr>
          <w:p w:rsidR="008B0415" w:rsidRDefault="008B0415" w:rsidP="007A5EDA">
            <w:pPr>
              <w:spacing w:after="0"/>
            </w:pPr>
            <w:r w:rsidRPr="00E33ECD">
              <w:rPr>
                <w:rStyle w:val="fontstyle01"/>
                <w:rFonts w:ascii="Cambria" w:hAnsi="Cambria"/>
              </w:rPr>
              <w:t>[</w:t>
            </w:r>
            <w:r w:rsidRPr="00E33ECD">
              <w:rPr>
                <w:rStyle w:val="fontstyle21"/>
                <w:rFonts w:ascii="Cambria" w:hAnsi="Cambria"/>
              </w:rPr>
              <w:t>30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40</w:t>
            </w:r>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50</w:t>
            </w:r>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60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70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80</w:t>
            </w:r>
            <w:proofErr w:type="gramStart"/>
            <w:r w:rsidR="007A5EDA">
              <w:rPr>
                <w:rStyle w:val="fontstyle21"/>
                <w:rFonts w:ascii="Cambria" w:hAnsi="Cambria"/>
              </w:rPr>
              <w:t>,</w:t>
            </w:r>
            <w:r>
              <w:rPr>
                <w:rStyle w:val="fontstyle01"/>
                <w:rFonts w:ascii="Cambria" w:hAnsi="Cambria"/>
              </w:rPr>
              <w:t>.</w:t>
            </w:r>
            <w:proofErr w:type="gramEnd"/>
            <w:r w:rsidRPr="00E33ECD">
              <w:rPr>
                <w:rStyle w:val="fontstyle01"/>
                <w:rFonts w:ascii="Cambria" w:hAnsi="Cambria"/>
              </w:rPr>
              <w:t xml:space="preserve"> </w:t>
            </w:r>
            <w:r w:rsidRPr="00E33ECD">
              <w:rPr>
                <w:rStyle w:val="fontstyle21"/>
                <w:rFonts w:ascii="Cambria" w:hAnsi="Cambria"/>
              </w:rPr>
              <w:t>90</w:t>
            </w:r>
            <w:r w:rsidR="007A5EDA">
              <w:rPr>
                <w:rStyle w:val="fontstyle21"/>
                <w:rFonts w:ascii="Cambria" w:hAnsi="Cambria"/>
              </w:rPr>
              <w:t>,</w:t>
            </w:r>
            <w:r w:rsidRPr="00E33ECD">
              <w:rPr>
                <w:rStyle w:val="fontstyle21"/>
                <w:rFonts w:ascii="Cambria" w:hAnsi="Cambria"/>
              </w:rPr>
              <w:t>100</w:t>
            </w:r>
            <w:r>
              <w:rPr>
                <w:rFonts w:ascii="Cambria" w:hAnsi="Cambria"/>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CCR</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 xml:space="preserve">Taux de </w:t>
            </w:r>
            <w:proofErr w:type="gramStart"/>
            <w:r>
              <w:t>communication .</w:t>
            </w:r>
            <w:proofErr w:type="gramEnd"/>
            <w:r>
              <w:t xml:space="preserve"> Si la valeur est faible alors il s’agit d’un </w:t>
            </w:r>
            <w:r>
              <w:lastRenderedPageBreak/>
              <w:t>graphe offrant une communication intensive entre les tâches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lastRenderedPageBreak/>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0</w:t>
            </w:r>
            <w:r>
              <w:rPr>
                <w:rStyle w:val="fontstyle01"/>
                <w:rFonts w:ascii="Cambria" w:hAnsi="Cambria"/>
              </w:rPr>
              <w:t>.</w:t>
            </w:r>
            <w:r w:rsidRPr="00E33ECD">
              <w:rPr>
                <w:rStyle w:val="fontstyle21"/>
                <w:rFonts w:ascii="Cambria" w:hAnsi="Cambria"/>
              </w:rPr>
              <w:t>8</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21"/>
                <w:rFonts w:ascii="Cambria" w:hAnsi="Cambria"/>
              </w:rPr>
              <w:t>2</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lastRenderedPageBreak/>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lastRenderedPageBreak/>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lastRenderedPageBreak/>
              <w:t>10</w:t>
            </w:r>
            <w:r w:rsidRPr="00E33ECD">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lastRenderedPageBreak/>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007A5EDA">
              <w:rPr>
                <w:rStyle w:val="fontstyle01"/>
                <w:rFonts w:ascii="Cambria" w:hAnsi="Cambria"/>
              </w:rPr>
              <w:t>,</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proofErr w:type="gramEnd"/>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r>
      <w:tr w:rsidR="008B0415" w:rsidTr="005C4905">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w:lastRenderedPageBreak/>
                  <m:t>P</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Nombre de processeurs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[2</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4</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8</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16</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32]</w:t>
            </w: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α</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Forme du graphe du graphe si &gt;1.0 graphe dense, si &lt;1.0 graphe avec un dégrée de parallélisme faible</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5C4905">
            <w:pPr>
              <w:spacing w:after="0"/>
            </w:pPr>
            <w:r>
              <w:rPr>
                <w:rStyle w:val="fontstyle01"/>
                <w:rFonts w:ascii="Cambria" w:hAnsi="Cambria"/>
              </w:rPr>
              <w:t>[1</w:t>
            </w:r>
            <w:proofErr w:type="gramStart"/>
            <w:r>
              <w:rPr>
                <w:rStyle w:val="fontstyle01"/>
                <w:rFonts w:ascii="Cambria" w:hAnsi="Cambria"/>
              </w:rPr>
              <w:t>,2,3,4,5,</w:t>
            </w:r>
            <w:r w:rsidR="005C4905">
              <w:rPr>
                <w:rStyle w:val="fontstyle01"/>
                <w:rFonts w:ascii="Cambria" w:hAnsi="Cambria"/>
              </w:rPr>
              <w:t>v</w:t>
            </w:r>
            <w:proofErr w:type="gramEnd"/>
            <w:r>
              <w:rPr>
                <w:rStyle w:val="fontstyle01"/>
                <w:rFonts w:ascii="Cambria" w:hAnsi="Cambria"/>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Pr>
                <w:rStyle w:val="fontstyle01"/>
                <w:rFonts w:ascii="Cambria" w:hAnsi="Cambria"/>
              </w:rPr>
              <w:t>[</w:t>
            </w: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tcPr>
          <w:p w:rsidR="008B0415" w:rsidRDefault="007A5EDA" w:rsidP="00B655E9">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out_degree</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 xml:space="preserve">Dégrée sortant d’un </w:t>
            </w:r>
            <w:proofErr w:type="spellStart"/>
            <w:r>
              <w:t>noeud</w:t>
            </w:r>
            <w:proofErr w:type="spellEnd"/>
          </w:p>
        </w:tc>
        <w:tc>
          <w:tcPr>
            <w:tcW w:w="127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Pr>
                <w:rFonts w:ascii="Agency FB" w:hAnsi="Agency FB"/>
              </w:rPr>
              <w:t>{1</w:t>
            </w:r>
            <w:proofErr w:type="gramStart"/>
            <w:r>
              <w:rPr>
                <w:rFonts w:ascii="Agency FB" w:hAnsi="Agency FB"/>
              </w:rPr>
              <w:t>,2,3,4,5</w:t>
            </w:r>
            <w:proofErr w:type="gramEnd"/>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Pr>
                <w:rFonts w:ascii="Agency FB" w:hAnsi="Agency FB"/>
              </w:rPr>
              <w:t>{1</w:t>
            </w:r>
            <w:proofErr w:type="gramStart"/>
            <w:r>
              <w:rPr>
                <w:rFonts w:ascii="Agency FB" w:hAnsi="Agency FB"/>
              </w:rPr>
              <w:t>,2,3,4,5</w:t>
            </w:r>
            <w:proofErr w:type="gramEnd"/>
            <w:r>
              <w:rPr>
                <w:rFonts w:ascii="Agency FB" w:hAnsi="Agency FB"/>
              </w:rPr>
              <w:t>}</w:t>
            </w: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β</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Facteur d’</w:t>
            </w:r>
            <w:proofErr w:type="spellStart"/>
            <w:r>
              <w:t>hétérogenéité</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1</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1</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2]</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sidRPr="00E33ECD">
              <w:rPr>
                <w:rStyle w:val="fontstyle01"/>
                <w:rFonts w:ascii="Cambria" w:hAnsi="Cambria"/>
              </w:rPr>
              <w:t>[0</w:t>
            </w:r>
            <w:r>
              <w:rPr>
                <w:rStyle w:val="fontstyle11"/>
                <w:rFonts w:ascii="Cambria" w:hAnsi="Cambria"/>
              </w:rPr>
              <w:t>.1.</w:t>
            </w:r>
            <w:r w:rsidRPr="00E33ECD">
              <w:rPr>
                <w:rStyle w:val="fontstyle11"/>
                <w:rFonts w:ascii="Cambria" w:hAnsi="Cambria"/>
              </w:rPr>
              <w:t xml:space="preserve"> </w:t>
            </w:r>
            <w:r w:rsidRPr="00E33ECD">
              <w:rPr>
                <w:rStyle w:val="fontstyle01"/>
                <w:rFonts w:ascii="Cambria" w:hAnsi="Cambria"/>
              </w:rPr>
              <w:t>0</w:t>
            </w:r>
            <w:r>
              <w:rPr>
                <w:rStyle w:val="fontstyle1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Pr>
                <w:rStyle w:val="fontstyle01"/>
                <w:rFonts w:ascii="Cambria" w:hAnsi="Cambria"/>
              </w:rPr>
              <w:t>0.75</w:t>
            </w:r>
            <w:r>
              <w:rPr>
                <w:rStyle w:val="fontstyle11"/>
                <w:rFonts w:ascii="Cambria" w:hAnsi="Cambria"/>
              </w:rPr>
              <w:t>.</w:t>
            </w:r>
            <w:r w:rsidRPr="00E33ECD">
              <w:rPr>
                <w:rStyle w:val="fontstyle11"/>
                <w:rFonts w:ascii="Cambria" w:hAnsi="Cambria"/>
              </w:rPr>
              <w:t xml:space="preserve"> </w:t>
            </w:r>
            <w:r>
              <w:rPr>
                <w:rStyle w:val="fontstyle01"/>
                <w:rFonts w:ascii="Cambria" w:hAnsi="Cambria"/>
              </w:rPr>
              <w:t>1</w:t>
            </w:r>
            <w:r w:rsidRPr="00E33ECD">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[0</w:t>
            </w:r>
            <w:r>
              <w:rPr>
                <w:rStyle w:val="fontstyle11"/>
                <w:rFonts w:ascii="Cambria" w:hAnsi="Cambria"/>
              </w:rPr>
              <w:t>.1.</w:t>
            </w:r>
            <w:r w:rsidRPr="00E33ECD">
              <w:rPr>
                <w:rStyle w:val="fontstyle11"/>
                <w:rFonts w:ascii="Cambria" w:hAnsi="Cambria"/>
              </w:rPr>
              <w:t xml:space="preserve"> </w:t>
            </w:r>
            <w:r w:rsidRPr="00E33ECD">
              <w:rPr>
                <w:rStyle w:val="fontstyle01"/>
                <w:rFonts w:ascii="Cambria" w:hAnsi="Cambria"/>
              </w:rPr>
              <w:t>0</w:t>
            </w:r>
            <w:r>
              <w:rPr>
                <w:rStyle w:val="fontstyle1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Pr>
                <w:rStyle w:val="fontstyle01"/>
                <w:rFonts w:ascii="Cambria" w:hAnsi="Cambria"/>
              </w:rPr>
              <w:t>0.75</w:t>
            </w:r>
            <w:r>
              <w:rPr>
                <w:rStyle w:val="fontstyle11"/>
                <w:rFonts w:ascii="Cambria" w:hAnsi="Cambria"/>
              </w:rPr>
              <w:t>.</w:t>
            </w:r>
            <w:r w:rsidRPr="00E33ECD">
              <w:rPr>
                <w:rStyle w:val="fontstyle11"/>
                <w:rFonts w:ascii="Cambria" w:hAnsi="Cambria"/>
              </w:rPr>
              <w:t xml:space="preserve"> </w:t>
            </w:r>
            <w:r>
              <w:rPr>
                <w:rStyle w:val="fontstyle01"/>
                <w:rFonts w:ascii="Cambria" w:hAnsi="Cambria"/>
              </w:rPr>
              <w:t>1</w:t>
            </w:r>
            <w:r w:rsidRPr="00E33ECD">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7A5EDA">
            <w:pPr>
              <w:spacing w:after="0"/>
            </w:pPr>
            <w:r w:rsidRPr="00E33ECD">
              <w:rPr>
                <w:rStyle w:val="fontstyle01"/>
                <w:rFonts w:ascii="Cambria" w:hAnsi="Cambria"/>
              </w:rPr>
              <w:t>[</w:t>
            </w:r>
            <w:r w:rsidR="007A5EDA">
              <w:rPr>
                <w:rStyle w:val="fontstyle01"/>
                <w:rFonts w:ascii="Cambria" w:hAnsi="Cambria"/>
              </w:rPr>
              <w:t>1</w:t>
            </w:r>
            <w:proofErr w:type="gramStart"/>
            <w:r w:rsidR="007A5EDA">
              <w:rPr>
                <w:rStyle w:val="fontstyle01"/>
                <w:rFonts w:ascii="Cambria" w:hAnsi="Cambria"/>
              </w:rPr>
              <w:t>,2,3,4,5</w:t>
            </w:r>
            <w:proofErr w:type="gramEnd"/>
            <w:r w:rsidRPr="00E33ECD">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density</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rPr>
                <w:rFonts w:ascii="Agency FB" w:hAnsi="Agency FB"/>
              </w:rPr>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rPr>
                <w:rFonts w:ascii="Calibri" w:eastAsia="Calibri" w:hAnsi="Calibri" w:cs="Times New Roman"/>
              </w:rPr>
            </w:pPr>
            <m:oMathPara>
              <m:oMath>
                <m:r>
                  <w:rPr>
                    <w:rFonts w:ascii="Cambria Math" w:eastAsia="Calibri" w:hAnsi="Cambria Math" w:cs="Times New Roman"/>
                  </w:rPr>
                  <m:t>jump</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rPr>
                <w:rFonts w:ascii="Agency FB" w:hAnsi="Agency FB"/>
              </w:rPr>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bl>
    <w:p w:rsidR="00A30A10" w:rsidRDefault="00A30A10" w:rsidP="000F419F"/>
    <w:p w:rsidR="00C01A18" w:rsidRDefault="0078502E" w:rsidP="0078502E">
      <w:pPr>
        <w:jc w:val="both"/>
        <w:rPr>
          <w:rFonts w:eastAsiaTheme="minorEastAsia"/>
          <w:sz w:val="24"/>
          <w:szCs w:val="24"/>
        </w:rPr>
      </w:pPr>
      <w:r w:rsidRPr="0078502E">
        <w:rPr>
          <w:sz w:val="24"/>
          <w:szCs w:val="24"/>
        </w:rPr>
        <w:t xml:space="preserve">Ce que nous remarquons de ce tableau c’est que les valeurs des paramètres tels </w:t>
      </w:r>
      <w:proofErr w:type="gramStart"/>
      <w:r w:rsidRPr="0078502E">
        <w:rPr>
          <w:sz w:val="24"/>
          <w:szCs w:val="24"/>
        </w:rPr>
        <w:t xml:space="preserve">que </w:t>
      </w:r>
      <w:proofErr w:type="gramEnd"/>
      <m:oMath>
        <m:r>
          <w:rPr>
            <w:rFonts w:ascii="Cambria Math" w:hAnsi="Cambria Math"/>
            <w:sz w:val="24"/>
            <w:szCs w:val="24"/>
          </w:rPr>
          <m:t>α</m:t>
        </m:r>
      </m:oMath>
      <w:r w:rsidRPr="0078502E">
        <w:rPr>
          <w:rFonts w:eastAsiaTheme="minorEastAsia"/>
          <w:sz w:val="24"/>
          <w:szCs w:val="24"/>
        </w:rPr>
        <w:t>,</w:t>
      </w:r>
      <m:oMath>
        <m:r>
          <w:rPr>
            <w:rFonts w:ascii="Cambria Math" w:eastAsiaTheme="minorEastAsia" w:hAnsi="Cambria Math"/>
            <w:sz w:val="24"/>
            <w:szCs w:val="24"/>
          </w:rPr>
          <m:t xml:space="preserve"> </m:t>
        </m:r>
        <m:r>
          <w:rPr>
            <w:rFonts w:ascii="Cambria Math" w:hAnsi="Cambria Math"/>
            <w:sz w:val="24"/>
            <w:szCs w:val="24"/>
          </w:rPr>
          <m:t>β</m:t>
        </m:r>
      </m:oMath>
      <w:r w:rsidRPr="0078502E">
        <w:rPr>
          <w:rFonts w:eastAsiaTheme="minorEastAsia"/>
          <w:sz w:val="24"/>
          <w:szCs w:val="24"/>
        </w:rPr>
        <w:t xml:space="preserve"> et </w:t>
      </w:r>
      <m:oMath>
        <m:r>
          <w:rPr>
            <w:rFonts w:ascii="Cambria Math" w:hAnsi="Cambria Math"/>
            <w:sz w:val="24"/>
            <w:szCs w:val="24"/>
          </w:rPr>
          <m:t xml:space="preserve"> CCR</m:t>
        </m:r>
      </m:oMath>
      <w:r w:rsidRPr="0078502E">
        <w:rPr>
          <w:rFonts w:eastAsiaTheme="minorEastAsia"/>
          <w:sz w:val="24"/>
          <w:szCs w:val="24"/>
        </w:rPr>
        <w:t xml:space="preserve"> les plages dans lesquels les valeurs sont tirées </w:t>
      </w:r>
      <w:r w:rsidR="00C01A18">
        <w:rPr>
          <w:rFonts w:eastAsiaTheme="minorEastAsia"/>
          <w:sz w:val="24"/>
          <w:szCs w:val="24"/>
        </w:rPr>
        <w:t>appartiennent à la  même plage.</w:t>
      </w:r>
    </w:p>
    <w:p w:rsidR="00C01A18" w:rsidRDefault="0078502E" w:rsidP="0078502E">
      <w:pPr>
        <w:jc w:val="both"/>
        <w:rPr>
          <w:rFonts w:eastAsiaTheme="minorEastAsia"/>
        </w:rPr>
      </w:pPr>
      <w:r w:rsidRPr="0078502E">
        <w:rPr>
          <w:rFonts w:eastAsiaTheme="minorEastAsia"/>
          <w:sz w:val="24"/>
          <w:szCs w:val="24"/>
        </w:rPr>
        <w:t xml:space="preserve"> Par contre nous constatons une variation des valeurs relatives au nombre de tâche. A la lecture des courbes  d’évaluation des performances, nous remarquons pour HEFT </w:t>
      </w:r>
      <w:r w:rsidR="00C01A18">
        <w:rPr>
          <w:rFonts w:eastAsiaTheme="minorEastAsia"/>
          <w:sz w:val="24"/>
          <w:szCs w:val="24"/>
        </w:rPr>
        <w:t>par exemple, lorsque le nombre de tâches égale à 4</w:t>
      </w:r>
      <w:r w:rsidRPr="0078502E">
        <w:rPr>
          <w:rFonts w:eastAsiaTheme="minorEastAsia"/>
          <w:sz w:val="24"/>
          <w:szCs w:val="24"/>
        </w:rPr>
        <w:t>0, l’écart des performance</w:t>
      </w:r>
      <w:r w:rsidR="00C01A18">
        <w:rPr>
          <w:rFonts w:eastAsiaTheme="minorEastAsia"/>
          <w:sz w:val="24"/>
          <w:szCs w:val="24"/>
        </w:rPr>
        <w:t>s</w:t>
      </w:r>
      <w:r w:rsidRPr="0078502E">
        <w:rPr>
          <w:rFonts w:eastAsiaTheme="minorEastAsia"/>
          <w:sz w:val="24"/>
          <w:szCs w:val="24"/>
        </w:rPr>
        <w:t xml:space="preserve"> entre les algorithmes en comparaison devient assez significative. </w:t>
      </w:r>
      <w:r w:rsidR="00C01A18">
        <w:rPr>
          <w:rFonts w:eastAsiaTheme="minorEastAsia"/>
          <w:sz w:val="24"/>
          <w:szCs w:val="24"/>
        </w:rPr>
        <w:t xml:space="preserve">En </w:t>
      </w:r>
      <w:proofErr w:type="spellStart"/>
      <w:r w:rsidR="00C01A18">
        <w:rPr>
          <w:rFonts w:eastAsiaTheme="minorEastAsia"/>
          <w:sz w:val="24"/>
          <w:szCs w:val="24"/>
        </w:rPr>
        <w:t>tre</w:t>
      </w:r>
      <w:proofErr w:type="spellEnd"/>
      <w:r w:rsidR="00C01A18">
        <w:rPr>
          <w:rFonts w:eastAsiaTheme="minorEastAsia"/>
          <w:sz w:val="24"/>
          <w:szCs w:val="24"/>
        </w:rPr>
        <w:t xml:space="preserve"> 40 et 100 tâche la courbe sui la même progression d’évolution tout en maintenant constant l’écart de performance avec les autres algorithmes</w:t>
      </w:r>
      <w:r w:rsidRPr="0078502E">
        <w:rPr>
          <w:rFonts w:eastAsiaTheme="minorEastAsia"/>
          <w:sz w:val="24"/>
          <w:szCs w:val="24"/>
        </w:rPr>
        <w:t xml:space="preserve">. En ce qui concerne PEFT, </w:t>
      </w:r>
      <w:r w:rsidR="00C01A18">
        <w:rPr>
          <w:rFonts w:eastAsiaTheme="minorEastAsia"/>
          <w:sz w:val="24"/>
          <w:szCs w:val="24"/>
        </w:rPr>
        <w:t xml:space="preserve">nous remarquons l’évolution que la courbe de performance </w:t>
      </w:r>
      <w:r w:rsidR="00C01A18">
        <w:rPr>
          <w:rFonts w:eastAsiaTheme="minorEastAsia"/>
        </w:rPr>
        <w:t xml:space="preserve">n’est pas </w:t>
      </w:r>
      <w:proofErr w:type="spellStart"/>
      <w:r w:rsidR="00C01A18">
        <w:rPr>
          <w:rFonts w:eastAsiaTheme="minorEastAsia"/>
        </w:rPr>
        <w:t>pas</w:t>
      </w:r>
      <w:proofErr w:type="spellEnd"/>
      <w:r w:rsidR="00C01A18">
        <w:rPr>
          <w:rFonts w:eastAsiaTheme="minorEastAsia"/>
        </w:rPr>
        <w:t xml:space="preserve"> constante et varie en fonction du nombre de tâches</w:t>
      </w:r>
      <w:r w:rsidR="00BB4D81">
        <w:rPr>
          <w:rFonts w:eastAsiaTheme="minorEastAsia"/>
        </w:rPr>
        <w:t xml:space="preserve"> (confère la figure suivante)</w:t>
      </w:r>
      <w:r w:rsidR="00C01A18">
        <w:rPr>
          <w:rFonts w:eastAsiaTheme="minorEastAsia"/>
        </w:rPr>
        <w:t>.</w:t>
      </w:r>
      <w:r w:rsidR="00556018">
        <w:rPr>
          <w:rFonts w:eastAsiaTheme="minorEastAsia"/>
        </w:rPr>
        <w:t xml:space="preserve"> Nous constatons que </w:t>
      </w:r>
      <w:proofErr w:type="spellStart"/>
      <w:r w:rsidR="00556018">
        <w:rPr>
          <w:rFonts w:eastAsiaTheme="minorEastAsia"/>
        </w:rPr>
        <w:t>que</w:t>
      </w:r>
      <w:proofErr w:type="spellEnd"/>
      <w:r w:rsidR="00556018">
        <w:rPr>
          <w:rFonts w:eastAsiaTheme="minorEastAsia"/>
        </w:rPr>
        <w:t xml:space="preserve"> ce n’est qu’à partir du nombre de tache égale à 400 que l’écart de variation entre </w:t>
      </w:r>
      <w:proofErr w:type="gramStart"/>
      <w:r w:rsidR="00556018">
        <w:rPr>
          <w:rFonts w:eastAsiaTheme="minorEastAsia"/>
        </w:rPr>
        <w:t>les algorithme</w:t>
      </w:r>
      <w:proofErr w:type="gramEnd"/>
      <w:r w:rsidR="00556018">
        <w:rPr>
          <w:rFonts w:eastAsiaTheme="minorEastAsia"/>
        </w:rPr>
        <w:t xml:space="preserve"> devient constant.</w:t>
      </w:r>
    </w:p>
    <w:p w:rsidR="00BB4D81" w:rsidRDefault="00BB4D81" w:rsidP="0078502E">
      <w:pPr>
        <w:jc w:val="both"/>
        <w:rPr>
          <w:rFonts w:eastAsiaTheme="minorEastAsia"/>
        </w:rPr>
      </w:pPr>
      <w:r>
        <w:rPr>
          <w:noProof/>
          <w:lang w:eastAsia="fr-FR"/>
        </w:rPr>
        <w:drawing>
          <wp:inline distT="0" distB="0" distL="0" distR="0" wp14:anchorId="779856B4" wp14:editId="2A4339FE">
            <wp:extent cx="4610100" cy="291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2914650"/>
                    </a:xfrm>
                    <a:prstGeom prst="rect">
                      <a:avLst/>
                    </a:prstGeom>
                  </pic:spPr>
                </pic:pic>
              </a:graphicData>
            </a:graphic>
          </wp:inline>
        </w:drawing>
      </w:r>
    </w:p>
    <w:p w:rsidR="0078502E" w:rsidRDefault="00C01A18" w:rsidP="0078502E">
      <w:pPr>
        <w:jc w:val="both"/>
        <w:rPr>
          <w:rFonts w:ascii="Cambria Math" w:hAnsi="Cambria Math"/>
          <w:oMath/>
        </w:rPr>
        <w:sectPr w:rsidR="0078502E" w:rsidSect="000E1629">
          <w:pgSz w:w="11906" w:h="16838"/>
          <w:pgMar w:top="1417" w:right="1417" w:bottom="1417" w:left="1417" w:header="0" w:footer="0" w:gutter="0"/>
          <w:cols w:space="720"/>
          <w:formProt w:val="0"/>
          <w:docGrid w:linePitch="360" w:charSpace="-2049"/>
        </w:sectPr>
      </w:pPr>
      <w:r>
        <w:rPr>
          <w:rFonts w:eastAsiaTheme="minorEastAsia"/>
        </w:rPr>
        <w:t xml:space="preserve"> </w:t>
      </w:r>
    </w:p>
    <w:p w:rsidR="000F419F" w:rsidRDefault="000F419F" w:rsidP="000F419F">
      <w:pPr>
        <w:pStyle w:val="Titre2"/>
        <w:rPr>
          <w:lang w:val="fr-FR"/>
        </w:rPr>
      </w:pPr>
      <w:bookmarkStart w:id="10" w:name="_Toc84598294"/>
      <w:r w:rsidRPr="00526961">
        <w:rPr>
          <w:lang w:val="fr-FR"/>
        </w:rPr>
        <w:lastRenderedPageBreak/>
        <w:t>Paramètres de comparaison des graphes</w:t>
      </w:r>
      <w:bookmarkEnd w:id="10"/>
    </w:p>
    <w:p w:rsidR="00526961" w:rsidRDefault="00526961" w:rsidP="00526961">
      <w:pPr>
        <w:rPr>
          <w:sz w:val="24"/>
          <w:szCs w:val="24"/>
        </w:rPr>
      </w:pPr>
      <w:r w:rsidRPr="00B84195">
        <w:rPr>
          <w:sz w:val="24"/>
          <w:szCs w:val="24"/>
        </w:rPr>
        <w:t xml:space="preserve">La comparaison des performances tient compte d’un certain nombre de </w:t>
      </w:r>
      <w:r w:rsidR="00556018">
        <w:rPr>
          <w:sz w:val="24"/>
          <w:szCs w:val="24"/>
        </w:rPr>
        <w:t>paramètres</w:t>
      </w:r>
      <w:r w:rsidRPr="00B84195">
        <w:rPr>
          <w:sz w:val="24"/>
          <w:szCs w:val="24"/>
        </w:rPr>
        <w:t xml:space="preserve"> qui définisse</w:t>
      </w:r>
      <w:r w:rsidR="00B84195" w:rsidRPr="00B84195">
        <w:rPr>
          <w:sz w:val="24"/>
          <w:szCs w:val="24"/>
        </w:rPr>
        <w:t>nt</w:t>
      </w:r>
      <w:r w:rsidRPr="00B84195">
        <w:rPr>
          <w:sz w:val="24"/>
          <w:szCs w:val="24"/>
        </w:rPr>
        <w:t xml:space="preserve"> les critères de comparaison</w:t>
      </w:r>
      <w:r w:rsidR="00556018">
        <w:rPr>
          <w:sz w:val="24"/>
          <w:szCs w:val="24"/>
        </w:rPr>
        <w:t xml:space="preserve"> entre les algorithmes.</w:t>
      </w:r>
      <w:r w:rsidR="00B84195">
        <w:rPr>
          <w:sz w:val="24"/>
          <w:szCs w:val="24"/>
        </w:rPr>
        <w:t xml:space="preserve"> </w:t>
      </w:r>
      <w:r w:rsidR="00556018">
        <w:rPr>
          <w:sz w:val="24"/>
          <w:szCs w:val="24"/>
        </w:rPr>
        <w:t>Le</w:t>
      </w:r>
      <w:r w:rsidR="00B84195">
        <w:rPr>
          <w:sz w:val="24"/>
          <w:szCs w:val="24"/>
        </w:rPr>
        <w:t xml:space="preserv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 xml:space="preserve">le tableau ci-dessous, nous avons identifié les paramètres utilisés dans </w:t>
      </w:r>
      <w:r w:rsidR="00556018">
        <w:rPr>
          <w:sz w:val="24"/>
          <w:szCs w:val="24"/>
        </w:rPr>
        <w:t>chaque</w:t>
      </w:r>
      <w:r>
        <w:rPr>
          <w:sz w:val="24"/>
          <w:szCs w:val="24"/>
        </w:rPr>
        <w:t xml:space="preserv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00556018">
        <w:rPr>
          <w:sz w:val="24"/>
          <w:szCs w:val="24"/>
          <w:lang w:val="en-US"/>
        </w:rPr>
        <w:t xml:space="preserve">Il </w:t>
      </w:r>
      <w:proofErr w:type="spellStart"/>
      <w:r w:rsidR="00556018">
        <w:rPr>
          <w:sz w:val="24"/>
          <w:szCs w:val="24"/>
          <w:lang w:val="en-US"/>
        </w:rPr>
        <w:t>s’</w:t>
      </w:r>
      <w:r w:rsidRPr="00B84195">
        <w:rPr>
          <w:sz w:val="24"/>
          <w:szCs w:val="24"/>
          <w:lang w:val="en-US"/>
        </w:rPr>
        <w:t>agit</w:t>
      </w:r>
      <w:proofErr w:type="spellEnd"/>
      <w:r w:rsidRPr="00B84195">
        <w:rPr>
          <w:sz w:val="24"/>
          <w:szCs w:val="24"/>
          <w:lang w:val="en-US"/>
        </w:rPr>
        <w:t xml:space="preserve"> entre </w:t>
      </w:r>
      <w:proofErr w:type="spellStart"/>
      <w:r w:rsidRPr="00B84195">
        <w:rPr>
          <w:sz w:val="24"/>
          <w:szCs w:val="24"/>
          <w:lang w:val="en-US"/>
        </w:rPr>
        <w:t>autre</w:t>
      </w:r>
      <w:proofErr w:type="spellEnd"/>
      <w:r w:rsidRPr="00B84195">
        <w:rPr>
          <w:sz w:val="24"/>
          <w:szCs w:val="24"/>
          <w:lang w:val="en-US"/>
        </w:rPr>
        <w:t xml:space="preserve"> du SLR, </w:t>
      </w:r>
      <w:proofErr w:type="spellStart"/>
      <w:r w:rsidRPr="00B84195">
        <w:rPr>
          <w:sz w:val="24"/>
          <w:szCs w:val="24"/>
          <w:lang w:val="en-US"/>
        </w:rPr>
        <w:t>Excuting</w:t>
      </w:r>
      <w:proofErr w:type="spellEnd"/>
      <w:r w:rsidRPr="00B84195">
        <w:rPr>
          <w:sz w:val="24"/>
          <w:szCs w:val="24"/>
          <w:lang w:val="en-US"/>
        </w:rPr>
        <w:t xml:space="preserve"> </w:t>
      </w:r>
      <w:proofErr w:type="spellStart"/>
      <w:r w:rsidRPr="00B84195">
        <w:rPr>
          <w:sz w:val="24"/>
          <w:szCs w:val="24"/>
          <w:lang w:val="en-US"/>
        </w:rPr>
        <w:t>time</w:t>
      </w:r>
      <w:proofErr w:type="gramStart"/>
      <w:r w:rsidRPr="00B84195">
        <w:rPr>
          <w:sz w:val="24"/>
          <w:szCs w:val="24"/>
          <w:lang w:val="en-US"/>
        </w:rPr>
        <w:t>,number</w:t>
      </w:r>
      <w:proofErr w:type="spellEnd"/>
      <w:proofErr w:type="gramEnd"/>
      <w:r w:rsidRPr="00B84195">
        <w:rPr>
          <w:sz w:val="24"/>
          <w:szCs w:val="24"/>
          <w:lang w:val="en-US"/>
        </w:rPr>
        <w:t xml:space="preserve">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w:t>
      </w:r>
      <w:proofErr w:type="spellStart"/>
      <w:r w:rsidRPr="00E6436C">
        <w:rPr>
          <w:sz w:val="24"/>
          <w:szCs w:val="24"/>
        </w:rPr>
        <w:t>schedule</w:t>
      </w:r>
      <w:proofErr w:type="spellEnd"/>
      <w:r w:rsidRPr="00E6436C">
        <w:rPr>
          <w:sz w:val="24"/>
          <w:szCs w:val="24"/>
        </w:rPr>
        <w:t xml:space="preserve"> </w:t>
      </w:r>
      <w:proofErr w:type="spellStart"/>
      <w:r w:rsidRPr="00E6436C">
        <w:rPr>
          <w:sz w:val="24"/>
          <w:szCs w:val="24"/>
        </w:rPr>
        <w:t>length</w:t>
      </w:r>
      <w:proofErr w:type="spellEnd"/>
      <w:r w:rsidRPr="00E6436C">
        <w:rPr>
          <w:sz w:val="24"/>
          <w:szCs w:val="24"/>
        </w:rPr>
        <w:t xml:space="preserve"> ration est un </w:t>
      </w:r>
      <w:proofErr w:type="spellStart"/>
      <w:r w:rsidRPr="00E6436C">
        <w:rPr>
          <w:sz w:val="24"/>
          <w:szCs w:val="24"/>
        </w:rPr>
        <w:t>parameter</w:t>
      </w:r>
      <w:proofErr w:type="spellEnd"/>
      <w:r w:rsidRPr="00E6436C">
        <w:rPr>
          <w:sz w:val="24"/>
          <w:szCs w:val="24"/>
        </w:rPr>
        <w:t xml:space="preserve"> permettant de mesurer la durée moyenne de l’ordonnancement. </w:t>
      </w:r>
      <w:r>
        <w:rPr>
          <w:sz w:val="24"/>
          <w:szCs w:val="24"/>
        </w:rPr>
        <w:t xml:space="preserve">En faisant varier un ou plusieurs </w:t>
      </w:r>
      <w:proofErr w:type="gramStart"/>
      <w:r>
        <w:rPr>
          <w:sz w:val="24"/>
          <w:szCs w:val="24"/>
        </w:rPr>
        <w:t>paramètre</w:t>
      </w:r>
      <w:proofErr w:type="gramEnd"/>
      <w:r>
        <w:rPr>
          <w:sz w:val="24"/>
          <w:szCs w:val="24"/>
        </w:rPr>
        <w:t xml:space="preserv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 xml:space="preserve">est plus </w:t>
      </w:r>
      <w:proofErr w:type="gramStart"/>
      <w:r w:rsidR="009E143A">
        <w:rPr>
          <w:sz w:val="24"/>
          <w:szCs w:val="24"/>
        </w:rPr>
        <w:t>significative</w:t>
      </w:r>
      <w:proofErr w:type="gramEnd"/>
      <w:r w:rsidR="009E143A">
        <w:rPr>
          <w:sz w:val="24"/>
          <w:szCs w:val="24"/>
        </w:rPr>
        <w:t xml:space="preserve"> que le </w:t>
      </w:r>
      <w:proofErr w:type="spellStart"/>
      <w:r w:rsidR="009E143A">
        <w:rPr>
          <w:sz w:val="24"/>
          <w:szCs w:val="24"/>
        </w:rPr>
        <w:t>makespan</w:t>
      </w:r>
      <w:proofErr w:type="spellEnd"/>
      <w:r w:rsidR="009E143A">
        <w:rPr>
          <w:sz w:val="24"/>
          <w:szCs w:val="24"/>
        </w:rPr>
        <w:t>.</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Pr="00E6436C" w:rsidRDefault="00B84195">
            <w:pPr>
              <w:spacing w:after="0"/>
            </w:pPr>
            <w:r w:rsidRPr="00E6436C">
              <w:t xml:space="preserve"> </w:t>
            </w:r>
          </w:p>
        </w:tc>
        <w:tc>
          <w:tcPr>
            <w:tcW w:w="4342" w:type="dxa"/>
            <w:tcBorders>
              <w:top w:val="single" w:sz="4" w:space="0" w:color="auto"/>
              <w:left w:val="single" w:sz="4" w:space="0" w:color="auto"/>
              <w:bottom w:val="single" w:sz="4" w:space="0" w:color="auto"/>
              <w:right w:val="single" w:sz="4" w:space="0" w:color="auto"/>
            </w:tcBorders>
          </w:tcPr>
          <w:p w:rsidR="000F419F" w:rsidRPr="00E6436C"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DLS</w:t>
            </w: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SLR</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efficiency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slack</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speedup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running time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number of </m:t>
                </m:r>
              </m:oMath>
            </m:oMathPara>
          </w:p>
          <w:p w:rsidR="000F419F" w:rsidRDefault="000F419F">
            <w:pPr>
              <w:spacing w:after="0"/>
              <w:rPr>
                <w:rFonts w:eastAsiaTheme="minorEastAsia"/>
              </w:rPr>
            </w:pPr>
            <m:oMathPara>
              <m:oMath>
                <m:r>
                  <w:rPr>
                    <w:rFonts w:ascii="Cambria Math" w:eastAsia="Calibri" w:hAnsi="Cambria Math" w:cs="Times New Roman"/>
                  </w:rPr>
                  <m:t xml:space="preserve">occurences </m:t>
                </m:r>
              </m:oMath>
            </m:oMathPara>
          </w:p>
          <w:p w:rsidR="000F419F" w:rsidRDefault="000F419F">
            <w:pPr>
              <w:spacing w:after="0"/>
              <w:rPr>
                <w:rFonts w:eastAsiaTheme="minorEastAsia"/>
              </w:rPr>
            </w:pPr>
            <m:oMathPara>
              <m:oMath>
                <m:r>
                  <w:rPr>
                    <w:rFonts w:ascii="Cambria Math" w:eastAsia="Calibri" w:hAnsi="Cambria Math" w:cs="Times New Roman"/>
                  </w:rPr>
                  <m:t xml:space="preserve">of better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bl>
    <w:p w:rsidR="000F419F" w:rsidRDefault="000F419F" w:rsidP="000F419F"/>
    <w:p w:rsidR="00517926" w:rsidRPr="00556018" w:rsidRDefault="00517926" w:rsidP="000F419F">
      <w:pPr>
        <w:rPr>
          <w:sz w:val="24"/>
          <w:szCs w:val="24"/>
        </w:rPr>
      </w:pPr>
    </w:p>
    <w:p w:rsidR="000F419F" w:rsidRDefault="000F419F" w:rsidP="000F419F">
      <w:pPr>
        <w:rPr>
          <w:sz w:val="24"/>
          <w:szCs w:val="24"/>
        </w:rPr>
      </w:pPr>
      <w:r w:rsidRPr="00556018">
        <w:rPr>
          <w:sz w:val="24"/>
          <w:szCs w:val="24"/>
        </w:rPr>
        <w:t xml:space="preserve">D’un algorithme à un autre les métriques de comparaison peuvent varier. Les paramètres les plus significatives pour la comparaison </w:t>
      </w:r>
      <w:r w:rsidR="00556018">
        <w:rPr>
          <w:sz w:val="24"/>
          <w:szCs w:val="24"/>
        </w:rPr>
        <w:t>et qui reviennent dans tous les articles sont les suivants ;</w:t>
      </w:r>
    </w:p>
    <w:p w:rsidR="00556018" w:rsidRDefault="00556018" w:rsidP="002E5E60">
      <w:pPr>
        <w:pStyle w:val="Paragraphedeliste"/>
        <w:numPr>
          <w:ilvl w:val="0"/>
          <w:numId w:val="18"/>
        </w:numPr>
        <w:rPr>
          <w:sz w:val="24"/>
          <w:szCs w:val="24"/>
        </w:rPr>
      </w:pPr>
      <w:r w:rsidRPr="00556018">
        <w:rPr>
          <w:sz w:val="24"/>
          <w:szCs w:val="24"/>
        </w:rPr>
        <w:t>SLR</w:t>
      </w:r>
    </w:p>
    <w:p w:rsidR="00556018" w:rsidRDefault="00556018" w:rsidP="002E5E60">
      <w:pPr>
        <w:pStyle w:val="Paragraphedeliste"/>
        <w:numPr>
          <w:ilvl w:val="0"/>
          <w:numId w:val="18"/>
        </w:numPr>
        <w:rPr>
          <w:sz w:val="24"/>
          <w:szCs w:val="24"/>
        </w:rPr>
      </w:pPr>
      <w:proofErr w:type="spellStart"/>
      <w:r>
        <w:rPr>
          <w:sz w:val="24"/>
          <w:szCs w:val="24"/>
        </w:rPr>
        <w:t>Speedup</w:t>
      </w:r>
      <w:proofErr w:type="spellEnd"/>
    </w:p>
    <w:p w:rsidR="00556018" w:rsidRDefault="00556018" w:rsidP="002E5E60">
      <w:pPr>
        <w:pStyle w:val="Paragraphedeliste"/>
        <w:numPr>
          <w:ilvl w:val="0"/>
          <w:numId w:val="18"/>
        </w:numPr>
        <w:rPr>
          <w:sz w:val="24"/>
          <w:szCs w:val="24"/>
        </w:rPr>
      </w:pPr>
      <w:r>
        <w:rPr>
          <w:sz w:val="24"/>
          <w:szCs w:val="24"/>
        </w:rPr>
        <w:t>Temps d’</w:t>
      </w:r>
      <w:proofErr w:type="spellStart"/>
      <w:r>
        <w:rPr>
          <w:sz w:val="24"/>
          <w:szCs w:val="24"/>
        </w:rPr>
        <w:t>execution</w:t>
      </w:r>
      <w:proofErr w:type="spellEnd"/>
      <w:r>
        <w:rPr>
          <w:sz w:val="24"/>
          <w:szCs w:val="24"/>
        </w:rPr>
        <w:t xml:space="preserve"> de l’</w:t>
      </w:r>
      <w:proofErr w:type="spellStart"/>
      <w:r>
        <w:rPr>
          <w:sz w:val="24"/>
          <w:szCs w:val="24"/>
        </w:rPr>
        <w:t>agorithme</w:t>
      </w:r>
      <w:proofErr w:type="spellEnd"/>
    </w:p>
    <w:p w:rsidR="00556018" w:rsidRPr="00556018" w:rsidRDefault="00556018" w:rsidP="002E5E60">
      <w:pPr>
        <w:pStyle w:val="Paragraphedeliste"/>
        <w:numPr>
          <w:ilvl w:val="0"/>
          <w:numId w:val="18"/>
        </w:numPr>
        <w:rPr>
          <w:sz w:val="24"/>
          <w:szCs w:val="24"/>
        </w:rPr>
      </w:pPr>
      <w:r>
        <w:rPr>
          <w:sz w:val="24"/>
          <w:szCs w:val="24"/>
        </w:rPr>
        <w:t xml:space="preserve">Nombre d’occurrences </w:t>
      </w:r>
      <w:proofErr w:type="gramStart"/>
      <w:r>
        <w:rPr>
          <w:sz w:val="24"/>
          <w:szCs w:val="24"/>
        </w:rPr>
        <w:t>du meilleurs résultat</w:t>
      </w:r>
      <w:proofErr w:type="gramEnd"/>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Pr="00B81BEB" w:rsidRDefault="00AE42F8" w:rsidP="00B81BEB">
      <w:pPr>
        <w:rPr>
          <w:rFonts w:ascii="Cambria" w:hAnsi="Cambria"/>
          <w:b/>
          <w:sz w:val="40"/>
          <w:szCs w:val="40"/>
        </w:rPr>
      </w:pPr>
      <w:r w:rsidRPr="00B81BEB">
        <w:rPr>
          <w:rFonts w:ascii="Cambria" w:hAnsi="Cambria"/>
          <w:b/>
          <w:sz w:val="40"/>
          <w:szCs w:val="40"/>
        </w:rPr>
        <w:lastRenderedPageBreak/>
        <w:t>Proposition d’un protocole expérimental</w:t>
      </w:r>
    </w:p>
    <w:p w:rsidR="00902A11" w:rsidRPr="00B81BEB" w:rsidRDefault="00902A11" w:rsidP="00902A11">
      <w:pPr>
        <w:rPr>
          <w:b/>
          <w:sz w:val="24"/>
          <w:szCs w:val="24"/>
        </w:rPr>
      </w:pPr>
      <w:r w:rsidRPr="00B81BEB">
        <w:rPr>
          <w:b/>
          <w:sz w:val="24"/>
          <w:szCs w:val="24"/>
        </w:rPr>
        <w:t>Objectif</w:t>
      </w:r>
    </w:p>
    <w:p w:rsidR="00B81BEB" w:rsidRDefault="00B81BEB" w:rsidP="006658FA">
      <w:pPr>
        <w:jc w:val="both"/>
        <w:rPr>
          <w:sz w:val="24"/>
          <w:szCs w:val="24"/>
        </w:rPr>
      </w:pPr>
      <w:r w:rsidRPr="00B81BEB">
        <w:rPr>
          <w:sz w:val="24"/>
          <w:szCs w:val="24"/>
        </w:rPr>
        <w:t xml:space="preserve">L’objectif de </w:t>
      </w:r>
      <w:r>
        <w:rPr>
          <w:sz w:val="24"/>
          <w:szCs w:val="24"/>
        </w:rPr>
        <w:t>ce</w:t>
      </w:r>
      <w:r w:rsidRPr="00B81BEB">
        <w:rPr>
          <w:sz w:val="24"/>
          <w:szCs w:val="24"/>
        </w:rPr>
        <w:t xml:space="preserve"> protocole expérimental est de propose</w:t>
      </w:r>
      <w:r>
        <w:rPr>
          <w:sz w:val="24"/>
          <w:szCs w:val="24"/>
        </w:rPr>
        <w:t>r</w:t>
      </w:r>
      <w:r w:rsidRPr="00B81BEB">
        <w:rPr>
          <w:sz w:val="24"/>
          <w:szCs w:val="24"/>
        </w:rPr>
        <w:t xml:space="preserve"> une base commune à tous les algorithmes pour l’évaluation des performances. Eu égard de ce qui précède, il est fort de constater dans chaque article, l’</w:t>
      </w:r>
      <w:proofErr w:type="spellStart"/>
      <w:r w:rsidRPr="00B81BEB">
        <w:rPr>
          <w:sz w:val="24"/>
          <w:szCs w:val="24"/>
        </w:rPr>
        <w:t>algothme</w:t>
      </w:r>
      <w:proofErr w:type="spellEnd"/>
      <w:r w:rsidRPr="00B81BEB">
        <w:rPr>
          <w:sz w:val="24"/>
          <w:szCs w:val="24"/>
        </w:rPr>
        <w:t xml:space="preserve"> présenté est évalué sur la base des critères spécifiques. </w:t>
      </w:r>
      <w:r>
        <w:rPr>
          <w:sz w:val="24"/>
          <w:szCs w:val="24"/>
        </w:rPr>
        <w:t>Il sera donc question de définir des critères de performance que nous allons appliquer à nos algorithmes.</w:t>
      </w:r>
    </w:p>
    <w:p w:rsidR="006658FA" w:rsidRPr="00B81BEB" w:rsidRDefault="00B81BEB" w:rsidP="006658FA">
      <w:pPr>
        <w:jc w:val="both"/>
        <w:rPr>
          <w:sz w:val="24"/>
          <w:szCs w:val="24"/>
        </w:rPr>
      </w:pPr>
      <w:r>
        <w:rPr>
          <w:sz w:val="24"/>
          <w:szCs w:val="24"/>
        </w:rPr>
        <w:t>En termes de critère de performance, nous faisons allusion ici aux paramètres de génération des DAG,  les valeurs utilisées</w:t>
      </w:r>
      <w:bookmarkStart w:id="11" w:name="_GoBack"/>
      <w:bookmarkEnd w:id="11"/>
      <w:r>
        <w:rPr>
          <w:sz w:val="24"/>
          <w:szCs w:val="24"/>
        </w:rPr>
        <w:t xml:space="preserve"> ainsi que le choix de paramètres de d’évaluation.</w:t>
      </w:r>
    </w:p>
    <w:p w:rsidR="00AE42F8" w:rsidRPr="00B81BEB" w:rsidRDefault="00902A11" w:rsidP="00AE42F8">
      <w:pPr>
        <w:jc w:val="both"/>
        <w:rPr>
          <w:b/>
          <w:sz w:val="24"/>
          <w:szCs w:val="24"/>
        </w:rPr>
      </w:pPr>
      <w:r w:rsidRPr="00B81BEB">
        <w:rPr>
          <w:b/>
          <w:sz w:val="24"/>
          <w:szCs w:val="24"/>
        </w:rPr>
        <w:t>Méthodologie</w:t>
      </w:r>
    </w:p>
    <w:p w:rsidR="00AE42F8" w:rsidRPr="00B81BEB" w:rsidRDefault="00AE42F8" w:rsidP="00AE42F8">
      <w:pPr>
        <w:jc w:val="both"/>
        <w:rPr>
          <w:sz w:val="24"/>
          <w:szCs w:val="24"/>
        </w:rPr>
      </w:pPr>
      <w:r w:rsidRPr="00B81BEB">
        <w:rPr>
          <w:sz w:val="24"/>
          <w:szCs w:val="24"/>
        </w:rPr>
        <w:t>Notre approche méthodologique  s’appuie sur la simulation des algorithmes. Il est effectivement question d</w:t>
      </w:r>
      <w:r w:rsidR="006658FA" w:rsidRPr="00B81BEB">
        <w:rPr>
          <w:sz w:val="24"/>
          <w:szCs w:val="24"/>
        </w:rPr>
        <w:t xml:space="preserve">’implémenter un simulateur capable de générer les DAG, exécuter les algorithmes et </w:t>
      </w:r>
      <w:r w:rsidRPr="00B81BEB">
        <w:rPr>
          <w:sz w:val="24"/>
          <w:szCs w:val="24"/>
        </w:rPr>
        <w:t xml:space="preserve">à l’exécution et </w:t>
      </w:r>
      <w:r w:rsidR="00160C19" w:rsidRPr="00B81BEB">
        <w:rPr>
          <w:sz w:val="24"/>
          <w:szCs w:val="24"/>
        </w:rPr>
        <w:t xml:space="preserve">générer des données de sortie. Les données de sorties </w:t>
      </w:r>
      <w:proofErr w:type="spellStart"/>
      <w:r w:rsidR="00160C19" w:rsidRPr="00B81BEB">
        <w:rPr>
          <w:sz w:val="24"/>
          <w:szCs w:val="24"/>
        </w:rPr>
        <w:t>seeront</w:t>
      </w:r>
      <w:proofErr w:type="spellEnd"/>
      <w:r w:rsidR="00160C19" w:rsidRPr="00B81BEB">
        <w:rPr>
          <w:sz w:val="24"/>
          <w:szCs w:val="24"/>
        </w:rPr>
        <w:t xml:space="preserve"> ensuite analysées  selon des critères bien définie</w:t>
      </w:r>
    </w:p>
    <w:p w:rsidR="00090D1A" w:rsidRPr="00B81BEB" w:rsidRDefault="00160C19" w:rsidP="00AE42F8">
      <w:pPr>
        <w:jc w:val="both"/>
        <w:rPr>
          <w:sz w:val="24"/>
          <w:szCs w:val="24"/>
        </w:rPr>
      </w:pPr>
      <w:r w:rsidRPr="00B81BEB">
        <w:rPr>
          <w:sz w:val="24"/>
          <w:szCs w:val="24"/>
        </w:rPr>
        <w:t xml:space="preserve">Plus précisément il s’agit de </w:t>
      </w:r>
      <w:r w:rsidR="00090D1A" w:rsidRPr="00B81BEB">
        <w:rPr>
          <w:sz w:val="24"/>
          <w:szCs w:val="24"/>
        </w:rPr>
        <w:t xml:space="preserve"> la construction d’un simulateur qui nous permettra  d’une part de générer les graphes de tâches (DAG), d’autre par</w:t>
      </w:r>
      <w:r w:rsidRPr="00B81BEB">
        <w:rPr>
          <w:sz w:val="24"/>
          <w:szCs w:val="24"/>
        </w:rPr>
        <w:t>t</w:t>
      </w:r>
      <w:r w:rsidR="00090D1A" w:rsidRPr="00B81BEB">
        <w:rPr>
          <w:sz w:val="24"/>
          <w:szCs w:val="24"/>
        </w:rPr>
        <w:t xml:space="preserve"> </w:t>
      </w:r>
      <w:r w:rsidRPr="00B81BEB">
        <w:rPr>
          <w:sz w:val="24"/>
          <w:szCs w:val="24"/>
        </w:rPr>
        <w:t xml:space="preserve">d’exécuter </w:t>
      </w:r>
      <w:r w:rsidR="00090D1A" w:rsidRPr="00B81BEB">
        <w:rPr>
          <w:sz w:val="24"/>
          <w:szCs w:val="24"/>
        </w:rPr>
        <w:t xml:space="preserve"> algorithmes</w:t>
      </w:r>
      <w:r w:rsidRPr="00B81BEB">
        <w:rPr>
          <w:sz w:val="24"/>
          <w:szCs w:val="24"/>
        </w:rPr>
        <w:t>, et enfin d’analyser les données générées</w:t>
      </w:r>
      <w:r w:rsidR="00090D1A" w:rsidRPr="00B81BEB">
        <w:rPr>
          <w:sz w:val="24"/>
          <w:szCs w:val="24"/>
        </w:rPr>
        <w:t>.</w:t>
      </w:r>
    </w:p>
    <w:p w:rsidR="00AE42F8" w:rsidRPr="00B81BEB" w:rsidRDefault="00AE42F8" w:rsidP="00160C19">
      <w:pPr>
        <w:jc w:val="both"/>
        <w:rPr>
          <w:b/>
          <w:sz w:val="24"/>
          <w:szCs w:val="24"/>
        </w:rPr>
      </w:pPr>
      <w:r w:rsidRPr="00B81BEB">
        <w:rPr>
          <w:b/>
          <w:sz w:val="24"/>
          <w:szCs w:val="24"/>
        </w:rPr>
        <w:t>Génération des DAG</w:t>
      </w:r>
    </w:p>
    <w:p w:rsidR="00AE42F8" w:rsidRPr="00B81BEB" w:rsidRDefault="002A3AE3" w:rsidP="00AE42F8">
      <w:pPr>
        <w:jc w:val="both"/>
        <w:rPr>
          <w:sz w:val="24"/>
          <w:szCs w:val="24"/>
        </w:rPr>
      </w:pPr>
      <w:r w:rsidRPr="00B81BEB">
        <w:rPr>
          <w:sz w:val="24"/>
          <w:szCs w:val="24"/>
        </w:rPr>
        <w:t xml:space="preserve">La génération des DAG se fait de façon aléatoire. Toutefois leur structure </w:t>
      </w:r>
      <w:proofErr w:type="gramStart"/>
      <w:r w:rsidRPr="00B81BEB">
        <w:rPr>
          <w:sz w:val="24"/>
          <w:szCs w:val="24"/>
        </w:rPr>
        <w:t>dépends</w:t>
      </w:r>
      <w:proofErr w:type="gramEnd"/>
      <w:r w:rsidRPr="00B81BEB">
        <w:rPr>
          <w:sz w:val="24"/>
          <w:szCs w:val="24"/>
        </w:rPr>
        <w:t xml:space="preserve"> d’un certain nombre de critère bien identifiés</w:t>
      </w:r>
      <w:r w:rsidR="00AE42F8" w:rsidRPr="00B81BEB">
        <w:rPr>
          <w:sz w:val="24"/>
          <w:szCs w:val="24"/>
        </w:rPr>
        <w:t> :</w:t>
      </w:r>
    </w:p>
    <w:p w:rsidR="00AE42F8" w:rsidRPr="00B81BEB" w:rsidRDefault="00AE42F8" w:rsidP="002E5E60">
      <w:pPr>
        <w:pStyle w:val="Paragraphedeliste"/>
        <w:numPr>
          <w:ilvl w:val="0"/>
          <w:numId w:val="11"/>
        </w:numPr>
        <w:suppressAutoHyphens w:val="0"/>
        <w:spacing w:after="160" w:line="259" w:lineRule="auto"/>
        <w:jc w:val="both"/>
        <w:rPr>
          <w:sz w:val="24"/>
          <w:szCs w:val="24"/>
        </w:rPr>
      </w:pPr>
      <w:r w:rsidRPr="00B81BEB">
        <w:rPr>
          <w:sz w:val="24"/>
          <w:szCs w:val="24"/>
        </w:rPr>
        <w:t>Nombre de nœud : n</w:t>
      </w:r>
    </w:p>
    <w:p w:rsidR="00AE42F8" w:rsidRPr="00B81BEB" w:rsidRDefault="00AE42F8" w:rsidP="002E5E60">
      <w:pPr>
        <w:pStyle w:val="Paragraphedeliste"/>
        <w:numPr>
          <w:ilvl w:val="0"/>
          <w:numId w:val="11"/>
        </w:numPr>
        <w:suppressAutoHyphens w:val="0"/>
        <w:spacing w:after="160" w:line="259" w:lineRule="auto"/>
        <w:jc w:val="both"/>
        <w:rPr>
          <w:sz w:val="24"/>
          <w:szCs w:val="24"/>
        </w:rPr>
      </w:pPr>
      <w:r w:rsidRPr="00B81BEB">
        <w:rPr>
          <w:sz w:val="24"/>
          <w:szCs w:val="24"/>
        </w:rPr>
        <w:t>CCR</w:t>
      </w:r>
      <w:r w:rsidR="002A3AE3" w:rsidRPr="00B81BEB">
        <w:rPr>
          <w:sz w:val="24"/>
          <w:szCs w:val="24"/>
        </w:rPr>
        <w:t xml:space="preserve"> (Computer to communication ration)</w:t>
      </w:r>
    </w:p>
    <w:p w:rsidR="00AE42F8" w:rsidRPr="00B81BEB" w:rsidRDefault="00AE42F8" w:rsidP="002E5E60">
      <w:pPr>
        <w:pStyle w:val="Paragraphedeliste"/>
        <w:numPr>
          <w:ilvl w:val="0"/>
          <w:numId w:val="11"/>
        </w:numPr>
        <w:suppressAutoHyphens w:val="0"/>
        <w:spacing w:after="160" w:line="259" w:lineRule="auto"/>
        <w:jc w:val="both"/>
        <w:rPr>
          <w:sz w:val="24"/>
          <w:szCs w:val="24"/>
        </w:rPr>
      </w:pPr>
      <w:r w:rsidRPr="00B81BEB">
        <w:rPr>
          <w:sz w:val="24"/>
          <w:szCs w:val="24"/>
        </w:rPr>
        <w:t>Nombre de processeurs</w:t>
      </w:r>
    </w:p>
    <w:p w:rsidR="00AE42F8" w:rsidRPr="00B81BEB" w:rsidRDefault="00AE42F8" w:rsidP="002E5E60">
      <w:pPr>
        <w:pStyle w:val="Paragraphedeliste"/>
        <w:numPr>
          <w:ilvl w:val="0"/>
          <w:numId w:val="11"/>
        </w:numPr>
        <w:suppressAutoHyphens w:val="0"/>
        <w:spacing w:after="160" w:line="259" w:lineRule="auto"/>
        <w:jc w:val="both"/>
        <w:rPr>
          <w:sz w:val="24"/>
          <w:szCs w:val="24"/>
        </w:rPr>
      </w:pPr>
      <w:r w:rsidRPr="00B81BEB">
        <w:rPr>
          <w:sz w:val="24"/>
          <w:szCs w:val="24"/>
        </w:rPr>
        <w:t xml:space="preserve">Le coefficient de variation des processeurs qui nous permettra de </w:t>
      </w:r>
      <w:r w:rsidR="002A3AE3" w:rsidRPr="00B81BEB">
        <w:rPr>
          <w:sz w:val="24"/>
          <w:szCs w:val="24"/>
        </w:rPr>
        <w:t xml:space="preserve">définir le </w:t>
      </w:r>
      <w:proofErr w:type="spellStart"/>
      <w:r w:rsidR="002A3AE3" w:rsidRPr="00B81BEB">
        <w:rPr>
          <w:sz w:val="24"/>
          <w:szCs w:val="24"/>
        </w:rPr>
        <w:t>dégré</w:t>
      </w:r>
      <w:proofErr w:type="spellEnd"/>
      <w:r w:rsidR="002A3AE3" w:rsidRPr="00B81BEB">
        <w:rPr>
          <w:sz w:val="24"/>
          <w:szCs w:val="24"/>
        </w:rPr>
        <w:t xml:space="preserve"> d’</w:t>
      </w:r>
      <w:proofErr w:type="spellStart"/>
      <w:r w:rsidR="002A3AE3" w:rsidRPr="00B81BEB">
        <w:rPr>
          <w:sz w:val="24"/>
          <w:szCs w:val="24"/>
        </w:rPr>
        <w:t>homogenéité</w:t>
      </w:r>
      <w:proofErr w:type="spellEnd"/>
      <w:r w:rsidR="002A3AE3" w:rsidRPr="00B81BEB">
        <w:rPr>
          <w:sz w:val="24"/>
          <w:szCs w:val="24"/>
        </w:rPr>
        <w:t xml:space="preserve"> ou d’hétérogénéités </w:t>
      </w:r>
      <w:proofErr w:type="gramStart"/>
      <w:r w:rsidR="002A3AE3" w:rsidRPr="00B81BEB">
        <w:rPr>
          <w:sz w:val="24"/>
          <w:szCs w:val="24"/>
        </w:rPr>
        <w:t>des processeur</w:t>
      </w:r>
      <w:proofErr w:type="gramEnd"/>
    </w:p>
    <w:p w:rsidR="00AE42F8" w:rsidRPr="00B81BEB" w:rsidRDefault="00AE42F8" w:rsidP="002E5E60">
      <w:pPr>
        <w:pStyle w:val="Paragraphedeliste"/>
        <w:numPr>
          <w:ilvl w:val="0"/>
          <w:numId w:val="11"/>
        </w:numPr>
        <w:suppressAutoHyphens w:val="0"/>
        <w:spacing w:after="160" w:line="259" w:lineRule="auto"/>
        <w:jc w:val="both"/>
        <w:rPr>
          <w:sz w:val="24"/>
          <w:szCs w:val="24"/>
        </w:rPr>
      </w:pPr>
      <w:r w:rsidRPr="00B81BEB">
        <w:rPr>
          <w:sz w:val="24"/>
          <w:szCs w:val="24"/>
        </w:rPr>
        <w:t>Le nombre de niveaux du DAG</w:t>
      </w:r>
    </w:p>
    <w:p w:rsidR="00AE42F8" w:rsidRPr="00B81BEB" w:rsidRDefault="00AE42F8" w:rsidP="002A3AE3">
      <w:pPr>
        <w:pStyle w:val="Paragraphedeliste"/>
        <w:suppressAutoHyphens w:val="0"/>
        <w:spacing w:after="160" w:line="259" w:lineRule="auto"/>
        <w:jc w:val="both"/>
        <w:rPr>
          <w:sz w:val="24"/>
          <w:szCs w:val="24"/>
        </w:rPr>
      </w:pPr>
    </w:p>
    <w:p w:rsidR="00AE42F8" w:rsidRPr="00B81BEB" w:rsidRDefault="00902A11" w:rsidP="00AE42F8">
      <w:pPr>
        <w:jc w:val="both"/>
        <w:rPr>
          <w:sz w:val="24"/>
          <w:szCs w:val="24"/>
        </w:rPr>
      </w:pPr>
      <w:r w:rsidRPr="00B81BEB">
        <w:rPr>
          <w:sz w:val="24"/>
          <w:szCs w:val="24"/>
        </w:rPr>
        <w:t>Ces</w:t>
      </w:r>
      <w:r w:rsidR="00AE42F8" w:rsidRPr="00B81BEB">
        <w:rPr>
          <w:sz w:val="24"/>
          <w:szCs w:val="24"/>
        </w:rPr>
        <w:t xml:space="preserve"> paramètres nous permettrons de définir des DAG de différentes topologies</w:t>
      </w:r>
      <w:r w:rsidR="00CD1C54" w:rsidRPr="00B81BEB">
        <w:rPr>
          <w:sz w:val="24"/>
          <w:szCs w:val="24"/>
        </w:rPr>
        <w:t xml:space="preserve">. Il est important de faire l’analyse sur </w:t>
      </w:r>
      <w:proofErr w:type="spellStart"/>
      <w:r w:rsidR="00CD1C54" w:rsidRPr="00B81BEB">
        <w:rPr>
          <w:sz w:val="24"/>
          <w:szCs w:val="24"/>
        </w:rPr>
        <w:t>differentes</w:t>
      </w:r>
      <w:proofErr w:type="spellEnd"/>
      <w:r w:rsidR="00CD1C54" w:rsidRPr="00B81BEB">
        <w:rPr>
          <w:sz w:val="24"/>
          <w:szCs w:val="24"/>
        </w:rPr>
        <w:t xml:space="preserve"> topologies des DAG pour avoir un résultat pertinent</w:t>
      </w:r>
      <w:r w:rsidR="00AE42F8" w:rsidRPr="00B81BEB">
        <w:rPr>
          <w:sz w:val="24"/>
          <w:szCs w:val="24"/>
        </w:rPr>
        <w:t xml:space="preserve">. Le coefficient de variation </w:t>
      </w:r>
      <w:r w:rsidR="00CD1C54" w:rsidRPr="00B81BEB">
        <w:rPr>
          <w:sz w:val="24"/>
          <w:szCs w:val="24"/>
        </w:rPr>
        <w:t>des processeurs permet</w:t>
      </w:r>
      <w:r w:rsidR="00AE42F8" w:rsidRPr="00B81BEB">
        <w:rPr>
          <w:sz w:val="24"/>
          <w:szCs w:val="24"/>
        </w:rPr>
        <w:t xml:space="preserve"> de définir le niveau d’</w:t>
      </w:r>
      <w:proofErr w:type="spellStart"/>
      <w:r w:rsidR="00AE42F8" w:rsidRPr="00B81BEB">
        <w:rPr>
          <w:sz w:val="24"/>
          <w:szCs w:val="24"/>
        </w:rPr>
        <w:t>homogenéité</w:t>
      </w:r>
      <w:proofErr w:type="spellEnd"/>
      <w:r w:rsidR="00AE42F8" w:rsidRPr="00B81BEB">
        <w:rPr>
          <w:sz w:val="24"/>
          <w:szCs w:val="24"/>
        </w:rPr>
        <w:t xml:space="preserve"> </w:t>
      </w:r>
      <w:proofErr w:type="gramStart"/>
      <w:r w:rsidR="00AE42F8" w:rsidRPr="00B81BEB">
        <w:rPr>
          <w:sz w:val="24"/>
          <w:szCs w:val="24"/>
        </w:rPr>
        <w:t>des processeur</w:t>
      </w:r>
      <w:proofErr w:type="gramEnd"/>
      <w:r w:rsidR="00AE42F8" w:rsidRPr="00B81BEB">
        <w:rPr>
          <w:sz w:val="24"/>
          <w:szCs w:val="24"/>
        </w:rPr>
        <w:t xml:space="preserve">. Lors que cette valeur est petite, cela signifie que les processeurs sont </w:t>
      </w:r>
      <w:proofErr w:type="spellStart"/>
      <w:r w:rsidR="00AE42F8" w:rsidRPr="00B81BEB">
        <w:rPr>
          <w:sz w:val="24"/>
          <w:szCs w:val="24"/>
        </w:rPr>
        <w:t>prest</w:t>
      </w:r>
      <w:proofErr w:type="spellEnd"/>
      <w:r w:rsidR="00AE42F8" w:rsidRPr="00B81BEB">
        <w:rPr>
          <w:sz w:val="24"/>
          <w:szCs w:val="24"/>
        </w:rPr>
        <w:t xml:space="preserve"> homogènes et lors que cette valeur est grande, </w:t>
      </w:r>
      <w:proofErr w:type="spellStart"/>
      <w:r w:rsidR="00AE42F8" w:rsidRPr="00B81BEB">
        <w:rPr>
          <w:sz w:val="24"/>
          <w:szCs w:val="24"/>
        </w:rPr>
        <w:t>celà</w:t>
      </w:r>
      <w:proofErr w:type="spellEnd"/>
      <w:r w:rsidR="00AE42F8" w:rsidRPr="00B81BEB">
        <w:rPr>
          <w:sz w:val="24"/>
          <w:szCs w:val="24"/>
        </w:rPr>
        <w:t xml:space="preserve"> traduit la forte hétérogénéité entre les Processeurs. </w:t>
      </w:r>
      <w:r w:rsidR="00CD1C54" w:rsidRPr="00B81BEB">
        <w:rPr>
          <w:sz w:val="24"/>
          <w:szCs w:val="24"/>
        </w:rPr>
        <w:t xml:space="preserve"> Le </w:t>
      </w:r>
      <w:r w:rsidR="00AE42F8" w:rsidRPr="00B81BEB">
        <w:rPr>
          <w:sz w:val="24"/>
          <w:szCs w:val="24"/>
        </w:rPr>
        <w:t xml:space="preserve"> CCR </w:t>
      </w:r>
      <w:r w:rsidR="00CD1C54" w:rsidRPr="00B81BEB">
        <w:rPr>
          <w:sz w:val="24"/>
          <w:szCs w:val="24"/>
        </w:rPr>
        <w:t xml:space="preserve">est un paramètre qui lorsqu’on le fait varier permet de définir soit un DAG pour lequel la communication entre tâche </w:t>
      </w:r>
      <w:r w:rsidR="000F3F20" w:rsidRPr="00B81BEB">
        <w:rPr>
          <w:sz w:val="24"/>
          <w:szCs w:val="24"/>
        </w:rPr>
        <w:t xml:space="preserve"> est intensive ou alors un DAG représentant des calculs intensifs au niveau des processeurs.  Lorsque le CCR </w:t>
      </w:r>
      <w:r w:rsidR="00CD1C54" w:rsidRPr="00B81BEB">
        <w:rPr>
          <w:sz w:val="24"/>
          <w:szCs w:val="24"/>
        </w:rPr>
        <w:t xml:space="preserve"> </w:t>
      </w:r>
      <w:r w:rsidR="00AE42F8" w:rsidRPr="00B81BEB">
        <w:rPr>
          <w:sz w:val="24"/>
          <w:szCs w:val="24"/>
        </w:rPr>
        <w:lastRenderedPageBreak/>
        <w:t>présente une valeur faible ce là signifie que l’application présente des calculs intenses. Dans le cas contraire, si cette valeur est élevée, cela signifie que la communication entre les tâches de l’application est intense.</w:t>
      </w:r>
    </w:p>
    <w:p w:rsidR="000F3F20" w:rsidRPr="00B81BEB" w:rsidRDefault="000F3F20" w:rsidP="00AE42F8">
      <w:pPr>
        <w:jc w:val="both"/>
        <w:rPr>
          <w:sz w:val="24"/>
          <w:szCs w:val="24"/>
        </w:rPr>
      </w:pPr>
      <w:r w:rsidRPr="00B81BEB">
        <w:rPr>
          <w:sz w:val="24"/>
          <w:szCs w:val="24"/>
        </w:rPr>
        <w:t xml:space="preserve">Ces paramètres permettent donc de </w:t>
      </w:r>
      <w:proofErr w:type="spellStart"/>
      <w:r w:rsidRPr="00B81BEB">
        <w:rPr>
          <w:sz w:val="24"/>
          <w:szCs w:val="24"/>
        </w:rPr>
        <w:t>génrer</w:t>
      </w:r>
      <w:proofErr w:type="spellEnd"/>
      <w:r w:rsidRPr="00B81BEB">
        <w:rPr>
          <w:sz w:val="24"/>
          <w:szCs w:val="24"/>
        </w:rPr>
        <w:t xml:space="preserve"> les DAG et en faisant varier leur valeur, nous obtenons des DAG ayant des topologies. Ces paramètres permettent par ailleurs de définir le </w:t>
      </w:r>
      <w:proofErr w:type="spellStart"/>
      <w:r w:rsidRPr="00B81BEB">
        <w:rPr>
          <w:sz w:val="24"/>
          <w:szCs w:val="24"/>
        </w:rPr>
        <w:t>dégré</w:t>
      </w:r>
      <w:proofErr w:type="spellEnd"/>
      <w:r w:rsidRPr="00B81BEB">
        <w:rPr>
          <w:sz w:val="24"/>
          <w:szCs w:val="24"/>
        </w:rPr>
        <w:t xml:space="preserve"> d’</w:t>
      </w:r>
      <w:proofErr w:type="spellStart"/>
      <w:r w:rsidRPr="00B81BEB">
        <w:rPr>
          <w:sz w:val="24"/>
          <w:szCs w:val="24"/>
        </w:rPr>
        <w:t>homogenéité</w:t>
      </w:r>
      <w:proofErr w:type="spellEnd"/>
      <w:r w:rsidRPr="00B81BEB">
        <w:rPr>
          <w:sz w:val="24"/>
          <w:szCs w:val="24"/>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E5E60">
      <w:pPr>
        <w:pStyle w:val="Paragraphedeliste"/>
        <w:numPr>
          <w:ilvl w:val="0"/>
          <w:numId w:val="14"/>
        </w:numPr>
        <w:jc w:val="both"/>
        <w:rPr>
          <w:rFonts w:ascii="Cambria" w:hAnsi="Cambria"/>
          <w:lang w:val="en-US"/>
        </w:rPr>
      </w:pPr>
      <w:proofErr w:type="gramStart"/>
      <w:r w:rsidRPr="002C4385">
        <w:rPr>
          <w:rFonts w:ascii="Cambria" w:hAnsi="Cambria"/>
          <w:lang w:val="en-US"/>
        </w:rPr>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:type CCR: float</w:t>
      </w:r>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E5E60">
      <w:pPr>
        <w:pStyle w:val="Paragraphedeliste"/>
        <w:numPr>
          <w:ilvl w:val="0"/>
          <w:numId w:val="13"/>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E5E60">
      <w:pPr>
        <w:pStyle w:val="Paragraphedeliste"/>
        <w:numPr>
          <w:ilvl w:val="0"/>
          <w:numId w:val="13"/>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2E5E60">
      <w:pPr>
        <w:pStyle w:val="Paragraphedeliste"/>
        <w:numPr>
          <w:ilvl w:val="0"/>
          <w:numId w:val="1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2E5E60">
      <w:pPr>
        <w:pStyle w:val="Paragraphedeliste"/>
        <w:numPr>
          <w:ilvl w:val="0"/>
          <w:numId w:val="1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2E5E60">
      <w:pPr>
        <w:pStyle w:val="Paragraphedeliste"/>
        <w:numPr>
          <w:ilvl w:val="0"/>
          <w:numId w:val="1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2E5E60">
      <w:pPr>
        <w:pStyle w:val="Paragraphedeliste"/>
        <w:numPr>
          <w:ilvl w:val="0"/>
          <w:numId w:val="1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2E5E60">
      <w:pPr>
        <w:pStyle w:val="Paragraphedeliste"/>
        <w:numPr>
          <w:ilvl w:val="0"/>
          <w:numId w:val="1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2E5E60">
      <w:pPr>
        <w:pStyle w:val="Paragraphedeliste"/>
        <w:numPr>
          <w:ilvl w:val="0"/>
          <w:numId w:val="1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w:t>
      </w:r>
      <w:r w:rsidRPr="00E33ECD">
        <w:rPr>
          <w:rFonts w:ascii="Cambria" w:hAnsi="Cambria"/>
          <w:sz w:val="24"/>
          <w:szCs w:val="24"/>
        </w:rPr>
        <w:lastRenderedPageBreak/>
        <w:t xml:space="preserve">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bookmarkStart w:id="12" w:name="_Toc84598295"/>
      <w:r w:rsidRPr="00F41675">
        <w:t>Choix des heuristiques</w:t>
      </w:r>
      <w:bookmarkEnd w:id="12"/>
      <w:r w:rsidRPr="00F41675">
        <w:t xml:space="preserve">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étant le meilleur, ce travail 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2E5E60">
      <w:pPr>
        <w:pStyle w:val="Paragraphedeliste"/>
        <w:numPr>
          <w:ilvl w:val="0"/>
          <w:numId w:val="1"/>
        </w:numPr>
        <w:jc w:val="both"/>
        <w:rPr>
          <w:rFonts w:ascii="Cambria" w:hAnsi="Cambria"/>
          <w:sz w:val="24"/>
          <w:szCs w:val="24"/>
        </w:rPr>
      </w:pPr>
      <w:r w:rsidRPr="00E33ECD">
        <w:rPr>
          <w:rFonts w:ascii="Cambria" w:hAnsi="Cambria"/>
          <w:sz w:val="24"/>
          <w:szCs w:val="24"/>
        </w:rPr>
        <w:t>SLR</w:t>
      </w:r>
    </w:p>
    <w:p w:rsidR="00AE42F8" w:rsidRPr="00E33ECD" w:rsidRDefault="00FE560C" w:rsidP="002E5E60">
      <w:pPr>
        <w:pStyle w:val="Paragraphedeliste"/>
        <w:numPr>
          <w:ilvl w:val="0"/>
          <w:numId w:val="1"/>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2E5E60">
      <w:pPr>
        <w:pStyle w:val="Paragraphedeliste"/>
        <w:numPr>
          <w:ilvl w:val="0"/>
          <w:numId w:val="1"/>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Nous allons par la suite implémenter les algorithmes. Il s’agit de construire un simulateur qui prendra en entrée les DAG et fournira en sortir l’ordonnancement des </w:t>
      </w:r>
      <w:r w:rsidRPr="00E33ECD">
        <w:rPr>
          <w:rFonts w:ascii="Cambria" w:hAnsi="Cambria"/>
          <w:sz w:val="24"/>
          <w:szCs w:val="24"/>
        </w:rPr>
        <w:lastRenderedPageBreak/>
        <w:t>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8D17F4">
      <w:pPr>
        <w:ind w:left="360"/>
        <w:jc w:val="both"/>
      </w:pPr>
    </w:p>
    <w:p w:rsidR="009E143A" w:rsidRDefault="009E143A" w:rsidP="008D17F4">
      <w:pPr>
        <w:ind w:left="360"/>
        <w:jc w:val="both"/>
      </w:pPr>
    </w:p>
    <w:p w:rsidR="008D17F4" w:rsidRDefault="00FE560C" w:rsidP="00906912">
      <w:pPr>
        <w:jc w:val="both"/>
        <w:rPr>
          <w:b/>
        </w:rPr>
      </w:pPr>
      <w:r w:rsidRPr="004C1021">
        <w:rPr>
          <w:b/>
        </w:rPr>
        <w:t>Analyse des résultats</w:t>
      </w:r>
    </w:p>
    <w:p w:rsidR="009E143A" w:rsidRDefault="009E143A" w:rsidP="00906912">
      <w:pPr>
        <w:jc w:val="both"/>
        <w:rPr>
          <w:b/>
        </w:rPr>
      </w:pPr>
    </w:p>
    <w:p w:rsidR="009E143A" w:rsidRPr="004C1021" w:rsidRDefault="009E143A" w:rsidP="00906912">
      <w:pPr>
        <w:jc w:val="both"/>
        <w:rPr>
          <w:b/>
        </w:rPr>
      </w:pPr>
      <w:r>
        <w:rPr>
          <w:b/>
        </w:rPr>
        <w:t>(En cours…)</w:t>
      </w:r>
      <w:r w:rsidR="00F1377A">
        <w:rPr>
          <w:b/>
        </w:rPr>
        <w:t xml:space="preserve">  </w:t>
      </w:r>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13" w:name="_Toc84598296"/>
      <w:r w:rsidRPr="00607625">
        <w:lastRenderedPageBreak/>
        <w:t>Conclusion</w:t>
      </w:r>
      <w:bookmarkEnd w:id="13"/>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2E5E60">
      <w:pPr>
        <w:pStyle w:val="Paragraphedeliste"/>
        <w:numPr>
          <w:ilvl w:val="0"/>
          <w:numId w:val="6"/>
        </w:numPr>
        <w:jc w:val="both"/>
        <w:rPr>
          <w:sz w:val="24"/>
          <w:szCs w:val="24"/>
        </w:rPr>
      </w:pPr>
      <w:r>
        <w:rPr>
          <w:sz w:val="24"/>
          <w:szCs w:val="24"/>
        </w:rPr>
        <w:t>Le temps moyen d’exécution de l’algorithme ;</w:t>
      </w:r>
    </w:p>
    <w:p w:rsidR="000F2D23" w:rsidRDefault="000F2D23" w:rsidP="002E5E60">
      <w:pPr>
        <w:pStyle w:val="Paragraphedeliste"/>
        <w:numPr>
          <w:ilvl w:val="0"/>
          <w:numId w:val="6"/>
        </w:numPr>
        <w:jc w:val="both"/>
        <w:rPr>
          <w:sz w:val="24"/>
          <w:szCs w:val="24"/>
        </w:rPr>
      </w:pPr>
      <w:r>
        <w:rPr>
          <w:sz w:val="24"/>
          <w:szCs w:val="24"/>
        </w:rPr>
        <w:t>Le facteur d’accélération ;</w:t>
      </w:r>
    </w:p>
    <w:p w:rsidR="000F2D23" w:rsidRDefault="000F2D23" w:rsidP="002E5E60">
      <w:pPr>
        <w:pStyle w:val="Paragraphedeliste"/>
        <w:numPr>
          <w:ilvl w:val="0"/>
          <w:numId w:val="6"/>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2E5E60">
      <w:pPr>
        <w:pStyle w:val="Paragraphedeliste"/>
        <w:numPr>
          <w:ilvl w:val="0"/>
          <w:numId w:val="6"/>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14" w:name="_Toc84598297"/>
      <w:r w:rsidRPr="00A62935">
        <w:lastRenderedPageBreak/>
        <w:t>Référence</w:t>
      </w:r>
      <w:bookmarkEnd w:id="14"/>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E60" w:rsidRDefault="002E5E60" w:rsidP="00B22A64">
      <w:pPr>
        <w:spacing w:after="0" w:line="240" w:lineRule="auto"/>
      </w:pPr>
      <w:r>
        <w:separator/>
      </w:r>
    </w:p>
  </w:endnote>
  <w:endnote w:type="continuationSeparator" w:id="0">
    <w:p w:rsidR="002E5E60" w:rsidRDefault="002E5E60"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E60" w:rsidRDefault="002E5E60" w:rsidP="00B22A64">
      <w:pPr>
        <w:spacing w:after="0" w:line="240" w:lineRule="auto"/>
      </w:pPr>
      <w:r>
        <w:separator/>
      </w:r>
    </w:p>
  </w:footnote>
  <w:footnote w:type="continuationSeparator" w:id="0">
    <w:p w:rsidR="002E5E60" w:rsidRDefault="002E5E60"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7206"/>
    <w:multiLevelType w:val="hybridMultilevel"/>
    <w:tmpl w:val="FB58E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B920D9"/>
    <w:multiLevelType w:val="multilevel"/>
    <w:tmpl w:val="FDECF444"/>
    <w:numStyleLink w:val="Style2"/>
  </w:abstractNum>
  <w:abstractNum w:abstractNumId="4">
    <w:nsid w:val="2F3F5279"/>
    <w:multiLevelType w:val="hybridMultilevel"/>
    <w:tmpl w:val="549C56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9">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C64850"/>
    <w:multiLevelType w:val="hybridMultilevel"/>
    <w:tmpl w:val="B2BE91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D45EAE"/>
    <w:multiLevelType w:val="hybridMultilevel"/>
    <w:tmpl w:val="1B46907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8"/>
  </w:num>
  <w:num w:numId="4">
    <w:abstractNumId w:val="11"/>
  </w:num>
  <w:num w:numId="5">
    <w:abstractNumId w:val="1"/>
  </w:num>
  <w:num w:numId="6">
    <w:abstractNumId w:val="9"/>
  </w:num>
  <w:num w:numId="7">
    <w:abstractNumId w:val="7"/>
  </w:num>
  <w:num w:numId="8">
    <w:abstractNumId w:val="13"/>
  </w:num>
  <w:num w:numId="9">
    <w:abstractNumId w:val="3"/>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0">
    <w:abstractNumId w:val="6"/>
  </w:num>
  <w:num w:numId="11">
    <w:abstractNumId w:val="16"/>
  </w:num>
  <w:num w:numId="12">
    <w:abstractNumId w:val="15"/>
  </w:num>
  <w:num w:numId="13">
    <w:abstractNumId w:val="14"/>
  </w:num>
  <w:num w:numId="14">
    <w:abstractNumId w:val="12"/>
  </w:num>
  <w:num w:numId="15">
    <w:abstractNumId w:val="17"/>
  </w:num>
  <w:num w:numId="16">
    <w:abstractNumId w:val="0"/>
  </w:num>
  <w:num w:numId="17">
    <w:abstractNumId w:val="4"/>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74D1D"/>
    <w:rsid w:val="00080FB2"/>
    <w:rsid w:val="00086FEF"/>
    <w:rsid w:val="000871F6"/>
    <w:rsid w:val="00090D1A"/>
    <w:rsid w:val="00096545"/>
    <w:rsid w:val="000B178D"/>
    <w:rsid w:val="000D2969"/>
    <w:rsid w:val="000E1629"/>
    <w:rsid w:val="000E278E"/>
    <w:rsid w:val="000F2D23"/>
    <w:rsid w:val="000F3F20"/>
    <w:rsid w:val="000F419F"/>
    <w:rsid w:val="00104445"/>
    <w:rsid w:val="001222B9"/>
    <w:rsid w:val="001340BD"/>
    <w:rsid w:val="00151B5D"/>
    <w:rsid w:val="00153FE3"/>
    <w:rsid w:val="00160C19"/>
    <w:rsid w:val="0016716A"/>
    <w:rsid w:val="001749B6"/>
    <w:rsid w:val="001911C0"/>
    <w:rsid w:val="00194D2B"/>
    <w:rsid w:val="001978FB"/>
    <w:rsid w:val="001A4D8E"/>
    <w:rsid w:val="001A7B13"/>
    <w:rsid w:val="001B62E6"/>
    <w:rsid w:val="001B632F"/>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3AE3"/>
    <w:rsid w:val="002A67EA"/>
    <w:rsid w:val="002B1D4F"/>
    <w:rsid w:val="002B2D26"/>
    <w:rsid w:val="002C4385"/>
    <w:rsid w:val="002C6CAB"/>
    <w:rsid w:val="002D3250"/>
    <w:rsid w:val="002D4499"/>
    <w:rsid w:val="002E5E60"/>
    <w:rsid w:val="002F474A"/>
    <w:rsid w:val="002F6DFE"/>
    <w:rsid w:val="00303954"/>
    <w:rsid w:val="00311451"/>
    <w:rsid w:val="003177DB"/>
    <w:rsid w:val="0032102F"/>
    <w:rsid w:val="0032342E"/>
    <w:rsid w:val="003355A2"/>
    <w:rsid w:val="00335BE0"/>
    <w:rsid w:val="0034147A"/>
    <w:rsid w:val="00344C15"/>
    <w:rsid w:val="003615CE"/>
    <w:rsid w:val="00361F4F"/>
    <w:rsid w:val="003847C4"/>
    <w:rsid w:val="00391FE2"/>
    <w:rsid w:val="003A788B"/>
    <w:rsid w:val="003B69A0"/>
    <w:rsid w:val="003C0A83"/>
    <w:rsid w:val="003C1625"/>
    <w:rsid w:val="003C2D14"/>
    <w:rsid w:val="003C37A7"/>
    <w:rsid w:val="003C7277"/>
    <w:rsid w:val="003D4B44"/>
    <w:rsid w:val="003D6309"/>
    <w:rsid w:val="003E68AB"/>
    <w:rsid w:val="00406EA0"/>
    <w:rsid w:val="00412727"/>
    <w:rsid w:val="004235C8"/>
    <w:rsid w:val="00425C4E"/>
    <w:rsid w:val="00426AAC"/>
    <w:rsid w:val="00443D87"/>
    <w:rsid w:val="00446ADB"/>
    <w:rsid w:val="00456A26"/>
    <w:rsid w:val="004653BB"/>
    <w:rsid w:val="004806EB"/>
    <w:rsid w:val="00486D06"/>
    <w:rsid w:val="00486E3F"/>
    <w:rsid w:val="00496BCF"/>
    <w:rsid w:val="004C1021"/>
    <w:rsid w:val="004D2E06"/>
    <w:rsid w:val="004E3AC0"/>
    <w:rsid w:val="005005A2"/>
    <w:rsid w:val="00512D04"/>
    <w:rsid w:val="00517926"/>
    <w:rsid w:val="00526961"/>
    <w:rsid w:val="00537A70"/>
    <w:rsid w:val="00554FA5"/>
    <w:rsid w:val="00556018"/>
    <w:rsid w:val="00571E7F"/>
    <w:rsid w:val="00571FA5"/>
    <w:rsid w:val="005834FA"/>
    <w:rsid w:val="005970EF"/>
    <w:rsid w:val="005A20D4"/>
    <w:rsid w:val="005B7D03"/>
    <w:rsid w:val="005C4905"/>
    <w:rsid w:val="005D3E78"/>
    <w:rsid w:val="005E4987"/>
    <w:rsid w:val="005F306F"/>
    <w:rsid w:val="00601B85"/>
    <w:rsid w:val="00605E8B"/>
    <w:rsid w:val="00607625"/>
    <w:rsid w:val="0061459F"/>
    <w:rsid w:val="0062634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58DE"/>
    <w:rsid w:val="006D6D50"/>
    <w:rsid w:val="006D746B"/>
    <w:rsid w:val="006E0F04"/>
    <w:rsid w:val="007037B7"/>
    <w:rsid w:val="007312C1"/>
    <w:rsid w:val="00736FCA"/>
    <w:rsid w:val="00737914"/>
    <w:rsid w:val="007737CD"/>
    <w:rsid w:val="0078502E"/>
    <w:rsid w:val="007858AF"/>
    <w:rsid w:val="007938AE"/>
    <w:rsid w:val="007A4842"/>
    <w:rsid w:val="007A5EDA"/>
    <w:rsid w:val="007B2492"/>
    <w:rsid w:val="007C10CC"/>
    <w:rsid w:val="007C5D59"/>
    <w:rsid w:val="007C71A8"/>
    <w:rsid w:val="007D3EDC"/>
    <w:rsid w:val="007F2B94"/>
    <w:rsid w:val="007F5AA0"/>
    <w:rsid w:val="008226D3"/>
    <w:rsid w:val="008230AC"/>
    <w:rsid w:val="008443E3"/>
    <w:rsid w:val="008473FB"/>
    <w:rsid w:val="0085628F"/>
    <w:rsid w:val="0086263A"/>
    <w:rsid w:val="00865571"/>
    <w:rsid w:val="00892C28"/>
    <w:rsid w:val="008938BD"/>
    <w:rsid w:val="00894745"/>
    <w:rsid w:val="00894D84"/>
    <w:rsid w:val="008B0415"/>
    <w:rsid w:val="008C1123"/>
    <w:rsid w:val="008C4078"/>
    <w:rsid w:val="008D17F4"/>
    <w:rsid w:val="008E32B7"/>
    <w:rsid w:val="008F025F"/>
    <w:rsid w:val="008F7710"/>
    <w:rsid w:val="009022DC"/>
    <w:rsid w:val="00902A11"/>
    <w:rsid w:val="00905407"/>
    <w:rsid w:val="00906912"/>
    <w:rsid w:val="00907B02"/>
    <w:rsid w:val="00914ACD"/>
    <w:rsid w:val="0092038F"/>
    <w:rsid w:val="00923FD4"/>
    <w:rsid w:val="00924863"/>
    <w:rsid w:val="00934069"/>
    <w:rsid w:val="009442AC"/>
    <w:rsid w:val="00945030"/>
    <w:rsid w:val="00947BEA"/>
    <w:rsid w:val="009514AA"/>
    <w:rsid w:val="009528B7"/>
    <w:rsid w:val="00954F44"/>
    <w:rsid w:val="0095726E"/>
    <w:rsid w:val="00962661"/>
    <w:rsid w:val="00970CA1"/>
    <w:rsid w:val="00973D41"/>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30A10"/>
    <w:rsid w:val="00A42165"/>
    <w:rsid w:val="00A617D5"/>
    <w:rsid w:val="00A62935"/>
    <w:rsid w:val="00A649FB"/>
    <w:rsid w:val="00A66B97"/>
    <w:rsid w:val="00A67B71"/>
    <w:rsid w:val="00A813F1"/>
    <w:rsid w:val="00A8573E"/>
    <w:rsid w:val="00A9274F"/>
    <w:rsid w:val="00A96DDF"/>
    <w:rsid w:val="00AA46ED"/>
    <w:rsid w:val="00AB142F"/>
    <w:rsid w:val="00AB42B7"/>
    <w:rsid w:val="00AC2F4A"/>
    <w:rsid w:val="00AD71A5"/>
    <w:rsid w:val="00AE3E55"/>
    <w:rsid w:val="00AE42F8"/>
    <w:rsid w:val="00AF0685"/>
    <w:rsid w:val="00AF30D0"/>
    <w:rsid w:val="00AF31F8"/>
    <w:rsid w:val="00B06EF7"/>
    <w:rsid w:val="00B07C48"/>
    <w:rsid w:val="00B108BF"/>
    <w:rsid w:val="00B14004"/>
    <w:rsid w:val="00B15677"/>
    <w:rsid w:val="00B22A64"/>
    <w:rsid w:val="00B43B50"/>
    <w:rsid w:val="00B5186F"/>
    <w:rsid w:val="00B52779"/>
    <w:rsid w:val="00B57336"/>
    <w:rsid w:val="00B615EF"/>
    <w:rsid w:val="00B638DB"/>
    <w:rsid w:val="00B66988"/>
    <w:rsid w:val="00B71DA0"/>
    <w:rsid w:val="00B74849"/>
    <w:rsid w:val="00B76C93"/>
    <w:rsid w:val="00B81BEB"/>
    <w:rsid w:val="00B84195"/>
    <w:rsid w:val="00B86210"/>
    <w:rsid w:val="00B90EFA"/>
    <w:rsid w:val="00B91CAE"/>
    <w:rsid w:val="00B953AE"/>
    <w:rsid w:val="00BA15ED"/>
    <w:rsid w:val="00BA2340"/>
    <w:rsid w:val="00BB0CFE"/>
    <w:rsid w:val="00BB0F2A"/>
    <w:rsid w:val="00BB4D81"/>
    <w:rsid w:val="00BB5FA1"/>
    <w:rsid w:val="00BC5B3D"/>
    <w:rsid w:val="00BD6159"/>
    <w:rsid w:val="00BE1AC1"/>
    <w:rsid w:val="00BE33B9"/>
    <w:rsid w:val="00BE3BDE"/>
    <w:rsid w:val="00BF2DEF"/>
    <w:rsid w:val="00C01529"/>
    <w:rsid w:val="00C01A18"/>
    <w:rsid w:val="00C1603B"/>
    <w:rsid w:val="00C270B2"/>
    <w:rsid w:val="00C36D07"/>
    <w:rsid w:val="00C46F17"/>
    <w:rsid w:val="00C47514"/>
    <w:rsid w:val="00C61E5C"/>
    <w:rsid w:val="00C65F90"/>
    <w:rsid w:val="00C76C6B"/>
    <w:rsid w:val="00CA20D9"/>
    <w:rsid w:val="00CA347A"/>
    <w:rsid w:val="00CA4589"/>
    <w:rsid w:val="00CA4C67"/>
    <w:rsid w:val="00CB7DE4"/>
    <w:rsid w:val="00CD1C54"/>
    <w:rsid w:val="00CE12AA"/>
    <w:rsid w:val="00CE4310"/>
    <w:rsid w:val="00CE60A8"/>
    <w:rsid w:val="00CF325B"/>
    <w:rsid w:val="00D076D0"/>
    <w:rsid w:val="00D10523"/>
    <w:rsid w:val="00D11D8B"/>
    <w:rsid w:val="00D168C0"/>
    <w:rsid w:val="00D21332"/>
    <w:rsid w:val="00D37228"/>
    <w:rsid w:val="00D52BF9"/>
    <w:rsid w:val="00D5777B"/>
    <w:rsid w:val="00D63132"/>
    <w:rsid w:val="00D64F9B"/>
    <w:rsid w:val="00D65FA2"/>
    <w:rsid w:val="00D709EA"/>
    <w:rsid w:val="00D70AA5"/>
    <w:rsid w:val="00D721B1"/>
    <w:rsid w:val="00D823FF"/>
    <w:rsid w:val="00D8311B"/>
    <w:rsid w:val="00D86654"/>
    <w:rsid w:val="00D970D1"/>
    <w:rsid w:val="00DB3E94"/>
    <w:rsid w:val="00DB49E9"/>
    <w:rsid w:val="00DB4A48"/>
    <w:rsid w:val="00DC3C0E"/>
    <w:rsid w:val="00DC450B"/>
    <w:rsid w:val="00DD2346"/>
    <w:rsid w:val="00DD58D9"/>
    <w:rsid w:val="00E01567"/>
    <w:rsid w:val="00E048EE"/>
    <w:rsid w:val="00E051D0"/>
    <w:rsid w:val="00E054A5"/>
    <w:rsid w:val="00E12F41"/>
    <w:rsid w:val="00E17960"/>
    <w:rsid w:val="00E17A6A"/>
    <w:rsid w:val="00E223D8"/>
    <w:rsid w:val="00E3084F"/>
    <w:rsid w:val="00E30FE5"/>
    <w:rsid w:val="00E446F3"/>
    <w:rsid w:val="00E500DB"/>
    <w:rsid w:val="00E547C8"/>
    <w:rsid w:val="00E55652"/>
    <w:rsid w:val="00E6436C"/>
    <w:rsid w:val="00E822AC"/>
    <w:rsid w:val="00EA30B3"/>
    <w:rsid w:val="00ED0822"/>
    <w:rsid w:val="00ED7AE8"/>
    <w:rsid w:val="00ED7BE1"/>
    <w:rsid w:val="00EE6037"/>
    <w:rsid w:val="00F012C1"/>
    <w:rsid w:val="00F126B3"/>
    <w:rsid w:val="00F1377A"/>
    <w:rsid w:val="00F2405B"/>
    <w:rsid w:val="00F26CDC"/>
    <w:rsid w:val="00F3376B"/>
    <w:rsid w:val="00F41675"/>
    <w:rsid w:val="00F439EF"/>
    <w:rsid w:val="00F57992"/>
    <w:rsid w:val="00F73F46"/>
    <w:rsid w:val="00F76937"/>
    <w:rsid w:val="00F82893"/>
    <w:rsid w:val="00F9336B"/>
    <w:rsid w:val="00F9425F"/>
    <w:rsid w:val="00FA1AAE"/>
    <w:rsid w:val="00FA4EDF"/>
    <w:rsid w:val="00FA6504"/>
    <w:rsid w:val="00FB0DDD"/>
    <w:rsid w:val="00FB2839"/>
    <w:rsid w:val="00FC6762"/>
    <w:rsid w:val="00FD1400"/>
    <w:rsid w:val="00FE3348"/>
    <w:rsid w:val="00FE4FC5"/>
    <w:rsid w:val="00FE560C"/>
    <w:rsid w:val="00FE6552"/>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4"/>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5"/>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3"/>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2"/>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10"/>
      </w:numPr>
    </w:pPr>
  </w:style>
  <w:style w:type="paragraph" w:customStyle="1" w:styleId="Style3">
    <w:name w:val="Style3"/>
    <w:basedOn w:val="Titre1"/>
    <w:qFormat/>
    <w:rsid w:val="00BE3BDE"/>
    <w:pPr>
      <w:numPr>
        <w:numId w:val="9"/>
      </w:numPr>
    </w:pPr>
  </w:style>
  <w:style w:type="paragraph" w:customStyle="1" w:styleId="Style4">
    <w:name w:val="Style4"/>
    <w:basedOn w:val="Titre2"/>
    <w:qFormat/>
    <w:rsid w:val="00BE3BDE"/>
    <w:pPr>
      <w:numPr>
        <w:numId w:val="9"/>
      </w:numPr>
    </w:pPr>
  </w:style>
  <w:style w:type="paragraph" w:customStyle="1" w:styleId="Style5">
    <w:name w:val="Style5"/>
    <w:basedOn w:val="Titre3"/>
    <w:qFormat/>
    <w:rsid w:val="00BE3BDE"/>
    <w:pPr>
      <w:numPr>
        <w:numId w:val="9"/>
      </w:numPr>
    </w:pPr>
  </w:style>
  <w:style w:type="paragraph" w:customStyle="1" w:styleId="Style6">
    <w:name w:val="Style6"/>
    <w:basedOn w:val="Titre4"/>
    <w:qFormat/>
    <w:rsid w:val="00B57336"/>
    <w:pPr>
      <w:numPr>
        <w:numId w:val="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4"/>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5"/>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3"/>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2"/>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10"/>
      </w:numPr>
    </w:pPr>
  </w:style>
  <w:style w:type="paragraph" w:customStyle="1" w:styleId="Style3">
    <w:name w:val="Style3"/>
    <w:basedOn w:val="Titre1"/>
    <w:qFormat/>
    <w:rsid w:val="00BE3BDE"/>
    <w:pPr>
      <w:numPr>
        <w:numId w:val="9"/>
      </w:numPr>
    </w:pPr>
  </w:style>
  <w:style w:type="paragraph" w:customStyle="1" w:styleId="Style4">
    <w:name w:val="Style4"/>
    <w:basedOn w:val="Titre2"/>
    <w:qFormat/>
    <w:rsid w:val="00BE3BDE"/>
    <w:pPr>
      <w:numPr>
        <w:numId w:val="9"/>
      </w:numPr>
    </w:pPr>
  </w:style>
  <w:style w:type="paragraph" w:customStyle="1" w:styleId="Style5">
    <w:name w:val="Style5"/>
    <w:basedOn w:val="Titre3"/>
    <w:qFormat/>
    <w:rsid w:val="00BE3BDE"/>
    <w:pPr>
      <w:numPr>
        <w:numId w:val="9"/>
      </w:numPr>
    </w:pPr>
  </w:style>
  <w:style w:type="paragraph" w:customStyle="1" w:styleId="Style6">
    <w:name w:val="Style6"/>
    <w:basedOn w:val="Titre4"/>
    <w:qFormat/>
    <w:rsid w:val="00B57336"/>
    <w:pPr>
      <w:numPr>
        <w:numId w:val="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715"/>
    <w:rsid w:val="00E54715"/>
    <w:rsid w:val="00EC1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5471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547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C93C-5FC7-44DA-BDDE-980CAC24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19</Pages>
  <Words>5548</Words>
  <Characters>30514</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20</cp:revision>
  <cp:lastPrinted>2016-01-08T08:58:00Z</cp:lastPrinted>
  <dcterms:created xsi:type="dcterms:W3CDTF">2021-10-08T12:51:00Z</dcterms:created>
  <dcterms:modified xsi:type="dcterms:W3CDTF">2021-10-14T02:10:00Z</dcterms:modified>
  <dc:language>fr-FR</dc:language>
</cp:coreProperties>
</file>