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AE42F8"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85628F"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85628F" w:rsidRPr="002B3860">
        <w:rPr>
          <w:rFonts w:ascii="Cambria" w:hAnsi="Cambria"/>
          <w:noProof/>
        </w:rPr>
        <w:t>I</w:t>
      </w:r>
      <w:r w:rsidR="0085628F">
        <w:rPr>
          <w:rFonts w:eastAsiaTheme="minorEastAsia"/>
          <w:noProof/>
          <w:lang w:eastAsia="fr-FR"/>
        </w:rPr>
        <w:tab/>
      </w:r>
      <w:r w:rsidR="0085628F">
        <w:rPr>
          <w:noProof/>
        </w:rPr>
        <w:t>Ière Partie : Introduction générale</w:t>
      </w:r>
      <w:r w:rsidR="0085628F">
        <w:rPr>
          <w:noProof/>
        </w:rPr>
        <w:tab/>
      </w:r>
      <w:r w:rsidR="0085628F">
        <w:rPr>
          <w:noProof/>
        </w:rPr>
        <w:fldChar w:fldCharType="begin"/>
      </w:r>
      <w:r w:rsidR="0085628F">
        <w:rPr>
          <w:noProof/>
        </w:rPr>
        <w:instrText xml:space="preserve"> PAGEREF _Toc12505154 \h </w:instrText>
      </w:r>
      <w:r w:rsidR="0085628F">
        <w:rPr>
          <w:noProof/>
        </w:rPr>
      </w:r>
      <w:r w:rsidR="0085628F">
        <w:rPr>
          <w:noProof/>
        </w:rPr>
        <w:fldChar w:fldCharType="separate"/>
      </w:r>
      <w:r w:rsidR="0085628F">
        <w:rPr>
          <w:noProof/>
        </w:rPr>
        <w:t>3</w:t>
      </w:r>
      <w:r w:rsidR="0085628F">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_Toc12505155 \h </w:instrText>
      </w:r>
      <w:r>
        <w:rPr>
          <w:noProof/>
        </w:rPr>
      </w:r>
      <w:r>
        <w:rPr>
          <w:noProof/>
        </w:rPr>
        <w:fldChar w:fldCharType="separate"/>
      </w:r>
      <w:r>
        <w:rPr>
          <w:noProof/>
        </w:rPr>
        <w:t>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_Toc12505156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I.3</w:t>
      </w:r>
      <w:r>
        <w:rPr>
          <w:rFonts w:eastAsiaTheme="minorEastAsia"/>
          <w:noProof/>
          <w:lang w:eastAsia="fr-FR"/>
        </w:rPr>
        <w:tab/>
      </w:r>
      <w:r>
        <w:rPr>
          <w:noProof/>
        </w:rPr>
        <w:t>C’est quoi l’ordonnancement des tâches?</w:t>
      </w:r>
      <w:r>
        <w:rPr>
          <w:noProof/>
        </w:rPr>
        <w:tab/>
      </w:r>
      <w:r>
        <w:rPr>
          <w:noProof/>
        </w:rPr>
        <w:fldChar w:fldCharType="begin"/>
      </w:r>
      <w:r>
        <w:rPr>
          <w:noProof/>
        </w:rPr>
        <w:instrText xml:space="preserve"> PAGEREF _Toc12505157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I.4</w:t>
      </w:r>
      <w:r>
        <w:rPr>
          <w:rFonts w:eastAsiaTheme="minorEastAsia"/>
          <w:noProof/>
          <w:lang w:eastAsia="fr-FR"/>
        </w:rPr>
        <w:tab/>
      </w:r>
      <w:r>
        <w:rPr>
          <w:noProof/>
        </w:rPr>
        <w:t>Les algorithmes d’Ordonnancement de Types Liste</w:t>
      </w:r>
      <w:r>
        <w:rPr>
          <w:noProof/>
        </w:rPr>
        <w:tab/>
      </w:r>
      <w:r>
        <w:rPr>
          <w:noProof/>
        </w:rPr>
        <w:fldChar w:fldCharType="begin"/>
      </w:r>
      <w:r>
        <w:rPr>
          <w:noProof/>
        </w:rPr>
        <w:instrText xml:space="preserve"> PAGEREF _Toc12505158 \h </w:instrText>
      </w:r>
      <w:r>
        <w:rPr>
          <w:noProof/>
        </w:rPr>
      </w:r>
      <w:r>
        <w:rPr>
          <w:noProof/>
        </w:rPr>
        <w:fldChar w:fldCharType="separate"/>
      </w:r>
      <w:r>
        <w:rPr>
          <w:noProof/>
        </w:rPr>
        <w:t>5</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I.5</w:t>
      </w:r>
      <w:r>
        <w:rPr>
          <w:rFonts w:eastAsiaTheme="minorEastAsia"/>
          <w:noProof/>
          <w:lang w:eastAsia="fr-FR"/>
        </w:rPr>
        <w:tab/>
      </w:r>
      <w:r>
        <w:rPr>
          <w:noProof/>
        </w:rPr>
        <w:t>Méthodologie</w:t>
      </w:r>
      <w:r>
        <w:rPr>
          <w:noProof/>
        </w:rPr>
        <w:tab/>
      </w:r>
      <w:r>
        <w:rPr>
          <w:noProof/>
        </w:rPr>
        <w:fldChar w:fldCharType="begin"/>
      </w:r>
      <w:r>
        <w:rPr>
          <w:noProof/>
        </w:rPr>
        <w:instrText xml:space="preserve"> PAGEREF _Toc12505159 \h </w:instrText>
      </w:r>
      <w:r>
        <w:rPr>
          <w:noProof/>
        </w:rPr>
      </w:r>
      <w:r>
        <w:rPr>
          <w:noProof/>
        </w:rPr>
        <w:fldChar w:fldCharType="separate"/>
      </w:r>
      <w:r>
        <w:rPr>
          <w:noProof/>
        </w:rPr>
        <w:t>6</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_Toc12505160 \h </w:instrText>
      </w:r>
      <w:r>
        <w:rPr>
          <w:noProof/>
        </w:rPr>
      </w:r>
      <w:r>
        <w:rPr>
          <w:noProof/>
        </w:rPr>
        <w:fldChar w:fldCharType="separate"/>
      </w:r>
      <w:r>
        <w:rPr>
          <w:noProof/>
        </w:rPr>
        <w:t>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II.1</w:t>
      </w:r>
      <w:r>
        <w:rPr>
          <w:rFonts w:eastAsiaTheme="minorEastAsia"/>
          <w:noProof/>
          <w:lang w:eastAsia="fr-FR"/>
        </w:rPr>
        <w:tab/>
      </w:r>
      <w:r w:rsidRPr="002B3860">
        <w:rPr>
          <w:noProof/>
        </w:rPr>
        <w:t>Généralités sur la problématique de l’ordonnancement des tâches sur des machines parallèles</w:t>
      </w:r>
      <w:r>
        <w:rPr>
          <w:noProof/>
        </w:rPr>
        <w:tab/>
      </w:r>
      <w:r>
        <w:rPr>
          <w:noProof/>
        </w:rPr>
        <w:fldChar w:fldCharType="begin"/>
      </w:r>
      <w:r>
        <w:rPr>
          <w:noProof/>
        </w:rPr>
        <w:instrText xml:space="preserve"> PAGEREF _Toc12505161 \h </w:instrText>
      </w:r>
      <w:r>
        <w:rPr>
          <w:noProof/>
        </w:rPr>
      </w:r>
      <w:r>
        <w:rPr>
          <w:noProof/>
        </w:rPr>
        <w:fldChar w:fldCharType="separate"/>
      </w:r>
      <w:r>
        <w:rPr>
          <w:noProof/>
        </w:rPr>
        <w:t>8</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II.2</w:t>
      </w:r>
      <w:r w:rsidRPr="0085628F">
        <w:rPr>
          <w:rFonts w:eastAsiaTheme="minorEastAsia"/>
          <w:noProof/>
          <w:lang w:val="en-US" w:eastAsia="fr-FR"/>
        </w:rPr>
        <w:tab/>
      </w:r>
      <w:r w:rsidRPr="0085628F">
        <w:rPr>
          <w:noProof/>
          <w:lang w:val="en-US"/>
        </w:rPr>
        <w:t>ILHA (Iso-Level Heterogeneous Allocation)</w:t>
      </w:r>
      <w:r w:rsidRPr="0085628F">
        <w:rPr>
          <w:noProof/>
          <w:lang w:val="en-US"/>
        </w:rPr>
        <w:tab/>
      </w:r>
      <w:r>
        <w:rPr>
          <w:noProof/>
        </w:rPr>
        <w:fldChar w:fldCharType="begin"/>
      </w:r>
      <w:r w:rsidRPr="0085628F">
        <w:rPr>
          <w:noProof/>
          <w:lang w:val="en-US"/>
        </w:rPr>
        <w:instrText xml:space="preserve"> PAGEREF _Toc12505162 \h </w:instrText>
      </w:r>
      <w:r>
        <w:rPr>
          <w:noProof/>
        </w:rPr>
      </w:r>
      <w:r>
        <w:rPr>
          <w:noProof/>
        </w:rPr>
        <w:fldChar w:fldCharType="separate"/>
      </w:r>
      <w:r w:rsidRPr="0085628F">
        <w:rPr>
          <w:noProof/>
          <w:lang w:val="en-US"/>
        </w:rPr>
        <w:t>9</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II.2.1</w:t>
      </w:r>
      <w:r w:rsidRPr="0085628F">
        <w:rPr>
          <w:rFonts w:eastAsiaTheme="minorEastAsia"/>
          <w:noProof/>
          <w:lang w:val="en-US" w:eastAsia="fr-FR"/>
        </w:rPr>
        <w:tab/>
      </w:r>
      <w:r w:rsidRPr="0085628F">
        <w:rPr>
          <w:noProof/>
          <w:lang w:val="en-US"/>
        </w:rPr>
        <w:t>Minimum partial completion time static priority algorithm(PCT)</w:t>
      </w:r>
      <w:r w:rsidRPr="0085628F">
        <w:rPr>
          <w:noProof/>
          <w:lang w:val="en-US"/>
        </w:rPr>
        <w:tab/>
      </w:r>
      <w:r>
        <w:rPr>
          <w:noProof/>
        </w:rPr>
        <w:fldChar w:fldCharType="begin"/>
      </w:r>
      <w:r w:rsidRPr="0085628F">
        <w:rPr>
          <w:noProof/>
          <w:lang w:val="en-US"/>
        </w:rPr>
        <w:instrText xml:space="preserve"> PAGEREF _Toc12505163 \h </w:instrText>
      </w:r>
      <w:r>
        <w:rPr>
          <w:noProof/>
        </w:rPr>
      </w:r>
      <w:r>
        <w:rPr>
          <w:noProof/>
        </w:rPr>
        <w:fldChar w:fldCharType="separate"/>
      </w:r>
      <w:r w:rsidRPr="0085628F">
        <w:rPr>
          <w:noProof/>
          <w:lang w:val="en-US"/>
        </w:rPr>
        <w:t>10</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II.2.2</w:t>
      </w:r>
      <w:r w:rsidRPr="0085628F">
        <w:rPr>
          <w:rFonts w:eastAsiaTheme="minorEastAsia"/>
          <w:noProof/>
          <w:lang w:val="en-US" w:eastAsia="fr-FR"/>
        </w:rPr>
        <w:tab/>
      </w:r>
      <w:r w:rsidRPr="0085628F">
        <w:rPr>
          <w:noProof/>
          <w:lang w:val="en-US"/>
        </w:rPr>
        <w:t>Best imaginary level (BIL)</w:t>
      </w:r>
      <w:r w:rsidRPr="0085628F">
        <w:rPr>
          <w:noProof/>
          <w:lang w:val="en-US"/>
        </w:rPr>
        <w:tab/>
      </w:r>
      <w:r>
        <w:rPr>
          <w:noProof/>
        </w:rPr>
        <w:fldChar w:fldCharType="begin"/>
      </w:r>
      <w:r w:rsidRPr="0085628F">
        <w:rPr>
          <w:noProof/>
          <w:lang w:val="en-US"/>
        </w:rPr>
        <w:instrText xml:space="preserve"> PAGEREF _Toc12505164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II.2.3</w:t>
      </w:r>
      <w:r w:rsidRPr="0085628F">
        <w:rPr>
          <w:rFonts w:eastAsiaTheme="minorEastAsia"/>
          <w:noProof/>
          <w:lang w:val="en-US" w:eastAsia="fr-FR"/>
        </w:rPr>
        <w:tab/>
      </w:r>
      <w:r w:rsidRPr="0085628F">
        <w:rPr>
          <w:noProof/>
          <w:lang w:val="en-US"/>
        </w:rPr>
        <w:t>Heterogeneous ealiest finish time (HEFT) and critical path on a processor(CPOP) algorithms</w:t>
      </w:r>
      <w:r w:rsidRPr="0085628F">
        <w:rPr>
          <w:noProof/>
          <w:lang w:val="en-US"/>
        </w:rPr>
        <w:tab/>
      </w:r>
      <w:r>
        <w:rPr>
          <w:noProof/>
        </w:rPr>
        <w:fldChar w:fldCharType="begin"/>
      </w:r>
      <w:r w:rsidRPr="0085628F">
        <w:rPr>
          <w:noProof/>
          <w:lang w:val="en-US"/>
        </w:rPr>
        <w:instrText xml:space="preserve"> PAGEREF _Toc12505165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II.2.4</w:t>
      </w:r>
      <w:r w:rsidRPr="0085628F">
        <w:rPr>
          <w:rFonts w:eastAsiaTheme="minorEastAsia"/>
          <w:noProof/>
          <w:lang w:val="en-US" w:eastAsia="fr-FR"/>
        </w:rPr>
        <w:tab/>
      </w:r>
      <w:r w:rsidRPr="0085628F">
        <w:rPr>
          <w:noProof/>
          <w:lang w:val="en-US"/>
        </w:rPr>
        <w:t>Generalized dynamic level (GDL) algorithm</w:t>
      </w:r>
      <w:r w:rsidRPr="0085628F">
        <w:rPr>
          <w:noProof/>
          <w:lang w:val="en-US"/>
        </w:rPr>
        <w:tab/>
      </w:r>
      <w:r>
        <w:rPr>
          <w:noProof/>
        </w:rPr>
        <w:fldChar w:fldCharType="begin"/>
      </w:r>
      <w:r w:rsidRPr="0085628F">
        <w:rPr>
          <w:noProof/>
          <w:lang w:val="en-US"/>
        </w:rPr>
        <w:instrText xml:space="preserve"> PAGEREF _Toc12505166 \h </w:instrText>
      </w:r>
      <w:r>
        <w:rPr>
          <w:noProof/>
        </w:rPr>
      </w:r>
      <w:r>
        <w:rPr>
          <w:noProof/>
        </w:rPr>
        <w:fldChar w:fldCharType="separate"/>
      </w:r>
      <w:r w:rsidRPr="0085628F">
        <w:rPr>
          <w:noProof/>
          <w:lang w:val="en-US"/>
        </w:rPr>
        <w:t>13</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II.2.5</w:t>
      </w:r>
      <w:r w:rsidRPr="0085628F">
        <w:rPr>
          <w:rFonts w:eastAsiaTheme="minorEastAsia"/>
          <w:noProof/>
          <w:lang w:val="en-US" w:eastAsia="fr-FR"/>
        </w:rPr>
        <w:tab/>
      </w:r>
      <w:r w:rsidRPr="0085628F">
        <w:rPr>
          <w:noProof/>
          <w:lang w:val="en-US"/>
        </w:rPr>
        <w:t>The iso-level Heterogeneous Allocation(ILHA) algorithm</w:t>
      </w:r>
      <w:r w:rsidRPr="0085628F">
        <w:rPr>
          <w:noProof/>
          <w:lang w:val="en-US"/>
        </w:rPr>
        <w:tab/>
      </w:r>
      <w:r>
        <w:rPr>
          <w:noProof/>
        </w:rPr>
        <w:fldChar w:fldCharType="begin"/>
      </w:r>
      <w:r w:rsidRPr="0085628F">
        <w:rPr>
          <w:noProof/>
          <w:lang w:val="en-US"/>
        </w:rPr>
        <w:instrText xml:space="preserve"> PAGEREF _Toc12505167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II.2.6</w:t>
      </w:r>
      <w:r w:rsidRPr="0085628F">
        <w:rPr>
          <w:rFonts w:eastAsiaTheme="minorEastAsia"/>
          <w:noProof/>
          <w:lang w:val="en-US" w:eastAsia="fr-FR"/>
        </w:rPr>
        <w:tab/>
      </w:r>
      <w:r w:rsidRPr="0085628F">
        <w:rPr>
          <w:noProof/>
          <w:lang w:val="en-US"/>
        </w:rPr>
        <w:t>Load balancing algorithm</w:t>
      </w:r>
      <w:r w:rsidRPr="0085628F">
        <w:rPr>
          <w:noProof/>
          <w:lang w:val="en-US"/>
        </w:rPr>
        <w:tab/>
      </w:r>
      <w:r>
        <w:rPr>
          <w:noProof/>
        </w:rPr>
        <w:fldChar w:fldCharType="begin"/>
      </w:r>
      <w:r w:rsidRPr="0085628F">
        <w:rPr>
          <w:noProof/>
          <w:lang w:val="en-US"/>
        </w:rPr>
        <w:instrText xml:space="preserve"> PAGEREF _Toc12505168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II.3</w:t>
      </w:r>
      <w:r w:rsidRPr="0085628F">
        <w:rPr>
          <w:rFonts w:eastAsiaTheme="minorEastAsia"/>
          <w:noProof/>
          <w:lang w:val="en-US" w:eastAsia="fr-FR"/>
        </w:rPr>
        <w:tab/>
      </w:r>
      <w:r w:rsidRPr="0085628F">
        <w:rPr>
          <w:noProof/>
          <w:lang w:val="en-US"/>
        </w:rPr>
        <w:t>[13]Scheduling Parallel Program Tasks onto Arbitrary target Machines</w:t>
      </w:r>
      <w:r w:rsidRPr="0085628F">
        <w:rPr>
          <w:noProof/>
          <w:lang w:val="en-US"/>
        </w:rPr>
        <w:tab/>
      </w:r>
      <w:r>
        <w:rPr>
          <w:noProof/>
        </w:rPr>
        <w:fldChar w:fldCharType="begin"/>
      </w:r>
      <w:r w:rsidRPr="0085628F">
        <w:rPr>
          <w:noProof/>
          <w:lang w:val="en-US"/>
        </w:rPr>
        <w:instrText xml:space="preserve"> PAGEREF _Toc12505169 \h </w:instrText>
      </w:r>
      <w:r>
        <w:rPr>
          <w:noProof/>
        </w:rPr>
      </w:r>
      <w:r>
        <w:rPr>
          <w:noProof/>
        </w:rPr>
        <w:fldChar w:fldCharType="separate"/>
      </w:r>
      <w:r w:rsidRPr="0085628F">
        <w:rPr>
          <w:noProof/>
          <w:lang w:val="en-US"/>
        </w:rPr>
        <w:t>17</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II.4</w:t>
      </w:r>
      <w:r w:rsidRPr="0085628F">
        <w:rPr>
          <w:rFonts w:eastAsiaTheme="minorEastAsia"/>
          <w:noProof/>
          <w:lang w:val="en-US" w:eastAsia="fr-FR"/>
        </w:rPr>
        <w:tab/>
      </w:r>
      <w:r w:rsidRPr="0085628F">
        <w:rPr>
          <w:noProof/>
          <w:lang w:val="en-US"/>
        </w:rPr>
        <w:t>[7]Multi Strict Bound constraint algorithm</w:t>
      </w:r>
      <w:r w:rsidRPr="0085628F">
        <w:rPr>
          <w:noProof/>
          <w:lang w:val="en-US"/>
        </w:rPr>
        <w:tab/>
      </w:r>
      <w:r>
        <w:rPr>
          <w:noProof/>
        </w:rPr>
        <w:fldChar w:fldCharType="begin"/>
      </w:r>
      <w:r w:rsidRPr="0085628F">
        <w:rPr>
          <w:noProof/>
          <w:lang w:val="en-US"/>
        </w:rPr>
        <w:instrText xml:space="preserve"> PAGEREF _Toc12505170 \h </w:instrText>
      </w:r>
      <w:r>
        <w:rPr>
          <w:noProof/>
        </w:rPr>
      </w:r>
      <w:r>
        <w:rPr>
          <w:noProof/>
        </w:rPr>
        <w:fldChar w:fldCharType="separate"/>
      </w:r>
      <w:r w:rsidRPr="0085628F">
        <w:rPr>
          <w:noProof/>
          <w:lang w:val="en-US"/>
        </w:rPr>
        <w:t>20</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II.5</w:t>
      </w:r>
      <w:r w:rsidRPr="0085628F">
        <w:rPr>
          <w:rFonts w:eastAsiaTheme="minorEastAsia"/>
          <w:noProof/>
          <w:lang w:val="en-US" w:eastAsia="fr-FR"/>
        </w:rPr>
        <w:tab/>
      </w:r>
      <w:r w:rsidRPr="0085628F">
        <w:rPr>
          <w:noProof/>
          <w:lang w:val="en-US"/>
        </w:rPr>
        <w:t>[1] : Dynamic priority scheduling heuristic for heterogeneous computing systems</w:t>
      </w:r>
      <w:r w:rsidRPr="0085628F">
        <w:rPr>
          <w:noProof/>
          <w:lang w:val="en-US"/>
        </w:rPr>
        <w:tab/>
      </w:r>
      <w:r>
        <w:rPr>
          <w:noProof/>
        </w:rPr>
        <w:fldChar w:fldCharType="begin"/>
      </w:r>
      <w:r w:rsidRPr="0085628F">
        <w:rPr>
          <w:noProof/>
          <w:lang w:val="en-US"/>
        </w:rPr>
        <w:instrText xml:space="preserve"> PAGEREF _Toc12505171 \h </w:instrText>
      </w:r>
      <w:r>
        <w:rPr>
          <w:noProof/>
        </w:rPr>
      </w:r>
      <w:r>
        <w:rPr>
          <w:noProof/>
        </w:rPr>
        <w:fldChar w:fldCharType="separate"/>
      </w:r>
      <w:r w:rsidRPr="0085628F">
        <w:rPr>
          <w:noProof/>
          <w:lang w:val="en-US"/>
        </w:rPr>
        <w:t>21</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II.6</w:t>
      </w:r>
      <w:r w:rsidRPr="0085628F">
        <w:rPr>
          <w:rFonts w:eastAsiaTheme="minorEastAsia"/>
          <w:noProof/>
          <w:lang w:val="en-US" w:eastAsia="fr-FR"/>
        </w:rPr>
        <w:tab/>
      </w:r>
      <w:r w:rsidRPr="0085628F">
        <w:rPr>
          <w:noProof/>
          <w:lang w:val="en-US"/>
        </w:rPr>
        <w:t>[3] Improving Scheduling of Tasks in a Heterogeneous Environment</w:t>
      </w:r>
      <w:r w:rsidRPr="0085628F">
        <w:rPr>
          <w:noProof/>
          <w:lang w:val="en-US"/>
        </w:rPr>
        <w:tab/>
      </w:r>
      <w:r>
        <w:rPr>
          <w:noProof/>
        </w:rPr>
        <w:fldChar w:fldCharType="begin"/>
      </w:r>
      <w:r w:rsidRPr="0085628F">
        <w:rPr>
          <w:noProof/>
          <w:lang w:val="en-US"/>
        </w:rPr>
        <w:instrText xml:space="preserve"> PAGEREF _Toc12505172 \h </w:instrText>
      </w:r>
      <w:r>
        <w:rPr>
          <w:noProof/>
        </w:rPr>
      </w:r>
      <w:r>
        <w:rPr>
          <w:noProof/>
        </w:rPr>
        <w:fldChar w:fldCharType="separate"/>
      </w:r>
      <w:r w:rsidRPr="0085628F">
        <w:rPr>
          <w:noProof/>
          <w:lang w:val="en-US"/>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II.6.1</w:t>
      </w:r>
      <w:r>
        <w:rPr>
          <w:rFonts w:eastAsiaTheme="minorEastAsia"/>
          <w:noProof/>
          <w:lang w:eastAsia="fr-FR"/>
        </w:rPr>
        <w:tab/>
      </w:r>
      <w:r w:rsidRPr="002B3860">
        <w:rPr>
          <w:noProof/>
        </w:rPr>
        <w:t>Description de fonctionnement des algorithmes HEFT et CPOP</w:t>
      </w:r>
      <w:r>
        <w:rPr>
          <w:noProof/>
        </w:rPr>
        <w:tab/>
      </w:r>
      <w:r>
        <w:rPr>
          <w:noProof/>
        </w:rPr>
        <w:fldChar w:fldCharType="begin"/>
      </w:r>
      <w:r>
        <w:rPr>
          <w:noProof/>
        </w:rPr>
        <w:instrText xml:space="preserve"> PAGEREF _Toc12505173 \h </w:instrText>
      </w:r>
      <w:r>
        <w:rPr>
          <w:noProof/>
        </w:rPr>
      </w:r>
      <w:r>
        <w:rPr>
          <w:noProof/>
        </w:rPr>
        <w:fldChar w:fldCharType="separate"/>
      </w:r>
      <w:r>
        <w:rPr>
          <w:noProof/>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II.6.2</w:t>
      </w:r>
      <w:r>
        <w:rPr>
          <w:rFonts w:eastAsiaTheme="minorEastAsia"/>
          <w:noProof/>
          <w:lang w:eastAsia="fr-FR"/>
        </w:rPr>
        <w:tab/>
      </w:r>
      <w:r w:rsidRPr="002B3860">
        <w:rPr>
          <w:noProof/>
        </w:rPr>
        <w:t>Analyse des performances et résultats</w:t>
      </w:r>
      <w:r>
        <w:rPr>
          <w:noProof/>
        </w:rPr>
        <w:tab/>
      </w:r>
      <w:r>
        <w:rPr>
          <w:noProof/>
        </w:rPr>
        <w:fldChar w:fldCharType="begin"/>
      </w:r>
      <w:r>
        <w:rPr>
          <w:noProof/>
        </w:rPr>
        <w:instrText xml:space="preserve"> PAGEREF _Toc12505174 \h </w:instrText>
      </w:r>
      <w:r>
        <w:rPr>
          <w:noProof/>
        </w:rPr>
      </w:r>
      <w:r>
        <w:rPr>
          <w:noProof/>
        </w:rPr>
        <w:fldChar w:fldCharType="separate"/>
      </w:r>
      <w:r>
        <w:rPr>
          <w:noProof/>
        </w:rPr>
        <w:t>25</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II.6.3</w:t>
      </w:r>
      <w:r>
        <w:rPr>
          <w:rFonts w:eastAsiaTheme="minorEastAsia"/>
          <w:noProof/>
          <w:lang w:eastAsia="fr-FR"/>
        </w:rPr>
        <w:tab/>
      </w:r>
      <w:r w:rsidRPr="002B3860">
        <w:rPr>
          <w:noProof/>
        </w:rPr>
        <w:t>Comparaison entre l’algorithme HEFT et CPOP</w:t>
      </w:r>
      <w:r>
        <w:rPr>
          <w:noProof/>
        </w:rPr>
        <w:tab/>
      </w:r>
      <w:r>
        <w:rPr>
          <w:noProof/>
        </w:rPr>
        <w:fldChar w:fldCharType="begin"/>
      </w:r>
      <w:r>
        <w:rPr>
          <w:noProof/>
        </w:rPr>
        <w:instrText xml:space="preserve"> PAGEREF _Toc12505175 \h </w:instrText>
      </w:r>
      <w:r>
        <w:rPr>
          <w:noProof/>
        </w:rPr>
      </w:r>
      <w:r>
        <w:rPr>
          <w:noProof/>
        </w:rPr>
        <w:fldChar w:fldCharType="separate"/>
      </w:r>
      <w:r>
        <w:rPr>
          <w:noProof/>
        </w:rPr>
        <w:t>26</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II.7</w:t>
      </w:r>
      <w:r>
        <w:rPr>
          <w:rFonts w:eastAsiaTheme="minorEastAsia"/>
          <w:noProof/>
          <w:lang w:eastAsia="fr-FR"/>
        </w:rPr>
        <w:tab/>
      </w:r>
      <w:r w:rsidRPr="002B3860">
        <w:rPr>
          <w:noProof/>
        </w:rPr>
        <w:t>Description de fonctionnement de l’algorithme PEFT</w:t>
      </w:r>
      <w:r>
        <w:rPr>
          <w:noProof/>
        </w:rPr>
        <w:tab/>
      </w:r>
      <w:r>
        <w:rPr>
          <w:noProof/>
        </w:rPr>
        <w:fldChar w:fldCharType="begin"/>
      </w:r>
      <w:r>
        <w:rPr>
          <w:noProof/>
        </w:rPr>
        <w:instrText xml:space="preserve"> PAGEREF _Toc12505176 \h </w:instrText>
      </w:r>
      <w:r>
        <w:rPr>
          <w:noProof/>
        </w:rPr>
      </w:r>
      <w:r>
        <w:rPr>
          <w:noProof/>
        </w:rPr>
        <w:fldChar w:fldCharType="separate"/>
      </w:r>
      <w:r>
        <w:rPr>
          <w:noProof/>
        </w:rPr>
        <w:t>26</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II.7.1</w:t>
      </w:r>
      <w:r>
        <w:rPr>
          <w:rFonts w:eastAsiaTheme="minorEastAsia"/>
          <w:noProof/>
          <w:lang w:eastAsia="fr-FR"/>
        </w:rPr>
        <w:tab/>
      </w:r>
      <w:r>
        <w:rPr>
          <w:noProof/>
        </w:rPr>
        <w:t>Table de coût optimiste(OCT)</w:t>
      </w:r>
      <w:r>
        <w:rPr>
          <w:noProof/>
        </w:rPr>
        <w:tab/>
      </w:r>
      <w:r>
        <w:rPr>
          <w:noProof/>
        </w:rPr>
        <w:fldChar w:fldCharType="begin"/>
      </w:r>
      <w:r>
        <w:rPr>
          <w:noProof/>
        </w:rPr>
        <w:instrText xml:space="preserve"> PAGEREF _Toc12505177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II.7.2</w:t>
      </w:r>
      <w:r>
        <w:rPr>
          <w:rFonts w:eastAsiaTheme="minorEastAsia"/>
          <w:noProof/>
          <w:lang w:eastAsia="fr-FR"/>
        </w:rPr>
        <w:tab/>
      </w:r>
      <w:r>
        <w:rPr>
          <w:noProof/>
        </w:rPr>
        <w:t>Phase de priorisation des tâches</w:t>
      </w:r>
      <w:r>
        <w:rPr>
          <w:noProof/>
        </w:rPr>
        <w:tab/>
      </w:r>
      <w:r>
        <w:rPr>
          <w:noProof/>
        </w:rPr>
        <w:fldChar w:fldCharType="begin"/>
      </w:r>
      <w:r>
        <w:rPr>
          <w:noProof/>
        </w:rPr>
        <w:instrText xml:space="preserve"> PAGEREF _Toc12505178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II.7.3</w:t>
      </w:r>
      <w:r>
        <w:rPr>
          <w:rFonts w:eastAsiaTheme="minorEastAsia"/>
          <w:noProof/>
          <w:lang w:eastAsia="fr-FR"/>
        </w:rPr>
        <w:tab/>
      </w:r>
      <w:r>
        <w:rPr>
          <w:noProof/>
        </w:rPr>
        <w:t>Phase de sélection du processeur</w:t>
      </w:r>
      <w:r>
        <w:rPr>
          <w:noProof/>
        </w:rPr>
        <w:tab/>
      </w:r>
      <w:r>
        <w:rPr>
          <w:noProof/>
        </w:rPr>
        <w:fldChar w:fldCharType="begin"/>
      </w:r>
      <w:r>
        <w:rPr>
          <w:noProof/>
        </w:rPr>
        <w:instrText xml:space="preserve"> PAGEREF _Toc12505179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II.7.4</w:t>
      </w:r>
      <w:r>
        <w:rPr>
          <w:rFonts w:eastAsiaTheme="minorEastAsia"/>
          <w:noProof/>
          <w:lang w:eastAsia="fr-FR"/>
        </w:rPr>
        <w:tab/>
      </w:r>
      <w:r>
        <w:rPr>
          <w:noProof/>
        </w:rPr>
        <w:t>Description détaillée de l’algorithme PEFT</w:t>
      </w:r>
      <w:r>
        <w:rPr>
          <w:noProof/>
        </w:rPr>
        <w:tab/>
      </w:r>
      <w:r>
        <w:rPr>
          <w:noProof/>
        </w:rPr>
        <w:fldChar w:fldCharType="begin"/>
      </w:r>
      <w:r>
        <w:rPr>
          <w:noProof/>
        </w:rPr>
        <w:instrText xml:space="preserve"> PAGEREF _Toc12505180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II.7.5</w:t>
      </w:r>
      <w:r>
        <w:rPr>
          <w:rFonts w:eastAsiaTheme="minorEastAsia"/>
          <w:noProof/>
          <w:lang w:eastAsia="fr-FR"/>
        </w:rPr>
        <w:tab/>
      </w:r>
      <w:r>
        <w:rPr>
          <w:noProof/>
        </w:rPr>
        <w:t>Analyse des performances et résultats</w:t>
      </w:r>
      <w:r>
        <w:rPr>
          <w:noProof/>
        </w:rPr>
        <w:tab/>
      </w:r>
      <w:r>
        <w:rPr>
          <w:noProof/>
        </w:rPr>
        <w:fldChar w:fldCharType="begin"/>
      </w:r>
      <w:r>
        <w:rPr>
          <w:noProof/>
        </w:rPr>
        <w:instrText xml:space="preserve"> PAGEREF _Toc12505181 \h </w:instrText>
      </w:r>
      <w:r>
        <w:rPr>
          <w:noProof/>
        </w:rPr>
      </w:r>
      <w:r>
        <w:rPr>
          <w:noProof/>
        </w:rPr>
        <w:fldChar w:fldCharType="separate"/>
      </w:r>
      <w:r>
        <w:rPr>
          <w:noProof/>
        </w:rPr>
        <w:t>28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II.8</w:t>
      </w:r>
      <w:r>
        <w:rPr>
          <w:rFonts w:eastAsiaTheme="minorEastAsia"/>
          <w:noProof/>
          <w:lang w:eastAsia="fr-FR"/>
        </w:rPr>
        <w:tab/>
      </w:r>
      <w:r w:rsidRPr="002B3860">
        <w:rPr>
          <w:noProof/>
        </w:rPr>
        <w:t>Description de fonctionnement de l’algorithme  PETS</w:t>
      </w:r>
      <w:r>
        <w:rPr>
          <w:noProof/>
        </w:rPr>
        <w:tab/>
      </w:r>
      <w:r>
        <w:rPr>
          <w:noProof/>
        </w:rPr>
        <w:fldChar w:fldCharType="begin"/>
      </w:r>
      <w:r>
        <w:rPr>
          <w:noProof/>
        </w:rPr>
        <w:instrText xml:space="preserve"> PAGEREF _Toc12505182 \h </w:instrText>
      </w:r>
      <w:r>
        <w:rPr>
          <w:noProof/>
        </w:rPr>
      </w:r>
      <w:r>
        <w:rPr>
          <w:noProof/>
        </w:rPr>
        <w:fldChar w:fldCharType="separate"/>
      </w:r>
      <w:r>
        <w:rPr>
          <w:noProof/>
        </w:rPr>
        <w:t>28</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II.8.1</w:t>
      </w:r>
      <w:r>
        <w:rPr>
          <w:rFonts w:eastAsiaTheme="minorEastAsia"/>
          <w:noProof/>
          <w:lang w:eastAsia="fr-FR"/>
        </w:rPr>
        <w:tab/>
      </w:r>
      <w:r w:rsidRPr="002B3860">
        <w:rPr>
          <w:noProof/>
        </w:rPr>
        <w:t>Phase de tri par niveau</w:t>
      </w:r>
      <w:r>
        <w:rPr>
          <w:noProof/>
        </w:rPr>
        <w:tab/>
      </w:r>
      <w:r>
        <w:rPr>
          <w:noProof/>
        </w:rPr>
        <w:fldChar w:fldCharType="begin"/>
      </w:r>
      <w:r>
        <w:rPr>
          <w:noProof/>
        </w:rPr>
        <w:instrText xml:space="preserve"> PAGEREF _Toc12505183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II.8.2</w:t>
      </w:r>
      <w:r>
        <w:rPr>
          <w:rFonts w:eastAsiaTheme="minorEastAsia"/>
          <w:noProof/>
          <w:lang w:eastAsia="fr-FR"/>
        </w:rPr>
        <w:tab/>
      </w:r>
      <w:r w:rsidRPr="002B3860">
        <w:rPr>
          <w:noProof/>
        </w:rPr>
        <w:t>Phase de priorisation des tâches</w:t>
      </w:r>
      <w:r>
        <w:rPr>
          <w:noProof/>
        </w:rPr>
        <w:tab/>
      </w:r>
      <w:r>
        <w:rPr>
          <w:noProof/>
        </w:rPr>
        <w:fldChar w:fldCharType="begin"/>
      </w:r>
      <w:r>
        <w:rPr>
          <w:noProof/>
        </w:rPr>
        <w:instrText xml:space="preserve"> PAGEREF _Toc12505184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II.8.3</w:t>
      </w:r>
      <w:r>
        <w:rPr>
          <w:rFonts w:eastAsiaTheme="minorEastAsia"/>
          <w:noProof/>
          <w:lang w:eastAsia="fr-FR"/>
        </w:rPr>
        <w:tab/>
      </w:r>
      <w:r w:rsidRPr="002B3860">
        <w:rPr>
          <w:noProof/>
        </w:rPr>
        <w:t>Phase de sélection du processeur</w:t>
      </w:r>
      <w:r>
        <w:rPr>
          <w:noProof/>
        </w:rPr>
        <w:tab/>
      </w:r>
      <w:r>
        <w:rPr>
          <w:noProof/>
        </w:rPr>
        <w:fldChar w:fldCharType="begin"/>
      </w:r>
      <w:r>
        <w:rPr>
          <w:noProof/>
        </w:rPr>
        <w:instrText xml:space="preserve"> PAGEREF _Toc12505185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II.8.4</w:t>
      </w:r>
      <w:r>
        <w:rPr>
          <w:rFonts w:eastAsiaTheme="minorEastAsia"/>
          <w:noProof/>
          <w:lang w:eastAsia="fr-FR"/>
        </w:rPr>
        <w:tab/>
      </w:r>
      <w:r w:rsidRPr="002B3860">
        <w:rPr>
          <w:noProof/>
        </w:rPr>
        <w:t>Analyse des performances</w:t>
      </w:r>
      <w:r>
        <w:rPr>
          <w:noProof/>
        </w:rPr>
        <w:tab/>
      </w:r>
      <w:r>
        <w:rPr>
          <w:noProof/>
        </w:rPr>
        <w:fldChar w:fldCharType="begin"/>
      </w:r>
      <w:r>
        <w:rPr>
          <w:noProof/>
        </w:rPr>
        <w:instrText xml:space="preserve"> PAGEREF _Toc12505186 \h </w:instrText>
      </w:r>
      <w:r>
        <w:rPr>
          <w:noProof/>
        </w:rPr>
      </w:r>
      <w:r>
        <w:rPr>
          <w:noProof/>
        </w:rPr>
        <w:fldChar w:fldCharType="separate"/>
      </w:r>
      <w:r>
        <w:rPr>
          <w:noProof/>
        </w:rPr>
        <w:t>30</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lastRenderedPageBreak/>
        <w:t>II.9</w:t>
      </w:r>
      <w:r>
        <w:rPr>
          <w:rFonts w:eastAsiaTheme="minorEastAsia"/>
          <w:noProof/>
          <w:lang w:eastAsia="fr-FR"/>
        </w:rPr>
        <w:tab/>
      </w:r>
      <w:r w:rsidRPr="002B3860">
        <w:rPr>
          <w:noProof/>
        </w:rPr>
        <w:t>Description de l’algorithme DLS</w:t>
      </w:r>
      <w:r>
        <w:rPr>
          <w:noProof/>
        </w:rPr>
        <w:tab/>
      </w:r>
      <w:r>
        <w:rPr>
          <w:noProof/>
        </w:rPr>
        <w:fldChar w:fldCharType="begin"/>
      </w:r>
      <w:r>
        <w:rPr>
          <w:noProof/>
        </w:rPr>
        <w:instrText xml:space="preserve"> PAGEREF _Toc12505187 \h </w:instrText>
      </w:r>
      <w:r>
        <w:rPr>
          <w:noProof/>
        </w:rPr>
      </w:r>
      <w:r>
        <w:rPr>
          <w:noProof/>
        </w:rPr>
        <w:fldChar w:fldCharType="separate"/>
      </w:r>
      <w:r>
        <w:rPr>
          <w:noProof/>
        </w:rPr>
        <w:t>30</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_Toc12505188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II.9.2</w:t>
      </w:r>
      <w:r>
        <w:rPr>
          <w:rFonts w:eastAsiaTheme="minorEastAsia"/>
          <w:noProof/>
          <w:lang w:eastAsia="fr-FR"/>
        </w:rPr>
        <w:tab/>
      </w:r>
      <w:r>
        <w:rPr>
          <w:noProof/>
        </w:rPr>
        <w:t>Les niveaux dynamiques des processeurs hétérogènes</w:t>
      </w:r>
      <w:r>
        <w:rPr>
          <w:noProof/>
        </w:rPr>
        <w:tab/>
      </w:r>
      <w:r>
        <w:rPr>
          <w:noProof/>
        </w:rPr>
        <w:fldChar w:fldCharType="begin"/>
      </w:r>
      <w:r>
        <w:rPr>
          <w:noProof/>
        </w:rPr>
        <w:instrText xml:space="preserve"> PAGEREF _Toc12505189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_Toc12505190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II.9.4</w:t>
      </w:r>
      <w:r>
        <w:rPr>
          <w:rFonts w:eastAsiaTheme="minorEastAsia"/>
          <w:noProof/>
          <w:lang w:eastAsia="fr-FR"/>
        </w:rPr>
        <w:tab/>
      </w:r>
      <w:r>
        <w:rPr>
          <w:noProof/>
        </w:rPr>
        <w:t>L’ordonnancement à niveau dynamique(DLS)</w:t>
      </w:r>
      <w:r>
        <w:rPr>
          <w:noProof/>
        </w:rPr>
        <w:tab/>
      </w:r>
      <w:r>
        <w:rPr>
          <w:noProof/>
        </w:rPr>
        <w:fldChar w:fldCharType="begin"/>
      </w:r>
      <w:r>
        <w:rPr>
          <w:noProof/>
        </w:rPr>
        <w:instrText xml:space="preserve"> PAGEREF _Toc12505191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_Toc12505192 \h </w:instrText>
      </w:r>
      <w:r>
        <w:rPr>
          <w:noProof/>
        </w:rPr>
      </w:r>
      <w:r>
        <w:rPr>
          <w:noProof/>
        </w:rPr>
        <w:fldChar w:fldCharType="separate"/>
      </w:r>
      <w:r>
        <w:rPr>
          <w:noProof/>
        </w:rPr>
        <w:t>32</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_Toc12505193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III.1</w:t>
      </w:r>
      <w:r>
        <w:rPr>
          <w:rFonts w:eastAsiaTheme="minorEastAsia"/>
          <w:noProof/>
          <w:lang w:eastAsia="fr-FR"/>
        </w:rPr>
        <w:tab/>
      </w:r>
      <w:r>
        <w:rPr>
          <w:noProof/>
        </w:rPr>
        <w:t>Critères de de comparaison</w:t>
      </w:r>
      <w:r>
        <w:rPr>
          <w:noProof/>
        </w:rPr>
        <w:tab/>
      </w:r>
      <w:r>
        <w:rPr>
          <w:noProof/>
        </w:rPr>
        <w:fldChar w:fldCharType="begin"/>
      </w:r>
      <w:r>
        <w:rPr>
          <w:noProof/>
        </w:rPr>
        <w:instrText xml:space="preserve"> PAGEREF _Toc12505194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III.2</w:t>
      </w:r>
      <w:r>
        <w:rPr>
          <w:rFonts w:eastAsiaTheme="minorEastAsia"/>
          <w:noProof/>
          <w:lang w:eastAsia="fr-FR"/>
        </w:rPr>
        <w:tab/>
      </w:r>
      <w:r>
        <w:rPr>
          <w:noProof/>
        </w:rPr>
        <w:t>Génération des graphes de taches</w:t>
      </w:r>
      <w:r>
        <w:rPr>
          <w:noProof/>
        </w:rPr>
        <w:tab/>
      </w:r>
      <w:r>
        <w:rPr>
          <w:noProof/>
        </w:rPr>
        <w:fldChar w:fldCharType="begin"/>
      </w:r>
      <w:r>
        <w:rPr>
          <w:noProof/>
        </w:rPr>
        <w:instrText xml:space="preserve"> PAGEREF _Toc12505195 \h </w:instrText>
      </w:r>
      <w:r>
        <w:rPr>
          <w:noProof/>
        </w:rPr>
      </w:r>
      <w:r>
        <w:rPr>
          <w:noProof/>
        </w:rPr>
        <w:fldChar w:fldCharType="separate"/>
      </w:r>
      <w:r>
        <w:rPr>
          <w:noProof/>
        </w:rPr>
        <w:t>33</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_Toc12505196 \h </w:instrText>
      </w:r>
      <w:r>
        <w:rPr>
          <w:noProof/>
        </w:rPr>
      </w:r>
      <w:r>
        <w:rPr>
          <w:noProof/>
        </w:rPr>
        <w:fldChar w:fldCharType="separate"/>
      </w:r>
      <w:r>
        <w:rPr>
          <w:noProof/>
        </w:rPr>
        <w:t>35</w:t>
      </w:r>
      <w:r>
        <w:rPr>
          <w:noProof/>
        </w:rPr>
        <w:fldChar w:fldCharType="end"/>
      </w:r>
    </w:p>
    <w:p w:rsidR="0085628F" w:rsidRDefault="0085628F">
      <w:pPr>
        <w:pStyle w:val="TM1"/>
        <w:tabs>
          <w:tab w:val="left" w:pos="440"/>
          <w:tab w:val="right" w:leader="dot" w:pos="9062"/>
        </w:tabs>
        <w:rPr>
          <w:rFonts w:eastAsiaTheme="minorEastAsia"/>
          <w:noProof/>
          <w:lang w:eastAsia="fr-FR"/>
        </w:rPr>
      </w:pPr>
      <w:r>
        <w:rPr>
          <w:noProof/>
        </w:rPr>
        <w:t>I.</w:t>
      </w:r>
      <w:r>
        <w:rPr>
          <w:rFonts w:eastAsiaTheme="minorEastAsia"/>
          <w:noProof/>
          <w:lang w:eastAsia="fr-FR"/>
        </w:rPr>
        <w:tab/>
      </w:r>
      <w:r>
        <w:rPr>
          <w:noProof/>
        </w:rPr>
        <w:t>Référence</w:t>
      </w:r>
      <w:r>
        <w:rPr>
          <w:noProof/>
        </w:rPr>
        <w:tab/>
      </w:r>
      <w:r>
        <w:rPr>
          <w:noProof/>
        </w:rPr>
        <w:fldChar w:fldCharType="begin"/>
      </w:r>
      <w:r>
        <w:rPr>
          <w:noProof/>
        </w:rPr>
        <w:instrText xml:space="preserve"> PAGEREF _Toc12505197 \h </w:instrText>
      </w:r>
      <w:r>
        <w:rPr>
          <w:noProof/>
        </w:rPr>
      </w:r>
      <w:r>
        <w:rPr>
          <w:noProof/>
        </w:rPr>
        <w:fldChar w:fldCharType="separate"/>
      </w:r>
      <w:r>
        <w:rPr>
          <w:noProof/>
        </w:rPr>
        <w:t>36</w:t>
      </w:r>
      <w:r>
        <w:rPr>
          <w:noProof/>
        </w:rPr>
        <w:fldChar w:fldCharType="end"/>
      </w:r>
    </w:p>
    <w:p w:rsidR="009B4493" w:rsidRDefault="00FA4EDF" w:rsidP="009B4493">
      <w:r>
        <w:fldChar w:fldCharType="end"/>
      </w:r>
    </w:p>
    <w:p w:rsidR="00B953AE" w:rsidRPr="00BA2340" w:rsidRDefault="00DB4A48" w:rsidP="00F41675">
      <w:pPr>
        <w:pStyle w:val="Style3"/>
      </w:pPr>
      <w:bookmarkStart w:id="0" w:name="_Toc12505154"/>
      <w:r w:rsidRPr="00BA2340">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12505155"/>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En effet, il s’agit d’un problème NP-complet pour laquelle il n’existe pas à priori une solution efficace.</w:t>
      </w:r>
    </w:p>
    <w:p w:rsidR="00035AF9" w:rsidRPr="00BE3BDE" w:rsidRDefault="00035AF9" w:rsidP="00BE1AC1">
      <w:pPr>
        <w:pStyle w:val="Style4"/>
        <w:ind w:left="1994"/>
      </w:pPr>
      <w:bookmarkStart w:id="2" w:name="_Toc12505156"/>
      <w:proofErr w:type="spellStart"/>
      <w:r w:rsidRPr="00035AF9">
        <w:lastRenderedPageBreak/>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12505159"/>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w:t>
      </w:r>
      <w:proofErr w:type="gramStart"/>
      <w:r>
        <w:rPr>
          <w:sz w:val="24"/>
          <w:szCs w:val="24"/>
        </w:rPr>
        <w:t>fait</w:t>
      </w:r>
      <w:proofErr w:type="gramEnd"/>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w:t>
      </w:r>
      <w:r w:rsidR="00FF0716">
        <w:rPr>
          <w:sz w:val="24"/>
          <w:szCs w:val="24"/>
        </w:rPr>
        <w:lastRenderedPageBreak/>
        <w:t>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12505160"/>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12505157"/>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proofErr w:type="gramStart"/>
      <w:r w:rsidR="008F7710">
        <w:rPr>
          <w:sz w:val="24"/>
          <w:szCs w:val="24"/>
        </w:rPr>
        <w:t xml:space="preserve">tâches </w:t>
      </w:r>
      <w:r w:rsidR="009022DC" w:rsidRPr="00BA2340">
        <w:rPr>
          <w:sz w:val="24"/>
          <w:szCs w:val="24"/>
        </w:rPr>
        <w:t>.</w:t>
      </w:r>
      <w:proofErr w:type="gramEnd"/>
      <w:r w:rsidR="009022DC" w:rsidRPr="00BA2340">
        <w:rPr>
          <w:sz w:val="24"/>
          <w:szCs w:val="24"/>
        </w:rPr>
        <w:t xml:space="preserve"> </w:t>
      </w:r>
      <w:r w:rsidRPr="00BA2340">
        <w:rPr>
          <w:sz w:val="24"/>
          <w:szCs w:val="24"/>
        </w:rPr>
        <w:t>Ces t</w:t>
      </w:r>
      <w:r>
        <w:rPr>
          <w:sz w:val="24"/>
          <w:szCs w:val="24"/>
        </w:rPr>
        <w:t>â</w:t>
      </w:r>
      <w:r w:rsidRPr="00BA2340">
        <w:rPr>
          <w:sz w:val="24"/>
          <w:szCs w:val="24"/>
        </w:rPr>
        <w:t xml:space="preserve">ches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12505161"/>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Une tâche d’entr</w:t>
      </w:r>
      <w:proofErr w:type="spellStart"/>
      <w:r w:rsidRPr="00BA2340">
        <w:rPr>
          <w:sz w:val="24"/>
          <w:szCs w:val="24"/>
        </w:rPr>
        <w:t>ée</w:t>
      </w:r>
      <w:proofErr w:type="spellEnd"/>
      <w:r w:rsidRPr="00BA2340">
        <w:rPr>
          <w:sz w:val="24"/>
          <w:szCs w:val="24"/>
        </w:rPr>
        <w:t xml:space="preserv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descriptif</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 Un ensemble de tâches</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Ensemble de tâches non encore ordonnancées</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Ensemble de relations entre les tâches</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Nombre total des tâches</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Nombre total des processeurs</w:t>
            </w:r>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CC1381">
        <w:tc>
          <w:tcPr>
            <w:tcW w:w="4605" w:type="dxa"/>
            <w:shd w:val="clear" w:color="auto" w:fill="auto"/>
            <w:tcMar>
              <w:left w:w="108" w:type="dxa"/>
            </w:tcMar>
          </w:tcPr>
          <w:p w:rsidR="002203C2" w:rsidRPr="00883FCA"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sz w:val="24"/>
                <w:szCs w:val="24"/>
                <w:vertAlign w:val="subscript"/>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Pr>
                <w:sz w:val="24"/>
                <w:szCs w:val="24"/>
                <w:vertAlign w:val="subscript"/>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Temps de communication entre  les processeurs i et j</w:t>
            </w:r>
          </w:p>
        </w:tc>
      </w:tr>
      <w:tr w:rsidR="002203C2" w:rsidRPr="00BA2340" w:rsidTr="00CC1381">
        <w:tc>
          <w:tcPr>
            <w:tcW w:w="4605" w:type="dxa"/>
            <w:shd w:val="clear" w:color="auto" w:fill="auto"/>
            <w:tcMar>
              <w:left w:w="108" w:type="dxa"/>
            </w:tcMar>
          </w:tcPr>
          <w:p w:rsidR="002203C2" w:rsidRPr="005C2358"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CC1381">
        <w:tc>
          <w:tcPr>
            <w:tcW w:w="4605" w:type="dxa"/>
            <w:shd w:val="clear" w:color="auto" w:fill="auto"/>
            <w:tcMar>
              <w:left w:w="108" w:type="dxa"/>
            </w:tcMar>
          </w:tcPr>
          <w:p w:rsidR="002203C2" w:rsidRDefault="002203C2" w:rsidP="00CC1381">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CC1381">
        <w:tc>
          <w:tcPr>
            <w:tcW w:w="4605" w:type="dxa"/>
            <w:shd w:val="clear" w:color="auto" w:fill="auto"/>
            <w:tcMar>
              <w:left w:w="108" w:type="dxa"/>
            </w:tcMar>
          </w:tcPr>
          <w:p w:rsidR="002203C2" w:rsidRPr="005C2358" w:rsidRDefault="002203C2" w:rsidP="00CC1381">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r>
              <w:rPr>
                <w:sz w:val="24"/>
                <w:szCs w:val="24"/>
              </w:rPr>
              <w:t xml:space="preserve">Coût d’exécution des taches </w:t>
            </w:r>
          </w:p>
        </w:tc>
      </w:tr>
      <w:tr w:rsidR="002203C2" w:rsidRPr="00BA2340" w:rsidTr="00CC1381">
        <w:tc>
          <w:tcPr>
            <w:tcW w:w="4605" w:type="dxa"/>
            <w:shd w:val="clear" w:color="auto" w:fill="auto"/>
            <w:tcMar>
              <w:left w:w="108" w:type="dxa"/>
            </w:tcMar>
          </w:tcPr>
          <w:p w:rsidR="002203C2" w:rsidRPr="005C2358" w:rsidRDefault="002203C2" w:rsidP="00CC1381">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CC1381">
        <w:tc>
          <w:tcPr>
            <w:tcW w:w="4605" w:type="dxa"/>
            <w:shd w:val="clear" w:color="auto" w:fill="auto"/>
            <w:tcMar>
              <w:left w:w="108" w:type="dxa"/>
            </w:tcMar>
          </w:tcPr>
          <w:p w:rsidR="002203C2" w:rsidRPr="005C2358" w:rsidRDefault="002203C2" w:rsidP="00CC1381">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p>
        </w:tc>
      </w:tr>
      <w:tr w:rsidR="002203C2" w:rsidRPr="00BA2340" w:rsidTr="00CC1381">
        <w:tc>
          <w:tcPr>
            <w:tcW w:w="4605" w:type="dxa"/>
            <w:shd w:val="clear" w:color="auto" w:fill="auto"/>
            <w:tcMar>
              <w:left w:w="108" w:type="dxa"/>
            </w:tcMar>
          </w:tcPr>
          <w:p w:rsidR="002203C2" w:rsidRPr="005C2358" w:rsidRDefault="002203C2" w:rsidP="00CC1381">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CC1381">
        <w:tc>
          <w:tcPr>
            <w:tcW w:w="4605" w:type="dxa"/>
            <w:shd w:val="clear" w:color="auto" w:fill="auto"/>
            <w:tcMar>
              <w:left w:w="108" w:type="dxa"/>
            </w:tcMar>
          </w:tcPr>
          <w:p w:rsidR="002203C2" w:rsidRDefault="002203C2" w:rsidP="00CC1381">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t xml:space="preserve"> </w:t>
            </w:r>
          </w:p>
        </w:tc>
        <w:tc>
          <w:tcPr>
            <w:tcW w:w="4606" w:type="dxa"/>
            <w:shd w:val="clear" w:color="auto" w:fill="auto"/>
            <w:tcMar>
              <w:left w:w="108" w:type="dxa"/>
            </w:tcMar>
          </w:tcPr>
          <w:p w:rsidR="002203C2" w:rsidRDefault="002203C2" w:rsidP="00CC1381">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CC1381">
        <w:trPr>
          <w:trHeight w:val="162"/>
        </w:trPr>
        <w:tc>
          <w:tcPr>
            <w:tcW w:w="4605" w:type="dxa"/>
            <w:shd w:val="clear" w:color="auto" w:fill="auto"/>
            <w:tcMar>
              <w:left w:w="108" w:type="dxa"/>
            </w:tcMar>
          </w:tcPr>
          <w:p w:rsidR="002203C2" w:rsidRPr="00BA2340" w:rsidRDefault="002203C2" w:rsidP="00CC1381">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w:t>
            </w:r>
          </w:p>
        </w:tc>
      </w:tr>
      <w:tr w:rsidR="002203C2" w:rsidRPr="00BA2340" w:rsidTr="00CC1381">
        <w:tc>
          <w:tcPr>
            <w:tcW w:w="4605" w:type="dxa"/>
            <w:shd w:val="clear" w:color="auto" w:fill="auto"/>
            <w:tcMar>
              <w:left w:w="108" w:type="dxa"/>
            </w:tcMar>
          </w:tcPr>
          <w:p w:rsidR="002203C2" w:rsidRPr="00BA2340" w:rsidRDefault="002203C2" w:rsidP="00CC1381">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sidRPr="00BA2340">
              <w:rPr>
                <w:sz w:val="24"/>
                <w:szCs w:val="24"/>
              </w:rPr>
              <w:t>...</w:t>
            </w:r>
          </w:p>
        </w:tc>
      </w:tr>
      <w:tr w:rsidR="002203C2" w:rsidRPr="00BA2340" w:rsidTr="00CC1381">
        <w:tc>
          <w:tcPr>
            <w:tcW w:w="4605" w:type="dxa"/>
            <w:shd w:val="clear" w:color="auto" w:fill="auto"/>
            <w:tcMar>
              <w:left w:w="108" w:type="dxa"/>
            </w:tcMar>
          </w:tcPr>
          <w:p w:rsidR="002203C2" w:rsidRPr="006D746B"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CC1381">
        <w:tc>
          <w:tcPr>
            <w:tcW w:w="4605" w:type="dxa"/>
            <w:shd w:val="clear" w:color="auto" w:fill="auto"/>
            <w:tcMar>
              <w:left w:w="108" w:type="dxa"/>
            </w:tcMar>
          </w:tcPr>
          <w:p w:rsidR="002203C2" w:rsidRPr="006D746B"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Temps de disponibilité du processeur</w:t>
            </w:r>
          </w:p>
        </w:tc>
      </w:tr>
      <w:tr w:rsidR="002203C2" w:rsidRPr="00BA2340" w:rsidTr="00CC1381">
        <w:tc>
          <w:tcPr>
            <w:tcW w:w="4605" w:type="dxa"/>
            <w:shd w:val="clear" w:color="auto" w:fill="auto"/>
            <w:tcMar>
              <w:left w:w="108" w:type="dxa"/>
            </w:tcMar>
          </w:tcPr>
          <w:p w:rsidR="002203C2" w:rsidRPr="006D746B"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CC1381">
            <w:pPr>
              <w:spacing w:after="0"/>
              <w:jc w:val="both"/>
              <w:rPr>
                <w:sz w:val="24"/>
                <w:szCs w:val="24"/>
              </w:rPr>
            </w:pPr>
            <w:r>
              <w:rPr>
                <w:sz w:val="24"/>
                <w:szCs w:val="24"/>
              </w:rPr>
              <w:t>Cout de l’ordonnancement</w:t>
            </w:r>
          </w:p>
        </w:tc>
      </w:tr>
      <w:tr w:rsidR="002203C2" w:rsidRPr="00BA2340" w:rsidTr="00CC1381">
        <w:tc>
          <w:tcPr>
            <w:tcW w:w="4605" w:type="dxa"/>
            <w:shd w:val="clear" w:color="auto" w:fill="auto"/>
            <w:tcMar>
              <w:left w:w="108" w:type="dxa"/>
            </w:tcMar>
          </w:tcPr>
          <w:p w:rsidR="002203C2"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p>
        </w:tc>
      </w:tr>
      <w:tr w:rsidR="002203C2" w:rsidRPr="00BA2340" w:rsidTr="00CC1381">
        <w:tc>
          <w:tcPr>
            <w:tcW w:w="4605" w:type="dxa"/>
            <w:shd w:val="clear" w:color="auto" w:fill="auto"/>
            <w:tcMar>
              <w:left w:w="108" w:type="dxa"/>
            </w:tcMar>
          </w:tcPr>
          <w:p w:rsidR="002203C2" w:rsidRDefault="002203C2" w:rsidP="00CC1381">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CC1381">
            <w:pPr>
              <w:spacing w:after="0"/>
              <w:jc w:val="both"/>
              <w:rPr>
                <w:sz w:val="24"/>
                <w:szCs w:val="24"/>
              </w:rPr>
            </w:pPr>
          </w:p>
        </w:tc>
      </w:tr>
    </w:tbl>
    <w:p w:rsidR="002203C2" w:rsidRDefault="002203C2" w:rsidP="002203C2">
      <w:pPr>
        <w:jc w:val="both"/>
        <w:rPr>
          <w:sz w:val="24"/>
          <w:szCs w:val="24"/>
        </w:rPr>
      </w:pPr>
    </w:p>
    <w:p w:rsidR="002203C2" w:rsidRDefault="002203C2" w:rsidP="002203C2">
      <w:pPr>
        <w:jc w:val="both"/>
        <w:rPr>
          <w:sz w:val="24"/>
          <w:szCs w:val="24"/>
        </w:rPr>
      </w:pPr>
      <w:r>
        <w:rPr>
          <w:sz w:val="24"/>
          <w:szCs w:val="24"/>
        </w:rPr>
        <w:t xml:space="preserve">Le but de cette section est </w:t>
      </w:r>
      <w:r w:rsidRPr="00BA2340">
        <w:rPr>
          <w:sz w:val="24"/>
          <w:szCs w:val="24"/>
        </w:rPr>
        <w:t xml:space="preserve"> </w:t>
      </w:r>
      <w:r>
        <w:rPr>
          <w:sz w:val="24"/>
          <w:szCs w:val="24"/>
        </w:rPr>
        <w:t>de présenter quelques</w:t>
      </w:r>
      <w:r w:rsidRPr="00BA2340">
        <w:rPr>
          <w:sz w:val="24"/>
          <w:szCs w:val="24"/>
        </w:rPr>
        <w:t xml:space="preserve"> algorithmes </w:t>
      </w:r>
      <w:r>
        <w:rPr>
          <w:sz w:val="24"/>
          <w:szCs w:val="24"/>
        </w:rPr>
        <w:t xml:space="preserve"> d’ordonnancement que nous avons identifiés dans la littérature</w:t>
      </w:r>
      <w:r w:rsidRPr="00BA2340">
        <w:rPr>
          <w:sz w:val="24"/>
          <w:szCs w:val="24"/>
        </w:rPr>
        <w:t>: HEFT et CPOP</w:t>
      </w:r>
      <w:r>
        <w:rPr>
          <w:sz w:val="24"/>
          <w:szCs w:val="24"/>
        </w:rPr>
        <w:t xml:space="preserve">, PEFT, PETS, DLS afin </w:t>
      </w:r>
      <w:proofErr w:type="gramStart"/>
      <w:r>
        <w:rPr>
          <w:sz w:val="24"/>
          <w:szCs w:val="24"/>
        </w:rPr>
        <w:t>d’ évaluer</w:t>
      </w:r>
      <w:proofErr w:type="gramEnd"/>
      <w:r>
        <w:rPr>
          <w:sz w:val="24"/>
          <w:szCs w:val="24"/>
        </w:rPr>
        <w:t xml:space="preserve"> et de  comparer leur</w:t>
      </w:r>
      <w:r w:rsidRPr="00BA2340">
        <w:rPr>
          <w:sz w:val="24"/>
          <w:szCs w:val="24"/>
        </w:rPr>
        <w:t xml:space="preserve"> performances. Les métriques (paramètres) de comparaison étant les suivants : SLR (</w:t>
      </w:r>
      <w:proofErr w:type="spellStart"/>
      <w:r w:rsidRPr="00BA2340">
        <w:rPr>
          <w:sz w:val="24"/>
          <w:szCs w:val="24"/>
        </w:rPr>
        <w:t>makespan</w:t>
      </w:r>
      <w:proofErr w:type="spellEnd"/>
      <w:r w:rsidRPr="00BA2340">
        <w:rPr>
          <w:sz w:val="24"/>
          <w:szCs w:val="24"/>
        </w:rPr>
        <w:t xml:space="preserve">),  </w:t>
      </w:r>
      <w:r>
        <w:rPr>
          <w:sz w:val="24"/>
          <w:szCs w:val="24"/>
        </w:rPr>
        <w:t>le facteur d’accélération</w:t>
      </w:r>
      <w:r w:rsidRPr="00BA2340">
        <w:rPr>
          <w:sz w:val="24"/>
          <w:szCs w:val="24"/>
        </w:rPr>
        <w:t xml:space="preserve"> (</w:t>
      </w:r>
      <w:proofErr w:type="spellStart"/>
      <w:r w:rsidRPr="00BA2340">
        <w:rPr>
          <w:sz w:val="24"/>
          <w:szCs w:val="24"/>
        </w:rPr>
        <w:t>speedup</w:t>
      </w:r>
      <w:proofErr w:type="spellEnd"/>
      <w:r w:rsidRPr="00BA2340">
        <w:rPr>
          <w:sz w:val="24"/>
          <w:szCs w:val="24"/>
        </w:rPr>
        <w:t>), le nombre d’occurrence d’une meilleure qualité d’ordonnancement,  le temps d’exécution de l’algorithme.</w:t>
      </w:r>
    </w:p>
    <w:p w:rsidR="002203C2" w:rsidRDefault="002203C2" w:rsidP="00BE1AC1">
      <w:pPr>
        <w:jc w:val="both"/>
        <w:rPr>
          <w:sz w:val="24"/>
          <w:szCs w:val="24"/>
        </w:rPr>
      </w:pPr>
    </w:p>
    <w:p w:rsidR="00BE1AC1" w:rsidRPr="00B76C93" w:rsidRDefault="00BE1AC1" w:rsidP="00BE1AC1">
      <w:pPr>
        <w:pStyle w:val="Style4"/>
        <w:rPr>
          <w:lang w:val="fr-FR"/>
        </w:rPr>
      </w:pPr>
      <w:bookmarkStart w:id="7" w:name="_Toc12505158"/>
      <w:r w:rsidRPr="00B76C93">
        <w:rPr>
          <w:lang w:val="fr-FR"/>
        </w:rPr>
        <w:t>Les algori</w:t>
      </w:r>
      <w:r w:rsidR="00B86210">
        <w:rPr>
          <w:lang w:val="fr-FR"/>
        </w:rPr>
        <w:t>thmes d’Ordonnancement de Type</w:t>
      </w:r>
      <w:r w:rsidRPr="00B76C93">
        <w:rPr>
          <w:lang w:val="fr-FR"/>
        </w:rPr>
        <w:t xml:space="preserve"> </w:t>
      </w:r>
      <w:proofErr w:type="gramStart"/>
      <w:r w:rsidRPr="00B76C93">
        <w:rPr>
          <w:lang w:val="fr-FR"/>
        </w:rPr>
        <w:t>Liste</w:t>
      </w:r>
      <w:bookmarkEnd w:id="7"/>
      <w:proofErr w:type="gramEnd"/>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w:t>
      </w:r>
      <w:r>
        <w:rPr>
          <w:sz w:val="24"/>
          <w:szCs w:val="24"/>
        </w:rPr>
        <w:lastRenderedPageBreak/>
        <w:t>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BE1AC1" w:rsidRDefault="00BE1AC1" w:rsidP="002203C2">
      <w:pPr>
        <w:pStyle w:val="Style3"/>
        <w:numPr>
          <w:ilvl w:val="0"/>
          <w:numId w:val="0"/>
        </w:numPr>
        <w:ind w:left="432" w:hanging="432"/>
      </w:pPr>
    </w:p>
    <w:p w:rsidR="0000099D" w:rsidRDefault="0000099D" w:rsidP="0000099D">
      <w:pPr>
        <w:pStyle w:val="Style4"/>
        <w:rPr>
          <w:lang w:val="fr-FR"/>
        </w:rPr>
      </w:pPr>
      <w:r>
        <w:rPr>
          <w:lang w:val="fr-FR"/>
        </w:rPr>
        <w:t xml:space="preserve">Bilan comparatif des algorithmes d’ordonnancement des tâches </w:t>
      </w:r>
    </w:p>
    <w:p w:rsidR="00DC450B" w:rsidRPr="00DC450B"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pouvoir dégager un bilan comparatif </w:t>
      </w:r>
      <w:r w:rsidR="009D7712">
        <w:rPr>
          <w:rFonts w:asciiTheme="minorHAnsi" w:eastAsiaTheme="minorHAnsi" w:hAnsiTheme="minorHAnsi" w:cstheme="minorBidi"/>
          <w:b w:val="0"/>
          <w:bCs w:val="0"/>
          <w:color w:val="auto"/>
          <w:lang w:val="fr-FR"/>
        </w:rPr>
        <w:t>des protocoles expérimentaux</w:t>
      </w:r>
      <w:r w:rsidR="00666F95">
        <w:rPr>
          <w:rFonts w:asciiTheme="minorHAnsi" w:eastAsiaTheme="minorHAnsi" w:hAnsiTheme="minorHAnsi" w:cstheme="minorBidi"/>
          <w:b w:val="0"/>
          <w:bCs w:val="0"/>
          <w:color w:val="auto"/>
          <w:lang w:val="fr-FR"/>
        </w:rPr>
        <w:t xml:space="preserve"> qui ont </w:t>
      </w:r>
      <w:proofErr w:type="gramStart"/>
      <w:r w:rsidR="00666F95">
        <w:rPr>
          <w:rFonts w:asciiTheme="minorHAnsi" w:eastAsiaTheme="minorHAnsi" w:hAnsiTheme="minorHAnsi" w:cstheme="minorBidi"/>
          <w:b w:val="0"/>
          <w:bCs w:val="0"/>
          <w:color w:val="auto"/>
          <w:lang w:val="fr-FR"/>
        </w:rPr>
        <w:t xml:space="preserve">été </w:t>
      </w:r>
      <w:r>
        <w:rPr>
          <w:rFonts w:asciiTheme="minorHAnsi" w:eastAsiaTheme="minorHAnsi" w:hAnsiTheme="minorHAnsi" w:cstheme="minorBidi"/>
          <w:b w:val="0"/>
          <w:bCs w:val="0"/>
          <w:color w:val="auto"/>
          <w:lang w:val="fr-FR"/>
        </w:rPr>
        <w:t>.</w:t>
      </w:r>
      <w:proofErr w:type="gramEnd"/>
    </w:p>
    <w:p w:rsidR="00B74849" w:rsidRPr="00B74849" w:rsidRDefault="00B74849" w:rsidP="003355A2">
      <w:pPr>
        <w:jc w:val="both"/>
        <w:rPr>
          <w:rFonts w:cs="Times New Roman"/>
          <w:sz w:val="24"/>
          <w:szCs w:val="24"/>
        </w:rPr>
      </w:pPr>
    </w:p>
    <w:p w:rsidR="00E30FE5" w:rsidRDefault="00E30FE5"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8" w:name="_Toc12505165"/>
      <w:r w:rsidRPr="00BE3BDE">
        <w:t xml:space="preserve">Heterogeneous </w:t>
      </w:r>
      <w:proofErr w:type="spellStart"/>
      <w:r w:rsidRPr="00BE3BDE">
        <w:t>ealiest</w:t>
      </w:r>
      <w:proofErr w:type="spellEnd"/>
      <w:r w:rsidRPr="00BE3BDE">
        <w:t xml:space="preserve"> finish time (HEFT) and critical path on a processor(CPOP) algorithms</w:t>
      </w:r>
      <w:bookmarkEnd w:id="8"/>
    </w:p>
    <w:p w:rsidR="00E30FE5" w:rsidRPr="00E30FE5" w:rsidRDefault="00E30FE5" w:rsidP="00E30FE5">
      <w:pPr>
        <w:spacing w:after="0"/>
        <w:jc w:val="both"/>
        <w:rPr>
          <w:rFonts w:eastAsiaTheme="minorEastAsia" w:cs="Times New Roman"/>
          <w:b/>
          <w:sz w:val="24"/>
          <w:szCs w:val="24"/>
          <w:lang w:val="en-US"/>
        </w:rPr>
      </w:pPr>
    </w:p>
    <w:p w:rsidR="001F44CC" w:rsidRPr="00225C95"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w:t>
      </w:r>
      <w:r w:rsidR="00F76937">
        <w:rPr>
          <w:rFonts w:eastAsiaTheme="minorEastAsia" w:cs="Times New Roman"/>
          <w:sz w:val="24"/>
          <w:szCs w:val="24"/>
        </w:rPr>
        <w:t xml:space="preserve">présente </w:t>
      </w:r>
      <w:r w:rsidRPr="00225C95">
        <w:rPr>
          <w:rFonts w:eastAsiaTheme="minorEastAsia" w:cs="Times New Roman"/>
          <w:sz w:val="24"/>
          <w:szCs w:val="24"/>
        </w:rPr>
        <w:t>deux heuristiques. Il s’agit des algorithme</w:t>
      </w:r>
      <w:r w:rsidR="00F76937">
        <w:rPr>
          <w:rFonts w:eastAsiaTheme="minorEastAsia" w:cs="Times New Roman"/>
          <w:sz w:val="24"/>
          <w:szCs w:val="24"/>
        </w:rPr>
        <w:t>s</w:t>
      </w:r>
      <w:r w:rsidRPr="00225C95">
        <w:rPr>
          <w:rFonts w:eastAsiaTheme="minorEastAsia" w:cs="Times New Roman"/>
          <w:sz w:val="24"/>
          <w:szCs w:val="24"/>
        </w:rPr>
        <w:t xml:space="preserve"> dit de liste qui se </w:t>
      </w:r>
      <w:proofErr w:type="spellStart"/>
      <w:r w:rsidRPr="00225C95">
        <w:rPr>
          <w:rFonts w:eastAsiaTheme="minorEastAsia" w:cs="Times New Roman"/>
          <w:sz w:val="24"/>
          <w:szCs w:val="24"/>
        </w:rPr>
        <w:t>deroulent</w:t>
      </w:r>
      <w:proofErr w:type="spellEnd"/>
      <w:r w:rsidRPr="00225C95">
        <w:rPr>
          <w:rFonts w:eastAsiaTheme="minorEastAsia" w:cs="Times New Roman"/>
          <w:sz w:val="24"/>
          <w:szCs w:val="24"/>
        </w:rPr>
        <w:t xml:space="preserve"> en deux phases. Priorisation et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du processeur. Avant de se plonger dans une étude de ces deux algorithmes, il est important de s’attarder sur certaines définitions.  On </w:t>
      </w:r>
      <w:proofErr w:type="spellStart"/>
      <w:r w:rsidRPr="00225C95">
        <w:rPr>
          <w:rFonts w:eastAsiaTheme="minorEastAsia" w:cs="Times New Roman"/>
          <w:sz w:val="24"/>
          <w:szCs w:val="24"/>
        </w:rPr>
        <w:t>défini</w:t>
      </w:r>
      <w:proofErr w:type="spellEnd"/>
      <w:r w:rsidRPr="00225C95">
        <w:rPr>
          <w:rFonts w:eastAsiaTheme="minorEastAsia" w:cs="Times New Roman"/>
          <w:sz w:val="24"/>
          <w:szCs w:val="24"/>
        </w:rPr>
        <w:t xml:space="preserve"> </w:t>
      </w:r>
      <w:proofErr w:type="gramStart"/>
      <w:r w:rsidRPr="00225C95">
        <w:rPr>
          <w:rFonts w:eastAsiaTheme="minorEastAsia" w:cs="Times New Roman"/>
          <w:sz w:val="24"/>
          <w:szCs w:val="24"/>
        </w:rPr>
        <w:t>EST(</w:t>
      </w:r>
      <w:proofErr w:type="spellStart"/>
      <w:proofErr w:type="gramEnd"/>
      <w:r w:rsidRPr="00225C95">
        <w:rPr>
          <w:rFonts w:eastAsiaTheme="minorEastAsia" w:cs="Times New Roman"/>
          <w:sz w:val="24"/>
          <w:szCs w:val="24"/>
        </w:rPr>
        <w:t>earliest</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start</w:t>
      </w:r>
      <w:proofErr w:type="spellEnd"/>
      <w:r w:rsidRPr="00225C95">
        <w:rPr>
          <w:rFonts w:eastAsiaTheme="minorEastAsia" w:cs="Times New Roman"/>
          <w:sz w:val="24"/>
          <w:szCs w:val="24"/>
        </w:rPr>
        <w:t xml:space="preserve"> time), EFT(</w:t>
      </w:r>
      <w:proofErr w:type="spellStart"/>
      <w:r w:rsidRPr="00225C95">
        <w:rPr>
          <w:rFonts w:eastAsiaTheme="minorEastAsia" w:cs="Times New Roman"/>
          <w:sz w:val="24"/>
          <w:szCs w:val="24"/>
        </w:rPr>
        <w:t>earliest</w:t>
      </w:r>
      <w:proofErr w:type="spellEnd"/>
      <w:r w:rsidRPr="00225C95">
        <w:rPr>
          <w:rFonts w:eastAsiaTheme="minorEastAsia" w:cs="Times New Roman"/>
          <w:sz w:val="24"/>
          <w:szCs w:val="24"/>
        </w:rPr>
        <w:t xml:space="preserve"> finish time) du nœud Ni sur le processeur </w:t>
      </w:r>
      <w:proofErr w:type="spellStart"/>
      <w:r w:rsidRPr="00225C95">
        <w:rPr>
          <w:rFonts w:eastAsiaTheme="minorEastAsia" w:cs="Times New Roman"/>
          <w:sz w:val="24"/>
          <w:szCs w:val="24"/>
        </w:rPr>
        <w:t>Pj</w:t>
      </w:r>
      <w:proofErr w:type="spellEnd"/>
      <w:r w:rsidRPr="00225C95">
        <w:rPr>
          <w:rFonts w:eastAsiaTheme="minorEastAsia" w:cs="Times New Roman"/>
          <w:sz w:val="24"/>
          <w:szCs w:val="24"/>
        </w:rPr>
        <w:t xml:space="preserve"> de la façon suivante : </w:t>
      </w:r>
      <m:oMath>
        <m:r>
          <w:rPr>
            <w:rFonts w:ascii="Cambria Math" w:eastAsiaTheme="minorEastAsia" w:hAnsi="Cambria Math" w:cs="Times New Roman"/>
            <w:sz w:val="24"/>
            <w:szCs w:val="24"/>
          </w:rPr>
          <m:t>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ϵPred(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k,i</m:t>
                        </m:r>
                      </m:sub>
                    </m:sSub>
                  </m:e>
                </m:func>
              </m:e>
            </m:d>
          </m:e>
        </m:func>
      </m:oMath>
      <w:r w:rsidRPr="00225C95">
        <w:rPr>
          <w:rFonts w:eastAsiaTheme="minorEastAsia" w:cs="Times New Roman"/>
          <w:sz w:val="24"/>
          <w:szCs w:val="24"/>
        </w:rPr>
        <w:t xml:space="preserve"> et </w:t>
      </w:r>
      <m:oMath>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oMath>
    </w:p>
    <w:p w:rsidR="001F44CC" w:rsidRPr="00225C95" w:rsidRDefault="001F44CC" w:rsidP="00E30FE5">
      <w:pPr>
        <w:spacing w:after="0"/>
        <w:jc w:val="both"/>
        <w:rPr>
          <w:rFonts w:eastAsiaTheme="minorEastAsia" w:cs="Times New Roman"/>
          <w:sz w:val="24"/>
          <w:szCs w:val="24"/>
        </w:rPr>
      </w:pPr>
    </w:p>
    <w:p w:rsidR="00A9274F" w:rsidRDefault="001F44CC" w:rsidP="00A9274F">
      <w:pPr>
        <w:jc w:val="both"/>
        <w:rPr>
          <w:rFonts w:eastAsiaTheme="minorEastAsia" w:cs="Times New Roman"/>
          <w:sz w:val="24"/>
          <w:szCs w:val="24"/>
        </w:rPr>
      </w:pPr>
      <m:oMath>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oMath>
      <w:r w:rsidRPr="00225C95">
        <w:rPr>
          <w:rFonts w:cs="Times New Roman"/>
          <w:sz w:val="24"/>
          <w:szCs w:val="24"/>
        </w:rPr>
        <w:t xml:space="preserve">  </w:t>
      </w:r>
      <w:proofErr w:type="gramStart"/>
      <w:r w:rsidRPr="00225C95">
        <w:rPr>
          <w:rFonts w:cs="Times New Roman"/>
          <w:sz w:val="24"/>
          <w:szCs w:val="24"/>
        </w:rPr>
        <w:t>identifie</w:t>
      </w:r>
      <w:proofErr w:type="gramEnd"/>
      <w:r w:rsidRPr="00225C95">
        <w:rPr>
          <w:rFonts w:cs="Times New Roman"/>
          <w:sz w:val="24"/>
          <w:szCs w:val="24"/>
        </w:rPr>
        <w:t xml:space="preserve"> le processeur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Pr="00225C95">
        <w:rPr>
          <w:rFonts w:eastAsiaTheme="minorEastAsia" w:cs="Times New Roman"/>
          <w:sz w:val="24"/>
          <w:szCs w:val="24"/>
        </w:rPr>
        <w:t xml:space="preserve"> est affectée. EST retourne  le temps auquel toutes les données necessaire par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disponibles sur le processeur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ainsi que le temps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est  disponible. Les taches sont </w:t>
      </w:r>
      <w:proofErr w:type="gramStart"/>
      <w:r w:rsidRPr="00225C95">
        <w:rPr>
          <w:rFonts w:eastAsiaTheme="minorEastAsia" w:cs="Times New Roman"/>
          <w:sz w:val="24"/>
          <w:szCs w:val="24"/>
        </w:rPr>
        <w:t>classé</w:t>
      </w:r>
      <w:proofErr w:type="gramEnd"/>
      <w:r w:rsidRPr="00225C95">
        <w:rPr>
          <w:rFonts w:eastAsiaTheme="minorEastAsia" w:cs="Times New Roman"/>
          <w:sz w:val="24"/>
          <w:szCs w:val="24"/>
        </w:rPr>
        <w:t xml:space="preserve"> suivant le rang montant (</w:t>
      </w:r>
      <w:proofErr w:type="spellStart"/>
      <w:r w:rsidRPr="00225C95">
        <w:rPr>
          <w:rFonts w:eastAsiaTheme="minorEastAsia" w:cs="Times New Roman"/>
          <w:sz w:val="24"/>
          <w:szCs w:val="24"/>
        </w:rPr>
        <w:t>upward</w:t>
      </w:r>
      <w:proofErr w:type="spellEnd"/>
      <w:r w:rsidRPr="00225C95">
        <w:rPr>
          <w:rFonts w:eastAsiaTheme="minorEastAsia" w:cs="Times New Roman"/>
          <w:sz w:val="24"/>
          <w:szCs w:val="24"/>
        </w:rPr>
        <w:t>) et descendant (</w:t>
      </w:r>
      <w:proofErr w:type="spellStart"/>
      <w:r w:rsidRPr="00225C95">
        <w:rPr>
          <w:rFonts w:eastAsiaTheme="minorEastAsia" w:cs="Times New Roman"/>
          <w:sz w:val="24"/>
          <w:szCs w:val="24"/>
        </w:rPr>
        <w:t>downward</w:t>
      </w:r>
      <w:proofErr w:type="spellEnd"/>
      <w:r w:rsidRPr="00225C95">
        <w:rPr>
          <w:rFonts w:eastAsiaTheme="minorEastAsia" w:cs="Times New Roman"/>
          <w:sz w:val="24"/>
          <w:szCs w:val="24"/>
        </w:rPr>
        <w:t xml:space="preserve">). </w:t>
      </w:r>
      <w:r w:rsidRPr="00225C95">
        <w:rPr>
          <w:sz w:val="24"/>
          <w:szCs w:val="24"/>
        </w:rPr>
        <w:t>Le</w:t>
      </w:r>
      <w:r w:rsidRPr="00225C95">
        <w:rPr>
          <w:rFonts w:eastAsiaTheme="minorEastAsia" w:cs="Times New Roman"/>
          <w:sz w:val="24"/>
          <w:szCs w:val="24"/>
        </w:rPr>
        <w:t xml:space="preserve"> rang montant d’une tâche ni  est défini  par la formule mathématique suivante :</w:t>
      </w:r>
    </w:p>
    <w:p w:rsidR="001F44CC" w:rsidRPr="00A9274F" w:rsidRDefault="001F44CC" w:rsidP="00A9274F">
      <w:pPr>
        <w:jc w:val="both"/>
        <w:rPr>
          <w:rFonts w:eastAsiaTheme="minorEastAsia" w:cs="Times New Roman"/>
          <w:sz w:val="24"/>
          <w:szCs w:val="24"/>
        </w:rPr>
      </w:pPr>
      <w:r w:rsidRPr="00225C95">
        <w:rPr>
          <w:position w:val="-14"/>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pt" o:ole="">
            <v:imagedata r:id="rId10" o:title=""/>
          </v:shape>
          <o:OLEObject Type="Embed" ProgID="Equation.3" ShapeID="_x0000_i1025" DrawAspect="Content" ObjectID="_1694050762" r:id="rId11"/>
        </w:objec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 xml:space="preserve"> ∈</m:t>
                </m:r>
                <m:r>
                  <m:rPr>
                    <m:sty m:val="bi"/>
                  </m:rPr>
                  <w:rPr>
                    <w:rFonts w:ascii="Cambria Math" w:hAnsi="Cambria Math"/>
                  </w:rPr>
                  <m:t>Succ</m:t>
                </m:r>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r>
                  <w:rPr>
                    <w:rFonts w:ascii="Cambria Math" w:hAnsi="Cambria Math"/>
                  </w:rPr>
                  <m:t>)</m:t>
                </m:r>
              </m:lim>
            </m:limLow>
          </m:fName>
          <m:e>
            <m: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r>
                  <w:rPr>
                    <w:rFonts w:ascii="Cambria Math" w:hAnsi="Cambria Math"/>
                  </w:rPr>
                  <m:t>,</m:t>
                </m:r>
                <m:r>
                  <m:rPr>
                    <m:sty m:val="bi"/>
                  </m:rP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rank</m:t>
                </m:r>
              </m:e>
              <m:sub>
                <m:r>
                  <m:rPr>
                    <m:sty m:val="bi"/>
                  </m:rPr>
                  <w:rPr>
                    <w:rFonts w:ascii="Cambria Math" w:hAnsi="Cambria Math"/>
                  </w:rPr>
                  <m:t>u</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m:t>
            </m:r>
          </m:e>
        </m:func>
      </m:oMath>
    </w:p>
    <w:p w:rsidR="001F44CC" w:rsidRPr="00225C95" w:rsidRDefault="00AE42F8" w:rsidP="00E30FE5">
      <w:pPr>
        <w:spacing w:after="0"/>
        <w:jc w:val="both"/>
        <w:rPr>
          <w:rFonts w:eastAsiaTheme="minorEastAsia" w:cs="Times New Roman"/>
          <w:bCs/>
          <w:color w:val="000000" w:themeColor="text1"/>
        </w:rPr>
      </w:pPr>
      <m:oMath>
        <m:acc>
          <m:accPr>
            <m:chr m:val="̅"/>
            <m:ctrlPr>
              <w:rPr>
                <w:rFonts w:ascii="Cambria Math" w:eastAsiaTheme="majorEastAsia" w:hAnsi="Cambria Math" w:cstheme="majorBidi"/>
                <w:b/>
                <w:bCs/>
                <w:i/>
                <w:color w:val="000000" w:themeColor="text1"/>
                <w:lang w:val="en-US"/>
              </w:rPr>
            </m:ctrlPr>
          </m:accPr>
          <m:e>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nary>
          <m:naryPr>
            <m:chr m:val="∑"/>
            <m:limLoc m:val="undOvr"/>
            <m:subHide m:val="1"/>
            <m:supHide m:val="1"/>
            <m:ctrlPr>
              <w:rPr>
                <w:rFonts w:ascii="Cambria Math" w:eastAsiaTheme="majorEastAsia" w:hAnsi="Cambria Math" w:cstheme="majorBidi"/>
                <w:b/>
                <w:bCs/>
                <w:i/>
                <w:color w:val="000000" w:themeColor="text1"/>
                <w:lang w:val="en-US"/>
              </w:rPr>
            </m:ctrlPr>
          </m:naryPr>
          <m:sub/>
          <m:sup/>
          <m:e>
            <m:f>
              <m:fPr>
                <m:ctrlPr>
                  <w:rPr>
                    <w:rFonts w:ascii="Cambria Math" w:eastAsiaTheme="majorEastAsia" w:hAnsi="Cambria Math" w:cstheme="majorBidi"/>
                    <w:b/>
                    <w:bCs/>
                    <w:i/>
                    <w:color w:val="000000" w:themeColor="text1"/>
                    <w:lang w:val="en-US"/>
                  </w:rPr>
                </m:ctrlPr>
              </m:fPr>
              <m:num>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r>
                      <w:rPr>
                        <w:rFonts w:ascii="Cambria Math" w:hAnsi="Cambria Math"/>
                      </w:rPr>
                      <m:t>,</m:t>
                    </m:r>
                    <m:r>
                      <m:rPr>
                        <m:sty m:val="bi"/>
                      </m:rPr>
                      <w:rPr>
                        <w:rFonts w:ascii="Cambria Math" w:hAnsi="Cambria Math"/>
                      </w:rPr>
                      <m:t>j</m:t>
                    </m:r>
                  </m:sub>
                </m:sSub>
              </m:num>
              <m:den>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P</m:t>
                    </m:r>
                  </m:e>
                  <m:sub>
                    <m:r>
                      <m:rPr>
                        <m:sty m:val="bi"/>
                      </m:rPr>
                      <w:rPr>
                        <w:rFonts w:ascii="Cambria Math" w:hAnsi="Cambria Math"/>
                      </w:rPr>
                      <m:t>j</m:t>
                    </m:r>
                  </m:sub>
                </m:sSub>
              </m:den>
            </m:f>
          </m:e>
        </m:nary>
      </m:oMath>
      <w:r w:rsidR="001F44CC" w:rsidRPr="00225C95">
        <w:rPr>
          <w:rFonts w:cs="Times New Roman"/>
          <w:sz w:val="24"/>
          <w:szCs w:val="24"/>
        </w:rPr>
        <w:t xml:space="preserve">  </w:t>
      </w:r>
      <w:proofErr w:type="gramStart"/>
      <w:r w:rsidR="001F44CC" w:rsidRPr="00225C95">
        <w:rPr>
          <w:rFonts w:cs="Times New Roman"/>
          <w:sz w:val="24"/>
          <w:szCs w:val="24"/>
        </w:rPr>
        <w:t>est</w:t>
      </w:r>
      <w:proofErr w:type="gramEnd"/>
      <w:r w:rsidR="001F44CC" w:rsidRPr="00225C95">
        <w:rPr>
          <w:rFonts w:cs="Times New Roman"/>
          <w:sz w:val="24"/>
          <w:szCs w:val="24"/>
        </w:rPr>
        <w:t xml:space="preserve"> ltemps moyen d’exécution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sz w:val="24"/>
          <w:szCs w:val="24"/>
        </w:rPr>
        <w:t xml:space="preserve"> sur les processerus.</w:t>
      </w:r>
      <m:oMath>
        <m:r>
          <m:rPr>
            <m:sty m:val="bi"/>
          </m:rP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rank</m:t>
            </m:r>
          </m:e>
          <m:sub>
            <m:r>
              <m:rPr>
                <m:sty m:val="bi"/>
              </m:rPr>
              <w:rPr>
                <w:rFonts w:ascii="Cambria Math" w:hAnsi="Cambria Math"/>
              </w:rPr>
              <m:t>u</m:t>
            </m:r>
          </m:sub>
        </m:sSub>
      </m:oMath>
      <w:r w:rsidR="001F44CC" w:rsidRPr="00225C95">
        <w:rPr>
          <w:rFonts w:eastAsiaTheme="minorEastAsia" w:cs="Times New Roman"/>
          <w:b/>
          <w:bCs/>
          <w:color w:val="000000" w:themeColor="text1"/>
        </w:rPr>
        <w:t xml:space="preserve"> </w:t>
      </w:r>
      <w:proofErr w:type="gramStart"/>
      <w:r w:rsidR="001F44CC" w:rsidRPr="00225C95">
        <w:rPr>
          <w:rFonts w:eastAsiaTheme="minorEastAsia" w:cs="Times New Roman"/>
          <w:b/>
          <w:bCs/>
          <w:color w:val="000000" w:themeColor="text1"/>
        </w:rPr>
        <w:t>d</w:t>
      </w:r>
      <w:proofErr w:type="spellStart"/>
      <w:r w:rsidR="001F44CC" w:rsidRPr="00225C95">
        <w:rPr>
          <w:rFonts w:eastAsiaTheme="minorEastAsia" w:cs="Times New Roman"/>
          <w:bCs/>
          <w:color w:val="000000" w:themeColor="text1"/>
        </w:rPr>
        <w:t>esigne</w:t>
      </w:r>
      <w:proofErr w:type="spellEnd"/>
      <w:proofErr w:type="gramEnd"/>
      <w:r w:rsidR="001F44CC" w:rsidRPr="00225C95">
        <w:rPr>
          <w:rFonts w:eastAsiaTheme="minorEastAsia" w:cs="Times New Roman"/>
          <w:bCs/>
          <w:color w:val="000000" w:themeColor="text1"/>
        </w:rPr>
        <w:t xml:space="preserve"> la </w:t>
      </w:r>
      <w:proofErr w:type="spellStart"/>
      <w:r w:rsidR="001F44CC" w:rsidRPr="00225C95">
        <w:rPr>
          <w:rFonts w:eastAsiaTheme="minorEastAsia" w:cs="Times New Roman"/>
          <w:bCs/>
          <w:color w:val="000000" w:themeColor="text1"/>
        </w:rPr>
        <w:t>longeur</w:t>
      </w:r>
      <w:proofErr w:type="spellEnd"/>
      <w:r w:rsidR="001F44CC" w:rsidRPr="00225C95">
        <w:rPr>
          <w:rFonts w:eastAsiaTheme="minorEastAsia" w:cs="Times New Roman"/>
          <w:bCs/>
          <w:color w:val="000000" w:themeColor="text1"/>
        </w:rPr>
        <w:t xml:space="preserve"> du chemin critique partant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bCs/>
          <w:color w:val="000000" w:themeColor="text1"/>
        </w:rPr>
        <w:t xml:space="preserve">  vers le nœud de sortie.</w:t>
      </w:r>
    </w:p>
    <w:p w:rsidR="001F44CC" w:rsidRPr="00225C95" w:rsidRDefault="001F44CC" w:rsidP="001F44CC">
      <w:pPr>
        <w:spacing w:after="0"/>
        <w:rPr>
          <w:rFonts w:eastAsiaTheme="minorEastAsia" w:cs="Times New Roman"/>
          <w:sz w:val="24"/>
          <w:szCs w:val="24"/>
        </w:rPr>
      </w:pPr>
      <w:r w:rsidRPr="00225C95">
        <w:rPr>
          <w:rFonts w:eastAsiaTheme="minorEastAsia" w:cs="Times New Roman"/>
          <w:bCs/>
          <w:color w:val="000000" w:themeColor="text1"/>
        </w:rPr>
        <w:t xml:space="preserve">De la </w:t>
      </w:r>
      <w:proofErr w:type="spellStart"/>
      <w:r w:rsidRPr="00225C95">
        <w:rPr>
          <w:rFonts w:eastAsiaTheme="minorEastAsia" w:cs="Times New Roman"/>
          <w:bCs/>
          <w:color w:val="000000" w:themeColor="text1"/>
        </w:rPr>
        <w:t>meme</w:t>
      </w:r>
      <w:proofErr w:type="spellEnd"/>
      <w:r w:rsidRPr="00225C95">
        <w:rPr>
          <w:rFonts w:eastAsiaTheme="minorEastAsia" w:cs="Times New Roman"/>
          <w:bCs/>
          <w:color w:val="000000" w:themeColor="text1"/>
        </w:rPr>
        <w:t xml:space="preserve"> façon nous </w:t>
      </w:r>
      <w:proofErr w:type="spellStart"/>
      <w:r w:rsidRPr="00225C95">
        <w:rPr>
          <w:rFonts w:eastAsiaTheme="minorEastAsia" w:cs="Times New Roman"/>
          <w:bCs/>
          <w:color w:val="000000" w:themeColor="text1"/>
        </w:rPr>
        <w:t>definissons</w:t>
      </w:r>
      <w:proofErr w:type="spellEnd"/>
      <w:r w:rsidRPr="00225C95">
        <w:rPr>
          <w:rFonts w:eastAsiaTheme="minorEastAsia" w:cs="Times New Roman"/>
          <w:bCs/>
          <w:color w:val="000000" w:themeColor="text1"/>
        </w:rPr>
        <w:t xml:space="preserve">  de manière </w:t>
      </w:r>
      <w:proofErr w:type="spellStart"/>
      <w:r w:rsidRPr="00225C95">
        <w:rPr>
          <w:rFonts w:eastAsiaTheme="minorEastAsia" w:cs="Times New Roman"/>
          <w:bCs/>
          <w:color w:val="000000" w:themeColor="text1"/>
        </w:rPr>
        <w:t>recursive</w:t>
      </w:r>
      <w:proofErr w:type="spellEnd"/>
      <w:r w:rsidRPr="00225C95">
        <w:rPr>
          <w:rFonts w:eastAsiaTheme="minorEastAsia" w:cs="Times New Roman"/>
          <w:bCs/>
          <w:color w:val="000000" w:themeColor="text1"/>
        </w:rPr>
        <w:t xml:space="preserve"> le rang descendant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 la manière suivante : </w:t>
      </w:r>
    </w:p>
    <w:p w:rsidR="001F44CC" w:rsidRPr="00225C95" w:rsidRDefault="00AE42F8" w:rsidP="00894D84">
      <m:oMathPara>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sz w:val="24"/>
                  <w:szCs w:val="24"/>
                </w:rPr>
              </m:ctrlPr>
            </m:dPr>
            <m:e>
              <m:sSub>
                <m:sSubPr>
                  <m:ctrlPr>
                    <w:rPr>
                      <w:rFonts w:ascii="Cambria Math" w:hAnsi="Cambria Math" w:cs="Times New Roman"/>
                      <w:b/>
                      <w:b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max</m:t>
                  </m:r>
                </m:e>
                <m:lim>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 xml:space="preserve"> ∈</m:t>
                  </m:r>
                  <m:r>
                    <m:rPr>
                      <m:sty m:val="bi"/>
                    </m:rPr>
                    <w:rPr>
                      <w:rFonts w:ascii="Cambria Math" w:hAnsi="Cambria Math"/>
                    </w:rPr>
                    <m:t>pred</m:t>
                  </m:r>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i</m:t>
                      </m:r>
                    </m:sub>
                  </m:sSub>
                  <m:r>
                    <m:rPr>
                      <m:sty m:val="p"/>
                    </m:rPr>
                    <w:rPr>
                      <w:rFonts w:ascii="Cambria Math" w:hAnsi="Cambria Math"/>
                    </w:rPr>
                    <m:t>)</m:t>
                  </m:r>
                </m:lim>
              </m:limLow>
            </m:fName>
            <m:e>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r>
                    <m:rPr>
                      <m:sty m:val="p"/>
                    </m:rPr>
                    <w:rPr>
                      <w:rFonts w:ascii="Cambria Math" w:hAnsi="Cambria Math"/>
                    </w:rPr>
                    <m:t>,</m:t>
                  </m:r>
                  <m:r>
                    <m:rPr>
                      <m:sty m:val="bi"/>
                    </m:rP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e>
              </m:acc>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rank</m:t>
                  </m:r>
                </m:e>
                <m:sub>
                  <m:r>
                    <m:rPr>
                      <m:sty m:val="bi"/>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m:t>
              </m:r>
            </m:e>
          </m:func>
        </m:oMath>
      </m:oMathPara>
    </w:p>
    <w:p w:rsidR="001F44CC" w:rsidRPr="00225C95" w:rsidRDefault="001F44CC" w:rsidP="001F44CC">
      <w:pPr>
        <w:rPr>
          <w:rFonts w:eastAsiaTheme="minorEastAsia" w:cs="Times New Roman"/>
          <w:bCs/>
          <w:color w:val="000000" w:themeColor="text1"/>
        </w:rPr>
      </w:pPr>
      <w:r w:rsidRPr="00225C95">
        <w:rPr>
          <w:rFonts w:eastAsiaTheme="minorEastAsia" w:cs="Times New Roman"/>
          <w:bCs/>
          <w:color w:val="000000" w:themeColor="text1"/>
        </w:rPr>
        <w:t xml:space="preserve">Le  </w:t>
      </w:r>
      <m:oMath>
        <m:sSub>
          <m:sSubPr>
            <m:ctrlPr>
              <w:rPr>
                <w:rFonts w:ascii="Cambria Math" w:eastAsiaTheme="minorEastAsia" w:hAnsi="Cambria Math" w:cs="Times New Roman"/>
                <w:bCs/>
                <w:color w:val="000000" w:themeColor="text1"/>
              </w:rPr>
            </m:ctrlPr>
          </m:sSubPr>
          <m:e>
            <m:r>
              <m:rPr>
                <m:sty m:val="bi"/>
              </m:rPr>
              <w:rPr>
                <w:rFonts w:ascii="Cambria Math" w:eastAsiaTheme="minorEastAsia" w:hAnsi="Cambria Math" w:cs="Times New Roman"/>
                <w:color w:val="000000" w:themeColor="text1"/>
              </w:rPr>
              <m:t>rank</m:t>
            </m:r>
          </m:e>
          <m:sub>
            <m:r>
              <m:rPr>
                <m:sty m:val="bi"/>
              </m:rPr>
              <w:rPr>
                <w:rFonts w:ascii="Cambria Math" w:eastAsiaTheme="minorEastAsia" w:hAnsi="Cambria Math" w:cs="Times New Roman"/>
                <w:color w:val="000000" w:themeColor="text1"/>
              </w:rPr>
              <m:t>d</m:t>
            </m:r>
          </m:sub>
        </m:sSub>
      </m:oMath>
      <w:r w:rsidRPr="00225C95">
        <w:rPr>
          <w:rFonts w:eastAsiaTheme="minorEastAsia" w:cs="Times New Roman"/>
          <w:bCs/>
          <w:color w:val="000000" w:themeColor="text1"/>
        </w:rPr>
        <w:t xml:space="preserve"> est la distance la plus longue partant du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d’entrée jusqu’au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w:rPr>
                <w:rFonts w:ascii="Cambria Math" w:eastAsiaTheme="minorEastAsia" w:hAnsi="Cambria Math" w:cs="Times New Roman"/>
                <w:color w:val="000000" w:themeColor="text1"/>
              </w:rPr>
              <m:t>N</m:t>
            </m:r>
          </m:e>
          <m:sub>
            <m:r>
              <w:rPr>
                <w:rFonts w:ascii="Cambria Math" w:eastAsiaTheme="minorEastAsia" w:hAnsi="Cambria Math" w:cs="Times New Roman"/>
                <w:color w:val="000000" w:themeColor="text1"/>
              </w:rPr>
              <m:t>i</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HEFT</w:t>
      </w:r>
    </w:p>
    <w:p w:rsidR="001F44CC" w:rsidRPr="00225C95" w:rsidRDefault="001F44CC" w:rsidP="00225C95">
      <w:pPr>
        <w:spacing w:line="360" w:lineRule="auto"/>
        <w:jc w:val="both"/>
        <w:rPr>
          <w:rFonts w:eastAsiaTheme="minorEastAsia" w:cs="Times New Roman"/>
          <w:sz w:val="24"/>
          <w:szCs w:val="24"/>
        </w:rPr>
      </w:pPr>
      <w:r w:rsidRPr="00225C95">
        <w:rPr>
          <w:rFonts w:eastAsiaTheme="minorEastAsia" w:cs="Times New Roman"/>
          <w:bCs/>
          <w:color w:val="000000" w:themeColor="text1"/>
          <w:sz w:val="24"/>
          <w:szCs w:val="24"/>
        </w:rPr>
        <w:t xml:space="preserve">Pour calculer la priorité d’une </w:t>
      </w:r>
      <w:proofErr w:type="gramStart"/>
      <w:r w:rsidRPr="00225C95">
        <w:rPr>
          <w:rFonts w:eastAsiaTheme="minorEastAsia" w:cs="Times New Roman"/>
          <w:bCs/>
          <w:color w:val="000000" w:themeColor="text1"/>
          <w:sz w:val="24"/>
          <w:szCs w:val="24"/>
        </w:rPr>
        <w:t xml:space="preserve">tache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l’agorithme HEFT fait usage de la valeur rang montant (upward rank value). Les taches pretes sont classées en considérant l’ordre </w:t>
      </w:r>
      <w:r w:rsidR="005D3E78" w:rsidRPr="00225C95">
        <w:rPr>
          <w:rFonts w:eastAsiaTheme="minorEastAsia" w:cs="Times New Roman"/>
          <w:sz w:val="24"/>
          <w:szCs w:val="24"/>
        </w:rPr>
        <w:t>décroissant</w:t>
      </w:r>
      <w:r w:rsidRPr="00225C95">
        <w:rPr>
          <w:rFonts w:eastAsiaTheme="minorEastAsia" w:cs="Times New Roman"/>
          <w:sz w:val="24"/>
          <w:szCs w:val="24"/>
        </w:rPr>
        <w:t xml:space="preserve"> de la valeur </w:t>
      </w:r>
      <w:proofErr w:type="gramStart"/>
      <w:r w:rsidRPr="00225C95">
        <w:rPr>
          <w:rFonts w:eastAsiaTheme="minorEastAsia" w:cs="Times New Roman"/>
          <w:sz w:val="24"/>
          <w:szCs w:val="24"/>
        </w:rPr>
        <w:t xml:space="preserve">du </w:t>
      </w:r>
      <m:oMath>
        <m:sSub>
          <m:sSubPr>
            <m:ctrlPr>
              <w:rPr>
                <w:rFonts w:ascii="Cambria Math" w:eastAsiaTheme="majorEastAsia" w:hAnsi="Cambria Math" w:cs="Times New Roman"/>
                <w:b/>
                <w:bCs/>
                <w:i/>
                <w:color w:val="000000" w:themeColor="text1"/>
                <w:sz w:val="24"/>
                <w:szCs w:val="24"/>
                <w:lang w:val="en-US"/>
              </w:rPr>
            </m:ctrlPr>
          </m:sSubPr>
          <m:e>
            <w:proofErr w:type="gramEnd"/>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sidRPr="00225C95">
        <w:rPr>
          <w:rFonts w:eastAsiaTheme="minorEastAsia" w:cs="Times New Roman"/>
          <w:sz w:val="24"/>
          <w:szCs w:val="24"/>
        </w:rPr>
        <w:t xml:space="preserve"> . </w:t>
      </w:r>
      <w:proofErr w:type="gramStart"/>
      <w:r w:rsidRPr="00225C95">
        <w:rPr>
          <w:rFonts w:eastAsiaTheme="minorEastAsia" w:cs="Times New Roman"/>
          <w:sz w:val="24"/>
          <w:szCs w:val="24"/>
        </w:rPr>
        <w:t>dans</w:t>
      </w:r>
      <w:proofErr w:type="gramEnd"/>
      <w:r w:rsidRPr="00225C95">
        <w:rPr>
          <w:rFonts w:eastAsiaTheme="minorEastAsia" w:cs="Times New Roman"/>
          <w:sz w:val="24"/>
          <w:szCs w:val="24"/>
        </w:rPr>
        <w:t xml:space="preserve"> le cas où deux nœuds possèdent la meme priorité, le choix se fait de manière aléatoire. HEFT utilise la valeur </w:t>
      </w:r>
      <w:proofErr w:type="gramStart"/>
      <w:r w:rsidRPr="00225C95">
        <w:rPr>
          <w:rFonts w:eastAsiaTheme="minorEastAsia" w:cs="Times New Roman"/>
          <w:sz w:val="24"/>
          <w:szCs w:val="24"/>
        </w:rPr>
        <w:t>du EFT</w:t>
      </w:r>
      <w:proofErr w:type="gramEnd"/>
      <w:r w:rsidRPr="00225C95">
        <w:rPr>
          <w:rFonts w:eastAsiaTheme="minorEastAsia" w:cs="Times New Roman"/>
          <w:sz w:val="24"/>
          <w:szCs w:val="24"/>
        </w:rPr>
        <w:t xml:space="preserve"> pour sélectionnner le processeur devant exécuter la tache </w:t>
      </w:r>
      <w:proofErr w:type="spellStart"/>
      <w:r w:rsidRPr="00225C95">
        <w:rPr>
          <w:rFonts w:eastAsiaTheme="minorEastAsia" w:cs="Times New Roman"/>
          <w:sz w:val="24"/>
          <w:szCs w:val="24"/>
        </w:rPr>
        <w:t>selectionnée</w:t>
      </w:r>
      <w:proofErr w:type="spellEnd"/>
      <w:r w:rsidRPr="00225C95">
        <w:rPr>
          <w:rFonts w:eastAsiaTheme="minorEastAsia" w:cs="Times New Roman"/>
          <w:sz w:val="24"/>
          <w:szCs w:val="24"/>
        </w:rPr>
        <w:t xml:space="preserve">. Lorsque </w:t>
      </w:r>
      <w:proofErr w:type="spellStart"/>
      <w:r w:rsidRPr="00225C95">
        <w:rPr>
          <w:rFonts w:eastAsiaTheme="minorEastAsia" w:cs="Times New Roman"/>
          <w:sz w:val="24"/>
          <w:szCs w:val="24"/>
        </w:rPr>
        <w:t>lorsque</w:t>
      </w:r>
      <w:proofErr w:type="spellEnd"/>
      <w:r w:rsidRPr="00225C95">
        <w:rPr>
          <w:rFonts w:eastAsiaTheme="minorEastAsia" w:cs="Times New Roman"/>
          <w:sz w:val="24"/>
          <w:szCs w:val="24"/>
        </w:rPr>
        <w:t xml:space="preserve"> toutes les taches </w:t>
      </w:r>
      <w:proofErr w:type="gramStart"/>
      <w:r w:rsidRPr="00225C95">
        <w:rPr>
          <w:rFonts w:eastAsiaTheme="minorEastAsia" w:cs="Times New Roman"/>
          <w:sz w:val="24"/>
          <w:szCs w:val="24"/>
        </w:rPr>
        <w:t>du graphes</w:t>
      </w:r>
      <w:proofErr w:type="gramEnd"/>
      <w:r w:rsidRPr="00225C95">
        <w:rPr>
          <w:rFonts w:eastAsiaTheme="minorEastAsia" w:cs="Times New Roman"/>
          <w:sz w:val="24"/>
          <w:szCs w:val="24"/>
        </w:rPr>
        <w:t xml:space="preserve"> ont été affectées et exécutées, le temps d’ordonnancement est égale est </w:t>
      </w:r>
      <w:proofErr w:type="spellStart"/>
      <w:r w:rsidRPr="00225C95">
        <w:rPr>
          <w:rFonts w:eastAsiaTheme="minorEastAsia" w:cs="Times New Roman"/>
          <w:sz w:val="24"/>
          <w:szCs w:val="24"/>
        </w:rPr>
        <w:t>egale</w:t>
      </w:r>
      <w:proofErr w:type="spellEnd"/>
      <w:r w:rsidRPr="00225C95">
        <w:rPr>
          <w:rFonts w:eastAsiaTheme="minorEastAsia" w:cs="Times New Roman"/>
          <w:sz w:val="24"/>
          <w:szCs w:val="24"/>
        </w:rPr>
        <w:t xml:space="preserve"> à la valeur du EFT du nœud de sortie.</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5D3E78" w:rsidRDefault="001F44CC" w:rsidP="00225C95">
      <w:pPr>
        <w:spacing w:after="0" w:line="360" w:lineRule="auto"/>
        <w:jc w:val="both"/>
        <w:rPr>
          <w:rFonts w:eastAsiaTheme="minorEastAsia" w:cs="Times New Roman"/>
          <w:b/>
          <w:sz w:val="24"/>
          <w:szCs w:val="24"/>
        </w:rPr>
      </w:pPr>
      <w:r w:rsidRPr="005D3E78">
        <w:rPr>
          <w:rFonts w:eastAsiaTheme="minorEastAsia" w:cs="Times New Roman"/>
          <w:b/>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w:t>
      </w:r>
      <w:r w:rsidRPr="00225C95">
        <w:rPr>
          <w:rFonts w:eastAsiaTheme="minorEastAsia" w:cs="Times New Roman"/>
          <w:sz w:val="24"/>
          <w:szCs w:val="24"/>
        </w:rPr>
        <w:lastRenderedPageBreak/>
        <w:t>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sdt>
        <w:sdtPr>
          <w:rPr>
            <w:rFonts w:ascii="Cambria Math" w:eastAsiaTheme="minorEastAsia" w:hAnsi="Cambria Math" w:cs="Times New Roman"/>
            <w:i/>
            <w:sz w:val="24"/>
            <w:szCs w:val="24"/>
            <w:lang w:val="en-US"/>
          </w:rPr>
          <w:id w:val="-938829518"/>
          <w:temporary/>
          <w:showingPlcHdr/>
          <w:equation/>
        </w:sdtPr>
        <w:sdtContent>
          <m:oMath>
            <m:r>
              <m:rPr>
                <m:sty m:val="p"/>
              </m:rPr>
              <w:rPr>
                <w:rStyle w:val="Textedelespacerserv"/>
                <w:rFonts w:ascii="Cambria Math" w:hAnsi="Cambria Math" w:cs="Times New Roman"/>
                <w:sz w:val="24"/>
                <w:szCs w:val="24"/>
                <w:lang w:val="en-US"/>
              </w:rPr>
              <m:t>Tapez une équation ici.</m:t>
            </m:r>
          </m:oMath>
        </w:sdtContent>
      </w:sdt>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B953AE" w:rsidRPr="00DC450B" w:rsidRDefault="00DB4A48" w:rsidP="00DC450B">
      <w:pPr>
        <w:pStyle w:val="Style5"/>
        <w:rPr>
          <w:lang w:val="fr-FR"/>
        </w:rPr>
      </w:pPr>
      <w:bookmarkStart w:id="9" w:name="_Toc12505176"/>
      <w:r w:rsidRPr="00DC450B">
        <w:rPr>
          <w:lang w:val="fr-FR"/>
        </w:rPr>
        <w:t xml:space="preserve">Description de fonctionnement de </w:t>
      </w:r>
      <w:r w:rsidR="0092038F" w:rsidRPr="00DC450B">
        <w:rPr>
          <w:lang w:val="fr-FR"/>
        </w:rPr>
        <w:t>l’algorithme PEFT</w:t>
      </w:r>
      <w:bookmarkEnd w:id="9"/>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nouvel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les 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algorithme d’ordonnancement de liste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Cet algorithme dont la complexité en temps est de l’ordre </w:t>
      </w:r>
      <w:r w:rsidR="008226D3" w:rsidRPr="00D721B1">
        <w:rPr>
          <w:i/>
          <w:sz w:val="24"/>
          <w:szCs w:val="24"/>
        </w:rPr>
        <w:t xml:space="preserve">de </w:t>
      </w:r>
      <w:proofErr w:type="gramStart"/>
      <w:r w:rsidR="008226D3" w:rsidRPr="00D721B1">
        <w:rPr>
          <w:i/>
          <w:sz w:val="24"/>
          <w:szCs w:val="24"/>
        </w:rPr>
        <w:t>O(</w:t>
      </w:r>
      <w:proofErr w:type="gramEnd"/>
      <w:r w:rsidR="008226D3" w:rsidRPr="00D721B1">
        <w:rPr>
          <w:i/>
          <w:sz w:val="24"/>
          <w:szCs w:val="24"/>
        </w:rPr>
        <w:t>v</w:t>
      </w:r>
      <w:r w:rsidR="008226D3" w:rsidRPr="00D721B1">
        <w:rPr>
          <w:i/>
          <w:sz w:val="24"/>
          <w:szCs w:val="24"/>
          <w:vertAlign w:val="superscript"/>
        </w:rPr>
        <w:t>2</w:t>
      </w:r>
      <w:r w:rsidR="008226D3" w:rsidRPr="00D721B1">
        <w:rPr>
          <w:i/>
          <w:sz w:val="24"/>
          <w:szCs w:val="24"/>
        </w:rPr>
        <w:t>xp)</w:t>
      </w:r>
      <w:r w:rsidR="008226D3" w:rsidRPr="00BA2340">
        <w:rPr>
          <w:sz w:val="24"/>
          <w:szCs w:val="24"/>
        </w:rPr>
        <w:t xml:space="preserve"> surpasse l’algorithme HEFT en terme de </w:t>
      </w:r>
      <w:proofErr w:type="spellStart"/>
      <w:r w:rsidR="008226D3" w:rsidRPr="00BA2340">
        <w:rPr>
          <w:sz w:val="24"/>
          <w:szCs w:val="24"/>
        </w:rPr>
        <w:t>makespan</w:t>
      </w:r>
      <w:proofErr w:type="spellEnd"/>
      <w:r w:rsidR="008226D3" w:rsidRPr="00BA2340">
        <w:rPr>
          <w:sz w:val="24"/>
          <w:szCs w:val="24"/>
        </w:rPr>
        <w:t xml:space="preserve"> et d’efficacité. Il s’agit en effet du premier algorithme à surclasser l’algorithme HEFT toute 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xml:space="preserve"> assez nouveau et qui n’augmente pas la complexité de l’algorithme.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lastRenderedPageBreak/>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algorithme offrant le </w:t>
      </w:r>
      <w:proofErr w:type="spellStart"/>
      <w:r w:rsidR="00A67B71" w:rsidRPr="00BA2340">
        <w:rPr>
          <w:sz w:val="24"/>
          <w:szCs w:val="24"/>
        </w:rPr>
        <w:t>makespan</w:t>
      </w:r>
      <w:proofErr w:type="spellEnd"/>
      <w:r w:rsidR="00A67B71" w:rsidRPr="00BA2340">
        <w:rPr>
          <w:sz w:val="24"/>
          <w:szCs w:val="24"/>
        </w:rPr>
        <w:t xml:space="preserve"> le plus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bookmarkStart w:id="10" w:name="_Toc12505177"/>
      <w:r w:rsidRPr="00DC450B">
        <w:t xml:space="preserve">Table de </w:t>
      </w:r>
      <w:r w:rsidR="00E822AC" w:rsidRPr="00DC450B">
        <w:t>coût</w:t>
      </w:r>
      <w:r w:rsidRPr="00DC450B">
        <w:t xml:space="preserve"> optimiste(OCT)</w:t>
      </w:r>
      <w:bookmarkEnd w:id="10"/>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 id="_x0000_i1026" type="#_x0000_t75" style="width:384.95pt;height:30pt" o:ole="">
            <v:imagedata r:id="rId12" o:title=""/>
          </v:shape>
          <o:OLEObject Type="Embed" ProgID="Equation.3" ShapeID="_x0000_i1026" DrawAspect="Content" ObjectID="_1694050763" r:id="rId13"/>
        </w:object>
      </w:r>
    </w:p>
    <w:p w:rsidR="00A66B97" w:rsidRPr="00BA2340" w:rsidRDefault="00FF7B5C">
      <w:pPr>
        <w:jc w:val="both"/>
        <w:rPr>
          <w:sz w:val="24"/>
          <w:szCs w:val="24"/>
        </w:rPr>
      </w:pPr>
      <w:r w:rsidRPr="00BA2340">
        <w:rPr>
          <w:position w:val="-14"/>
          <w:sz w:val="24"/>
          <w:szCs w:val="24"/>
        </w:rPr>
        <w:object w:dxaOrig="340" w:dyaOrig="380">
          <v:shape id="_x0000_i1027" type="#_x0000_t75" style="width:17pt;height:19pt" o:ole="">
            <v:imagedata r:id="rId14" o:title=""/>
          </v:shape>
          <o:OLEObject Type="Embed" ProgID="Equation.3" ShapeID="_x0000_i1027" DrawAspect="Content" ObjectID="_1694050764" r:id="rId15"/>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28" type="#_x0000_t75" style="width:46pt;height:19pt" o:ole="">
            <v:imagedata r:id="rId16" o:title=""/>
          </v:shape>
          <o:OLEObject Type="Embed" ProgID="Equation.3" ShapeID="_x0000_i1028" DrawAspect="Content" ObjectID="_1694050765" r:id="rId17"/>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29" type="#_x0000_t75" style="width:62pt;height:19pt" o:ole="">
            <v:imagedata r:id="rId18" o:title=""/>
          </v:shape>
          <o:OLEObject Type="Embed" ProgID="Equation.3" ShapeID="_x0000_i1029" DrawAspect="Content" ObjectID="_1694050766" r:id="rId19"/>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bookmarkStart w:id="11" w:name="_Toc12505178"/>
      <w:r w:rsidRPr="00B57336">
        <w:t xml:space="preserve">Phase de priorisation des </w:t>
      </w:r>
      <w:r w:rsidR="002D4499" w:rsidRPr="00B57336">
        <w:t>tâche</w:t>
      </w:r>
      <w:r w:rsidRPr="00B57336">
        <w:t>s</w:t>
      </w:r>
      <w:bookmarkEnd w:id="11"/>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30" type="#_x0000_t75" style="width:149pt;height:37pt" o:ole="">
            <v:imagedata r:id="rId20" o:title=""/>
          </v:shape>
          <o:OLEObject Type="Embed" ProgID="Equation.3" ShapeID="_x0000_i1030" DrawAspect="Content" ObjectID="_1694050767" r:id="rId21"/>
        </w:object>
      </w:r>
    </w:p>
    <w:p w:rsidR="00FF7B5C" w:rsidRPr="00D721B1" w:rsidRDefault="00104445" w:rsidP="00DC450B">
      <w:pPr>
        <w:pStyle w:val="Style6"/>
      </w:pPr>
      <w:bookmarkStart w:id="12" w:name="_Toc12505179"/>
      <w:r w:rsidRPr="00D721B1">
        <w:t>Phase de sélection du processeur</w:t>
      </w:r>
      <w:bookmarkEnd w:id="12"/>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1" type="#_x0000_t75" style="width:58pt;height:17pt" o:ole="">
            <v:imagedata r:id="rId22" o:title=""/>
          </v:shape>
          <o:OLEObject Type="Embed" ProgID="Equation.3" ShapeID="_x0000_i1031" DrawAspect="Content" ObjectID="_1694050768" r:id="rId23"/>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2" type="#_x0000_t75" style="width:162pt;height:19pt" o:ole="">
            <v:imagedata r:id="rId24" o:title=""/>
          </v:shape>
          <o:OLEObject Type="Embed" ProgID="Equation.3" ShapeID="_x0000_i1032" DrawAspect="Content" ObjectID="_1694050769" r:id="rId25"/>
        </w:object>
      </w:r>
      <w:r w:rsidR="0016716A">
        <w:rPr>
          <w:sz w:val="24"/>
          <w:szCs w:val="24"/>
        </w:rPr>
        <w:t xml:space="preserve">. </w:t>
      </w:r>
    </w:p>
    <w:p w:rsidR="009F7AD6" w:rsidRPr="00D721B1" w:rsidRDefault="009F7AD6" w:rsidP="00DC450B">
      <w:pPr>
        <w:pStyle w:val="Style6"/>
      </w:pPr>
      <w:bookmarkStart w:id="13" w:name="_Toc12505180"/>
      <w:r w:rsidRPr="00D721B1">
        <w:t>Description détaillée de l’algorithme PEFT</w:t>
      </w:r>
      <w:bookmarkEnd w:id="13"/>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3" type="#_x0000_t75" style="width:36pt;height:18pt" o:ole="">
            <v:imagedata r:id="rId26" o:title=""/>
          </v:shape>
          <o:OLEObject Type="Embed" ProgID="Equation.3" ShapeID="_x0000_i1033" DrawAspect="Content" ObjectID="_1694050770" r:id="rId27"/>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34" type="#_x0000_t75" style="width:36pt;height:18pt" o:ole="">
            <v:imagedata r:id="rId26" o:title=""/>
          </v:shape>
          <o:OLEObject Type="Embed" ProgID="Equation.3" ShapeID="_x0000_i1034" DrawAspect="Content" ObjectID="_1694050771" r:id="rId28"/>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35" type="#_x0000_t75" style="width:26pt;height:17pt" o:ole="">
            <v:imagedata r:id="rId29" o:title=""/>
          </v:shape>
          <o:OLEObject Type="Embed" ProgID="Equation.3" ShapeID="_x0000_i1035" DrawAspect="Content" ObjectID="_1694050772" r:id="rId30"/>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lastRenderedPageBreak/>
        <w:t>L</w:t>
      </w:r>
      <w:r w:rsidR="009D5A11" w:rsidRPr="00BA2340">
        <w:rPr>
          <w:sz w:val="24"/>
          <w:szCs w:val="24"/>
        </w:rPr>
        <w:t xml:space="preserve">e processeur </w:t>
      </w:r>
      <w:r w:rsidR="0062634D" w:rsidRPr="00BA2340">
        <w:rPr>
          <w:position w:val="-14"/>
          <w:sz w:val="24"/>
          <w:szCs w:val="24"/>
        </w:rPr>
        <w:object w:dxaOrig="300" w:dyaOrig="380">
          <v:shape id="_x0000_i1036" type="#_x0000_t75" style="width:15pt;height:19pt" o:ole="">
            <v:imagedata r:id="rId31" o:title=""/>
          </v:shape>
          <o:OLEObject Type="Embed" ProgID="Equation.3" ShapeID="_x0000_i1036" DrawAspect="Content" ObjectID="_1694050773" r:id="rId32"/>
        </w:object>
      </w:r>
      <w:r w:rsidR="0062634D" w:rsidRPr="00BA2340">
        <w:rPr>
          <w:sz w:val="24"/>
          <w:szCs w:val="24"/>
        </w:rPr>
        <w:t xml:space="preserve"> qui réalise le minimum </w:t>
      </w:r>
      <w:r w:rsidR="00BC5B3D" w:rsidRPr="00BA2340">
        <w:rPr>
          <w:position w:val="-14"/>
          <w:sz w:val="24"/>
          <w:szCs w:val="24"/>
        </w:rPr>
        <w:object w:dxaOrig="1219" w:dyaOrig="380">
          <v:shape id="_x0000_i1037" type="#_x0000_t75" style="width:60.95pt;height:19pt" o:ole="">
            <v:imagedata r:id="rId33" o:title=""/>
          </v:shape>
          <o:OLEObject Type="Embed" ProgID="Equation.3" ShapeID="_x0000_i1037" DrawAspect="Content" ObjectID="_1694050774" r:id="rId34"/>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38" type="#_x0000_t75" style="width:12pt;height:18pt" o:ole="">
            <v:imagedata r:id="rId35" o:title=""/>
          </v:shape>
          <o:OLEObject Type="Embed" ProgID="Equation.3" ShapeID="_x0000_i1038" DrawAspect="Content" ObjectID="_1694050775" r:id="rId36"/>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BC5B3D" w:rsidRPr="00D721B1" w:rsidRDefault="00BC5B3D" w:rsidP="007D3EDC">
      <w:pPr>
        <w:pStyle w:val="Style6"/>
      </w:pPr>
      <w:bookmarkStart w:id="14" w:name="_Toc12505181"/>
      <w:r w:rsidRPr="00D721B1">
        <w:t>Analyse des performances et résultats</w:t>
      </w:r>
      <w:bookmarkEnd w:id="14"/>
    </w:p>
    <w:p w:rsidR="00B52779" w:rsidRPr="00BA2340" w:rsidRDefault="00B52779">
      <w:pPr>
        <w:jc w:val="both"/>
        <w:rPr>
          <w:sz w:val="24"/>
          <w:szCs w:val="24"/>
        </w:rPr>
      </w:pPr>
      <w:r w:rsidRPr="00BA2340">
        <w:rPr>
          <w:sz w:val="24"/>
          <w:szCs w:val="24"/>
        </w:rPr>
        <w:t>Les performances de cet algorithme ont été évaluées sur la base d’un certain nombre de métrique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15" w:name="_Toc12505182"/>
      <w:r w:rsidRPr="00B57336">
        <w:rPr>
          <w:lang w:val="fr-FR"/>
        </w:rPr>
        <w:t>Description de fonctionnement de l’algorithme  PETS</w:t>
      </w:r>
      <w:bookmarkEnd w:id="15"/>
    </w:p>
    <w:p w:rsidR="00656391" w:rsidRPr="00BA2340" w:rsidRDefault="00DB4A48" w:rsidP="002775AD">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essentiellement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d’ordonnancement de liste pour un</w:t>
      </w:r>
      <w:r w:rsidR="000349D9" w:rsidRPr="00BA2340">
        <w:rPr>
          <w:sz w:val="24"/>
          <w:szCs w:val="24"/>
        </w:rPr>
        <w:t xml:space="preserve"> nombre de process</w:t>
      </w:r>
      <w:r w:rsidRPr="00BA2340">
        <w:rPr>
          <w:sz w:val="24"/>
          <w:szCs w:val="24"/>
        </w:rPr>
        <w:t>e</w:t>
      </w:r>
      <w:r w:rsidR="000349D9" w:rsidRPr="00BA2340">
        <w:rPr>
          <w:sz w:val="24"/>
          <w:szCs w:val="24"/>
        </w:rPr>
        <w:t xml:space="preserve">urs hétérogènes  </w:t>
      </w:r>
      <w:r w:rsidRPr="00BA2340">
        <w:rPr>
          <w:sz w:val="24"/>
          <w:szCs w:val="24"/>
        </w:rPr>
        <w:t xml:space="preserve"> entièrement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Cet algorithme offre</w:t>
      </w:r>
      <w:r w:rsidR="000349D9" w:rsidRPr="00BA2340">
        <w:rPr>
          <w:sz w:val="24"/>
          <w:szCs w:val="24"/>
        </w:rPr>
        <w:t xml:space="preserve"> de meilleures performances en </w:t>
      </w:r>
      <w:r w:rsidR="001911C0" w:rsidRPr="00BA2340">
        <w:rPr>
          <w:sz w:val="24"/>
          <w:szCs w:val="24"/>
        </w:rPr>
        <w:t>termes</w:t>
      </w:r>
      <w:r w:rsidR="000349D9" w:rsidRPr="00BA2340">
        <w:rPr>
          <w:sz w:val="24"/>
          <w:szCs w:val="24"/>
        </w:rPr>
        <w:t xml:space="preserve"> de ratio du </w:t>
      </w:r>
      <w:r w:rsidR="00E822AC">
        <w:rPr>
          <w:sz w:val="24"/>
          <w:szCs w:val="24"/>
        </w:rPr>
        <w:t>coût</w:t>
      </w:r>
      <w:r w:rsidR="000349D9" w:rsidRPr="00BA2340">
        <w:rPr>
          <w:sz w:val="24"/>
          <w:szCs w:val="24"/>
        </w:rPr>
        <w:t xml:space="preserve"> d’ordonnancement(SLR), facteur d’accélération, efficacité et </w:t>
      </w:r>
      <w:r w:rsidR="002775AD" w:rsidRPr="00BA2340">
        <w:rPr>
          <w:sz w:val="24"/>
          <w:szCs w:val="24"/>
        </w:rPr>
        <w:t>fréquence</w:t>
      </w:r>
      <w:r w:rsidR="000349D9" w:rsidRPr="00BA2340">
        <w:rPr>
          <w:sz w:val="24"/>
          <w:szCs w:val="24"/>
        </w:rPr>
        <w:t xml:space="preserve"> de </w:t>
      </w:r>
      <w:r w:rsidR="001911C0" w:rsidRPr="00BA2340">
        <w:rPr>
          <w:sz w:val="24"/>
          <w:szCs w:val="24"/>
        </w:rPr>
        <w:t>meilleur</w:t>
      </w:r>
      <w:r w:rsidR="000349D9" w:rsidRPr="00BA2340">
        <w:rPr>
          <w:sz w:val="24"/>
          <w:szCs w:val="24"/>
        </w:rPr>
        <w:t xml:space="preserve"> résultat.</w:t>
      </w:r>
      <w:r w:rsidR="00656391" w:rsidRPr="00BA2340">
        <w:rPr>
          <w:sz w:val="24"/>
          <w:szCs w:val="24"/>
        </w:rPr>
        <w:t xml:space="preserve"> )}. Le travail de recherche dans cet article a  consisté à comparer l’algorithme proposé PETS et les études précédemment réalisées.  Algorithme LMT,  HEFT, et l’algorithme CPOP. Les critères de comparaisons sont les suivants, durés d’ordonnancement des </w:t>
      </w:r>
      <w:r w:rsidR="002D4499">
        <w:rPr>
          <w:sz w:val="24"/>
          <w:szCs w:val="24"/>
        </w:rPr>
        <w:t>tâche</w:t>
      </w:r>
      <w:r w:rsidR="00656391" w:rsidRPr="00BA2340">
        <w:rPr>
          <w:sz w:val="24"/>
          <w:szCs w:val="24"/>
        </w:rPr>
        <w:t xml:space="preserve">s,  le temps de début au  plus tôt d’une </w:t>
      </w:r>
      <w:r w:rsidR="002D4499">
        <w:rPr>
          <w:sz w:val="24"/>
          <w:szCs w:val="24"/>
        </w:rPr>
        <w:t>tâche</w:t>
      </w:r>
      <w:r w:rsidR="00656391" w:rsidRPr="00BA2340">
        <w:rPr>
          <w:sz w:val="24"/>
          <w:szCs w:val="24"/>
        </w:rPr>
        <w:t xml:space="preserve"> (ESF) sur un processeur donné, le temps de fin au plus tard d’une </w:t>
      </w:r>
      <w:r w:rsidR="002D4499">
        <w:rPr>
          <w:sz w:val="24"/>
          <w:szCs w:val="24"/>
        </w:rPr>
        <w:t>tâche</w:t>
      </w:r>
      <w:r w:rsidR="00656391" w:rsidRPr="00BA2340">
        <w:rPr>
          <w:sz w:val="24"/>
          <w:szCs w:val="24"/>
        </w:rPr>
        <w:t xml:space="preserve"> sur un processeur donné.</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16" w:name="_Toc12505183"/>
      <w:r w:rsidRPr="00B57336">
        <w:rPr>
          <w:lang w:val="fr-FR"/>
        </w:rPr>
        <w:t>Phase de tri par niveau</w:t>
      </w:r>
      <w:bookmarkEnd w:id="16"/>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w:t>
      </w:r>
      <w:r w:rsidR="003C2D14" w:rsidRPr="00BA2340">
        <w:rPr>
          <w:sz w:val="24"/>
          <w:szCs w:val="24"/>
        </w:rPr>
        <w:lastRenderedPageBreak/>
        <w:t xml:space="preserve">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17" w:name="_Toc12505184"/>
      <w:r w:rsidR="003C2D14" w:rsidRPr="002D4499">
        <w:rPr>
          <w:lang w:val="fr-FR"/>
        </w:rPr>
        <w:t xml:space="preserve">Phase de priorisation des </w:t>
      </w:r>
      <w:r w:rsidR="002D4499" w:rsidRPr="002D4499">
        <w:rPr>
          <w:lang w:val="fr-FR"/>
        </w:rPr>
        <w:t>tâche</w:t>
      </w:r>
      <w:r w:rsidR="003C2D14" w:rsidRPr="002D4499">
        <w:rPr>
          <w:lang w:val="fr-FR"/>
        </w:rPr>
        <w:t>s</w:t>
      </w:r>
      <w:bookmarkEnd w:id="17"/>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86263A" w:rsidRPr="00BA2340" w:rsidRDefault="0086263A">
      <w:pPr>
        <w:jc w:val="both"/>
        <w:rPr>
          <w:b/>
          <w:sz w:val="24"/>
          <w:szCs w:val="24"/>
        </w:rPr>
      </w:pPr>
      <w:r w:rsidRPr="00BA2340">
        <w:rPr>
          <w:b/>
          <w:position w:val="-30"/>
          <w:sz w:val="24"/>
          <w:szCs w:val="24"/>
        </w:rPr>
        <w:object w:dxaOrig="2120" w:dyaOrig="700">
          <v:shape id="_x0000_i1039" type="#_x0000_t75" style="width:106pt;height:35pt" o:ole="">
            <v:imagedata r:id="rId37" o:title=""/>
          </v:shape>
          <o:OLEObject Type="Embed" ProgID="Equation.3" ShapeID="_x0000_i1039" DrawAspect="Content" ObjectID="_1694050776" r:id="rId38"/>
        </w:object>
      </w:r>
    </w:p>
    <w:p w:rsidR="0086263A" w:rsidRPr="00BA2340" w:rsidRDefault="0086263A">
      <w:pPr>
        <w:jc w:val="both"/>
        <w:rPr>
          <w:sz w:val="24"/>
          <w:szCs w:val="24"/>
        </w:rPr>
      </w:pPr>
      <w:r w:rsidRPr="00BA2340">
        <w:rPr>
          <w:sz w:val="24"/>
          <w:szCs w:val="24"/>
        </w:rPr>
        <w:t xml:space="preserve">Le DTC d’une </w:t>
      </w:r>
      <w:r w:rsidR="002D4499">
        <w:rPr>
          <w:sz w:val="24"/>
          <w:szCs w:val="24"/>
        </w:rPr>
        <w:t>tâche</w:t>
      </w:r>
      <w:r w:rsidRPr="00BA2340">
        <w:rPr>
          <w:sz w:val="24"/>
          <w:szCs w:val="24"/>
        </w:rPr>
        <w:t xml:space="preserve">  mesure la quantité de communication pour transférer les données d’une </w:t>
      </w:r>
      <w:r w:rsidR="002D4499">
        <w:rPr>
          <w:sz w:val="24"/>
          <w:szCs w:val="24"/>
        </w:rPr>
        <w:t>tâche</w:t>
      </w:r>
      <w:r w:rsidRPr="00BA2340">
        <w:rPr>
          <w:sz w:val="24"/>
          <w:szCs w:val="24"/>
        </w:rPr>
        <w:t xml:space="preserve"> v</w:t>
      </w:r>
      <w:r w:rsidRPr="00BA2340">
        <w:rPr>
          <w:sz w:val="24"/>
          <w:szCs w:val="24"/>
          <w:vertAlign w:val="subscript"/>
        </w:rPr>
        <w:t>i</w:t>
      </w:r>
      <w:r w:rsidRPr="00BA2340">
        <w:rPr>
          <w:sz w:val="24"/>
          <w:szCs w:val="24"/>
        </w:rPr>
        <w:t xml:space="preserve"> vers tous les successeurs immédiats. Il se calcule à chaque niveau suivant la formule suivante :</w:t>
      </w:r>
    </w:p>
    <w:p w:rsidR="0086263A" w:rsidRPr="00BA2340" w:rsidRDefault="0069473C">
      <w:pPr>
        <w:jc w:val="both"/>
        <w:rPr>
          <w:sz w:val="24"/>
          <w:szCs w:val="24"/>
        </w:rPr>
      </w:pPr>
      <w:r w:rsidRPr="00BA2340">
        <w:rPr>
          <w:b/>
          <w:position w:val="-30"/>
          <w:sz w:val="24"/>
          <w:szCs w:val="24"/>
        </w:rPr>
        <w:object w:dxaOrig="2400" w:dyaOrig="700">
          <v:shape id="_x0000_i1040" type="#_x0000_t75" style="width:120pt;height:35pt" o:ole="">
            <v:imagedata r:id="rId39" o:title=""/>
          </v:shape>
          <o:OLEObject Type="Embed" ProgID="Equation.3" ShapeID="_x0000_i1040" DrawAspect="Content" ObjectID="_1694050777" r:id="rId40"/>
        </w:object>
      </w:r>
      <w:r w:rsidR="0086263A" w:rsidRPr="00BA2340">
        <w:rPr>
          <w:b/>
          <w:sz w:val="24"/>
          <w:szCs w:val="24"/>
        </w:rPr>
        <w:t xml:space="preserve"> </w:t>
      </w:r>
      <w:proofErr w:type="gramStart"/>
      <w:r w:rsidR="0086263A" w:rsidRPr="00BA2340">
        <w:rPr>
          <w:sz w:val="24"/>
          <w:szCs w:val="24"/>
        </w:rPr>
        <w:t>n</w:t>
      </w:r>
      <w:proofErr w:type="gramEnd"/>
      <w:r w:rsidRPr="00BA2340">
        <w:rPr>
          <w:sz w:val="24"/>
          <w:szCs w:val="24"/>
        </w:rPr>
        <w:t xml:space="preserve"> désigne le nombre de nœud correspondant au niveau suivant. </w:t>
      </w:r>
    </w:p>
    <w:p w:rsidR="0069473C" w:rsidRPr="00BA2340" w:rsidRDefault="0069473C">
      <w:pPr>
        <w:jc w:val="both"/>
        <w:rPr>
          <w:b/>
          <w:sz w:val="24"/>
          <w:szCs w:val="24"/>
        </w:rPr>
      </w:pPr>
      <w:r w:rsidRPr="00BA2340">
        <w:rPr>
          <w:sz w:val="24"/>
          <w:szCs w:val="24"/>
        </w:rPr>
        <w:t xml:space="preserve">Le RPT d’une </w:t>
      </w:r>
      <w:r w:rsidR="002D4499">
        <w:rPr>
          <w:sz w:val="24"/>
          <w:szCs w:val="24"/>
        </w:rPr>
        <w:t>tâche</w:t>
      </w:r>
      <w:r w:rsidRPr="00BA2340">
        <w:rPr>
          <w:sz w:val="24"/>
          <w:szCs w:val="24"/>
        </w:rPr>
        <w:t xml:space="preserve"> v</w:t>
      </w:r>
      <w:r w:rsidRPr="00BA2340">
        <w:rPr>
          <w:sz w:val="24"/>
          <w:szCs w:val="24"/>
          <w:vertAlign w:val="subscript"/>
        </w:rPr>
        <w:t xml:space="preserve">i </w:t>
      </w:r>
      <w:r w:rsidRPr="00BA2340">
        <w:rPr>
          <w:sz w:val="24"/>
          <w:szCs w:val="24"/>
        </w:rPr>
        <w:t>désigne le rang le plus élevé de tous ses prédécesseurs immédiats.</w:t>
      </w:r>
    </w:p>
    <w:p w:rsidR="0069473C" w:rsidRPr="00BA2340" w:rsidRDefault="0069473C">
      <w:pPr>
        <w:jc w:val="both"/>
        <w:rPr>
          <w:i/>
          <w:sz w:val="24"/>
          <w:szCs w:val="24"/>
        </w:rPr>
      </w:pPr>
      <w:r w:rsidRPr="00BA2340">
        <w:rPr>
          <w:b/>
          <w:position w:val="-12"/>
          <w:sz w:val="24"/>
          <w:szCs w:val="24"/>
        </w:rPr>
        <w:object w:dxaOrig="4940" w:dyaOrig="360">
          <v:shape id="_x0000_i1041" type="#_x0000_t75" style="width:247pt;height:18pt" o:ole="">
            <v:imagedata r:id="rId41" o:title=""/>
          </v:shape>
          <o:OLEObject Type="Embed" ProgID="Equation.3" ShapeID="_x0000_i1041" DrawAspect="Content" ObjectID="_1694050778" r:id="rId42"/>
        </w:object>
      </w:r>
      <w:r w:rsidRPr="00BA2340">
        <w:rPr>
          <w:b/>
          <w:sz w:val="24"/>
          <w:szCs w:val="24"/>
        </w:rPr>
        <w:t xml:space="preserve"> </w:t>
      </w:r>
      <w:r w:rsidRPr="00BA2340">
        <w:rPr>
          <w:i/>
          <w:sz w:val="24"/>
          <w:szCs w:val="24"/>
        </w:rPr>
        <w:t>v</w:t>
      </w:r>
      <w:r w:rsidRPr="00BA2340">
        <w:rPr>
          <w:i/>
          <w:sz w:val="24"/>
          <w:szCs w:val="24"/>
          <w:vertAlign w:val="subscript"/>
        </w:rPr>
        <w:t>1,</w:t>
      </w:r>
      <w:r w:rsidRPr="00BA2340">
        <w:rPr>
          <w:i/>
          <w:sz w:val="24"/>
          <w:szCs w:val="24"/>
        </w:rPr>
        <w:t xml:space="preserve"> v</w:t>
      </w:r>
      <w:r w:rsidRPr="00BA2340">
        <w:rPr>
          <w:i/>
          <w:sz w:val="24"/>
          <w:szCs w:val="24"/>
          <w:vertAlign w:val="subscript"/>
        </w:rPr>
        <w:t>2</w:t>
      </w:r>
      <w:r w:rsidRPr="00BA2340">
        <w:rPr>
          <w:i/>
          <w:sz w:val="24"/>
          <w:szCs w:val="24"/>
        </w:rPr>
        <w:t xml:space="preserve">,…… </w:t>
      </w:r>
      <w:proofErr w:type="spellStart"/>
      <w:r w:rsidRPr="00BA2340">
        <w:rPr>
          <w:i/>
          <w:sz w:val="24"/>
          <w:szCs w:val="24"/>
        </w:rPr>
        <w:t>v</w:t>
      </w:r>
      <w:r w:rsidRPr="00BA2340">
        <w:rPr>
          <w:i/>
          <w:sz w:val="24"/>
          <w:szCs w:val="24"/>
          <w:vertAlign w:val="subscript"/>
        </w:rPr>
        <w:t>n</w:t>
      </w:r>
      <w:proofErr w:type="spellEnd"/>
      <w:r w:rsidRPr="00BA2340">
        <w:rPr>
          <w:i/>
          <w:sz w:val="24"/>
          <w:szCs w:val="24"/>
          <w:vertAlign w:val="subscript"/>
        </w:rPr>
        <w:t xml:space="preserve"> </w:t>
      </w:r>
      <w:r w:rsidRPr="00BA2340">
        <w:rPr>
          <w:sz w:val="24"/>
          <w:szCs w:val="24"/>
        </w:rPr>
        <w:t xml:space="preserve">désignes les prédécesseurs immédiats de la </w:t>
      </w:r>
      <w:r w:rsidR="002D4499">
        <w:rPr>
          <w:sz w:val="24"/>
          <w:szCs w:val="24"/>
        </w:rPr>
        <w:t>tâche</w:t>
      </w:r>
      <w:r w:rsidRPr="00BA2340">
        <w:rPr>
          <w:sz w:val="24"/>
          <w:szCs w:val="24"/>
        </w:rPr>
        <w:t xml:space="preserve"> </w:t>
      </w:r>
      <w:r w:rsidRPr="00BA2340">
        <w:rPr>
          <w:i/>
          <w:sz w:val="24"/>
          <w:szCs w:val="24"/>
        </w:rPr>
        <w:t>v</w:t>
      </w:r>
      <w:r w:rsidRPr="00BA2340">
        <w:rPr>
          <w:i/>
          <w:sz w:val="24"/>
          <w:szCs w:val="24"/>
          <w:vertAlign w:val="subscript"/>
        </w:rPr>
        <w:t>i</w:t>
      </w:r>
      <w:r w:rsidRPr="00BA2340">
        <w:rPr>
          <w:i/>
          <w:sz w:val="24"/>
          <w:szCs w:val="24"/>
        </w:rPr>
        <w:t>.</w:t>
      </w:r>
    </w:p>
    <w:p w:rsidR="0069473C" w:rsidRPr="00BA2340" w:rsidRDefault="0069473C">
      <w:pPr>
        <w:jc w:val="both"/>
        <w:rPr>
          <w:sz w:val="24"/>
          <w:szCs w:val="24"/>
        </w:rPr>
      </w:pPr>
      <w:r w:rsidRPr="00BA2340">
        <w:rPr>
          <w:sz w:val="24"/>
          <w:szCs w:val="24"/>
        </w:rPr>
        <w:t xml:space="preserve">Le calcul du rang de chaque tâche est basé sur </w:t>
      </w:r>
      <w:proofErr w:type="spellStart"/>
      <w:r w:rsidRPr="00BA2340">
        <w:rPr>
          <w:sz w:val="24"/>
          <w:szCs w:val="24"/>
        </w:rPr>
        <w:t>sur</w:t>
      </w:r>
      <w:proofErr w:type="spellEnd"/>
      <w:r w:rsidRPr="00BA2340">
        <w:rPr>
          <w:sz w:val="24"/>
          <w:szCs w:val="24"/>
        </w:rPr>
        <w:t xml:space="preserve"> l’ACC</w:t>
      </w:r>
      <w:r w:rsidR="00680637" w:rsidRPr="00BA2340">
        <w:rPr>
          <w:sz w:val="24"/>
          <w:szCs w:val="24"/>
        </w:rPr>
        <w:t>, DTC, RPT</w:t>
      </w:r>
      <w:r w:rsidRPr="00BA2340">
        <w:rPr>
          <w:sz w:val="24"/>
          <w:szCs w:val="24"/>
        </w:rPr>
        <w:t xml:space="preserve"> correspondant à cette tâche. </w:t>
      </w:r>
    </w:p>
    <w:p w:rsidR="00680637" w:rsidRPr="00BA2340" w:rsidRDefault="00A617D5">
      <w:pPr>
        <w:jc w:val="both"/>
        <w:rPr>
          <w:b/>
          <w:sz w:val="24"/>
          <w:szCs w:val="24"/>
        </w:rPr>
      </w:pPr>
      <w:r w:rsidRPr="00BA2340">
        <w:rPr>
          <w:b/>
          <w:position w:val="-12"/>
          <w:sz w:val="24"/>
          <w:szCs w:val="24"/>
        </w:rPr>
        <w:object w:dxaOrig="4840" w:dyaOrig="360">
          <v:shape id="_x0000_i1042" type="#_x0000_t75" style="width:242pt;height:18pt" o:ole="">
            <v:imagedata r:id="rId43" o:title=""/>
          </v:shape>
          <o:OLEObject Type="Embed" ProgID="Equation.3" ShapeID="_x0000_i1042" DrawAspect="Content" ObjectID="_1694050779" r:id="rId44"/>
        </w:object>
      </w:r>
    </w:p>
    <w:p w:rsidR="00A617D5" w:rsidRPr="00BA2340" w:rsidRDefault="00A617D5">
      <w:pPr>
        <w:jc w:val="both"/>
        <w:rPr>
          <w:sz w:val="24"/>
          <w:szCs w:val="24"/>
        </w:rPr>
      </w:pPr>
      <w:r w:rsidRPr="00BA2340">
        <w:rPr>
          <w:sz w:val="24"/>
          <w:szCs w:val="24"/>
        </w:rPr>
        <w:t xml:space="preserve">La priorité   des </w:t>
      </w:r>
      <w:r w:rsidR="002D4499">
        <w:rPr>
          <w:sz w:val="24"/>
          <w:szCs w:val="24"/>
        </w:rPr>
        <w:t>tâche</w:t>
      </w:r>
      <w:r w:rsidRPr="00BA2340">
        <w:rPr>
          <w:sz w:val="24"/>
          <w:szCs w:val="24"/>
        </w:rPr>
        <w:t xml:space="preserve">s est affectée </w:t>
      </w:r>
      <w:proofErr w:type="spellStart"/>
      <w:r w:rsidRPr="00BA2340">
        <w:rPr>
          <w:sz w:val="24"/>
          <w:szCs w:val="24"/>
        </w:rPr>
        <w:t>a</w:t>
      </w:r>
      <w:proofErr w:type="spellEnd"/>
      <w:r w:rsidRPr="00BA2340">
        <w:rPr>
          <w:sz w:val="24"/>
          <w:szCs w:val="24"/>
        </w:rPr>
        <w:t xml:space="preserve"> chaque niveau l, sur la base de la valeur de son rang. A chaque niveau, la </w:t>
      </w:r>
      <w:r w:rsidR="002D4499">
        <w:rPr>
          <w:sz w:val="24"/>
          <w:szCs w:val="24"/>
        </w:rPr>
        <w:t>tâche</w:t>
      </w:r>
      <w:r w:rsidRPr="00BA2340">
        <w:rPr>
          <w:sz w:val="24"/>
          <w:szCs w:val="24"/>
        </w:rPr>
        <w:t xml:space="preserve"> ayant le rang le plus élevé </w:t>
      </w:r>
      <w:proofErr w:type="spellStart"/>
      <w:r w:rsidRPr="00BA2340">
        <w:rPr>
          <w:sz w:val="24"/>
          <w:szCs w:val="24"/>
        </w:rPr>
        <w:t>recoit</w:t>
      </w:r>
      <w:proofErr w:type="spellEnd"/>
      <w:r w:rsidRPr="00BA2340">
        <w:rPr>
          <w:sz w:val="24"/>
          <w:szCs w:val="24"/>
        </w:rPr>
        <w:t xml:space="preserve"> la plus grande priorité, ainsi de suite.</w:t>
      </w:r>
    </w:p>
    <w:p w:rsidR="00A617D5" w:rsidRPr="00B57336" w:rsidRDefault="00A617D5" w:rsidP="00B57336">
      <w:pPr>
        <w:pStyle w:val="Style5"/>
        <w:rPr>
          <w:lang w:val="fr-FR"/>
        </w:rPr>
      </w:pPr>
      <w:bookmarkStart w:id="18" w:name="_Toc12505185"/>
      <w:r w:rsidRPr="00B57336">
        <w:rPr>
          <w:lang w:val="fr-FR"/>
        </w:rPr>
        <w:t>Phase de sélection du processeur</w:t>
      </w:r>
      <w:bookmarkEnd w:id="18"/>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19" w:name="_Toc12505186"/>
      <w:r w:rsidRPr="00B57336">
        <w:rPr>
          <w:lang w:val="fr-FR"/>
        </w:rPr>
        <w:lastRenderedPageBreak/>
        <w:t>Analyse des performances</w:t>
      </w:r>
      <w:bookmarkEnd w:id="19"/>
    </w:p>
    <w:p w:rsidR="00D86654" w:rsidRPr="00BA2340" w:rsidRDefault="00D86654">
      <w:pPr>
        <w:jc w:val="both"/>
        <w:rPr>
          <w:sz w:val="24"/>
          <w:szCs w:val="24"/>
        </w:rPr>
      </w:pPr>
      <w:r w:rsidRPr="00BA2340">
        <w:rPr>
          <w:sz w:val="24"/>
          <w:szCs w:val="24"/>
        </w:rPr>
        <w:t>L’analyse des performances se fait sur la base d’un certain nombre de facteurs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B953AE" w:rsidRPr="00E048EE" w:rsidRDefault="00DB4A48" w:rsidP="00E048EE">
      <w:pPr>
        <w:pStyle w:val="Style4"/>
        <w:rPr>
          <w:lang w:val="fr-FR"/>
        </w:rPr>
      </w:pPr>
      <w:bookmarkStart w:id="20" w:name="_Toc12505187"/>
      <w:r w:rsidRPr="00E048EE">
        <w:rPr>
          <w:lang w:val="fr-FR"/>
        </w:rPr>
        <w:t>Description de l’algorithme DLS</w:t>
      </w:r>
      <w:bookmarkEnd w:id="20"/>
    </w:p>
    <w:p w:rsidR="00C01529" w:rsidRPr="00BA2340" w:rsidRDefault="007B2492">
      <w:pPr>
        <w:jc w:val="both"/>
        <w:rPr>
          <w:sz w:val="24"/>
          <w:szCs w:val="24"/>
        </w:rPr>
      </w:pPr>
      <w:r w:rsidRPr="00BA2340">
        <w:rPr>
          <w:sz w:val="24"/>
          <w:szCs w:val="24"/>
        </w:rPr>
        <w:t>L’</w:t>
      </w:r>
      <w:r w:rsidR="007F5AA0" w:rsidRPr="00BA2340">
        <w:rPr>
          <w:sz w:val="24"/>
          <w:szCs w:val="24"/>
        </w:rPr>
        <w:t>algorithme</w:t>
      </w:r>
      <w:r w:rsidRPr="00BA2340">
        <w:rPr>
          <w:sz w:val="24"/>
          <w:szCs w:val="24"/>
        </w:rPr>
        <w:t xml:space="preserve"> d’ordonnancement </w:t>
      </w:r>
      <w:r w:rsidR="008C1123" w:rsidRPr="00BA2340">
        <w:rPr>
          <w:sz w:val="24"/>
          <w:szCs w:val="24"/>
        </w:rPr>
        <w:t xml:space="preserve">DLS </w:t>
      </w:r>
      <w:r w:rsidR="00E01567" w:rsidRPr="00BA2340">
        <w:rPr>
          <w:sz w:val="24"/>
          <w:szCs w:val="24"/>
        </w:rPr>
        <w:t xml:space="preserve">tel que </w:t>
      </w:r>
      <w:r w:rsidRPr="00BA2340">
        <w:rPr>
          <w:sz w:val="24"/>
          <w:szCs w:val="24"/>
        </w:rPr>
        <w:t>décrit dans l’article [</w:t>
      </w:r>
      <w:r w:rsidR="008C1123" w:rsidRPr="00BA2340">
        <w:rPr>
          <w:sz w:val="24"/>
          <w:szCs w:val="24"/>
        </w:rPr>
        <w:t>4</w:t>
      </w:r>
      <w:r w:rsidRPr="00BA2340">
        <w:rPr>
          <w:sz w:val="24"/>
          <w:szCs w:val="24"/>
        </w:rPr>
        <w:t xml:space="preserve">] traite essentiellement de la question de l’ordonnancement des </w:t>
      </w:r>
      <w:r w:rsidR="002D4499">
        <w:rPr>
          <w:sz w:val="24"/>
          <w:szCs w:val="24"/>
        </w:rPr>
        <w:t>tâche</w:t>
      </w:r>
      <w:r w:rsidRPr="00BA2340">
        <w:rPr>
          <w:sz w:val="24"/>
          <w:szCs w:val="24"/>
        </w:rPr>
        <w:t xml:space="preserve">s dans un environnement </w:t>
      </w:r>
      <w:r w:rsidR="00E01567" w:rsidRPr="00BA2340">
        <w:rPr>
          <w:sz w:val="24"/>
          <w:szCs w:val="24"/>
        </w:rPr>
        <w:t>de traitement parallèle en prenant en compte les sur</w:t>
      </w:r>
      <w:r w:rsidR="00E822AC">
        <w:rPr>
          <w:sz w:val="24"/>
          <w:szCs w:val="24"/>
        </w:rPr>
        <w:t>coût</w:t>
      </w:r>
      <w:r w:rsidR="00E01567" w:rsidRPr="00BA2340">
        <w:rPr>
          <w:sz w:val="24"/>
          <w:szCs w:val="24"/>
        </w:rPr>
        <w:t xml:space="preserve">s liés aux communications </w:t>
      </w:r>
      <w:r w:rsidR="00C01529" w:rsidRPr="00BA2340">
        <w:rPr>
          <w:sz w:val="24"/>
          <w:szCs w:val="24"/>
        </w:rPr>
        <w:t>inter processeurs</w:t>
      </w:r>
      <w:r w:rsidRPr="00BA2340">
        <w:rPr>
          <w:sz w:val="24"/>
          <w:szCs w:val="24"/>
        </w:rPr>
        <w:t xml:space="preserve">. </w:t>
      </w:r>
      <w:r w:rsidR="006403D0" w:rsidRPr="00BA2340">
        <w:rPr>
          <w:sz w:val="24"/>
          <w:szCs w:val="24"/>
        </w:rPr>
        <w:t>Le</w:t>
      </w:r>
      <w:r w:rsidR="00571E7F" w:rsidRPr="00BA2340">
        <w:rPr>
          <w:sz w:val="24"/>
          <w:szCs w:val="24"/>
        </w:rPr>
        <w:t xml:space="preserve">  travail effectué dans cet article a consisté à </w:t>
      </w:r>
      <w:r w:rsidR="00C01529" w:rsidRPr="00BA2340">
        <w:rPr>
          <w:sz w:val="24"/>
          <w:szCs w:val="24"/>
        </w:rPr>
        <w:t>développer</w:t>
      </w:r>
      <w:r w:rsidR="00571E7F" w:rsidRPr="00BA2340">
        <w:rPr>
          <w:sz w:val="24"/>
          <w:szCs w:val="24"/>
        </w:rPr>
        <w:t xml:space="preserve"> une heuristique d’ordonnancement non </w:t>
      </w:r>
      <w:r w:rsidR="00C01529" w:rsidRPr="00BA2340">
        <w:rPr>
          <w:sz w:val="24"/>
          <w:szCs w:val="24"/>
        </w:rPr>
        <w:t>préemptif</w:t>
      </w:r>
      <w:r w:rsidR="00571E7F" w:rsidRPr="00BA2340">
        <w:rPr>
          <w:sz w:val="24"/>
          <w:szCs w:val="24"/>
        </w:rPr>
        <w:t xml:space="preserve"> faisant correspondre un graphe orienté sans cycle à une architecture </w:t>
      </w:r>
      <w:r w:rsidR="00C01529" w:rsidRPr="00BA2340">
        <w:rPr>
          <w:sz w:val="24"/>
          <w:szCs w:val="24"/>
        </w:rPr>
        <w:t>susceptible</w:t>
      </w:r>
      <w:r w:rsidR="00571E7F" w:rsidRPr="00BA2340">
        <w:rPr>
          <w:sz w:val="24"/>
          <w:szCs w:val="24"/>
        </w:rPr>
        <w:t xml:space="preserve"> de contenir processeurs hétérogènes interconnectés de façon irrégulière.  Cette technique est appelé ordonnancement à niveau </w:t>
      </w:r>
      <w:r w:rsidR="00537A70" w:rsidRPr="00BA2340">
        <w:rPr>
          <w:sz w:val="24"/>
          <w:szCs w:val="24"/>
        </w:rPr>
        <w:t>dynamique (</w:t>
      </w:r>
      <w:r w:rsidR="00571E7F" w:rsidRPr="00BA2340">
        <w:rPr>
          <w:sz w:val="24"/>
          <w:szCs w:val="24"/>
        </w:rPr>
        <w:t xml:space="preserve">dynamique </w:t>
      </w:r>
      <w:proofErr w:type="spellStart"/>
      <w:r w:rsidR="00571E7F" w:rsidRPr="00BA2340">
        <w:rPr>
          <w:sz w:val="24"/>
          <w:szCs w:val="24"/>
        </w:rPr>
        <w:t>level</w:t>
      </w:r>
      <w:proofErr w:type="spellEnd"/>
      <w:r w:rsidR="00571E7F" w:rsidRPr="00BA2340">
        <w:rPr>
          <w:sz w:val="24"/>
          <w:szCs w:val="24"/>
        </w:rPr>
        <w:t xml:space="preserve">  </w:t>
      </w:r>
      <w:proofErr w:type="spellStart"/>
      <w:r w:rsidR="00571E7F" w:rsidRPr="00BA2340">
        <w:rPr>
          <w:sz w:val="24"/>
          <w:szCs w:val="24"/>
        </w:rPr>
        <w:t>scheduling</w:t>
      </w:r>
      <w:proofErr w:type="spellEnd"/>
      <w:r w:rsidR="00571E7F" w:rsidRPr="00BA2340">
        <w:rPr>
          <w:sz w:val="24"/>
          <w:szCs w:val="24"/>
        </w:rPr>
        <w:t xml:space="preserve">). Le point d’entrée de l’algorithme d’ordonnancement est un graphe de précédence </w:t>
      </w:r>
      <w:r w:rsidR="006403D0">
        <w:rPr>
          <w:sz w:val="24"/>
          <w:szCs w:val="24"/>
        </w:rPr>
        <w:t xml:space="preserve">sans circuit (APEG : </w:t>
      </w:r>
      <w:proofErr w:type="spellStart"/>
      <w:r w:rsidR="006403D0">
        <w:rPr>
          <w:sz w:val="24"/>
          <w:szCs w:val="24"/>
        </w:rPr>
        <w:t>acyclic</w:t>
      </w:r>
      <w:proofErr w:type="spellEnd"/>
      <w:r w:rsidR="006403D0">
        <w:rPr>
          <w:sz w:val="24"/>
          <w:szCs w:val="24"/>
        </w:rPr>
        <w:t xml:space="preserve"> </w:t>
      </w:r>
      <w:proofErr w:type="spellStart"/>
      <w:r w:rsidR="006403D0">
        <w:rPr>
          <w:sz w:val="24"/>
          <w:szCs w:val="24"/>
        </w:rPr>
        <w:t>prece</w:t>
      </w:r>
      <w:r w:rsidR="00571E7F" w:rsidRPr="00BA2340">
        <w:rPr>
          <w:sz w:val="24"/>
          <w:szCs w:val="24"/>
        </w:rPr>
        <w:t>dence</w:t>
      </w:r>
      <w:proofErr w:type="spellEnd"/>
      <w:r w:rsidR="00571E7F" w:rsidRPr="00BA2340">
        <w:rPr>
          <w:sz w:val="24"/>
          <w:szCs w:val="24"/>
        </w:rPr>
        <w:t xml:space="preserve"> expansion graph). G</w:t>
      </w:r>
      <w:r w:rsidR="006403D0" w:rsidRPr="00BA2340">
        <w:rPr>
          <w:sz w:val="24"/>
          <w:szCs w:val="24"/>
        </w:rPr>
        <w:t>= {</w:t>
      </w:r>
      <w:r w:rsidR="00571E7F" w:rsidRPr="00BA2340">
        <w:rPr>
          <w:sz w:val="24"/>
          <w:szCs w:val="24"/>
        </w:rPr>
        <w:t>N.A} où N</w:t>
      </w:r>
      <w:proofErr w:type="gramStart"/>
      <w:r w:rsidR="00571E7F" w:rsidRPr="00BA2340">
        <w:rPr>
          <w:sz w:val="24"/>
          <w:szCs w:val="24"/>
        </w:rPr>
        <w:t>={</w:t>
      </w:r>
      <w:proofErr w:type="gramEnd"/>
      <w:r w:rsidR="00571E7F" w:rsidRPr="00BA2340">
        <w:rPr>
          <w:sz w:val="24"/>
          <w:szCs w:val="24"/>
        </w:rPr>
        <w:t>N</w:t>
      </w:r>
      <w:r w:rsidR="00571E7F" w:rsidRPr="00BA2340">
        <w:rPr>
          <w:sz w:val="24"/>
          <w:szCs w:val="24"/>
          <w:vertAlign w:val="subscript"/>
        </w:rPr>
        <w:t>i </w:t>
      </w:r>
      <w:r w:rsidR="00571E7F" w:rsidRPr="00BA2340">
        <w:rPr>
          <w:sz w:val="24"/>
          <w:szCs w:val="24"/>
        </w:rPr>
        <w:t>: i=1,……,n} est un ensemble de nœuds/</w:t>
      </w:r>
      <w:r w:rsidR="002D4499">
        <w:rPr>
          <w:sz w:val="24"/>
          <w:szCs w:val="24"/>
        </w:rPr>
        <w:t>tâche</w:t>
      </w:r>
      <w:r w:rsidR="00571E7F" w:rsidRPr="00BA2340">
        <w:rPr>
          <w:sz w:val="24"/>
          <w:szCs w:val="24"/>
        </w:rPr>
        <w:t>s représentant le programme de calcul. A représente un ens</w:t>
      </w:r>
      <w:r w:rsidR="00DD58D9">
        <w:rPr>
          <w:sz w:val="24"/>
          <w:szCs w:val="24"/>
        </w:rPr>
        <w:t>em</w:t>
      </w:r>
      <w:r w:rsidR="00571E7F" w:rsidRPr="00BA2340">
        <w:rPr>
          <w:sz w:val="24"/>
          <w:szCs w:val="24"/>
        </w:rPr>
        <w:t>ble d’arc</w:t>
      </w:r>
      <w:r w:rsidR="006403D0">
        <w:rPr>
          <w:sz w:val="24"/>
          <w:szCs w:val="24"/>
        </w:rPr>
        <w:t>s</w:t>
      </w:r>
      <w:r w:rsidR="00571E7F" w:rsidRPr="00BA2340">
        <w:rPr>
          <w:sz w:val="24"/>
          <w:szCs w:val="24"/>
        </w:rPr>
        <w:t xml:space="preserve"> orientés {</w:t>
      </w:r>
      <w:proofErr w:type="spellStart"/>
      <w:r w:rsidR="00571E7F" w:rsidRPr="00BA2340">
        <w:rPr>
          <w:sz w:val="24"/>
          <w:szCs w:val="24"/>
        </w:rPr>
        <w:t>A</w:t>
      </w:r>
      <w:r w:rsidR="00571E7F" w:rsidRPr="00BA2340">
        <w:rPr>
          <w:sz w:val="24"/>
          <w:szCs w:val="24"/>
          <w:vertAlign w:val="subscript"/>
        </w:rPr>
        <w:t>i</w:t>
      </w:r>
      <w:proofErr w:type="gramStart"/>
      <w:r w:rsidR="00571E7F" w:rsidRPr="00BA2340">
        <w:rPr>
          <w:sz w:val="24"/>
          <w:szCs w:val="24"/>
          <w:vertAlign w:val="subscript"/>
        </w:rPr>
        <w:t>,j</w:t>
      </w:r>
      <w:proofErr w:type="spellEnd"/>
      <w:proofErr w:type="gramEnd"/>
      <w:r w:rsidR="00571E7F" w:rsidRPr="00BA2340">
        <w:rPr>
          <w:sz w:val="24"/>
          <w:szCs w:val="24"/>
        </w:rPr>
        <w:t>}</w:t>
      </w:r>
      <w:r w:rsidR="00CE60A8" w:rsidRPr="00BA2340">
        <w:rPr>
          <w:sz w:val="24"/>
          <w:szCs w:val="24"/>
        </w:rPr>
        <w:t xml:space="preserve"> ayant un label </w:t>
      </w:r>
      <w:proofErr w:type="spellStart"/>
      <w:r w:rsidR="00CE60A8" w:rsidRPr="00BA2340">
        <w:rPr>
          <w:sz w:val="24"/>
          <w:szCs w:val="24"/>
        </w:rPr>
        <w:t>D</w:t>
      </w:r>
      <w:r w:rsidR="00CE60A8" w:rsidRPr="00BA2340">
        <w:rPr>
          <w:sz w:val="24"/>
          <w:szCs w:val="24"/>
          <w:vertAlign w:val="subscript"/>
        </w:rPr>
        <w:t>i,j</w:t>
      </w:r>
      <w:proofErr w:type="spellEnd"/>
      <w:r w:rsidR="00CE60A8" w:rsidRPr="00BA2340">
        <w:rPr>
          <w:sz w:val="24"/>
          <w:szCs w:val="24"/>
          <w:vertAlign w:val="subscript"/>
        </w:rPr>
        <w:t xml:space="preserve"> </w:t>
      </w:r>
      <w:r w:rsidR="00CE60A8" w:rsidRPr="00BA2340">
        <w:rPr>
          <w:sz w:val="24"/>
          <w:szCs w:val="24"/>
        </w:rPr>
        <w:t xml:space="preserve">. </w:t>
      </w:r>
      <w:proofErr w:type="spellStart"/>
      <w:r w:rsidR="00CE60A8" w:rsidRPr="00BA2340">
        <w:rPr>
          <w:sz w:val="24"/>
          <w:szCs w:val="24"/>
        </w:rPr>
        <w:t>D</w:t>
      </w:r>
      <w:r w:rsidR="00CE60A8" w:rsidRPr="00BA2340">
        <w:rPr>
          <w:sz w:val="24"/>
          <w:szCs w:val="24"/>
          <w:vertAlign w:val="subscript"/>
        </w:rPr>
        <w:t>i</w:t>
      </w:r>
      <w:proofErr w:type="gramStart"/>
      <w:r w:rsidR="00CE60A8" w:rsidRPr="00BA2340">
        <w:rPr>
          <w:sz w:val="24"/>
          <w:szCs w:val="24"/>
          <w:vertAlign w:val="subscript"/>
        </w:rPr>
        <w:t>,j</w:t>
      </w:r>
      <w:proofErr w:type="spellEnd"/>
      <w:proofErr w:type="gramEnd"/>
      <w:r w:rsidR="00CE60A8" w:rsidRPr="00BA2340">
        <w:rPr>
          <w:sz w:val="24"/>
          <w:szCs w:val="24"/>
          <w:vertAlign w:val="subscript"/>
        </w:rPr>
        <w:t xml:space="preserve"> </w:t>
      </w:r>
      <w:r w:rsidR="00CE60A8" w:rsidRPr="00BA2340">
        <w:rPr>
          <w:sz w:val="24"/>
          <w:szCs w:val="24"/>
        </w:rPr>
        <w:t>définit la quantité de donné qui circule entre N</w:t>
      </w:r>
      <w:r w:rsidR="00CE60A8" w:rsidRPr="00BA2340">
        <w:rPr>
          <w:sz w:val="24"/>
          <w:szCs w:val="24"/>
          <w:vertAlign w:val="subscript"/>
        </w:rPr>
        <w:t xml:space="preserve">i </w:t>
      </w:r>
      <w:r w:rsidR="00CE60A8" w:rsidRPr="00BA2340">
        <w:rPr>
          <w:sz w:val="24"/>
          <w:szCs w:val="24"/>
        </w:rPr>
        <w:t xml:space="preserve"> et </w:t>
      </w:r>
      <w:proofErr w:type="spellStart"/>
      <w:r w:rsidR="00CE60A8" w:rsidRPr="00BA2340">
        <w:rPr>
          <w:sz w:val="24"/>
          <w:szCs w:val="24"/>
        </w:rPr>
        <w:t>N</w:t>
      </w:r>
      <w:r w:rsidR="00CE60A8" w:rsidRPr="00BA2340">
        <w:rPr>
          <w:sz w:val="24"/>
          <w:szCs w:val="24"/>
          <w:vertAlign w:val="subscript"/>
        </w:rPr>
        <w:t>j</w:t>
      </w:r>
      <w:proofErr w:type="spellEnd"/>
      <w:r w:rsidR="00CE60A8" w:rsidRPr="00BA2340">
        <w:rPr>
          <w:sz w:val="24"/>
          <w:szCs w:val="24"/>
          <w:vertAlign w:val="subscript"/>
        </w:rPr>
        <w:t>.</w:t>
      </w:r>
      <w:r w:rsidR="00DD58D9">
        <w:rPr>
          <w:sz w:val="24"/>
          <w:szCs w:val="24"/>
          <w:vertAlign w:val="subscript"/>
        </w:rPr>
        <w:t xml:space="preserve"> </w:t>
      </w:r>
      <w:r w:rsidR="00CE60A8" w:rsidRPr="00BA2340">
        <w:rPr>
          <w:sz w:val="24"/>
          <w:szCs w:val="24"/>
        </w:rPr>
        <w:t>L’architecture cible est un ensemble de processeurs hétérogènes P</w:t>
      </w:r>
      <w:r w:rsidR="00DD58D9" w:rsidRPr="00BA2340">
        <w:rPr>
          <w:sz w:val="24"/>
          <w:szCs w:val="24"/>
        </w:rPr>
        <w:t>= {</w:t>
      </w:r>
      <w:r w:rsidR="00CE60A8" w:rsidRPr="00BA2340">
        <w:rPr>
          <w:sz w:val="24"/>
          <w:szCs w:val="24"/>
        </w:rPr>
        <w:t>P</w:t>
      </w:r>
      <w:r w:rsidR="00CE60A8" w:rsidRPr="00BA2340">
        <w:rPr>
          <w:sz w:val="24"/>
          <w:szCs w:val="24"/>
          <w:vertAlign w:val="subscript"/>
        </w:rPr>
        <w:t>k </w:t>
      </w:r>
      <w:r w:rsidR="00CE60A8" w:rsidRPr="00BA2340">
        <w:rPr>
          <w:sz w:val="24"/>
          <w:szCs w:val="24"/>
        </w:rPr>
        <w:t>: k=1,….</w:t>
      </w:r>
      <w:proofErr w:type="gramStart"/>
      <w:r w:rsidR="00CE60A8" w:rsidRPr="00BA2340">
        <w:rPr>
          <w:sz w:val="24"/>
          <w:szCs w:val="24"/>
        </w:rPr>
        <w:t>,n</w:t>
      </w:r>
      <w:proofErr w:type="gramEnd"/>
      <w:r w:rsidR="00CE60A8" w:rsidRPr="00BA2340">
        <w:rPr>
          <w:sz w:val="24"/>
          <w:szCs w:val="24"/>
        </w:rPr>
        <w:t>}  disposant</w:t>
      </w:r>
      <w:r w:rsidR="006403D0">
        <w:rPr>
          <w:sz w:val="24"/>
          <w:szCs w:val="24"/>
        </w:rPr>
        <w:t>s</w:t>
      </w:r>
      <w:r w:rsidR="00CE60A8" w:rsidRPr="00BA2340">
        <w:rPr>
          <w:sz w:val="24"/>
          <w:szCs w:val="24"/>
        </w:rPr>
        <w:t xml:space="preserve"> d’un</w:t>
      </w:r>
      <w:r w:rsidR="006403D0">
        <w:rPr>
          <w:sz w:val="24"/>
          <w:szCs w:val="24"/>
        </w:rPr>
        <w:t>e ressource matérielle</w:t>
      </w:r>
      <w:r w:rsidR="00CE60A8" w:rsidRPr="00BA2340">
        <w:rPr>
          <w:sz w:val="24"/>
          <w:szCs w:val="24"/>
        </w:rPr>
        <w:t xml:space="preserve"> spécifique dédié</w:t>
      </w:r>
      <w:r w:rsidR="006403D0">
        <w:rPr>
          <w:sz w:val="24"/>
          <w:szCs w:val="24"/>
        </w:rPr>
        <w:t>e</w:t>
      </w:r>
      <w:r w:rsidR="00CE60A8" w:rsidRPr="00BA2340">
        <w:rPr>
          <w:sz w:val="24"/>
          <w:szCs w:val="24"/>
        </w:rPr>
        <w:t xml:space="preserve"> à la communication de manière à ce que la communication soit imbriquée </w:t>
      </w:r>
      <w:r w:rsidR="006403D0">
        <w:rPr>
          <w:sz w:val="24"/>
          <w:szCs w:val="24"/>
        </w:rPr>
        <w:t>au calcul/traitement par les processeurs.</w:t>
      </w:r>
      <w:r w:rsidR="00CE60A8" w:rsidRPr="00BA2340">
        <w:rPr>
          <w:sz w:val="24"/>
          <w:szCs w:val="24"/>
        </w:rPr>
        <w:t xml:space="preserve"> L’objective de l’ordonnancement est bien évidement de minimiser la taille d’ordonnancement (SLR</w:t>
      </w:r>
      <w:r w:rsidR="00537A70" w:rsidRPr="00BA2340">
        <w:rPr>
          <w:sz w:val="24"/>
          <w:szCs w:val="24"/>
        </w:rPr>
        <w:t>) ou</w:t>
      </w:r>
      <w:r w:rsidR="00CE60A8" w:rsidRPr="00BA2340">
        <w:rPr>
          <w:sz w:val="24"/>
          <w:szCs w:val="24"/>
        </w:rPr>
        <w:t xml:space="preserve"> le </w:t>
      </w:r>
      <w:proofErr w:type="spellStart"/>
      <w:r w:rsidR="00CE60A8" w:rsidRPr="00BA2340">
        <w:rPr>
          <w:sz w:val="24"/>
          <w:szCs w:val="24"/>
        </w:rPr>
        <w:t>makespan</w:t>
      </w:r>
      <w:proofErr w:type="spellEnd"/>
      <w:r w:rsidR="00CE60A8" w:rsidRPr="00BA2340">
        <w:rPr>
          <w:sz w:val="24"/>
          <w:szCs w:val="24"/>
        </w:rPr>
        <w:t xml:space="preserve"> et par  ailleurs maximiser le </w:t>
      </w:r>
      <w:r w:rsidR="00C01529" w:rsidRPr="00BA2340">
        <w:rPr>
          <w:sz w:val="24"/>
          <w:szCs w:val="24"/>
        </w:rPr>
        <w:t>facteur</w:t>
      </w:r>
      <w:r w:rsidR="00CE60A8" w:rsidRPr="00BA2340">
        <w:rPr>
          <w:sz w:val="24"/>
          <w:szCs w:val="24"/>
        </w:rPr>
        <w:t xml:space="preserve"> </w:t>
      </w:r>
      <w:r w:rsidR="00537A70" w:rsidRPr="00BA2340">
        <w:rPr>
          <w:sz w:val="24"/>
          <w:szCs w:val="24"/>
        </w:rPr>
        <w:t>d’accélération (</w:t>
      </w:r>
      <w:proofErr w:type="spellStart"/>
      <w:r w:rsidR="00CE60A8" w:rsidRPr="00BA2340">
        <w:rPr>
          <w:sz w:val="24"/>
          <w:szCs w:val="24"/>
        </w:rPr>
        <w:t>speedup</w:t>
      </w:r>
      <w:proofErr w:type="spellEnd"/>
      <w:r w:rsidR="00CE60A8" w:rsidRPr="00BA2340">
        <w:rPr>
          <w:sz w:val="24"/>
          <w:szCs w:val="24"/>
        </w:rPr>
        <w:t xml:space="preserve">). </w:t>
      </w:r>
      <w:r w:rsidR="00056030" w:rsidRPr="00BA2340">
        <w:rPr>
          <w:sz w:val="24"/>
          <w:szCs w:val="24"/>
        </w:rPr>
        <w:t xml:space="preserve"> Une revue rapide </w:t>
      </w:r>
      <w:r w:rsidR="00056030" w:rsidRPr="00BA2340">
        <w:rPr>
          <w:sz w:val="24"/>
          <w:szCs w:val="24"/>
        </w:rPr>
        <w:lastRenderedPageBreak/>
        <w:t xml:space="preserve">de la littérature </w:t>
      </w:r>
      <w:r w:rsidR="00C01529" w:rsidRPr="00BA2340">
        <w:rPr>
          <w:sz w:val="24"/>
          <w:szCs w:val="24"/>
        </w:rPr>
        <w:t>révèle</w:t>
      </w:r>
      <w:r w:rsidR="00056030" w:rsidRPr="00BA2340">
        <w:rPr>
          <w:sz w:val="24"/>
          <w:szCs w:val="24"/>
        </w:rPr>
        <w:t xml:space="preserve"> un ensemble de solution proposant des approches de solutions (l’</w:t>
      </w:r>
      <w:r w:rsidR="00C01529" w:rsidRPr="00BA2340">
        <w:rPr>
          <w:sz w:val="24"/>
          <w:szCs w:val="24"/>
        </w:rPr>
        <w:t>approche de re</w:t>
      </w:r>
      <w:r w:rsidR="00056030" w:rsidRPr="00BA2340">
        <w:rPr>
          <w:sz w:val="24"/>
          <w:szCs w:val="24"/>
        </w:rPr>
        <w:t xml:space="preserve">groupement linéaire et l’approche d’internationalisation). </w:t>
      </w:r>
      <w:r w:rsidR="00537A70" w:rsidRPr="00BA2340">
        <w:rPr>
          <w:sz w:val="24"/>
          <w:szCs w:val="24"/>
        </w:rPr>
        <w:t>Cet</w:t>
      </w:r>
      <w:r w:rsidR="00056030" w:rsidRPr="00BA2340">
        <w:rPr>
          <w:sz w:val="24"/>
          <w:szCs w:val="24"/>
        </w:rPr>
        <w:t xml:space="preserve"> article propose une nouvelle approche</w:t>
      </w:r>
      <w:r w:rsidR="00C01529" w:rsidRPr="00BA2340">
        <w:rPr>
          <w:sz w:val="24"/>
          <w:szCs w:val="24"/>
        </w:rPr>
        <w:t xml:space="preserve"> de solution. Avant de proposer la solution, il a été question dans l’article d’introduire la notion d’ordonnancement dynamique à niveau (DLS) pour des processeurs homogènes, présenter la méthode d’organis</w:t>
      </w:r>
      <w:r w:rsidR="00DD58D9">
        <w:rPr>
          <w:sz w:val="24"/>
          <w:szCs w:val="24"/>
        </w:rPr>
        <w:t xml:space="preserve">ation de </w:t>
      </w:r>
      <w:r w:rsidR="00C01529" w:rsidRPr="00BA2340">
        <w:rPr>
          <w:sz w:val="24"/>
          <w:szCs w:val="24"/>
        </w:rPr>
        <w:t xml:space="preserve">l’algorithme, comparer les performances de l’algorithme à celle de deux </w:t>
      </w:r>
      <w:r w:rsidR="006403D0" w:rsidRPr="00BA2340">
        <w:rPr>
          <w:sz w:val="24"/>
          <w:szCs w:val="24"/>
        </w:rPr>
        <w:t>autres</w:t>
      </w:r>
      <w:r w:rsidR="00C01529" w:rsidRPr="00BA2340">
        <w:rPr>
          <w:sz w:val="24"/>
          <w:szCs w:val="24"/>
        </w:rPr>
        <w:t xml:space="preserve"> algorithmes prenant en compte la communication inter processeur et enfin étendre l’algorithme </w:t>
      </w:r>
      <w:r w:rsidR="00537A70" w:rsidRPr="00BA2340">
        <w:rPr>
          <w:sz w:val="24"/>
          <w:szCs w:val="24"/>
        </w:rPr>
        <w:t>aux systèmes</w:t>
      </w:r>
      <w:r w:rsidR="00C01529" w:rsidRPr="00BA2340">
        <w:rPr>
          <w:sz w:val="24"/>
          <w:szCs w:val="24"/>
        </w:rPr>
        <w:t xml:space="preserve"> hétérogènes.</w:t>
      </w:r>
    </w:p>
    <w:p w:rsidR="00C01529" w:rsidRPr="00E048EE" w:rsidRDefault="00C01529" w:rsidP="00E048EE">
      <w:pPr>
        <w:pStyle w:val="Style5"/>
      </w:pPr>
      <w:bookmarkStart w:id="21" w:name="_Toc12505188"/>
      <w:r w:rsidRPr="00E048EE">
        <w:t xml:space="preserve">Communication inter </w:t>
      </w:r>
      <w:proofErr w:type="spellStart"/>
      <w:r w:rsidRPr="00E048EE">
        <w:t>processeur</w:t>
      </w:r>
      <w:bookmarkEnd w:id="21"/>
      <w:proofErr w:type="spellEnd"/>
    </w:p>
    <w:p w:rsidR="00C01529" w:rsidRPr="00BA2340" w:rsidRDefault="001D4AFF">
      <w:pPr>
        <w:jc w:val="both"/>
        <w:rPr>
          <w:sz w:val="24"/>
          <w:szCs w:val="24"/>
        </w:rPr>
      </w:pPr>
      <w:r w:rsidRPr="00BA2340">
        <w:rPr>
          <w:sz w:val="24"/>
          <w:szCs w:val="24"/>
        </w:rPr>
        <w:t>L’ordonnancement en présence de la communication inter processeur comp</w:t>
      </w:r>
      <w:r w:rsidR="00CB7DE4" w:rsidRPr="00BA2340">
        <w:rPr>
          <w:sz w:val="24"/>
          <w:szCs w:val="24"/>
        </w:rPr>
        <w:t>or</w:t>
      </w:r>
      <w:r w:rsidRPr="00BA2340">
        <w:rPr>
          <w:sz w:val="24"/>
          <w:szCs w:val="24"/>
        </w:rPr>
        <w:t xml:space="preserve">te deux aspects fondamentaux : l’affectation des processeurs aux </w:t>
      </w:r>
      <w:r w:rsidR="002D4499">
        <w:rPr>
          <w:sz w:val="24"/>
          <w:szCs w:val="24"/>
        </w:rPr>
        <w:t>tâche</w:t>
      </w:r>
      <w:r w:rsidRPr="00BA2340">
        <w:rPr>
          <w:sz w:val="24"/>
          <w:szCs w:val="24"/>
        </w:rPr>
        <w:t xml:space="preserve">s/nœuds de calcul, et l’allocation  des  ressources pour le transfert des données de communication inter processeurs. Ces deux problèmes sont connus comme étant le « problème de </w:t>
      </w:r>
      <w:proofErr w:type="spellStart"/>
      <w:r w:rsidRPr="00BA2340">
        <w:rPr>
          <w:sz w:val="24"/>
          <w:szCs w:val="24"/>
        </w:rPr>
        <w:t>mapping</w:t>
      </w:r>
      <w:proofErr w:type="spellEnd"/>
      <w:r w:rsidRPr="00BA2340">
        <w:rPr>
          <w:sz w:val="24"/>
          <w:szCs w:val="24"/>
        </w:rPr>
        <w:t> »</w:t>
      </w:r>
      <w:r w:rsidR="00CB7DE4" w:rsidRPr="00BA2340">
        <w:rPr>
          <w:sz w:val="24"/>
          <w:szCs w:val="24"/>
        </w:rPr>
        <w:t>. E</w:t>
      </w:r>
      <w:r w:rsidRPr="00BA2340">
        <w:rPr>
          <w:sz w:val="24"/>
          <w:szCs w:val="24"/>
        </w:rPr>
        <w:t xml:space="preserve">n prenant en compte ces deux </w:t>
      </w:r>
      <w:r w:rsidR="00CB7DE4" w:rsidRPr="00BA2340">
        <w:rPr>
          <w:sz w:val="24"/>
          <w:szCs w:val="24"/>
        </w:rPr>
        <w:t>aspects</w:t>
      </w:r>
      <w:r w:rsidRPr="00BA2340">
        <w:rPr>
          <w:sz w:val="24"/>
          <w:szCs w:val="24"/>
        </w:rPr>
        <w:t>,</w:t>
      </w:r>
      <w:r w:rsidR="00CB7DE4" w:rsidRPr="00BA2340">
        <w:rPr>
          <w:sz w:val="24"/>
          <w:szCs w:val="24"/>
        </w:rPr>
        <w:t xml:space="preserve"> la stratégie d’ordonnancement  évite les surcharges des ressources de communication en </w:t>
      </w:r>
      <w:r w:rsidR="006403D0">
        <w:rPr>
          <w:sz w:val="24"/>
          <w:szCs w:val="24"/>
        </w:rPr>
        <w:t>ajustant convenablement le nœud</w:t>
      </w:r>
      <w:r w:rsidR="00CB7DE4" w:rsidRPr="00BA2340">
        <w:rPr>
          <w:sz w:val="24"/>
          <w:szCs w:val="24"/>
        </w:rPr>
        <w:t xml:space="preserve">–processeur de </w:t>
      </w:r>
      <w:proofErr w:type="spellStart"/>
      <w:r w:rsidR="00CB7DE4" w:rsidRPr="00BA2340">
        <w:rPr>
          <w:sz w:val="24"/>
          <w:szCs w:val="24"/>
        </w:rPr>
        <w:t>mapping</w:t>
      </w:r>
      <w:proofErr w:type="spellEnd"/>
      <w:r w:rsidR="00CB7DE4" w:rsidRPr="00BA2340">
        <w:rPr>
          <w:sz w:val="24"/>
          <w:szCs w:val="24"/>
        </w:rPr>
        <w:t>. Les communications étant ordonnancées sur le processeur, les communications sont quant à elles  ordonnancées sur les ressources de communication inter processeur. Dans ce cas, une ressource  dédiée est  utilisée dans le transfert de la donnée pour la durée de communication.</w:t>
      </w:r>
      <w:r w:rsidR="009514AA" w:rsidRPr="00BA2340">
        <w:rPr>
          <w:sz w:val="24"/>
          <w:szCs w:val="24"/>
        </w:rPr>
        <w:t xml:space="preserve"> Avec la garantie de disponibilité d’une ressource le temps de communication peut être calculé de façon déterministe en utilisant la localisation des processeurs source et destination, la quantité de donnée à transférer et </w:t>
      </w:r>
      <w:r w:rsidR="00537A70" w:rsidRPr="00BA2340">
        <w:rPr>
          <w:sz w:val="24"/>
          <w:szCs w:val="24"/>
        </w:rPr>
        <w:t>les caractéristiques</w:t>
      </w:r>
      <w:r w:rsidR="009514AA" w:rsidRPr="00BA2340">
        <w:rPr>
          <w:sz w:val="24"/>
          <w:szCs w:val="24"/>
        </w:rPr>
        <w:t xml:space="preserve"> de l’architecture de communication.</w:t>
      </w:r>
    </w:p>
    <w:p w:rsidR="009514AA" w:rsidRPr="00B76C93" w:rsidRDefault="009514AA" w:rsidP="00E048EE">
      <w:pPr>
        <w:pStyle w:val="Style5"/>
        <w:rPr>
          <w:lang w:val="fr-FR"/>
        </w:rPr>
      </w:pPr>
      <w:bookmarkStart w:id="22" w:name="_Toc12505189"/>
      <w:r w:rsidRPr="00B76C93">
        <w:rPr>
          <w:lang w:val="fr-FR"/>
        </w:rPr>
        <w:t>Les niveaux dynamiques des processeurs hétérogènes</w:t>
      </w:r>
      <w:bookmarkEnd w:id="22"/>
    </w:p>
    <w:p w:rsidR="009514AA" w:rsidRPr="00BA2340" w:rsidRDefault="009514AA">
      <w:pPr>
        <w:jc w:val="both"/>
        <w:rPr>
          <w:sz w:val="24"/>
          <w:szCs w:val="24"/>
        </w:rPr>
      </w:pPr>
      <w:r w:rsidRPr="00BA2340">
        <w:rPr>
          <w:sz w:val="24"/>
          <w:szCs w:val="24"/>
        </w:rPr>
        <w:t xml:space="preserve">Aussi bien que les algorithmes classique dites de liste, </w:t>
      </w:r>
      <w:r w:rsidR="008F025F" w:rsidRPr="00BA2340">
        <w:rPr>
          <w:sz w:val="24"/>
          <w:szCs w:val="24"/>
        </w:rPr>
        <w:t xml:space="preserve">l’algorithme DLS utilise les même approche d’ordonnancement  qui consistent en : la priorisation des </w:t>
      </w:r>
      <w:r w:rsidR="002D4499">
        <w:rPr>
          <w:sz w:val="24"/>
          <w:szCs w:val="24"/>
        </w:rPr>
        <w:t>tâche</w:t>
      </w:r>
      <w:r w:rsidR="008F025F" w:rsidRPr="00BA2340">
        <w:rPr>
          <w:sz w:val="24"/>
          <w:szCs w:val="24"/>
        </w:rPr>
        <w:t xml:space="preserve">s,  le stockage des </w:t>
      </w:r>
      <w:r w:rsidR="002D4499">
        <w:rPr>
          <w:sz w:val="24"/>
          <w:szCs w:val="24"/>
        </w:rPr>
        <w:t>tâche</w:t>
      </w:r>
      <w:r w:rsidR="008F025F" w:rsidRPr="00BA2340">
        <w:rPr>
          <w:sz w:val="24"/>
          <w:szCs w:val="24"/>
        </w:rPr>
        <w:t xml:space="preserve">s dans une liste et le tri dans l’ordre décroissant </w:t>
      </w:r>
      <w:r w:rsidR="006403D0">
        <w:rPr>
          <w:sz w:val="24"/>
          <w:szCs w:val="24"/>
        </w:rPr>
        <w:t>de celles-ci</w:t>
      </w:r>
      <w:r w:rsidR="008F025F" w:rsidRPr="00BA2340">
        <w:rPr>
          <w:sz w:val="24"/>
          <w:szCs w:val="24"/>
        </w:rPr>
        <w:t xml:space="preserve">. Les nœuds dont tous les prédécesseurs immédiats sont exécutés sont dits disponibles pour l’affectation. </w:t>
      </w:r>
      <w:r w:rsidR="00DD58D9" w:rsidRPr="00BA2340">
        <w:rPr>
          <w:sz w:val="24"/>
          <w:szCs w:val="24"/>
        </w:rPr>
        <w:t>Une</w:t>
      </w:r>
      <w:r w:rsidR="008F025F" w:rsidRPr="00BA2340">
        <w:rPr>
          <w:sz w:val="24"/>
          <w:szCs w:val="24"/>
        </w:rPr>
        <w:t xml:space="preserve"> horloge globale s’occupe de la régulation du processus d’ordonnancement.  Lorsqu’un processeur est disponible l’algorithme lui affecte la première </w:t>
      </w:r>
      <w:r w:rsidR="00537A70" w:rsidRPr="00BA2340">
        <w:rPr>
          <w:sz w:val="24"/>
          <w:szCs w:val="24"/>
        </w:rPr>
        <w:t>tâche</w:t>
      </w:r>
      <w:r w:rsidR="008F025F" w:rsidRPr="00BA2340">
        <w:rPr>
          <w:sz w:val="24"/>
          <w:szCs w:val="24"/>
        </w:rPr>
        <w:t xml:space="preserve"> disponible. Après l’affectation le nœud est supprimé de la liste. Lors que la liste des </w:t>
      </w:r>
      <w:r w:rsidR="002D4499">
        <w:rPr>
          <w:sz w:val="24"/>
          <w:szCs w:val="24"/>
        </w:rPr>
        <w:t>tâche</w:t>
      </w:r>
      <w:r w:rsidR="008F025F" w:rsidRPr="00BA2340">
        <w:rPr>
          <w:sz w:val="24"/>
          <w:szCs w:val="24"/>
        </w:rPr>
        <w:t xml:space="preserve">s/nœuds prêts est vide ou l’ensemble des processeurs disponible est épuisé, l’horloge global est incrémenté jusqu’à l’achèvement de l’exécution des </w:t>
      </w:r>
      <w:r w:rsidR="002D4499">
        <w:rPr>
          <w:sz w:val="24"/>
          <w:szCs w:val="24"/>
        </w:rPr>
        <w:t>tâche</w:t>
      </w:r>
      <w:r w:rsidR="008F025F" w:rsidRPr="00BA2340">
        <w:rPr>
          <w:sz w:val="24"/>
          <w:szCs w:val="24"/>
        </w:rPr>
        <w:t xml:space="preserve">s </w:t>
      </w:r>
      <w:r w:rsidR="00E500DB" w:rsidRPr="00BA2340">
        <w:rPr>
          <w:sz w:val="24"/>
          <w:szCs w:val="24"/>
        </w:rPr>
        <w:t xml:space="preserve">assignés aux </w:t>
      </w:r>
      <w:r w:rsidR="008F025F" w:rsidRPr="00BA2340">
        <w:rPr>
          <w:sz w:val="24"/>
          <w:szCs w:val="24"/>
        </w:rPr>
        <w:t xml:space="preserve"> processeurs.</w:t>
      </w:r>
    </w:p>
    <w:p w:rsidR="00E500DB" w:rsidRPr="00BA2340" w:rsidRDefault="00E500DB">
      <w:pPr>
        <w:jc w:val="both"/>
        <w:rPr>
          <w:sz w:val="24"/>
          <w:szCs w:val="24"/>
        </w:rPr>
      </w:pPr>
      <w:r w:rsidRPr="00BA2340">
        <w:rPr>
          <w:sz w:val="24"/>
          <w:szCs w:val="24"/>
        </w:rPr>
        <w:t xml:space="preserve">Les approches </w:t>
      </w:r>
      <w:r w:rsidR="00FA6504" w:rsidRPr="00BA2340">
        <w:rPr>
          <w:sz w:val="24"/>
          <w:szCs w:val="24"/>
        </w:rPr>
        <w:t>d’ordonnancements identifiés</w:t>
      </w:r>
      <w:r w:rsidRPr="00BA2340">
        <w:rPr>
          <w:sz w:val="24"/>
          <w:szCs w:val="24"/>
        </w:rPr>
        <w:t xml:space="preserve"> sont les suivantes :</w:t>
      </w:r>
    </w:p>
    <w:p w:rsidR="00E500DB" w:rsidRPr="00BA2340" w:rsidRDefault="00E500DB" w:rsidP="00571FA5">
      <w:pPr>
        <w:pStyle w:val="Paragraphedeliste"/>
        <w:numPr>
          <w:ilvl w:val="0"/>
          <w:numId w:val="5"/>
        </w:numPr>
        <w:jc w:val="both"/>
        <w:rPr>
          <w:sz w:val="24"/>
          <w:szCs w:val="24"/>
        </w:rPr>
      </w:pPr>
      <w:r w:rsidRPr="00BA2340">
        <w:rPr>
          <w:sz w:val="24"/>
          <w:szCs w:val="24"/>
        </w:rPr>
        <w:t>L’</w:t>
      </w:r>
      <w:r w:rsidR="00FA6504" w:rsidRPr="00BA2340">
        <w:rPr>
          <w:sz w:val="24"/>
          <w:szCs w:val="24"/>
        </w:rPr>
        <w:t>ordonnancement</w:t>
      </w:r>
      <w:r w:rsidRPr="00BA2340">
        <w:rPr>
          <w:sz w:val="24"/>
          <w:szCs w:val="24"/>
        </w:rPr>
        <w:t xml:space="preserve"> HLFET</w:t>
      </w:r>
    </w:p>
    <w:p w:rsidR="00E500DB" w:rsidRPr="00BA2340" w:rsidRDefault="00E500DB" w:rsidP="00571FA5">
      <w:pPr>
        <w:pStyle w:val="Paragraphedeliste"/>
        <w:numPr>
          <w:ilvl w:val="0"/>
          <w:numId w:val="5"/>
        </w:numPr>
        <w:jc w:val="both"/>
        <w:rPr>
          <w:sz w:val="24"/>
          <w:szCs w:val="24"/>
        </w:rPr>
      </w:pPr>
      <w:r w:rsidRPr="00BA2340">
        <w:rPr>
          <w:sz w:val="24"/>
          <w:szCs w:val="24"/>
        </w:rPr>
        <w:t>L’ordonnancement à niveau dynamique</w:t>
      </w:r>
    </w:p>
    <w:p w:rsidR="00E500DB" w:rsidRPr="0061459F" w:rsidRDefault="00DD58D9" w:rsidP="00E048EE">
      <w:pPr>
        <w:pStyle w:val="Style5"/>
      </w:pPr>
      <w:bookmarkStart w:id="23" w:name="_Toc12505190"/>
      <w:r w:rsidRPr="0061459F">
        <w:t>L’ordonna</w:t>
      </w:r>
      <w:r>
        <w:t>n</w:t>
      </w:r>
      <w:r w:rsidRPr="0061459F">
        <w:t xml:space="preserve">cement </w:t>
      </w:r>
      <w:r>
        <w:t>HLEFT</w:t>
      </w:r>
      <w:bookmarkEnd w:id="23"/>
      <w:r w:rsidR="00E500DB" w:rsidRPr="0061459F">
        <w:t xml:space="preserve"> </w:t>
      </w:r>
    </w:p>
    <w:p w:rsidR="00C01529" w:rsidRPr="00BA2340" w:rsidRDefault="00FA6504">
      <w:pPr>
        <w:jc w:val="both"/>
        <w:rPr>
          <w:sz w:val="24"/>
          <w:szCs w:val="24"/>
        </w:rPr>
      </w:pPr>
      <w:r w:rsidRPr="00BA2340">
        <w:rPr>
          <w:sz w:val="24"/>
          <w:szCs w:val="24"/>
        </w:rPr>
        <w:t>HELFT (</w:t>
      </w:r>
      <w:r w:rsidR="00E500DB" w:rsidRPr="00BA2340">
        <w:rPr>
          <w:sz w:val="24"/>
          <w:szCs w:val="24"/>
        </w:rPr>
        <w:t xml:space="preserve">high </w:t>
      </w:r>
      <w:proofErr w:type="spellStart"/>
      <w:r w:rsidR="00E500DB" w:rsidRPr="00BA2340">
        <w:rPr>
          <w:sz w:val="24"/>
          <w:szCs w:val="24"/>
        </w:rPr>
        <w:t>level</w:t>
      </w:r>
      <w:proofErr w:type="spellEnd"/>
      <w:r w:rsidR="00E500DB" w:rsidRPr="00BA2340">
        <w:rPr>
          <w:sz w:val="24"/>
          <w:szCs w:val="24"/>
        </w:rPr>
        <w:t xml:space="preserve"> first </w:t>
      </w:r>
      <w:proofErr w:type="spellStart"/>
      <w:r w:rsidR="00E500DB" w:rsidRPr="00BA2340">
        <w:rPr>
          <w:sz w:val="24"/>
          <w:szCs w:val="24"/>
        </w:rPr>
        <w:t>with</w:t>
      </w:r>
      <w:proofErr w:type="spellEnd"/>
      <w:r w:rsidR="00E500DB" w:rsidRPr="00BA2340">
        <w:rPr>
          <w:sz w:val="24"/>
          <w:szCs w:val="24"/>
        </w:rPr>
        <w:t xml:space="preserve"> </w:t>
      </w:r>
      <w:proofErr w:type="spellStart"/>
      <w:r w:rsidR="00E500DB" w:rsidRPr="00BA2340">
        <w:rPr>
          <w:sz w:val="24"/>
          <w:szCs w:val="24"/>
        </w:rPr>
        <w:t>estimated</w:t>
      </w:r>
      <w:proofErr w:type="spellEnd"/>
      <w:r w:rsidR="00E500DB" w:rsidRPr="00BA2340">
        <w:rPr>
          <w:sz w:val="24"/>
          <w:szCs w:val="24"/>
        </w:rPr>
        <w:t xml:space="preserve"> time), est un algorithme d’</w:t>
      </w:r>
      <w:r w:rsidRPr="00BA2340">
        <w:rPr>
          <w:sz w:val="24"/>
          <w:szCs w:val="24"/>
        </w:rPr>
        <w:t>ordonnancement</w:t>
      </w:r>
      <w:r>
        <w:rPr>
          <w:sz w:val="24"/>
          <w:szCs w:val="24"/>
        </w:rPr>
        <w:t xml:space="preserve"> populaire don</w:t>
      </w:r>
      <w:r w:rsidR="00E500DB" w:rsidRPr="00BA2340">
        <w:rPr>
          <w:sz w:val="24"/>
          <w:szCs w:val="24"/>
        </w:rPr>
        <w:t xml:space="preserve">t la technique </w:t>
      </w:r>
      <w:r w:rsidRPr="00BA2340">
        <w:rPr>
          <w:sz w:val="24"/>
          <w:szCs w:val="24"/>
        </w:rPr>
        <w:t>consiste</w:t>
      </w:r>
      <w:r w:rsidR="00E500DB" w:rsidRPr="00BA2340">
        <w:rPr>
          <w:sz w:val="24"/>
          <w:szCs w:val="24"/>
        </w:rPr>
        <w:t xml:space="preserve"> à: affecter un niveau ou priorité à chaque </w:t>
      </w:r>
      <w:r w:rsidRPr="00BA2340">
        <w:rPr>
          <w:sz w:val="24"/>
          <w:szCs w:val="24"/>
        </w:rPr>
        <w:t>nœud</w:t>
      </w:r>
      <w:r w:rsidR="00E500DB" w:rsidRPr="00BA2340">
        <w:rPr>
          <w:sz w:val="24"/>
          <w:szCs w:val="24"/>
        </w:rPr>
        <w:t>/</w:t>
      </w:r>
      <w:r w:rsidR="002D4499">
        <w:rPr>
          <w:sz w:val="24"/>
          <w:szCs w:val="24"/>
        </w:rPr>
        <w:t>tâche</w:t>
      </w:r>
      <w:r w:rsidR="00E500DB" w:rsidRPr="00BA2340">
        <w:rPr>
          <w:sz w:val="24"/>
          <w:szCs w:val="24"/>
        </w:rPr>
        <w:t xml:space="preserve">, </w:t>
      </w:r>
    </w:p>
    <w:p w:rsidR="00E500DB" w:rsidRPr="00B76C93" w:rsidRDefault="00E500DB" w:rsidP="00E048EE">
      <w:pPr>
        <w:pStyle w:val="Style5"/>
        <w:rPr>
          <w:lang w:val="fr-FR"/>
        </w:rPr>
      </w:pPr>
      <w:bookmarkStart w:id="24" w:name="_Toc12505191"/>
      <w:r w:rsidRPr="00B76C93">
        <w:rPr>
          <w:lang w:val="fr-FR"/>
        </w:rPr>
        <w:lastRenderedPageBreak/>
        <w:t>L’ordonnancement à niveau dynamique(DLS)</w:t>
      </w:r>
      <w:bookmarkEnd w:id="24"/>
    </w:p>
    <w:p w:rsidR="005D3E78" w:rsidRDefault="00907B02" w:rsidP="00E048EE">
      <w:pPr>
        <w:pStyle w:val="Style5"/>
        <w:sectPr w:rsidR="005D3E78" w:rsidSect="000E1629">
          <w:pgSz w:w="11906" w:h="16838"/>
          <w:pgMar w:top="1417" w:right="1417" w:bottom="1417" w:left="1417" w:header="0" w:footer="0" w:gutter="0"/>
          <w:cols w:space="720"/>
          <w:formProt w:val="0"/>
          <w:docGrid w:linePitch="360" w:charSpace="-2049"/>
        </w:sectPr>
      </w:pPr>
      <w:bookmarkStart w:id="25" w:name="_Toc12505192"/>
      <w:proofErr w:type="spellStart"/>
      <w:r>
        <w:t>Algorithme</w:t>
      </w:r>
      <w:proofErr w:type="spellEnd"/>
      <w:r>
        <w:t xml:space="preserve"> DLS</w:t>
      </w:r>
      <w:bookmarkStart w:id="26" w:name="_GoBack"/>
      <w:bookmarkEnd w:id="25"/>
      <w:bookmarkEnd w:id="26"/>
    </w:p>
    <w:p w:rsidR="009E14E6" w:rsidRDefault="00736FCA" w:rsidP="00F41675">
      <w:pPr>
        <w:pStyle w:val="Style3"/>
      </w:pPr>
      <w:bookmarkStart w:id="27" w:name="_Toc12505193"/>
      <w:r w:rsidRPr="00736FCA">
        <w:lastRenderedPageBreak/>
        <w:t>IIIème Partie : Comparaison des heuristiques</w:t>
      </w:r>
      <w:bookmarkEnd w:id="27"/>
      <w:r w:rsidR="009E14E6">
        <w:t xml:space="preserve"> </w:t>
      </w:r>
    </w:p>
    <w:p w:rsidR="00671E88" w:rsidRDefault="00671E88" w:rsidP="006A1EEF">
      <w:pPr>
        <w:jc w:val="both"/>
        <w:rPr>
          <w:sz w:val="24"/>
          <w:szCs w:val="24"/>
        </w:rPr>
      </w:pPr>
    </w:p>
    <w:p w:rsidR="00AE42F8" w:rsidRDefault="00AE42F8" w:rsidP="006A1EEF">
      <w:pPr>
        <w:jc w:val="both"/>
        <w:rPr>
          <w:sz w:val="24"/>
          <w:szCs w:val="24"/>
        </w:rPr>
      </w:pPr>
      <w:r>
        <w:rPr>
          <w:sz w:val="24"/>
          <w:szCs w:val="24"/>
        </w:rPr>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proofErr w:type="spellStart"/>
      <w:r w:rsidRPr="00160C19">
        <w:rPr>
          <w:b/>
        </w:rPr>
        <w:t>Génération</w:t>
      </w:r>
      <w:proofErr w:type="spellEnd"/>
      <w:r w:rsidRPr="00160C19">
        <w:rPr>
          <w:b/>
        </w:rPr>
        <w:t xml:space="preserve">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lastRenderedPageBreak/>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r w:rsidRPr="00F41675">
        <w:lastRenderedPageBreak/>
        <w:t xml:space="preserve">Choix des heuristiques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étant le meilleur, ce travail 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F012C1">
      <w:pPr>
        <w:jc w:val="both"/>
        <w:rPr>
          <w:sz w:val="24"/>
          <w:szCs w:val="24"/>
        </w:rPr>
      </w:pPr>
      <w:r>
        <w:t xml:space="preserve">Le langage Java n’offre aucune structure de donnée permettant de manipuler directement les graphes. Il  faut donc définir une structure de donnée susceptible de représenter les graphes sous forme de matrice d’adjacence. </w:t>
      </w:r>
      <w:r>
        <w:rPr>
          <w:sz w:val="24"/>
          <w:szCs w:val="24"/>
        </w:rPr>
        <w:t xml:space="preserve">Nos nous sommes servis des </w:t>
      </w:r>
      <w:r w:rsidR="005B7D03">
        <w:rPr>
          <w:sz w:val="24"/>
          <w:szCs w:val="24"/>
        </w:rPr>
        <w:t>ressources</w:t>
      </w:r>
      <w:r>
        <w:rPr>
          <w:sz w:val="24"/>
          <w:szCs w:val="24"/>
        </w:rPr>
        <w:t xml:space="preserve"> prévenants du lu lien suivant : </w:t>
      </w:r>
      <w:hyperlink r:id="rId45" w:history="1">
        <w:r w:rsidRPr="00CA0911">
          <w:rPr>
            <w:rStyle w:val="Lienhypertexte"/>
            <w:sz w:val="24"/>
            <w:szCs w:val="24"/>
          </w:rPr>
          <w:t>https://algs4.cs.princeton.edu/41graph/</w:t>
        </w:r>
      </w:hyperlink>
      <w:r>
        <w:rPr>
          <w:sz w:val="24"/>
          <w:szCs w:val="24"/>
        </w:rPr>
        <w:t>.</w:t>
      </w:r>
    </w:p>
    <w:p w:rsidR="00F012C1" w:rsidRDefault="00F012C1" w:rsidP="00F012C1">
      <w:pPr>
        <w:jc w:val="both"/>
        <w:rPr>
          <w:sz w:val="24"/>
          <w:szCs w:val="24"/>
        </w:rPr>
      </w:pPr>
      <w:r>
        <w:rPr>
          <w:sz w:val="24"/>
          <w:szCs w:val="24"/>
        </w:rPr>
        <w:t>De manière native, java n’implémente aucune structure de donnée permettant de manipuler les graphes. Il sera question pour nous de définir une structure de données nous permettant de définir un graphe comme une matrix d’adjacence. De ce fait nous allons définir les structures de données suivantes :</w:t>
      </w:r>
    </w:p>
    <w:p w:rsidR="00F012C1" w:rsidRDefault="00F012C1" w:rsidP="00F012C1">
      <w:pPr>
        <w:pStyle w:val="Paragraphedeliste"/>
        <w:numPr>
          <w:ilvl w:val="0"/>
          <w:numId w:val="24"/>
        </w:numPr>
        <w:jc w:val="both"/>
        <w:rPr>
          <w:sz w:val="24"/>
          <w:szCs w:val="24"/>
        </w:rPr>
      </w:pPr>
      <w:r>
        <w:rPr>
          <w:sz w:val="24"/>
          <w:szCs w:val="24"/>
        </w:rPr>
        <w:t xml:space="preserve">Bag </w:t>
      </w:r>
    </w:p>
    <w:p w:rsidR="00F012C1" w:rsidRPr="00987C26" w:rsidRDefault="00F012C1" w:rsidP="00F012C1">
      <w:pPr>
        <w:jc w:val="both"/>
        <w:rPr>
          <w:sz w:val="24"/>
          <w:szCs w:val="24"/>
          <w:lang w:val="en-US"/>
        </w:rPr>
      </w:pPr>
      <w:proofErr w:type="spellStart"/>
      <w:r w:rsidRPr="00987C26">
        <w:rPr>
          <w:sz w:val="24"/>
          <w:szCs w:val="24"/>
          <w:lang w:val="en-US"/>
        </w:rPr>
        <w:t>D’après</w:t>
      </w:r>
      <w:proofErr w:type="spellEnd"/>
      <w:r w:rsidRPr="00987C26">
        <w:rPr>
          <w:sz w:val="24"/>
          <w:szCs w:val="24"/>
          <w:lang w:val="en-US"/>
        </w:rPr>
        <w:t xml:space="preserve"> </w:t>
      </w:r>
      <w:r>
        <w:rPr>
          <w:rStyle w:val="Appelnotedebasdep"/>
          <w:sz w:val="24"/>
          <w:szCs w:val="24"/>
        </w:rPr>
        <w:footnoteReference w:id="1"/>
      </w:r>
      <w:r w:rsidRPr="00987C26">
        <w:rPr>
          <w:sz w:val="24"/>
          <w:szCs w:val="24"/>
          <w:lang w:val="en-US"/>
        </w:rPr>
        <w:t xml:space="preserve"> </w:t>
      </w:r>
      <w:r>
        <w:rPr>
          <w:sz w:val="24"/>
          <w:szCs w:val="24"/>
          <w:lang w:val="en-US"/>
        </w:rPr>
        <w:t>“</w:t>
      </w:r>
      <w:r w:rsidRPr="00987C26">
        <w:rPr>
          <w:i/>
          <w:sz w:val="24"/>
          <w:szCs w:val="24"/>
          <w:lang w:val="en-US"/>
        </w:rPr>
        <w:t>A </w:t>
      </w:r>
      <w:r w:rsidRPr="00987C26">
        <w:rPr>
          <w:i/>
          <w:iCs/>
          <w:sz w:val="24"/>
          <w:szCs w:val="24"/>
          <w:lang w:val="en-US"/>
        </w:rPr>
        <w:t>bag</w:t>
      </w:r>
      <w:r w:rsidRPr="00987C26">
        <w:rPr>
          <w:i/>
          <w:sz w:val="24"/>
          <w:szCs w:val="24"/>
          <w:lang w:val="en-US"/>
        </w:rPr>
        <w:t> is a collection where removing items is not supported—its purpose is to provide clients with the ability to collect items and then to iterate through the collected items. </w:t>
      </w:r>
      <w:hyperlink r:id="rId46" w:history="1">
        <w:r w:rsidRPr="00987C26">
          <w:rPr>
            <w:rStyle w:val="Lienhypertexte"/>
            <w:i/>
            <w:sz w:val="24"/>
            <w:szCs w:val="24"/>
            <w:lang w:val="en-US"/>
          </w:rPr>
          <w:t>Stats.java</w:t>
        </w:r>
      </w:hyperlink>
      <w:r w:rsidRPr="00987C26">
        <w:rPr>
          <w:i/>
          <w:sz w:val="24"/>
          <w:szCs w:val="24"/>
          <w:lang w:val="en-US"/>
        </w:rPr>
        <w:t> is a bag client that reads a sequence of real numbers from standard input and prints out their mean and standard deviation</w:t>
      </w:r>
      <w:r>
        <w:rPr>
          <w:sz w:val="24"/>
          <w:szCs w:val="24"/>
          <w:lang w:val="en-US"/>
        </w:rPr>
        <w:t>”</w:t>
      </w:r>
      <w:r w:rsidRPr="00987C26">
        <w:rPr>
          <w:sz w:val="24"/>
          <w:szCs w:val="24"/>
          <w:lang w:val="en-US"/>
        </w:rPr>
        <w:t>.</w:t>
      </w:r>
    </w:p>
    <w:p w:rsidR="00906912" w:rsidRDefault="00906912" w:rsidP="00F012C1">
      <w:pPr>
        <w:jc w:val="both"/>
        <w:rPr>
          <w:sz w:val="24"/>
          <w:szCs w:val="24"/>
        </w:rPr>
      </w:pPr>
      <w:r>
        <w:rPr>
          <w:sz w:val="24"/>
          <w:szCs w:val="24"/>
        </w:rPr>
        <w:t>La structure de données Bag permet est implémenté selon la notion des listes chaînées. C’est donc cette structure qui nous permettra de définir notre graphe comme état une matrice d’adjacence des tâches. </w:t>
      </w:r>
    </w:p>
    <w:p w:rsidR="00906912" w:rsidRDefault="00906912" w:rsidP="00F012C1">
      <w:pPr>
        <w:jc w:val="both"/>
        <w:rPr>
          <w:sz w:val="24"/>
          <w:szCs w:val="24"/>
        </w:rPr>
      </w:pPr>
      <w:r>
        <w:rPr>
          <w:noProof/>
          <w:lang w:eastAsia="fr-FR"/>
        </w:rPr>
        <w:drawing>
          <wp:inline distT="0" distB="0" distL="0" distR="0" wp14:anchorId="616198B7" wp14:editId="782C8E6D">
            <wp:extent cx="6257925" cy="3486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6256688" cy="3485461"/>
                    </a:xfrm>
                    <a:prstGeom prst="rect">
                      <a:avLst/>
                    </a:prstGeom>
                  </pic:spPr>
                </pic:pic>
              </a:graphicData>
            </a:graphic>
          </wp:inline>
        </w:drawing>
      </w:r>
    </w:p>
    <w:p w:rsidR="00F012C1" w:rsidRDefault="00906912" w:rsidP="00F012C1">
      <w:pPr>
        <w:jc w:val="both"/>
        <w:rPr>
          <w:sz w:val="24"/>
          <w:szCs w:val="24"/>
        </w:rPr>
      </w:pPr>
      <w:r>
        <w:rPr>
          <w:sz w:val="24"/>
          <w:szCs w:val="24"/>
        </w:rPr>
        <w:t xml:space="preserve"> Implémentation </w:t>
      </w:r>
      <w:r w:rsidR="006E0F04">
        <w:rPr>
          <w:sz w:val="24"/>
          <w:szCs w:val="24"/>
        </w:rPr>
        <w:t xml:space="preserve">et exécution </w:t>
      </w:r>
      <w:r>
        <w:rPr>
          <w:sz w:val="24"/>
          <w:szCs w:val="24"/>
        </w:rPr>
        <w:t>des algorithmes PEFT et HEFT</w:t>
      </w:r>
    </w:p>
    <w:p w:rsidR="00906912" w:rsidRDefault="00B108BF" w:rsidP="00F012C1">
      <w:pPr>
        <w:jc w:val="both"/>
        <w:rPr>
          <w:sz w:val="24"/>
          <w:szCs w:val="24"/>
        </w:rPr>
      </w:pPr>
      <w:r>
        <w:rPr>
          <w:sz w:val="24"/>
          <w:szCs w:val="24"/>
        </w:rPr>
        <w:lastRenderedPageBreak/>
        <w:t xml:space="preserve">Exécution de </w:t>
      </w:r>
      <w:r w:rsidR="00906912">
        <w:rPr>
          <w:sz w:val="24"/>
          <w:szCs w:val="24"/>
        </w:rPr>
        <w:t>PEFT</w:t>
      </w:r>
    </w:p>
    <w:p w:rsidR="00B108BF" w:rsidRDefault="00B108BF" w:rsidP="00F012C1">
      <w:pPr>
        <w:jc w:val="both"/>
        <w:rPr>
          <w:noProof/>
          <w:lang w:eastAsia="fr-FR"/>
        </w:rPr>
      </w:pPr>
      <w:r>
        <w:rPr>
          <w:sz w:val="24"/>
          <w:szCs w:val="24"/>
        </w:rPr>
        <w:t>L</w:t>
      </w:r>
      <w:r w:rsidR="008443E3">
        <w:rPr>
          <w:sz w:val="24"/>
          <w:szCs w:val="24"/>
        </w:rPr>
        <w:t>’exécution</w:t>
      </w:r>
      <w:r>
        <w:rPr>
          <w:sz w:val="24"/>
          <w:szCs w:val="24"/>
        </w:rPr>
        <w:t xml:space="preserve"> de l’</w:t>
      </w:r>
      <w:r w:rsidR="008443E3">
        <w:rPr>
          <w:sz w:val="24"/>
          <w:szCs w:val="24"/>
        </w:rPr>
        <w:t>algorithme</w:t>
      </w:r>
      <w:r>
        <w:rPr>
          <w:sz w:val="24"/>
          <w:szCs w:val="24"/>
        </w:rPr>
        <w:t xml:space="preserve"> PEF</w:t>
      </w:r>
      <w:r w:rsidR="008443E3">
        <w:rPr>
          <w:sz w:val="24"/>
          <w:szCs w:val="24"/>
        </w:rPr>
        <w:t>T</w:t>
      </w:r>
      <w:r>
        <w:rPr>
          <w:sz w:val="24"/>
          <w:szCs w:val="24"/>
        </w:rPr>
        <w:t xml:space="preserve"> nous permis d’obtenir pour les données </w:t>
      </w:r>
      <w:r w:rsidR="008443E3">
        <w:rPr>
          <w:sz w:val="24"/>
          <w:szCs w:val="24"/>
        </w:rPr>
        <w:t>précédentes</w:t>
      </w:r>
      <w:r>
        <w:rPr>
          <w:sz w:val="24"/>
          <w:szCs w:val="24"/>
        </w:rPr>
        <w:t xml:space="preserve"> les </w:t>
      </w:r>
      <w:r w:rsidR="008443E3">
        <w:rPr>
          <w:sz w:val="24"/>
          <w:szCs w:val="24"/>
        </w:rPr>
        <w:t>résultats</w:t>
      </w:r>
      <w:r>
        <w:rPr>
          <w:sz w:val="24"/>
          <w:szCs w:val="24"/>
        </w:rPr>
        <w:t xml:space="preserve"> suivants :</w:t>
      </w:r>
    </w:p>
    <w:p w:rsidR="00CF325B" w:rsidRDefault="00CF325B" w:rsidP="00F012C1">
      <w:pPr>
        <w:jc w:val="both"/>
        <w:rPr>
          <w:sz w:val="24"/>
          <w:szCs w:val="24"/>
        </w:rPr>
      </w:pPr>
    </w:p>
    <w:p w:rsidR="006E0F04" w:rsidRPr="00010A18" w:rsidRDefault="008443E3" w:rsidP="00F012C1">
      <w:pPr>
        <w:jc w:val="both"/>
        <w:rPr>
          <w:sz w:val="24"/>
          <w:szCs w:val="24"/>
        </w:rPr>
      </w:pPr>
      <w:r>
        <w:rPr>
          <w:sz w:val="24"/>
          <w:szCs w:val="24"/>
        </w:rPr>
        <w:t>Exécution De HEFT (en cours de finalisation…….)</w:t>
      </w:r>
    </w:p>
    <w:p w:rsidR="00F012C1" w:rsidRDefault="00F012C1" w:rsidP="008D17F4">
      <w:pPr>
        <w:ind w:left="360"/>
        <w:jc w:val="both"/>
      </w:pPr>
    </w:p>
    <w:p w:rsidR="008D17F4" w:rsidRPr="004C1021" w:rsidRDefault="00FE560C" w:rsidP="00906912">
      <w:pPr>
        <w:jc w:val="both"/>
        <w:rPr>
          <w:b/>
        </w:rPr>
      </w:pPr>
      <w:r w:rsidRPr="004C1021">
        <w:rPr>
          <w:b/>
        </w:rPr>
        <w:t>Analyse des résultats</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28" w:name="_Toc12505196"/>
      <w:r w:rsidRPr="00607625">
        <w:t>Conclusion</w:t>
      </w:r>
      <w:bookmarkEnd w:id="28"/>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w:t>
      </w:r>
      <w:r>
        <w:rPr>
          <w:sz w:val="24"/>
          <w:szCs w:val="24"/>
        </w:rPr>
        <w:lastRenderedPageBreak/>
        <w:t>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29" w:name="_Toc12505197"/>
      <w:r w:rsidRPr="00A62935">
        <w:t>Référence</w:t>
      </w:r>
      <w:bookmarkEnd w:id="29"/>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159" w:rsidRDefault="00BD6159" w:rsidP="00B22A64">
      <w:pPr>
        <w:spacing w:after="0" w:line="240" w:lineRule="auto"/>
      </w:pPr>
      <w:r>
        <w:separator/>
      </w:r>
    </w:p>
  </w:endnote>
  <w:endnote w:type="continuationSeparator" w:id="0">
    <w:p w:rsidR="00BD6159" w:rsidRDefault="00BD6159"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159" w:rsidRDefault="00BD6159" w:rsidP="00B22A64">
      <w:pPr>
        <w:spacing w:after="0" w:line="240" w:lineRule="auto"/>
      </w:pPr>
      <w:r>
        <w:separator/>
      </w:r>
    </w:p>
  </w:footnote>
  <w:footnote w:type="continuationSeparator" w:id="0">
    <w:p w:rsidR="00BD6159" w:rsidRDefault="00BD6159" w:rsidP="00B22A64">
      <w:pPr>
        <w:spacing w:after="0" w:line="240" w:lineRule="auto"/>
      </w:pPr>
      <w:r>
        <w:continuationSeparator/>
      </w:r>
    </w:p>
  </w:footnote>
  <w:footnote w:id="1">
    <w:p w:rsidR="00AE42F8" w:rsidRPr="00F012C1" w:rsidRDefault="00AE42F8" w:rsidP="00F012C1">
      <w:pPr>
        <w:pStyle w:val="Notedebasdepage"/>
        <w:rPr>
          <w:lang w:val="en-US"/>
        </w:rPr>
      </w:pPr>
      <w:r>
        <w:rPr>
          <w:rStyle w:val="Appelnotedebasdep"/>
        </w:rPr>
        <w:footnoteRef/>
      </w:r>
      <w:r w:rsidRPr="00F012C1">
        <w:rPr>
          <w:lang w:val="en-US"/>
        </w:rPr>
        <w:t xml:space="preserve"> https://algs4.cs.princeton.edu/13stacks/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28"/>
  </w:num>
  <w:num w:numId="15">
    <w:abstractNumId w:val="1"/>
  </w:num>
  <w:num w:numId="16">
    <w:abstractNumId w:val="12"/>
  </w:num>
  <w:num w:numId="17">
    <w:abstractNumId w:val="24"/>
  </w:num>
  <w:num w:numId="18">
    <w:abstractNumId w:val="13"/>
  </w:num>
  <w:num w:numId="1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9"/>
  </w:num>
  <w:num w:numId="31">
    <w:abstractNumId w:val="7"/>
  </w:num>
  <w:num w:numId="32">
    <w:abstractNumId w:val="27"/>
  </w:num>
  <w:num w:numId="33">
    <w:abstractNumId w:val="17"/>
  </w:num>
  <w:num w:numId="34">
    <w:abstractNumId w:val="26"/>
  </w:num>
  <w:num w:numId="3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80FB2"/>
    <w:rsid w:val="000871F6"/>
    <w:rsid w:val="00090D1A"/>
    <w:rsid w:val="00096545"/>
    <w:rsid w:val="000E1629"/>
    <w:rsid w:val="000E278E"/>
    <w:rsid w:val="000F2D23"/>
    <w:rsid w:val="000F3F20"/>
    <w:rsid w:val="00104445"/>
    <w:rsid w:val="001340BD"/>
    <w:rsid w:val="00151B5D"/>
    <w:rsid w:val="00153FE3"/>
    <w:rsid w:val="00160C19"/>
    <w:rsid w:val="0016716A"/>
    <w:rsid w:val="001911C0"/>
    <w:rsid w:val="00194D2B"/>
    <w:rsid w:val="001978FB"/>
    <w:rsid w:val="001A7B13"/>
    <w:rsid w:val="001B62E6"/>
    <w:rsid w:val="001D0ACC"/>
    <w:rsid w:val="001D4AFF"/>
    <w:rsid w:val="001F44CC"/>
    <w:rsid w:val="001F60EE"/>
    <w:rsid w:val="002123A6"/>
    <w:rsid w:val="00217B26"/>
    <w:rsid w:val="002203C2"/>
    <w:rsid w:val="00225C95"/>
    <w:rsid w:val="00274D9D"/>
    <w:rsid w:val="00275B53"/>
    <w:rsid w:val="002775AD"/>
    <w:rsid w:val="002908D1"/>
    <w:rsid w:val="002A3AE3"/>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91FE2"/>
    <w:rsid w:val="003B69A0"/>
    <w:rsid w:val="003C0A83"/>
    <w:rsid w:val="003C1625"/>
    <w:rsid w:val="003C2D14"/>
    <w:rsid w:val="003C37A7"/>
    <w:rsid w:val="003C7277"/>
    <w:rsid w:val="003D4B44"/>
    <w:rsid w:val="00406EA0"/>
    <w:rsid w:val="004235C8"/>
    <w:rsid w:val="00443D87"/>
    <w:rsid w:val="004653BB"/>
    <w:rsid w:val="004806EB"/>
    <w:rsid w:val="00486D06"/>
    <w:rsid w:val="004C1021"/>
    <w:rsid w:val="004D2E06"/>
    <w:rsid w:val="004E3AC0"/>
    <w:rsid w:val="005005A2"/>
    <w:rsid w:val="00512D04"/>
    <w:rsid w:val="00537A70"/>
    <w:rsid w:val="00554FA5"/>
    <w:rsid w:val="00571E7F"/>
    <w:rsid w:val="00571FA5"/>
    <w:rsid w:val="005970EF"/>
    <w:rsid w:val="005A20D4"/>
    <w:rsid w:val="005B7D03"/>
    <w:rsid w:val="005D3E78"/>
    <w:rsid w:val="005E4987"/>
    <w:rsid w:val="005F306F"/>
    <w:rsid w:val="00601B85"/>
    <w:rsid w:val="00605E8B"/>
    <w:rsid w:val="00607625"/>
    <w:rsid w:val="0061459F"/>
    <w:rsid w:val="0062634D"/>
    <w:rsid w:val="006275FD"/>
    <w:rsid w:val="00633B2E"/>
    <w:rsid w:val="006403D0"/>
    <w:rsid w:val="00644608"/>
    <w:rsid w:val="00656391"/>
    <w:rsid w:val="00657A28"/>
    <w:rsid w:val="006615AC"/>
    <w:rsid w:val="00663F55"/>
    <w:rsid w:val="006658FA"/>
    <w:rsid w:val="00666F95"/>
    <w:rsid w:val="00671E88"/>
    <w:rsid w:val="006720AB"/>
    <w:rsid w:val="00677E21"/>
    <w:rsid w:val="00680637"/>
    <w:rsid w:val="006910EC"/>
    <w:rsid w:val="0069473C"/>
    <w:rsid w:val="006A0A12"/>
    <w:rsid w:val="006A1EEF"/>
    <w:rsid w:val="006D6D50"/>
    <w:rsid w:val="006D746B"/>
    <w:rsid w:val="006E0F04"/>
    <w:rsid w:val="007312C1"/>
    <w:rsid w:val="00736FCA"/>
    <w:rsid w:val="00737914"/>
    <w:rsid w:val="007737CD"/>
    <w:rsid w:val="007858AF"/>
    <w:rsid w:val="007938AE"/>
    <w:rsid w:val="007A4842"/>
    <w:rsid w:val="007B2492"/>
    <w:rsid w:val="007C10CC"/>
    <w:rsid w:val="007C5D59"/>
    <w:rsid w:val="007C71A8"/>
    <w:rsid w:val="007D3EDC"/>
    <w:rsid w:val="007F5AA0"/>
    <w:rsid w:val="008226D3"/>
    <w:rsid w:val="008230AC"/>
    <w:rsid w:val="008443E3"/>
    <w:rsid w:val="008473FB"/>
    <w:rsid w:val="0085628F"/>
    <w:rsid w:val="0086263A"/>
    <w:rsid w:val="00865571"/>
    <w:rsid w:val="00892C28"/>
    <w:rsid w:val="00894745"/>
    <w:rsid w:val="00894D84"/>
    <w:rsid w:val="008C1123"/>
    <w:rsid w:val="008C4078"/>
    <w:rsid w:val="008D17F4"/>
    <w:rsid w:val="008F025F"/>
    <w:rsid w:val="008F7710"/>
    <w:rsid w:val="009022DC"/>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3659"/>
    <w:rsid w:val="009D56A1"/>
    <w:rsid w:val="009D598B"/>
    <w:rsid w:val="009D5A11"/>
    <w:rsid w:val="009D7712"/>
    <w:rsid w:val="009E12C1"/>
    <w:rsid w:val="009E14E6"/>
    <w:rsid w:val="009F3DF1"/>
    <w:rsid w:val="009F7AD6"/>
    <w:rsid w:val="00A06B6B"/>
    <w:rsid w:val="00A243F2"/>
    <w:rsid w:val="00A2465E"/>
    <w:rsid w:val="00A25203"/>
    <w:rsid w:val="00A42165"/>
    <w:rsid w:val="00A617D5"/>
    <w:rsid w:val="00A62935"/>
    <w:rsid w:val="00A649FB"/>
    <w:rsid w:val="00A66B97"/>
    <w:rsid w:val="00A67B71"/>
    <w:rsid w:val="00A813F1"/>
    <w:rsid w:val="00A9274F"/>
    <w:rsid w:val="00AA46ED"/>
    <w:rsid w:val="00AB142F"/>
    <w:rsid w:val="00AB42B7"/>
    <w:rsid w:val="00AE3E55"/>
    <w:rsid w:val="00AE42F8"/>
    <w:rsid w:val="00AF30D0"/>
    <w:rsid w:val="00AF31F8"/>
    <w:rsid w:val="00B06EF7"/>
    <w:rsid w:val="00B07C48"/>
    <w:rsid w:val="00B108BF"/>
    <w:rsid w:val="00B14004"/>
    <w:rsid w:val="00B15677"/>
    <w:rsid w:val="00B22A64"/>
    <w:rsid w:val="00B5186F"/>
    <w:rsid w:val="00B52779"/>
    <w:rsid w:val="00B57336"/>
    <w:rsid w:val="00B615EF"/>
    <w:rsid w:val="00B66988"/>
    <w:rsid w:val="00B71DA0"/>
    <w:rsid w:val="00B74849"/>
    <w:rsid w:val="00B76C93"/>
    <w:rsid w:val="00B86210"/>
    <w:rsid w:val="00B90EFA"/>
    <w:rsid w:val="00B91CAE"/>
    <w:rsid w:val="00B953AE"/>
    <w:rsid w:val="00BA15ED"/>
    <w:rsid w:val="00BA2340"/>
    <w:rsid w:val="00BB0CFE"/>
    <w:rsid w:val="00BB5FA1"/>
    <w:rsid w:val="00BC5B3D"/>
    <w:rsid w:val="00BD6159"/>
    <w:rsid w:val="00BE1AC1"/>
    <w:rsid w:val="00BE33B9"/>
    <w:rsid w:val="00BE3BDE"/>
    <w:rsid w:val="00C01529"/>
    <w:rsid w:val="00C36D07"/>
    <w:rsid w:val="00C46F17"/>
    <w:rsid w:val="00C47514"/>
    <w:rsid w:val="00C61E5C"/>
    <w:rsid w:val="00C76C6B"/>
    <w:rsid w:val="00CA347A"/>
    <w:rsid w:val="00CA4589"/>
    <w:rsid w:val="00CB7DE4"/>
    <w:rsid w:val="00CD1C54"/>
    <w:rsid w:val="00CE12AA"/>
    <w:rsid w:val="00CE4310"/>
    <w:rsid w:val="00CE60A8"/>
    <w:rsid w:val="00CF325B"/>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4A5"/>
    <w:rsid w:val="00E12F41"/>
    <w:rsid w:val="00E17960"/>
    <w:rsid w:val="00E223D8"/>
    <w:rsid w:val="00E30FE5"/>
    <w:rsid w:val="00E446F3"/>
    <w:rsid w:val="00E500DB"/>
    <w:rsid w:val="00E547C8"/>
    <w:rsid w:val="00E822AC"/>
    <w:rsid w:val="00ED0822"/>
    <w:rsid w:val="00ED7AE8"/>
    <w:rsid w:val="00ED7BE1"/>
    <w:rsid w:val="00EE6037"/>
    <w:rsid w:val="00F012C1"/>
    <w:rsid w:val="00F2405B"/>
    <w:rsid w:val="00F26CDC"/>
    <w:rsid w:val="00F3376B"/>
    <w:rsid w:val="00F41675"/>
    <w:rsid w:val="00F57992"/>
    <w:rsid w:val="00F73F46"/>
    <w:rsid w:val="00F76937"/>
    <w:rsid w:val="00F9336B"/>
    <w:rsid w:val="00FA4EDF"/>
    <w:rsid w:val="00FA6504"/>
    <w:rsid w:val="00FB0DDD"/>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hyperlink" Target="https://algs4.cs.princeton.edu/13stacks/Stats.java.html"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hyperlink" Target="https://algs4.cs.princeton.edu/41graph/"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wmf"/><Relationship Id="rId44"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79400-CE06-41FA-B126-3D25BE26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6979</Words>
  <Characters>38388</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4</cp:revision>
  <cp:lastPrinted>2016-01-08T08:58:00Z</cp:lastPrinted>
  <dcterms:created xsi:type="dcterms:W3CDTF">2021-09-25T03:01:00Z</dcterms:created>
  <dcterms:modified xsi:type="dcterms:W3CDTF">2021-09-25T03:48:00Z</dcterms:modified>
  <dc:language>fr-FR</dc:language>
</cp:coreProperties>
</file>