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30" w:rsidRPr="0065293D" w:rsidRDefault="003E5130" w:rsidP="0065293D">
      <w:pPr>
        <w:rPr>
          <w:rFonts w:ascii="Cambria" w:hAnsi="Cambria"/>
          <w:b/>
          <w:sz w:val="40"/>
          <w:szCs w:val="40"/>
        </w:rPr>
      </w:pPr>
      <w:r w:rsidRPr="0065293D">
        <w:rPr>
          <w:rFonts w:ascii="Cambria" w:hAnsi="Cambria"/>
          <w:b/>
          <w:sz w:val="40"/>
          <w:szCs w:val="40"/>
        </w:rPr>
        <w:t>Bilan comparatif des protocoles d'évaluation </w:t>
      </w:r>
      <w:r w:rsidR="00672A5F" w:rsidRPr="0065293D">
        <w:rPr>
          <w:rFonts w:ascii="Cambria" w:hAnsi="Cambria"/>
          <w:b/>
          <w:sz w:val="40"/>
          <w:szCs w:val="40"/>
        </w:rPr>
        <w:t xml:space="preserve"> </w:t>
      </w:r>
    </w:p>
    <w:p w:rsidR="00791A11" w:rsidRDefault="00E33ECD" w:rsidP="00B321BF">
      <w:pPr>
        <w:suppressAutoHyphens/>
        <w:spacing w:after="200" w:line="276" w:lineRule="auto"/>
        <w:jc w:val="both"/>
        <w:rPr>
          <w:rFonts w:ascii="Cambria" w:hAnsi="Cambria"/>
          <w:sz w:val="24"/>
          <w:szCs w:val="24"/>
        </w:rPr>
      </w:pPr>
      <w:r>
        <w:rPr>
          <w:rFonts w:ascii="Cambria" w:hAnsi="Cambria"/>
          <w:sz w:val="24"/>
          <w:szCs w:val="24"/>
        </w:rPr>
        <w:t xml:space="preserve">Le bilan comparatif des protocoles d’évaluation nous permet de faire une analyse des paramètres et des valeurs utilisés pour évaluer chaque protocole. L’objectif final de cette analyse est de définir un protocole expérimental </w:t>
      </w:r>
      <w:r w:rsidR="00791A11">
        <w:rPr>
          <w:rFonts w:ascii="Cambria" w:hAnsi="Cambria"/>
          <w:sz w:val="24"/>
          <w:szCs w:val="24"/>
        </w:rPr>
        <w:t xml:space="preserve">qui nous servira de base d’analyse. </w:t>
      </w:r>
    </w:p>
    <w:p w:rsidR="00791A11" w:rsidRDefault="00B321BF" w:rsidP="00791A11">
      <w:pPr>
        <w:pStyle w:val="Titre1"/>
      </w:pPr>
      <w:r>
        <w:t>Rappel sur les Heuristiques d’ordonnancement des tâches</w:t>
      </w:r>
    </w:p>
    <w:p w:rsidR="00B321BF" w:rsidRDefault="00B321BF" w:rsidP="00B321BF">
      <w:pPr>
        <w:rPr>
          <w:rFonts w:eastAsiaTheme="minorEastAsia"/>
          <w:sz w:val="24"/>
          <w:szCs w:val="24"/>
        </w:rPr>
      </w:pPr>
      <w:r w:rsidRPr="00BA2340">
        <w:rPr>
          <w:sz w:val="24"/>
          <w:szCs w:val="24"/>
        </w:rPr>
        <w:t>L'ordonnancement</w:t>
      </w:r>
      <w:r>
        <w:rPr>
          <w:sz w:val="24"/>
          <w:szCs w:val="24"/>
        </w:rPr>
        <w:t xml:space="preserve"> est un processus qui </w:t>
      </w:r>
      <w:r w:rsidRPr="00BA2340">
        <w:rPr>
          <w:sz w:val="24"/>
          <w:szCs w:val="24"/>
        </w:rPr>
        <w:t xml:space="preserve"> consiste à</w:t>
      </w:r>
      <w:r>
        <w:rPr>
          <w:sz w:val="24"/>
          <w:szCs w:val="24"/>
        </w:rPr>
        <w:t xml:space="preserve"> partitionner les applications en tâches  et les</w:t>
      </w:r>
      <w:r w:rsidRPr="00BA2340">
        <w:rPr>
          <w:sz w:val="24"/>
          <w:szCs w:val="24"/>
        </w:rPr>
        <w:t xml:space="preserve"> affecter </w:t>
      </w:r>
      <w:r>
        <w:rPr>
          <w:sz w:val="24"/>
          <w:szCs w:val="24"/>
        </w:rPr>
        <w:t>à</w:t>
      </w:r>
      <w:r w:rsidRPr="00BA2340">
        <w:rPr>
          <w:sz w:val="24"/>
          <w:szCs w:val="24"/>
        </w:rPr>
        <w:t xml:space="preserve"> des  ressources </w:t>
      </w:r>
      <w:r>
        <w:rPr>
          <w:sz w:val="24"/>
          <w:szCs w:val="24"/>
        </w:rPr>
        <w:t xml:space="preserve">pour </w:t>
      </w:r>
      <w:r w:rsidRPr="00BA2340">
        <w:rPr>
          <w:sz w:val="24"/>
          <w:szCs w:val="24"/>
        </w:rPr>
        <w:t xml:space="preserve"> traitement</w:t>
      </w:r>
      <w:r>
        <w:rPr>
          <w:sz w:val="24"/>
          <w:szCs w:val="24"/>
        </w:rPr>
        <w:t xml:space="preserve">. Ces applications sont </w:t>
      </w:r>
      <w:proofErr w:type="spellStart"/>
      <w:r>
        <w:rPr>
          <w:sz w:val="24"/>
          <w:szCs w:val="24"/>
        </w:rPr>
        <w:t>modelisées</w:t>
      </w:r>
      <w:proofErr w:type="spellEnd"/>
      <w:r>
        <w:rPr>
          <w:sz w:val="24"/>
          <w:szCs w:val="24"/>
        </w:rPr>
        <w:t xml:space="preserve"> par un graphe </w:t>
      </w:r>
      <w:proofErr w:type="gramStart"/>
      <w:r>
        <w:rPr>
          <w:sz w:val="24"/>
          <w:szCs w:val="24"/>
        </w:rPr>
        <w:t xml:space="preserve">acyclique  </w:t>
      </w:r>
      <w:proofErr w:type="gramEnd"/>
      <m:oMath>
        <m:r>
          <w:rPr>
            <w:rFonts w:ascii="Cambria Math" w:hAnsi="Cambria Math"/>
            <w:sz w:val="24"/>
            <w:szCs w:val="24"/>
          </w:rPr>
          <m:t>G=(V,E)</m:t>
        </m:r>
      </m:oMath>
      <w:r>
        <w:rPr>
          <w:rFonts w:eastAsiaTheme="minorEastAsia"/>
          <w:sz w:val="24"/>
          <w:szCs w:val="24"/>
        </w:rPr>
        <w:t xml:space="preserve">. Où </w:t>
      </w:r>
      <m:oMath>
        <m:r>
          <w:rPr>
            <w:rFonts w:ascii="Cambria Math" w:hAnsi="Cambria Math"/>
            <w:sz w:val="24"/>
            <w:szCs w:val="24"/>
          </w:rPr>
          <m:t>V</m:t>
        </m:r>
      </m:oMath>
      <w:r>
        <w:rPr>
          <w:rFonts w:eastAsiaTheme="minorEastAsia"/>
          <w:sz w:val="24"/>
          <w:szCs w:val="24"/>
        </w:rPr>
        <w:t xml:space="preserve"> représente l’ensemble </w:t>
      </w:r>
      <w:proofErr w:type="gramStart"/>
      <w:r>
        <w:rPr>
          <w:rFonts w:eastAsiaTheme="minorEastAsia"/>
          <w:sz w:val="24"/>
          <w:szCs w:val="24"/>
        </w:rPr>
        <w:t>tâches</w:t>
      </w:r>
      <w:proofErr w:type="gramEnd"/>
      <w:r>
        <w:rPr>
          <w:rFonts w:eastAsiaTheme="minorEastAsia"/>
          <w:sz w:val="24"/>
          <w:szCs w:val="24"/>
        </w:rPr>
        <w:t xml:space="preserve">, et </w:t>
      </w:r>
      <m:oMath>
        <m:r>
          <w:rPr>
            <w:rFonts w:ascii="Cambria Math" w:eastAsiaTheme="minorEastAsia" w:hAnsi="Cambria Math"/>
            <w:sz w:val="24"/>
            <w:szCs w:val="24"/>
          </w:rPr>
          <m:t>E</m:t>
        </m:r>
      </m:oMath>
      <w:r>
        <w:rPr>
          <w:rFonts w:eastAsiaTheme="minorEastAsia"/>
          <w:sz w:val="24"/>
          <w:szCs w:val="24"/>
        </w:rPr>
        <w:t xml:space="preserve"> représente les liens entre les tâches.</w:t>
      </w:r>
    </w:p>
    <w:p w:rsidR="00B321BF" w:rsidRDefault="00B321BF" w:rsidP="00B321BF">
      <w:pPr>
        <w:pStyle w:val="Titre1"/>
        <w:rPr>
          <w:rFonts w:eastAsiaTheme="minorEastAsia"/>
        </w:rPr>
      </w:pPr>
      <w:r>
        <w:rPr>
          <w:rFonts w:eastAsiaTheme="minorEastAsia"/>
        </w:rPr>
        <w:t xml:space="preserve">Choix des heuristiques </w:t>
      </w:r>
    </w:p>
    <w:p w:rsidR="00B321BF" w:rsidRDefault="00B321BF" w:rsidP="00B321BF">
      <w:pPr>
        <w:suppressAutoHyphens/>
        <w:spacing w:after="200" w:line="276" w:lineRule="auto"/>
        <w:jc w:val="both"/>
        <w:rPr>
          <w:rFonts w:ascii="Cambria" w:hAnsi="Cambria"/>
          <w:sz w:val="24"/>
          <w:szCs w:val="24"/>
        </w:rPr>
      </w:pPr>
      <w:r>
        <w:rPr>
          <w:rFonts w:ascii="Cambria" w:hAnsi="Cambria"/>
          <w:sz w:val="24"/>
          <w:szCs w:val="24"/>
        </w:rPr>
        <w:t xml:space="preserve">Dans le cadre de cette étude, nous allons nous </w:t>
      </w:r>
      <w:r>
        <w:rPr>
          <w:rFonts w:ascii="Cambria" w:hAnsi="Cambria"/>
          <w:sz w:val="24"/>
          <w:szCs w:val="24"/>
        </w:rPr>
        <w:t xml:space="preserve">allons travailler avec les </w:t>
      </w:r>
      <w:r>
        <w:rPr>
          <w:rFonts w:ascii="Cambria" w:hAnsi="Cambria"/>
          <w:sz w:val="24"/>
          <w:szCs w:val="24"/>
        </w:rPr>
        <w:t xml:space="preserve"> 5 heuristiques</w:t>
      </w:r>
      <w:r>
        <w:rPr>
          <w:rFonts w:ascii="Cambria" w:hAnsi="Cambria"/>
          <w:sz w:val="24"/>
          <w:szCs w:val="24"/>
        </w:rPr>
        <w:t xml:space="preserve"> suivants</w:t>
      </w:r>
      <w:r>
        <w:rPr>
          <w:rFonts w:ascii="Cambria" w:hAnsi="Cambria"/>
          <w:sz w:val="24"/>
          <w:szCs w:val="24"/>
        </w:rPr>
        <w:t> :</w:t>
      </w:r>
      <w:r>
        <w:rPr>
          <w:rFonts w:ascii="Cambria" w:hAnsi="Cambria"/>
          <w:sz w:val="24"/>
          <w:szCs w:val="24"/>
        </w:rPr>
        <w:t xml:space="preserve"> </w:t>
      </w:r>
      <w:r w:rsidRPr="00B321BF">
        <w:rPr>
          <w:rFonts w:ascii="Cambria" w:hAnsi="Cambria"/>
          <w:sz w:val="24"/>
          <w:szCs w:val="24"/>
        </w:rPr>
        <w:t>HEFT</w:t>
      </w:r>
      <w:proofErr w:type="gramStart"/>
      <w:r w:rsidRPr="00B321BF">
        <w:rPr>
          <w:rFonts w:ascii="Cambria" w:hAnsi="Cambria"/>
          <w:sz w:val="24"/>
          <w:szCs w:val="24"/>
        </w:rPr>
        <w:t>,</w:t>
      </w:r>
      <w:r w:rsidRPr="00B321BF">
        <w:rPr>
          <w:rFonts w:ascii="Cambria" w:hAnsi="Cambria"/>
          <w:sz w:val="24"/>
          <w:szCs w:val="24"/>
        </w:rPr>
        <w:t>PEFT</w:t>
      </w:r>
      <w:r w:rsidRPr="00B321BF">
        <w:rPr>
          <w:rFonts w:ascii="Cambria" w:hAnsi="Cambria"/>
          <w:sz w:val="24"/>
          <w:szCs w:val="24"/>
        </w:rPr>
        <w:t>,</w:t>
      </w:r>
      <w:r w:rsidRPr="00B321BF">
        <w:rPr>
          <w:rFonts w:ascii="Cambria" w:hAnsi="Cambria"/>
          <w:sz w:val="24"/>
          <w:szCs w:val="24"/>
        </w:rPr>
        <w:t>PETS</w:t>
      </w:r>
      <w:r w:rsidRPr="00B321BF">
        <w:rPr>
          <w:rFonts w:ascii="Cambria" w:hAnsi="Cambria"/>
          <w:sz w:val="24"/>
          <w:szCs w:val="24"/>
        </w:rPr>
        <w:t>,</w:t>
      </w:r>
      <w:r w:rsidRPr="00B321BF">
        <w:rPr>
          <w:rFonts w:ascii="Cambria" w:hAnsi="Cambria"/>
          <w:sz w:val="24"/>
          <w:szCs w:val="24"/>
        </w:rPr>
        <w:t>DLS</w:t>
      </w:r>
      <w:r w:rsidRPr="00B321BF">
        <w:rPr>
          <w:rFonts w:ascii="Cambria" w:hAnsi="Cambria"/>
          <w:sz w:val="24"/>
          <w:szCs w:val="24"/>
        </w:rPr>
        <w:t>,</w:t>
      </w:r>
      <w:r w:rsidRPr="00B321BF">
        <w:rPr>
          <w:rFonts w:ascii="Cambria" w:hAnsi="Cambria"/>
          <w:sz w:val="24"/>
          <w:szCs w:val="24"/>
        </w:rPr>
        <w:t>CPOP</w:t>
      </w:r>
      <w:proofErr w:type="gramEnd"/>
      <w:r>
        <w:rPr>
          <w:rFonts w:ascii="Cambria" w:hAnsi="Cambria"/>
          <w:sz w:val="24"/>
          <w:szCs w:val="24"/>
        </w:rPr>
        <w:t xml:space="preserve">. </w:t>
      </w:r>
    </w:p>
    <w:p w:rsidR="00B321BF" w:rsidRDefault="00B321BF" w:rsidP="00B321BF">
      <w:pPr>
        <w:suppressAutoHyphens/>
        <w:spacing w:after="200" w:line="276" w:lineRule="auto"/>
        <w:jc w:val="both"/>
        <w:rPr>
          <w:rFonts w:ascii="Cambria" w:hAnsi="Cambria"/>
          <w:sz w:val="24"/>
          <w:szCs w:val="24"/>
        </w:rPr>
      </w:pPr>
      <w:r>
        <w:rPr>
          <w:rFonts w:ascii="Cambria" w:hAnsi="Cambria"/>
          <w:sz w:val="24"/>
          <w:szCs w:val="24"/>
        </w:rPr>
        <w:t xml:space="preserve">En effet la littérature présente l’heuristique PEFT comme </w:t>
      </w:r>
      <w:r w:rsidR="00FC1167">
        <w:rPr>
          <w:rFonts w:ascii="Cambria" w:hAnsi="Cambria"/>
          <w:sz w:val="24"/>
          <w:szCs w:val="24"/>
        </w:rPr>
        <w:t>celle qui offre les meilleures performances</w:t>
      </w:r>
      <w:r>
        <w:rPr>
          <w:rFonts w:ascii="Cambria" w:hAnsi="Cambria"/>
          <w:sz w:val="24"/>
          <w:szCs w:val="24"/>
        </w:rPr>
        <w:t>. Selon l’article</w:t>
      </w:r>
      <w:r w:rsidR="00FC1167">
        <w:rPr>
          <w:rFonts w:ascii="Cambria" w:hAnsi="Cambria"/>
          <w:sz w:val="24"/>
          <w:szCs w:val="24"/>
        </w:rPr>
        <w:t xml:space="preserve"> </w:t>
      </w:r>
      <w:r w:rsidR="00FC1167">
        <w:rPr>
          <w:rStyle w:val="Appelnotedebasdep"/>
          <w:rFonts w:ascii="Cambria" w:hAnsi="Cambria"/>
          <w:sz w:val="24"/>
          <w:szCs w:val="24"/>
        </w:rPr>
        <w:footnoteReference w:id="1"/>
      </w:r>
      <w:r w:rsidR="00FC1167">
        <w:rPr>
          <w:rFonts w:ascii="Cambria" w:hAnsi="Cambria"/>
          <w:sz w:val="24"/>
          <w:szCs w:val="24"/>
        </w:rPr>
        <w:t xml:space="preserve"> PEFT est </w:t>
      </w:r>
      <w:r w:rsidR="00D23038">
        <w:rPr>
          <w:rFonts w:ascii="Cambria" w:hAnsi="Cambria"/>
          <w:sz w:val="24"/>
          <w:szCs w:val="24"/>
        </w:rPr>
        <w:t>la première</w:t>
      </w:r>
      <w:r w:rsidR="00FC1167">
        <w:rPr>
          <w:rFonts w:ascii="Cambria" w:hAnsi="Cambria"/>
          <w:sz w:val="24"/>
          <w:szCs w:val="24"/>
        </w:rPr>
        <w:t xml:space="preserve"> heuristique dont les performances </w:t>
      </w:r>
      <w:r w:rsidR="00D23038">
        <w:rPr>
          <w:rFonts w:ascii="Cambria" w:hAnsi="Cambria"/>
          <w:sz w:val="24"/>
          <w:szCs w:val="24"/>
        </w:rPr>
        <w:t>surclassent</w:t>
      </w:r>
      <w:r w:rsidR="00FC1167">
        <w:rPr>
          <w:rFonts w:ascii="Cambria" w:hAnsi="Cambria"/>
          <w:sz w:val="24"/>
          <w:szCs w:val="24"/>
        </w:rPr>
        <w:t xml:space="preserve"> celle de HEFT.  Il est question dans notre étude d’examiner les bases qui ont servi d’analyse</w:t>
      </w:r>
      <w:r w:rsidR="008B176E">
        <w:rPr>
          <w:rFonts w:ascii="Cambria" w:hAnsi="Cambria"/>
          <w:sz w:val="24"/>
          <w:szCs w:val="24"/>
        </w:rPr>
        <w:t xml:space="preserve"> et proposer un protocole expérimentale qui nous permettra d’approuver ou non cette conclusion.</w:t>
      </w:r>
    </w:p>
    <w:p w:rsidR="00D23038" w:rsidRDefault="00D23038" w:rsidP="00D23038">
      <w:pPr>
        <w:pStyle w:val="Titre1"/>
      </w:pPr>
      <w:r>
        <w:t>Analyse des paramètres d</w:t>
      </w:r>
      <w:r w:rsidR="00A532BE">
        <w:t>’évalua</w:t>
      </w:r>
      <w:r>
        <w:t>tion</w:t>
      </w:r>
    </w:p>
    <w:p w:rsidR="00A532BE" w:rsidRDefault="00A532BE" w:rsidP="00A532BE">
      <w:r>
        <w:t xml:space="preserve">Nous distinguons deux grandes catégories de paramètres : les paramètres de </w:t>
      </w:r>
      <w:proofErr w:type="spellStart"/>
      <w:r>
        <w:t>genération</w:t>
      </w:r>
      <w:proofErr w:type="spellEnd"/>
      <w:r>
        <w:t xml:space="preserve"> des graphes et les paramètres de comparaison.</w:t>
      </w:r>
    </w:p>
    <w:p w:rsidR="00A532BE" w:rsidRDefault="00A532BE" w:rsidP="00A532BE">
      <w:pPr>
        <w:pStyle w:val="Titre2"/>
      </w:pPr>
      <w:r>
        <w:t>Paramètre de génération des graphes</w:t>
      </w:r>
    </w:p>
    <w:p w:rsidR="00A532BE" w:rsidRPr="00A532BE" w:rsidRDefault="00A532BE" w:rsidP="00A532BE"/>
    <w:tbl>
      <w:tblPr>
        <w:tblStyle w:val="Grilledutableau"/>
        <w:tblW w:w="9364" w:type="dxa"/>
        <w:tblLayout w:type="fixed"/>
        <w:tblLook w:val="04A0" w:firstRow="1" w:lastRow="0" w:firstColumn="1" w:lastColumn="0" w:noHBand="0" w:noVBand="1"/>
      </w:tblPr>
      <w:tblGrid>
        <w:gridCol w:w="1436"/>
        <w:gridCol w:w="4342"/>
        <w:gridCol w:w="851"/>
        <w:gridCol w:w="709"/>
        <w:gridCol w:w="708"/>
        <w:gridCol w:w="709"/>
        <w:gridCol w:w="609"/>
      </w:tblGrid>
      <w:tr w:rsidR="00FF3E98" w:rsidTr="00FF3E98">
        <w:tc>
          <w:tcPr>
            <w:tcW w:w="1436" w:type="dxa"/>
          </w:tcPr>
          <w:p w:rsidR="00FF3E98" w:rsidRDefault="00FF3E98" w:rsidP="00A532BE"/>
        </w:tc>
        <w:tc>
          <w:tcPr>
            <w:tcW w:w="4342" w:type="dxa"/>
          </w:tcPr>
          <w:p w:rsidR="00FF3E98" w:rsidRDefault="00FF3E98" w:rsidP="00A532BE"/>
        </w:tc>
        <w:tc>
          <w:tcPr>
            <w:tcW w:w="851" w:type="dxa"/>
          </w:tcPr>
          <w:p w:rsidR="00FF3E98" w:rsidRDefault="00FF3E98" w:rsidP="00A532BE">
            <w:r>
              <w:t>PEFT</w:t>
            </w:r>
          </w:p>
        </w:tc>
        <w:tc>
          <w:tcPr>
            <w:tcW w:w="709" w:type="dxa"/>
          </w:tcPr>
          <w:p w:rsidR="00FF3E98" w:rsidRDefault="00FF3E98" w:rsidP="00A532BE">
            <w:r>
              <w:t>HEFT</w:t>
            </w:r>
          </w:p>
        </w:tc>
        <w:tc>
          <w:tcPr>
            <w:tcW w:w="708" w:type="dxa"/>
          </w:tcPr>
          <w:p w:rsidR="00FF3E98" w:rsidRDefault="00A114D7" w:rsidP="00A532BE">
            <w:r>
              <w:t>CPOP</w:t>
            </w:r>
          </w:p>
        </w:tc>
        <w:tc>
          <w:tcPr>
            <w:tcW w:w="709" w:type="dxa"/>
          </w:tcPr>
          <w:p w:rsidR="00FF3E98" w:rsidRDefault="00A114D7" w:rsidP="00A532BE">
            <w:r>
              <w:t>PETS</w:t>
            </w:r>
          </w:p>
        </w:tc>
        <w:tc>
          <w:tcPr>
            <w:tcW w:w="609" w:type="dxa"/>
          </w:tcPr>
          <w:p w:rsidR="00FF3E98" w:rsidRDefault="00FF3E98" w:rsidP="00A532BE">
            <w:r>
              <w:t>DLS</w:t>
            </w:r>
          </w:p>
        </w:tc>
      </w:tr>
      <w:tr w:rsidR="00FF3E98" w:rsidTr="00FF3E98">
        <w:tc>
          <w:tcPr>
            <w:tcW w:w="1436" w:type="dxa"/>
          </w:tcPr>
          <w:p w:rsidR="00FF3E98" w:rsidRDefault="00FF3E98" w:rsidP="00FF3E98">
            <m:oMathPara>
              <m:oMath>
                <m:r>
                  <w:rPr>
                    <w:rFonts w:ascii="Cambria Math" w:hAnsi="Cambria Math"/>
                  </w:rPr>
                  <m:t>CCR</m:t>
                </m:r>
              </m:oMath>
            </m:oMathPara>
          </w:p>
        </w:tc>
        <w:tc>
          <w:tcPr>
            <w:tcW w:w="4342" w:type="dxa"/>
          </w:tcPr>
          <w:p w:rsidR="00FF3E98" w:rsidRDefault="000143DE" w:rsidP="00A532BE">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501CE2" w:rsidP="00A532BE">
            <w:r>
              <w:rPr>
                <w:rFonts w:ascii="Agency FB" w:hAnsi="Agency FB"/>
              </w:rPr>
              <w:t>√</w:t>
            </w:r>
          </w:p>
        </w:tc>
        <w:tc>
          <w:tcPr>
            <w:tcW w:w="709" w:type="dxa"/>
          </w:tcPr>
          <w:p w:rsidR="00FF3E98" w:rsidRDefault="00501CE2" w:rsidP="00A532BE">
            <w:r>
              <w:rPr>
                <w:rFonts w:ascii="Agency FB" w:hAnsi="Agency FB"/>
              </w:rPr>
              <w:t>√</w:t>
            </w:r>
          </w:p>
        </w:tc>
        <w:tc>
          <w:tcPr>
            <w:tcW w:w="609" w:type="dxa"/>
          </w:tcPr>
          <w:p w:rsidR="00FF3E98" w:rsidRDefault="00501CE2"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v</m:t>
                </m:r>
              </m:oMath>
            </m:oMathPara>
          </w:p>
        </w:tc>
        <w:tc>
          <w:tcPr>
            <w:tcW w:w="4342" w:type="dxa"/>
          </w:tcPr>
          <w:p w:rsidR="00FF3E98" w:rsidRDefault="000143DE" w:rsidP="00A532BE">
            <w:r>
              <w:t>Nombre de tâches</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676C26" w:rsidP="00A532BE">
            <w:r>
              <w:rPr>
                <w:rFonts w:ascii="Agency FB" w:hAnsi="Agency FB"/>
              </w:rPr>
              <w:t>√</w:t>
            </w:r>
          </w:p>
        </w:tc>
        <w:tc>
          <w:tcPr>
            <w:tcW w:w="609" w:type="dxa"/>
          </w:tcPr>
          <w:p w:rsidR="00FF3E98" w:rsidRDefault="00676C26"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P</m:t>
                </m:r>
              </m:oMath>
            </m:oMathPara>
          </w:p>
        </w:tc>
        <w:tc>
          <w:tcPr>
            <w:tcW w:w="4342" w:type="dxa"/>
          </w:tcPr>
          <w:p w:rsidR="00FF3E98" w:rsidRDefault="00501CE2" w:rsidP="00A532BE">
            <w:r>
              <w:t>Nombre de processeurs</w:t>
            </w:r>
          </w:p>
        </w:tc>
        <w:tc>
          <w:tcPr>
            <w:tcW w:w="851" w:type="dxa"/>
          </w:tcPr>
          <w:p w:rsidR="00FF3E98" w:rsidRDefault="00501CE2"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501CE2" w:rsidP="00A532BE">
            <w:r>
              <w:rPr>
                <w:rFonts w:ascii="Agency FB" w:hAnsi="Agency FB"/>
              </w:rPr>
              <w:t>√</w:t>
            </w:r>
          </w:p>
        </w:tc>
        <w:tc>
          <w:tcPr>
            <w:tcW w:w="709" w:type="dxa"/>
          </w:tcPr>
          <w:p w:rsidR="00FF3E98" w:rsidRDefault="00501CE2" w:rsidP="00A532BE">
            <w:r>
              <w:rPr>
                <w:rFonts w:ascii="Agency FB" w:hAnsi="Agency FB"/>
              </w:rPr>
              <w:t>√</w:t>
            </w:r>
          </w:p>
        </w:tc>
        <w:tc>
          <w:tcPr>
            <w:tcW w:w="609" w:type="dxa"/>
          </w:tcPr>
          <w:p w:rsidR="00FF3E98" w:rsidRDefault="00501CE2"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α</m:t>
                </m:r>
              </m:oMath>
            </m:oMathPara>
          </w:p>
        </w:tc>
        <w:tc>
          <w:tcPr>
            <w:tcW w:w="4342" w:type="dxa"/>
          </w:tcPr>
          <w:p w:rsidR="00FF3E98" w:rsidRDefault="000143DE" w:rsidP="00A532BE">
            <w:r>
              <w:t>Forme du graphe du graphe si &gt;1.0 graphe dense, si &lt;1.0 graphe avec un dégrée de parallélisme faible</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FF3E98" w:rsidP="00FF3E98">
            <m:oMathPara>
              <m:oMath>
                <m:r>
                  <w:rPr>
                    <w:rFonts w:ascii="Cambria Math" w:hAnsi="Cambria Math"/>
                  </w:rPr>
                  <m:t>out_degree</m:t>
                </m:r>
              </m:oMath>
            </m:oMathPara>
          </w:p>
        </w:tc>
        <w:tc>
          <w:tcPr>
            <w:tcW w:w="4342" w:type="dxa"/>
          </w:tcPr>
          <w:p w:rsidR="00FF3E98" w:rsidRDefault="000143DE" w:rsidP="00A532BE">
            <w:r>
              <w:t xml:space="preserve">Dégrée sortant d’un </w:t>
            </w:r>
            <w:proofErr w:type="spellStart"/>
            <w:r>
              <w:t>noeud</w:t>
            </w:r>
            <w:proofErr w:type="spellEnd"/>
          </w:p>
        </w:tc>
        <w:tc>
          <w:tcPr>
            <w:tcW w:w="851" w:type="dxa"/>
          </w:tcPr>
          <w:p w:rsidR="00FF3E98" w:rsidRDefault="00FF3E98" w:rsidP="00A532BE"/>
        </w:tc>
        <w:tc>
          <w:tcPr>
            <w:tcW w:w="709" w:type="dxa"/>
          </w:tcPr>
          <w:p w:rsidR="00FF3E98" w:rsidRDefault="000143DE"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FF3E98" w:rsidP="00A532BE">
            <m:oMathPara>
              <m:oMath>
                <m:r>
                  <w:rPr>
                    <w:rFonts w:ascii="Cambria Math" w:hAnsi="Cambria Math"/>
                  </w:rPr>
                  <m:t>β</m:t>
                </m:r>
              </m:oMath>
            </m:oMathPara>
          </w:p>
        </w:tc>
        <w:tc>
          <w:tcPr>
            <w:tcW w:w="4342" w:type="dxa"/>
          </w:tcPr>
          <w:p w:rsidR="00FF3E98" w:rsidRDefault="000143DE" w:rsidP="00A532BE">
            <w:r>
              <w:t>Facteur d’</w:t>
            </w:r>
            <w:proofErr w:type="spellStart"/>
            <w:r>
              <w:t>hétérogenéité</w:t>
            </w:r>
            <w:proofErr w:type="spellEnd"/>
          </w:p>
        </w:tc>
        <w:tc>
          <w:tcPr>
            <w:tcW w:w="851" w:type="dxa"/>
          </w:tcPr>
          <w:p w:rsidR="00FF3E98" w:rsidRDefault="00A114D7" w:rsidP="00A532BE">
            <w:r>
              <w:rPr>
                <w:rFonts w:ascii="Agency FB" w:hAnsi="Agency FB"/>
              </w:rPr>
              <w:t>√</w:t>
            </w:r>
          </w:p>
        </w:tc>
        <w:tc>
          <w:tcPr>
            <w:tcW w:w="709" w:type="dxa"/>
          </w:tcPr>
          <w:p w:rsidR="00FF3E98" w:rsidRDefault="000143DE"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A114D7" w:rsidP="00A114D7">
            <m:oMathPara>
              <m:oMath>
                <m:r>
                  <w:rPr>
                    <w:rFonts w:ascii="Cambria Math" w:hAnsi="Cambria Math"/>
                  </w:rPr>
                  <m:t>density</m:t>
                </m:r>
              </m:oMath>
            </m:oMathPara>
          </w:p>
        </w:tc>
        <w:tc>
          <w:tcPr>
            <w:tcW w:w="4342" w:type="dxa"/>
          </w:tcPr>
          <w:p w:rsidR="00FF3E98" w:rsidRDefault="00FF3E98" w:rsidP="00A532BE"/>
        </w:tc>
        <w:tc>
          <w:tcPr>
            <w:tcW w:w="851" w:type="dxa"/>
          </w:tcPr>
          <w:p w:rsidR="00FF3E98" w:rsidRDefault="00A114D7" w:rsidP="00A532BE">
            <w:r>
              <w:rPr>
                <w:rFonts w:ascii="Agency FB" w:hAnsi="Agency FB"/>
              </w:rPr>
              <w:t>√</w:t>
            </w:r>
          </w:p>
        </w:tc>
        <w:tc>
          <w:tcPr>
            <w:tcW w:w="709" w:type="dxa"/>
          </w:tcPr>
          <w:p w:rsidR="00FF3E98" w:rsidRDefault="00FF3E98" w:rsidP="00A532BE"/>
        </w:tc>
        <w:tc>
          <w:tcPr>
            <w:tcW w:w="708" w:type="dxa"/>
          </w:tcPr>
          <w:p w:rsidR="00FF3E98" w:rsidRDefault="00FF3E98" w:rsidP="00A532BE"/>
        </w:tc>
        <w:tc>
          <w:tcPr>
            <w:tcW w:w="709" w:type="dxa"/>
          </w:tcPr>
          <w:p w:rsidR="00FF3E98" w:rsidRDefault="00FF3E98" w:rsidP="00A532BE"/>
        </w:tc>
        <w:tc>
          <w:tcPr>
            <w:tcW w:w="609" w:type="dxa"/>
          </w:tcPr>
          <w:p w:rsidR="00FF3E98" w:rsidRDefault="00FF3E98" w:rsidP="00A532BE"/>
        </w:tc>
      </w:tr>
      <w:tr w:rsidR="00A114D7" w:rsidTr="00FF3E98">
        <w:tc>
          <w:tcPr>
            <w:tcW w:w="1436" w:type="dxa"/>
          </w:tcPr>
          <w:p w:rsidR="00A114D7" w:rsidRDefault="00A114D7" w:rsidP="00A114D7">
            <w:pPr>
              <w:rPr>
                <w:rFonts w:ascii="Calibri" w:eastAsia="Calibri" w:hAnsi="Calibri" w:cs="Times New Roman"/>
              </w:rPr>
            </w:pPr>
            <m:oMathPara>
              <m:oMath>
                <m:r>
                  <w:rPr>
                    <w:rFonts w:ascii="Cambria Math" w:eastAsia="Calibri" w:hAnsi="Cambria Math" w:cs="Times New Roman"/>
                  </w:rPr>
                  <m:t>regularity</m:t>
                </m:r>
              </m:oMath>
            </m:oMathPara>
          </w:p>
        </w:tc>
        <w:tc>
          <w:tcPr>
            <w:tcW w:w="4342" w:type="dxa"/>
          </w:tcPr>
          <w:p w:rsidR="00A114D7" w:rsidRDefault="00A114D7" w:rsidP="00A532BE"/>
        </w:tc>
        <w:tc>
          <w:tcPr>
            <w:tcW w:w="851" w:type="dxa"/>
          </w:tcPr>
          <w:p w:rsidR="00A114D7" w:rsidRDefault="00A114D7" w:rsidP="00A532BE">
            <w:r>
              <w:rPr>
                <w:rFonts w:ascii="Agency FB" w:hAnsi="Agency FB"/>
              </w:rPr>
              <w:t>√</w:t>
            </w:r>
          </w:p>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114D7">
            <w:pPr>
              <w:rPr>
                <w:rFonts w:ascii="Calibri" w:eastAsia="Calibri" w:hAnsi="Calibri" w:cs="Times New Roman"/>
              </w:rPr>
            </w:pPr>
            <m:oMathPara>
              <m:oMath>
                <m:r>
                  <w:rPr>
                    <w:rFonts w:ascii="Cambria Math" w:eastAsia="Calibri" w:hAnsi="Cambria Math" w:cs="Times New Roman"/>
                  </w:rPr>
                  <w:lastRenderedPageBreak/>
                  <m:t>jump</m:t>
                </m:r>
              </m:oMath>
            </m:oMathPara>
          </w:p>
        </w:tc>
        <w:tc>
          <w:tcPr>
            <w:tcW w:w="4342" w:type="dxa"/>
          </w:tcPr>
          <w:p w:rsidR="00A114D7" w:rsidRDefault="00A114D7" w:rsidP="00A532BE"/>
        </w:tc>
        <w:tc>
          <w:tcPr>
            <w:tcW w:w="851" w:type="dxa"/>
          </w:tcPr>
          <w:p w:rsidR="00A114D7" w:rsidRDefault="00A114D7" w:rsidP="00A532BE">
            <w:r>
              <w:rPr>
                <w:rFonts w:ascii="Agency FB" w:hAnsi="Agency FB"/>
              </w:rPr>
              <w:t>√</w:t>
            </w:r>
          </w:p>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bl>
    <w:p w:rsidR="00A532BE" w:rsidRDefault="00A532BE" w:rsidP="00A532BE"/>
    <w:p w:rsidR="00E11DD6" w:rsidRDefault="00E11DD6" w:rsidP="00E11DD6">
      <w:pPr>
        <w:pStyle w:val="Titre2"/>
      </w:pPr>
      <w:r>
        <w:t>Paramètres de comparaison des graphes</w:t>
      </w:r>
    </w:p>
    <w:tbl>
      <w:tblPr>
        <w:tblStyle w:val="Grilledutableau"/>
        <w:tblW w:w="9364" w:type="dxa"/>
        <w:tblLayout w:type="fixed"/>
        <w:tblLook w:val="04A0" w:firstRow="1" w:lastRow="0" w:firstColumn="1" w:lastColumn="0" w:noHBand="0" w:noVBand="1"/>
      </w:tblPr>
      <w:tblGrid>
        <w:gridCol w:w="1436"/>
        <w:gridCol w:w="4342"/>
        <w:gridCol w:w="851"/>
        <w:gridCol w:w="709"/>
        <w:gridCol w:w="708"/>
        <w:gridCol w:w="709"/>
        <w:gridCol w:w="609"/>
      </w:tblGrid>
      <w:tr w:rsidR="00E11DD6" w:rsidTr="002A4B46">
        <w:tc>
          <w:tcPr>
            <w:tcW w:w="1436" w:type="dxa"/>
          </w:tcPr>
          <w:p w:rsidR="00E11DD6" w:rsidRDefault="00E11DD6" w:rsidP="002A4B46"/>
        </w:tc>
        <w:tc>
          <w:tcPr>
            <w:tcW w:w="4342" w:type="dxa"/>
          </w:tcPr>
          <w:p w:rsidR="00E11DD6" w:rsidRDefault="00E11DD6" w:rsidP="002A4B46"/>
        </w:tc>
        <w:tc>
          <w:tcPr>
            <w:tcW w:w="851" w:type="dxa"/>
          </w:tcPr>
          <w:p w:rsidR="00E11DD6" w:rsidRDefault="00E11DD6" w:rsidP="002A4B46">
            <w:r>
              <w:t>PEFT</w:t>
            </w:r>
          </w:p>
        </w:tc>
        <w:tc>
          <w:tcPr>
            <w:tcW w:w="709" w:type="dxa"/>
          </w:tcPr>
          <w:p w:rsidR="00E11DD6" w:rsidRDefault="00E11DD6" w:rsidP="002A4B46">
            <w:r>
              <w:t>HEFT</w:t>
            </w:r>
          </w:p>
        </w:tc>
        <w:tc>
          <w:tcPr>
            <w:tcW w:w="708" w:type="dxa"/>
          </w:tcPr>
          <w:p w:rsidR="00E11DD6" w:rsidRDefault="00E11DD6" w:rsidP="002A4B46">
            <w:r>
              <w:t>CPOP</w:t>
            </w:r>
          </w:p>
        </w:tc>
        <w:tc>
          <w:tcPr>
            <w:tcW w:w="709" w:type="dxa"/>
          </w:tcPr>
          <w:p w:rsidR="00E11DD6" w:rsidRDefault="00E11DD6" w:rsidP="002A4B46">
            <w:r>
              <w:t>PETS</w:t>
            </w:r>
          </w:p>
        </w:tc>
        <w:tc>
          <w:tcPr>
            <w:tcW w:w="609" w:type="dxa"/>
          </w:tcPr>
          <w:p w:rsidR="00E11DD6" w:rsidRDefault="00E11DD6" w:rsidP="002A4B46">
            <w:r>
              <w:t>DLS</w:t>
            </w:r>
          </w:p>
        </w:tc>
      </w:tr>
      <w:tr w:rsidR="00E11DD6" w:rsidTr="002A4B46">
        <w:tc>
          <w:tcPr>
            <w:tcW w:w="1436" w:type="dxa"/>
          </w:tcPr>
          <w:p w:rsidR="00E11DD6" w:rsidRDefault="00501CE2" w:rsidP="002A4B46">
            <m:oMathPara>
              <m:oMath>
                <m:r>
                  <w:rPr>
                    <w:rFonts w:ascii="Cambria Math" w:hAnsi="Cambria Math"/>
                  </w:rPr>
                  <m:t>SLR</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r>
              <w:rPr>
                <w:rFonts w:ascii="Agency FB" w:hAnsi="Agency FB"/>
              </w:rPr>
              <w:t>√</w:t>
            </w:r>
          </w:p>
        </w:tc>
        <w:tc>
          <w:tcPr>
            <w:tcW w:w="708" w:type="dxa"/>
          </w:tcPr>
          <w:p w:rsidR="00E11DD6" w:rsidRDefault="00E11DD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501CE2" w:rsidP="002A4B46">
            <m:oMathPara>
              <m:oMath>
                <m:r>
                  <w:rPr>
                    <w:rFonts w:ascii="Cambria Math" w:hAnsi="Cambria Math"/>
                  </w:rPr>
                  <m:t>efficiency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501CE2" w:rsidP="00501CE2">
            <m:oMathPara>
              <m:oMath>
                <m:r>
                  <w:rPr>
                    <w:rFonts w:ascii="Cambria Math" w:hAnsi="Cambria Math"/>
                  </w:rPr>
                  <m:t>slack</m:t>
                </m:r>
              </m:oMath>
            </m:oMathPara>
          </w:p>
        </w:tc>
        <w:tc>
          <w:tcPr>
            <w:tcW w:w="4342" w:type="dxa"/>
          </w:tcPr>
          <w:p w:rsidR="00E11DD6" w:rsidRDefault="00E11DD6" w:rsidP="002A4B46"/>
        </w:tc>
        <w:tc>
          <w:tcPr>
            <w:tcW w:w="851" w:type="dxa"/>
          </w:tcPr>
          <w:p w:rsidR="00E11DD6" w:rsidRDefault="00676C2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676C26" w:rsidP="002A4B46">
            <m:oMathPara>
              <m:oMath>
                <m:r>
                  <w:rPr>
                    <w:rFonts w:ascii="Cambria Math" w:hAnsi="Cambria Math"/>
                  </w:rPr>
                  <m:t>speedup</m:t>
                </m:r>
              </m:oMath>
            </m:oMathPara>
          </w:p>
        </w:tc>
        <w:tc>
          <w:tcPr>
            <w:tcW w:w="4342" w:type="dxa"/>
          </w:tcPr>
          <w:p w:rsidR="00E11DD6" w:rsidRDefault="00E11DD6" w:rsidP="002A4B46"/>
        </w:tc>
        <w:tc>
          <w:tcPr>
            <w:tcW w:w="851" w:type="dxa"/>
          </w:tcPr>
          <w:p w:rsidR="00E11DD6" w:rsidRDefault="00676C26" w:rsidP="002A4B46">
            <w:r>
              <w:rPr>
                <w:rFonts w:ascii="Agency FB" w:hAnsi="Agency FB"/>
              </w:rPr>
              <w:t>√</w:t>
            </w:r>
          </w:p>
        </w:tc>
        <w:tc>
          <w:tcPr>
            <w:tcW w:w="709" w:type="dxa"/>
          </w:tcPr>
          <w:p w:rsidR="00E11DD6" w:rsidRDefault="00E11DD6" w:rsidP="002A4B46">
            <w:r>
              <w:rPr>
                <w:rFonts w:ascii="Agency FB" w:hAnsi="Agency FB"/>
              </w:rPr>
              <w:t>√</w:t>
            </w:r>
          </w:p>
        </w:tc>
        <w:tc>
          <w:tcPr>
            <w:tcW w:w="708" w:type="dxa"/>
          </w:tcPr>
          <w:p w:rsidR="00E11DD6" w:rsidRDefault="00E11DD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m:oMathPara>
              <m:oMath>
                <m:r>
                  <w:rPr>
                    <w:rFonts w:ascii="Cambria Math" w:hAnsi="Cambria Math"/>
                  </w:rPr>
                  <m:t>density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m:oMathPara>
              <m:oMath>
                <m:r>
                  <w:rPr>
                    <w:rFonts w:ascii="Cambria Math" w:eastAsia="Calibri" w:hAnsi="Cambria Math" w:cs="Times New Roman"/>
                  </w:rPr>
                  <m:t>regularity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676C26" w:rsidP="002A4B46">
            <w:pPr>
              <w:rPr>
                <w:rFonts w:ascii="Calibri" w:eastAsia="Calibri" w:hAnsi="Calibri" w:cs="Times New Roman"/>
              </w:rPr>
            </w:pPr>
            <m:oMathPara>
              <m:oMath>
                <m:r>
                  <w:rPr>
                    <w:rFonts w:ascii="Cambria Math" w:eastAsia="Calibri" w:hAnsi="Cambria Math" w:cs="Times New Roman"/>
                  </w:rPr>
                  <m:t>jump</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676C26" w:rsidRPr="00676C26" w:rsidRDefault="00676C26" w:rsidP="00676C26">
            <w:pPr>
              <w:rPr>
                <w:rFonts w:eastAsiaTheme="minorEastAsia"/>
              </w:rPr>
            </w:pPr>
            <m:oMathPara>
              <m:oMath>
                <m:r>
                  <w:rPr>
                    <w:rFonts w:ascii="Cambria Math" w:eastAsia="Calibri" w:hAnsi="Cambria Math" w:cs="Times New Roman"/>
                  </w:rPr>
                  <m:t xml:space="preserve">running time </m:t>
                </m:r>
              </m:oMath>
            </m:oMathPara>
          </w:p>
          <w:p w:rsidR="00E11DD6" w:rsidRDefault="00676C26" w:rsidP="00676C26">
            <w:pPr>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Pr>
          <w:p w:rsidR="00E11DD6" w:rsidRDefault="00E11DD6" w:rsidP="002A4B46"/>
        </w:tc>
        <w:tc>
          <w:tcPr>
            <w:tcW w:w="851" w:type="dxa"/>
          </w:tcPr>
          <w:p w:rsidR="00E11DD6" w:rsidRDefault="00E11DD6" w:rsidP="002A4B46"/>
        </w:tc>
        <w:tc>
          <w:tcPr>
            <w:tcW w:w="709" w:type="dxa"/>
          </w:tcPr>
          <w:p w:rsidR="00E11DD6" w:rsidRDefault="00676C26" w:rsidP="002A4B46">
            <w:pPr>
              <w:rPr>
                <w:rFonts w:ascii="Agency FB" w:hAnsi="Agency FB"/>
              </w:rPr>
            </w:pPr>
            <w:r>
              <w:rPr>
                <w:rFonts w:ascii="Agency FB" w:hAnsi="Agency FB"/>
              </w:rPr>
              <w:t>√</w:t>
            </w:r>
          </w:p>
        </w:tc>
        <w:tc>
          <w:tcPr>
            <w:tcW w:w="708" w:type="dxa"/>
          </w:tcPr>
          <w:p w:rsidR="00E11DD6" w:rsidRDefault="00676C2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676C26" w:rsidRPr="00676C26" w:rsidRDefault="00676C26" w:rsidP="002A4B46">
            <w:pPr>
              <w:rPr>
                <w:rFonts w:eastAsiaTheme="minorEastAsia"/>
              </w:rPr>
            </w:pPr>
            <m:oMathPara>
              <m:oMath>
                <m:r>
                  <w:rPr>
                    <w:rFonts w:ascii="Cambria Math" w:eastAsia="Calibri" w:hAnsi="Cambria Math" w:cs="Times New Roman"/>
                  </w:rPr>
                  <m:t xml:space="preserve">number of </m:t>
                </m:r>
              </m:oMath>
            </m:oMathPara>
          </w:p>
          <w:p w:rsidR="00676C26" w:rsidRPr="00676C26" w:rsidRDefault="00676C26" w:rsidP="002A4B46">
            <w:pPr>
              <w:rPr>
                <w:rFonts w:eastAsiaTheme="minorEastAsia"/>
              </w:rPr>
            </w:pPr>
            <m:oMathPara>
              <m:oMath>
                <m:r>
                  <w:rPr>
                    <w:rFonts w:ascii="Cambria Math" w:eastAsia="Calibri" w:hAnsi="Cambria Math" w:cs="Times New Roman"/>
                  </w:rPr>
                  <m:t xml:space="preserve">occurences </m:t>
                </m:r>
              </m:oMath>
            </m:oMathPara>
          </w:p>
          <w:p w:rsidR="00676C26" w:rsidRPr="00676C26" w:rsidRDefault="00676C26" w:rsidP="00676C26">
            <w:pPr>
              <w:rPr>
                <w:rFonts w:eastAsiaTheme="minorEastAsia"/>
              </w:rPr>
            </w:pPr>
            <m:oMathPara>
              <m:oMath>
                <m:r>
                  <w:rPr>
                    <w:rFonts w:ascii="Cambria Math" w:eastAsia="Calibri" w:hAnsi="Cambria Math" w:cs="Times New Roman"/>
                  </w:rPr>
                  <m:t xml:space="preserve">of better </m:t>
                </m:r>
              </m:oMath>
            </m:oMathPara>
          </w:p>
          <w:p w:rsidR="00E11DD6" w:rsidRDefault="00676C26" w:rsidP="00676C26">
            <w:pPr>
              <w:rPr>
                <w:rFonts w:ascii="Calibri" w:eastAsia="Calibri" w:hAnsi="Calibri" w:cs="Times New Roman"/>
              </w:rPr>
            </w:pPr>
            <m:oMathPara>
              <m:oMath>
                <m:r>
                  <w:rPr>
                    <w:rFonts w:ascii="Cambria Math" w:eastAsia="Calibri" w:hAnsi="Cambria Math" w:cs="Times New Roman"/>
                  </w:rPr>
                  <m:t>result</m:t>
                </m:r>
              </m:oMath>
            </m:oMathPara>
          </w:p>
        </w:tc>
        <w:tc>
          <w:tcPr>
            <w:tcW w:w="4342" w:type="dxa"/>
          </w:tcPr>
          <w:p w:rsidR="00E11DD6" w:rsidRDefault="00E11DD6" w:rsidP="002A4B46"/>
        </w:tc>
        <w:tc>
          <w:tcPr>
            <w:tcW w:w="851" w:type="dxa"/>
          </w:tcPr>
          <w:p w:rsidR="00E11DD6" w:rsidRDefault="00E11DD6" w:rsidP="002A4B46"/>
        </w:tc>
        <w:tc>
          <w:tcPr>
            <w:tcW w:w="709" w:type="dxa"/>
          </w:tcPr>
          <w:p w:rsidR="00E11DD6" w:rsidRDefault="00676C26" w:rsidP="002A4B46">
            <w:pPr>
              <w:rPr>
                <w:rFonts w:ascii="Agency FB" w:hAnsi="Agency FB"/>
              </w:rPr>
            </w:pPr>
            <w:r>
              <w:rPr>
                <w:rFonts w:ascii="Agency FB" w:hAnsi="Agency FB"/>
              </w:rPr>
              <w:t>√</w:t>
            </w:r>
          </w:p>
        </w:tc>
        <w:tc>
          <w:tcPr>
            <w:tcW w:w="708" w:type="dxa"/>
          </w:tcPr>
          <w:p w:rsidR="00E11DD6" w:rsidRDefault="00676C2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bl>
    <w:p w:rsidR="00E11DD6" w:rsidRDefault="00E11DD6" w:rsidP="00E11DD6"/>
    <w:p w:rsidR="00C82D39" w:rsidRDefault="00C82D39" w:rsidP="00E11DD6">
      <w:r>
        <w:t xml:space="preserve">D’un algorithme à un autre les métriques de comparaison peuvent varier. Les paramètres les plus significatives pour la comparaison </w:t>
      </w:r>
    </w:p>
    <w:p w:rsidR="00A81F1F" w:rsidRDefault="00A81F1F" w:rsidP="00E11DD6">
      <w:r>
        <w:t>Génération des graphes aléatoire ???</w:t>
      </w:r>
    </w:p>
    <w:p w:rsidR="00A81F1F" w:rsidRPr="00E11DD6" w:rsidRDefault="00A81F1F" w:rsidP="00E11DD6">
      <w:r>
        <w:t xml:space="preserve">Signaler comment </w:t>
      </w:r>
      <w:proofErr w:type="spellStart"/>
      <w:r>
        <w:t>cest</w:t>
      </w:r>
      <w:proofErr w:type="spellEnd"/>
      <w:r>
        <w:t xml:space="preserve"> graphes sont générés, est ce </w:t>
      </w:r>
      <w:proofErr w:type="gramStart"/>
      <w:r>
        <w:t>qu’il utilisent</w:t>
      </w:r>
      <w:proofErr w:type="gramEnd"/>
      <w:r>
        <w:t xml:space="preserve"> des </w:t>
      </w:r>
      <w:proofErr w:type="spellStart"/>
      <w:r>
        <w:t>biliothèques</w:t>
      </w:r>
      <w:proofErr w:type="spellEnd"/>
      <w:r>
        <w:t xml:space="preserve"> connus open sources ou des bibliothèques propre.</w:t>
      </w:r>
    </w:p>
    <w:p w:rsidR="00192B59" w:rsidRDefault="00676C26" w:rsidP="00676C26">
      <w:pPr>
        <w:pStyle w:val="Titre1"/>
      </w:pPr>
      <w:r>
        <w:t>Choix des valeurs</w:t>
      </w:r>
    </w:p>
    <w:p w:rsidR="00676C26" w:rsidRPr="00676C26" w:rsidRDefault="00676C26" w:rsidP="00676C26">
      <w:pPr>
        <w:pStyle w:val="Titre2"/>
      </w:pPr>
      <w:r>
        <w:t xml:space="preserve"> Génération des graphes</w:t>
      </w:r>
    </w:p>
    <w:p w:rsidR="00C82D39" w:rsidRDefault="00C82D39" w:rsidP="00192B59">
      <w:pPr>
        <w:pStyle w:val="Paragraphedeliste"/>
        <w:suppressAutoHyphens/>
        <w:spacing w:after="200" w:line="276" w:lineRule="auto"/>
        <w:ind w:left="0"/>
        <w:jc w:val="both"/>
        <w:rPr>
          <w:rFonts w:ascii="Cambria" w:hAnsi="Cambria"/>
        </w:rPr>
      </w:pPr>
    </w:p>
    <w:p w:rsidR="00192B59" w:rsidRPr="00E33ECD" w:rsidRDefault="00C82D39" w:rsidP="00192B59">
      <w:pPr>
        <w:pStyle w:val="Paragraphedeliste"/>
        <w:suppressAutoHyphens/>
        <w:spacing w:after="200" w:line="276" w:lineRule="auto"/>
        <w:ind w:left="0"/>
        <w:jc w:val="both"/>
        <w:rPr>
          <w:rFonts w:ascii="Cambria" w:hAnsi="Cambria"/>
        </w:rPr>
      </w:pPr>
      <w:r>
        <w:rPr>
          <w:rFonts w:ascii="Cambria" w:hAnsi="Cambria"/>
        </w:rPr>
        <w:t>Les valeurs utilisées dans les différents algorithmes  pour générer les graphes sont les suivantes :</w:t>
      </w:r>
    </w:p>
    <w:p w:rsidR="00D018CC" w:rsidRPr="00E33ECD" w:rsidRDefault="008773BF" w:rsidP="00D018CC">
      <w:pPr>
        <w:pStyle w:val="Paragraphedeliste"/>
        <w:suppressAutoHyphens/>
        <w:spacing w:after="200" w:line="276" w:lineRule="auto"/>
        <w:ind w:left="0"/>
        <w:jc w:val="both"/>
        <w:rPr>
          <w:rStyle w:val="fontstyle01"/>
          <w:rFonts w:ascii="Cambria" w:hAnsi="Cambria"/>
          <w:lang w:val="en-US"/>
        </w:rPr>
      </w:pPr>
      <w:r w:rsidRPr="00676C26">
        <w:rPr>
          <w:rFonts w:ascii="Cambria" w:hAnsi="Cambria"/>
          <w:b/>
          <w:lang w:val="en-US"/>
        </w:rPr>
        <w:t>PEFT</w:t>
      </w:r>
      <w:r w:rsidRPr="00E33ECD">
        <w:rPr>
          <w:rFonts w:ascii="Cambria" w:hAnsi="Cambria"/>
          <w:lang w:val="en-US"/>
        </w:rPr>
        <w:t xml:space="preserve"> :</w:t>
      </w:r>
      <w:r w:rsidR="00D018CC" w:rsidRPr="00E33ECD">
        <w:rPr>
          <w:rFonts w:ascii="Cambria" w:hAnsi="Cambria"/>
          <w:lang w:val="en-US"/>
        </w:rPr>
        <w:t xml:space="preserve"> </w:t>
      </w:r>
      <w:r w:rsidR="00D018CC" w:rsidRPr="00E33ECD">
        <w:rPr>
          <w:rStyle w:val="fontstyle01"/>
          <w:rFonts w:ascii="Cambria" w:hAnsi="Cambria"/>
          <w:lang w:val="en-US"/>
        </w:rPr>
        <w:t xml:space="preserve">n </w:t>
      </w:r>
      <w:r w:rsidR="00D018CC" w:rsidRPr="00E33ECD">
        <w:rPr>
          <w:rStyle w:val="fontstyle21"/>
          <w:rFonts w:ascii="Cambria" w:hAnsi="Cambria"/>
          <w:lang w:val="en-US"/>
        </w:rPr>
        <w:t xml:space="preserve">= </w:t>
      </w:r>
      <w:r w:rsidR="00D018CC" w:rsidRPr="00E33ECD">
        <w:rPr>
          <w:rStyle w:val="fontstyle01"/>
          <w:rFonts w:ascii="Cambria" w:hAnsi="Cambria"/>
          <w:lang w:val="en-US"/>
        </w:rPr>
        <w:t>[</w:t>
      </w:r>
      <w:r w:rsidR="00D018CC" w:rsidRPr="00E33ECD">
        <w:rPr>
          <w:rStyle w:val="fontstyle21"/>
          <w:rFonts w:ascii="Cambria" w:hAnsi="Cambria"/>
          <w:lang w:val="en-US"/>
        </w:rPr>
        <w:t>10</w:t>
      </w:r>
      <w:r w:rsidR="00D018CC" w:rsidRPr="00E33ECD">
        <w:rPr>
          <w:rStyle w:val="fontstyle01"/>
          <w:rFonts w:ascii="Cambria" w:hAnsi="Cambria"/>
          <w:lang w:val="en-US"/>
        </w:rPr>
        <w:t xml:space="preserve">; </w:t>
      </w:r>
      <w:r w:rsidR="00D018CC" w:rsidRPr="00E33ECD">
        <w:rPr>
          <w:rStyle w:val="fontstyle21"/>
          <w:rFonts w:ascii="Cambria" w:hAnsi="Cambria"/>
          <w:lang w:val="en-US"/>
        </w:rPr>
        <w:t>20</w:t>
      </w:r>
      <w:r w:rsidR="00D018CC" w:rsidRPr="00E33ECD">
        <w:rPr>
          <w:rStyle w:val="fontstyle01"/>
          <w:rFonts w:ascii="Cambria" w:hAnsi="Cambria"/>
          <w:lang w:val="en-US"/>
        </w:rPr>
        <w:t xml:space="preserve">; </w:t>
      </w:r>
      <w:r w:rsidR="00D018CC" w:rsidRPr="00E33ECD">
        <w:rPr>
          <w:rStyle w:val="fontstyle21"/>
          <w:rFonts w:ascii="Cambria" w:hAnsi="Cambria"/>
          <w:lang w:val="en-US"/>
        </w:rPr>
        <w:t>30</w:t>
      </w:r>
      <w:r w:rsidR="00D018CC" w:rsidRPr="00E33ECD">
        <w:rPr>
          <w:rStyle w:val="fontstyle01"/>
          <w:rFonts w:ascii="Cambria" w:hAnsi="Cambria"/>
          <w:lang w:val="en-US"/>
        </w:rPr>
        <w:t xml:space="preserve">; </w:t>
      </w:r>
      <w:r w:rsidR="00D018CC" w:rsidRPr="00E33ECD">
        <w:rPr>
          <w:rStyle w:val="fontstyle21"/>
          <w:rFonts w:ascii="Cambria" w:hAnsi="Cambria"/>
          <w:lang w:val="en-US"/>
        </w:rPr>
        <w:t>40</w:t>
      </w:r>
      <w:r w:rsidR="00D018CC" w:rsidRPr="00E33ECD">
        <w:rPr>
          <w:rStyle w:val="fontstyle01"/>
          <w:rFonts w:ascii="Cambria" w:hAnsi="Cambria"/>
          <w:lang w:val="en-US"/>
        </w:rPr>
        <w:t xml:space="preserve">; </w:t>
      </w:r>
      <w:r w:rsidR="00D018CC" w:rsidRPr="00E33ECD">
        <w:rPr>
          <w:rStyle w:val="fontstyle21"/>
          <w:rFonts w:ascii="Cambria" w:hAnsi="Cambria"/>
          <w:lang w:val="en-US"/>
        </w:rPr>
        <w:t>50</w:t>
      </w:r>
      <w:r w:rsidR="00D018CC" w:rsidRPr="00E33ECD">
        <w:rPr>
          <w:rStyle w:val="fontstyle01"/>
          <w:rFonts w:ascii="Cambria" w:hAnsi="Cambria"/>
          <w:lang w:val="en-US"/>
        </w:rPr>
        <w:t xml:space="preserve">; </w:t>
      </w:r>
      <w:r w:rsidR="00D018CC" w:rsidRPr="00E33ECD">
        <w:rPr>
          <w:rStyle w:val="fontstyle21"/>
          <w:rFonts w:ascii="Cambria" w:hAnsi="Cambria"/>
          <w:lang w:val="en-US"/>
        </w:rPr>
        <w:t>60</w:t>
      </w:r>
      <w:r w:rsidR="00D018CC" w:rsidRPr="00E33ECD">
        <w:rPr>
          <w:rStyle w:val="fontstyle01"/>
          <w:rFonts w:ascii="Cambria" w:hAnsi="Cambria"/>
          <w:lang w:val="en-US"/>
        </w:rPr>
        <w:t xml:space="preserve">; </w:t>
      </w:r>
      <w:r w:rsidR="00D018CC" w:rsidRPr="00E33ECD">
        <w:rPr>
          <w:rStyle w:val="fontstyle21"/>
          <w:rFonts w:ascii="Cambria" w:hAnsi="Cambria"/>
          <w:lang w:val="en-US"/>
        </w:rPr>
        <w:t>70</w:t>
      </w:r>
      <w:r w:rsidR="00D018CC" w:rsidRPr="00E33ECD">
        <w:rPr>
          <w:rStyle w:val="fontstyle01"/>
          <w:rFonts w:ascii="Cambria" w:hAnsi="Cambria"/>
          <w:lang w:val="en-US"/>
        </w:rPr>
        <w:t xml:space="preserve">; </w:t>
      </w:r>
      <w:r w:rsidR="00D018CC" w:rsidRPr="00E33ECD">
        <w:rPr>
          <w:rStyle w:val="fontstyle21"/>
          <w:rFonts w:ascii="Cambria" w:hAnsi="Cambria"/>
          <w:lang w:val="en-US"/>
        </w:rPr>
        <w:t>80</w:t>
      </w:r>
      <w:r w:rsidR="00D018CC" w:rsidRPr="00E33ECD">
        <w:rPr>
          <w:rStyle w:val="fontstyle01"/>
          <w:rFonts w:ascii="Cambria" w:hAnsi="Cambria"/>
          <w:lang w:val="en-US"/>
        </w:rPr>
        <w:t xml:space="preserve">; </w:t>
      </w:r>
      <w:r w:rsidR="00D018CC" w:rsidRPr="00E33ECD">
        <w:rPr>
          <w:rStyle w:val="fontstyle21"/>
          <w:rFonts w:ascii="Cambria" w:hAnsi="Cambria"/>
          <w:lang w:val="en-US"/>
        </w:rPr>
        <w:t>90</w:t>
      </w:r>
      <w:r w:rsidR="00D018CC" w:rsidRPr="00E33ECD">
        <w:rPr>
          <w:rStyle w:val="fontstyle01"/>
          <w:rFonts w:ascii="Cambria" w:hAnsi="Cambria"/>
          <w:lang w:val="en-US"/>
        </w:rPr>
        <w:t xml:space="preserve">; </w:t>
      </w:r>
      <w:r w:rsidR="00D018CC" w:rsidRPr="00E33ECD">
        <w:rPr>
          <w:rStyle w:val="fontstyle21"/>
          <w:rFonts w:ascii="Cambria" w:hAnsi="Cambria"/>
          <w:lang w:val="en-US"/>
        </w:rPr>
        <w:t>100</w:t>
      </w:r>
      <w:r w:rsidR="00D018CC" w:rsidRPr="00E33ECD">
        <w:rPr>
          <w:rStyle w:val="fontstyle01"/>
          <w:rFonts w:ascii="Cambria" w:hAnsi="Cambria"/>
          <w:lang w:val="en-US"/>
        </w:rPr>
        <w:t xml:space="preserve">; </w:t>
      </w:r>
      <w:r w:rsidR="00D018CC" w:rsidRPr="00E33ECD">
        <w:rPr>
          <w:rStyle w:val="fontstyle21"/>
          <w:rFonts w:ascii="Cambria" w:hAnsi="Cambria"/>
          <w:lang w:val="en-US"/>
        </w:rPr>
        <w:t>200</w:t>
      </w:r>
      <w:r w:rsidR="00192B59" w:rsidRPr="00E33ECD">
        <w:rPr>
          <w:rStyle w:val="fontstyle01"/>
          <w:rFonts w:ascii="Cambria" w:hAnsi="Cambria"/>
          <w:lang w:val="en-US"/>
        </w:rPr>
        <w:t xml:space="preserve"> </w:t>
      </w:r>
      <w:r w:rsidR="00D018CC" w:rsidRPr="00E33ECD">
        <w:rPr>
          <w:rFonts w:ascii="Cambria" w:hAnsi="Cambria"/>
          <w:color w:val="000000"/>
          <w:sz w:val="20"/>
          <w:szCs w:val="20"/>
          <w:lang w:val="en-US"/>
        </w:rPr>
        <w:t>300</w:t>
      </w:r>
      <w:r w:rsidR="00D018CC" w:rsidRPr="00E33ECD">
        <w:rPr>
          <w:rFonts w:ascii="Cambria" w:hAnsi="Cambria"/>
          <w:i/>
          <w:iCs/>
          <w:color w:val="000000"/>
          <w:sz w:val="20"/>
          <w:szCs w:val="20"/>
          <w:lang w:val="en-US"/>
        </w:rPr>
        <w:t xml:space="preserve">; </w:t>
      </w:r>
      <w:r w:rsidR="00D018CC" w:rsidRPr="00E33ECD">
        <w:rPr>
          <w:rFonts w:ascii="Cambria" w:hAnsi="Cambria"/>
          <w:color w:val="000000"/>
          <w:sz w:val="20"/>
          <w:szCs w:val="20"/>
          <w:lang w:val="en-US"/>
        </w:rPr>
        <w:t>400</w:t>
      </w:r>
      <w:r w:rsidR="00D018CC" w:rsidRPr="00E33ECD">
        <w:rPr>
          <w:rFonts w:ascii="Cambria" w:hAnsi="Cambria"/>
          <w:i/>
          <w:iCs/>
          <w:color w:val="000000"/>
          <w:sz w:val="20"/>
          <w:szCs w:val="20"/>
          <w:lang w:val="en-US"/>
        </w:rPr>
        <w:t xml:space="preserve">; </w:t>
      </w:r>
      <w:r w:rsidR="00D018CC" w:rsidRPr="00E33ECD">
        <w:rPr>
          <w:rFonts w:ascii="Cambria" w:hAnsi="Cambria"/>
          <w:color w:val="000000"/>
          <w:sz w:val="20"/>
          <w:szCs w:val="20"/>
          <w:lang w:val="en-US"/>
        </w:rPr>
        <w:t>500</w:t>
      </w:r>
      <w:r w:rsidR="00D018CC" w:rsidRPr="00E33ECD">
        <w:rPr>
          <w:rStyle w:val="fontstyle01"/>
          <w:rFonts w:ascii="Cambria" w:hAnsi="Cambria"/>
          <w:lang w:val="en-US"/>
        </w:rPr>
        <w:t>],</w:t>
      </w:r>
      <w:r w:rsidR="00D018CC" w:rsidRPr="00E33ECD">
        <w:rPr>
          <w:rFonts w:ascii="Cambria" w:hAnsi="Cambria"/>
          <w:lang w:val="en-US"/>
        </w:rPr>
        <w:t xml:space="preserve"> </w:t>
      </w:r>
      <w:r w:rsidR="00A2669E">
        <w:rPr>
          <w:rFonts w:ascii="Cambria" w:hAnsi="Cambria"/>
          <w:lang w:val="en-US"/>
        </w:rPr>
        <w:t xml:space="preserve"> </w:t>
      </w:r>
      <w:r w:rsidR="00D018CC" w:rsidRPr="00E33ECD">
        <w:rPr>
          <w:rStyle w:val="fontstyle01"/>
          <w:rFonts w:ascii="Cambria" w:hAnsi="Cambria"/>
          <w:lang w:val="en-US"/>
        </w:rPr>
        <w:t xml:space="preserve">CCR </w:t>
      </w:r>
      <w:r w:rsidR="00D018CC" w:rsidRPr="00E33ECD">
        <w:rPr>
          <w:rStyle w:val="fontstyle21"/>
          <w:rFonts w:ascii="Cambria" w:hAnsi="Cambria"/>
          <w:lang w:val="en-US"/>
        </w:rPr>
        <w:t>=</w:t>
      </w:r>
      <w:r w:rsidR="00D018CC" w:rsidRPr="00E33ECD">
        <w:rPr>
          <w:rStyle w:val="fontstyle01"/>
          <w:rFonts w:ascii="Cambria" w:hAnsi="Cambria"/>
          <w:lang w:val="en-US"/>
        </w:rPr>
        <w:t>[</w:t>
      </w:r>
      <w:r w:rsidR="00D018CC" w:rsidRPr="00E33ECD">
        <w:rPr>
          <w:rStyle w:val="fontstyle21"/>
          <w:rFonts w:ascii="Cambria" w:hAnsi="Cambria"/>
          <w:lang w:val="en-US"/>
        </w:rPr>
        <w:t xml:space="preserve"> 0</w:t>
      </w:r>
      <w:r w:rsidR="00D018CC" w:rsidRPr="00E33ECD">
        <w:rPr>
          <w:rStyle w:val="fontstyle01"/>
          <w:rFonts w:ascii="Cambria" w:hAnsi="Cambria"/>
          <w:lang w:val="en-US"/>
        </w:rPr>
        <w:t>:</w:t>
      </w:r>
      <w:r w:rsidR="00D018CC" w:rsidRPr="00E33ECD">
        <w:rPr>
          <w:rStyle w:val="fontstyle21"/>
          <w:rFonts w:ascii="Cambria" w:hAnsi="Cambria"/>
          <w:lang w:val="en-US"/>
        </w:rPr>
        <w:t>1</w:t>
      </w:r>
      <w:r w:rsidR="00D018CC" w:rsidRPr="00E33ECD">
        <w:rPr>
          <w:rStyle w:val="fontstyle01"/>
          <w:rFonts w:ascii="Cambria" w:hAnsi="Cambria"/>
          <w:lang w:val="en-US"/>
        </w:rPr>
        <w:t xml:space="preserve">; </w:t>
      </w:r>
      <w:r w:rsidR="00D018CC" w:rsidRPr="00E33ECD">
        <w:rPr>
          <w:rStyle w:val="fontstyle21"/>
          <w:rFonts w:ascii="Cambria" w:hAnsi="Cambria"/>
          <w:lang w:val="en-US"/>
        </w:rPr>
        <w:t>0</w:t>
      </w:r>
      <w:r w:rsidR="00D018CC" w:rsidRPr="00E33ECD">
        <w:rPr>
          <w:rStyle w:val="fontstyle01"/>
          <w:rFonts w:ascii="Cambria" w:hAnsi="Cambria"/>
          <w:lang w:val="en-US"/>
        </w:rPr>
        <w:t>:</w:t>
      </w:r>
      <w:r w:rsidR="00D018CC" w:rsidRPr="00E33ECD">
        <w:rPr>
          <w:rStyle w:val="fontstyle21"/>
          <w:rFonts w:ascii="Cambria" w:hAnsi="Cambria"/>
          <w:lang w:val="en-US"/>
        </w:rPr>
        <w:t>5</w:t>
      </w:r>
      <w:r w:rsidR="00D018CC" w:rsidRPr="00E33ECD">
        <w:rPr>
          <w:rStyle w:val="fontstyle01"/>
          <w:rFonts w:ascii="Cambria" w:hAnsi="Cambria"/>
          <w:lang w:val="en-US"/>
        </w:rPr>
        <w:t xml:space="preserve">; </w:t>
      </w:r>
      <w:r w:rsidR="00D018CC" w:rsidRPr="00E33ECD">
        <w:rPr>
          <w:rStyle w:val="fontstyle21"/>
          <w:rFonts w:ascii="Cambria" w:hAnsi="Cambria"/>
          <w:lang w:val="en-US"/>
        </w:rPr>
        <w:t>0</w:t>
      </w:r>
      <w:r w:rsidR="00D018CC" w:rsidRPr="00E33ECD">
        <w:rPr>
          <w:rStyle w:val="fontstyle01"/>
          <w:rFonts w:ascii="Cambria" w:hAnsi="Cambria"/>
          <w:lang w:val="en-US"/>
        </w:rPr>
        <w:t>:</w:t>
      </w:r>
      <w:r w:rsidR="00D018CC" w:rsidRPr="00E33ECD">
        <w:rPr>
          <w:rStyle w:val="fontstyle21"/>
          <w:rFonts w:ascii="Cambria" w:hAnsi="Cambria"/>
          <w:lang w:val="en-US"/>
        </w:rPr>
        <w:t>8</w:t>
      </w:r>
      <w:r w:rsidR="00D018CC" w:rsidRPr="00E33ECD">
        <w:rPr>
          <w:rStyle w:val="fontstyle01"/>
          <w:rFonts w:ascii="Cambria" w:hAnsi="Cambria"/>
          <w:lang w:val="en-US"/>
        </w:rPr>
        <w:t xml:space="preserve">; </w:t>
      </w:r>
      <w:r w:rsidR="00D018CC" w:rsidRPr="00E33ECD">
        <w:rPr>
          <w:rStyle w:val="fontstyle21"/>
          <w:rFonts w:ascii="Cambria" w:hAnsi="Cambria"/>
          <w:lang w:val="en-US"/>
        </w:rPr>
        <w:t>1</w:t>
      </w:r>
      <w:r w:rsidR="00D018CC" w:rsidRPr="00E33ECD">
        <w:rPr>
          <w:rStyle w:val="fontstyle01"/>
          <w:rFonts w:ascii="Cambria" w:hAnsi="Cambria"/>
          <w:lang w:val="en-US"/>
        </w:rPr>
        <w:t xml:space="preserve">; </w:t>
      </w:r>
      <w:r w:rsidR="00D018CC" w:rsidRPr="00E33ECD">
        <w:rPr>
          <w:rStyle w:val="fontstyle21"/>
          <w:rFonts w:ascii="Cambria" w:hAnsi="Cambria"/>
          <w:lang w:val="en-US"/>
        </w:rPr>
        <w:t>2</w:t>
      </w:r>
      <w:r w:rsidR="00D018CC" w:rsidRPr="00E33ECD">
        <w:rPr>
          <w:rStyle w:val="fontstyle01"/>
          <w:rFonts w:ascii="Cambria" w:hAnsi="Cambria"/>
          <w:lang w:val="en-US"/>
        </w:rPr>
        <w:t xml:space="preserve">; </w:t>
      </w:r>
      <w:r w:rsidR="00D018CC" w:rsidRPr="00E33ECD">
        <w:rPr>
          <w:rStyle w:val="fontstyle21"/>
          <w:rFonts w:ascii="Cambria" w:hAnsi="Cambria"/>
          <w:lang w:val="en-US"/>
        </w:rPr>
        <w:t>5</w:t>
      </w:r>
      <w:r w:rsidR="00D018CC" w:rsidRPr="00E33ECD">
        <w:rPr>
          <w:rStyle w:val="fontstyle01"/>
          <w:rFonts w:ascii="Cambria" w:hAnsi="Cambria"/>
          <w:lang w:val="en-US"/>
        </w:rPr>
        <w:t xml:space="preserve">; </w:t>
      </w:r>
      <w:r w:rsidR="00D018CC" w:rsidRPr="00E33ECD">
        <w:rPr>
          <w:rStyle w:val="fontstyle21"/>
          <w:rFonts w:ascii="Cambria" w:hAnsi="Cambria"/>
          <w:lang w:val="en-US"/>
        </w:rPr>
        <w:t>10</w:t>
      </w:r>
      <w:r w:rsidR="00D018CC" w:rsidRPr="00E33ECD">
        <w:rPr>
          <w:rStyle w:val="fontstyle01"/>
          <w:rFonts w:ascii="Cambria" w:hAnsi="Cambria"/>
          <w:lang w:val="en-US"/>
        </w:rPr>
        <w:t>]</w:t>
      </w:r>
    </w:p>
    <w:p w:rsidR="00192B59" w:rsidRPr="00E33ECD" w:rsidRDefault="00D018CC" w:rsidP="00192B59">
      <w:pPr>
        <w:pStyle w:val="Paragraphedeliste"/>
        <w:suppressAutoHyphens/>
        <w:spacing w:after="200" w:line="276" w:lineRule="auto"/>
        <w:ind w:left="0"/>
        <w:jc w:val="both"/>
        <w:rPr>
          <w:rStyle w:val="fontstyle01"/>
          <w:rFonts w:ascii="Cambria" w:hAnsi="Cambria"/>
          <w:lang w:val="en-US"/>
        </w:rPr>
      </w:pPr>
      <w:r w:rsidRPr="00E33ECD">
        <w:rPr>
          <w:rFonts w:ascii="Cambria" w:hAnsi="Cambria"/>
          <w:lang w:val="en-US"/>
        </w:rPr>
        <w:t xml:space="preserve"> </w:t>
      </w:r>
      <w:r w:rsidR="00192B59" w:rsidRPr="00E33ECD">
        <w:rPr>
          <w:rFonts w:ascii="Cambria" w:hAnsi="Cambria" w:cstheme="minorHAnsi"/>
        </w:rPr>
        <w:t>β</w:t>
      </w:r>
      <w:r w:rsidRPr="00E33ECD">
        <w:rPr>
          <w:rStyle w:val="fontstyle01"/>
          <w:rFonts w:ascii="Cambria" w:hAnsi="Cambria"/>
          <w:lang w:val="en-US"/>
        </w:rPr>
        <w:t xml:space="preserve"> </w:t>
      </w:r>
      <w:r w:rsidR="00192B59" w:rsidRPr="00E33ECD">
        <w:rPr>
          <w:rStyle w:val="fontstyle01"/>
          <w:rFonts w:ascii="Cambria" w:hAnsi="Cambria"/>
          <w:lang w:val="en-US"/>
        </w:rPr>
        <w:t xml:space="preserve"> [0</w:t>
      </w:r>
      <w:r w:rsidR="00192B59" w:rsidRPr="00E33ECD">
        <w:rPr>
          <w:rStyle w:val="fontstyle11"/>
          <w:rFonts w:ascii="Cambria" w:hAnsi="Cambria"/>
          <w:lang w:val="en-US"/>
        </w:rPr>
        <w:t>:</w:t>
      </w:r>
      <w:r w:rsidR="00192B59" w:rsidRPr="00E33ECD">
        <w:rPr>
          <w:rStyle w:val="fontstyle01"/>
          <w:rFonts w:ascii="Cambria" w:hAnsi="Cambria"/>
          <w:lang w:val="en-US"/>
        </w:rPr>
        <w:t>1</w:t>
      </w:r>
      <w:r w:rsidR="00192B59" w:rsidRPr="00E33ECD">
        <w:rPr>
          <w:rStyle w:val="fontstyle11"/>
          <w:rFonts w:ascii="Cambria" w:hAnsi="Cambria"/>
          <w:lang w:val="en-US"/>
        </w:rPr>
        <w:t xml:space="preserve">; </w:t>
      </w:r>
      <w:r w:rsidR="00192B59" w:rsidRPr="00E33ECD">
        <w:rPr>
          <w:rStyle w:val="fontstyle01"/>
          <w:rFonts w:ascii="Cambria" w:hAnsi="Cambria"/>
          <w:lang w:val="en-US"/>
        </w:rPr>
        <w:t>0</w:t>
      </w:r>
      <w:r w:rsidR="00192B59" w:rsidRPr="00E33ECD">
        <w:rPr>
          <w:rStyle w:val="fontstyle11"/>
          <w:rFonts w:ascii="Cambria" w:hAnsi="Cambria"/>
          <w:lang w:val="en-US"/>
        </w:rPr>
        <w:t>:</w:t>
      </w:r>
      <w:r w:rsidR="00192B59" w:rsidRPr="00E33ECD">
        <w:rPr>
          <w:rStyle w:val="fontstyle01"/>
          <w:rFonts w:ascii="Cambria" w:hAnsi="Cambria"/>
          <w:lang w:val="en-US"/>
        </w:rPr>
        <w:t>2</w:t>
      </w:r>
      <w:r w:rsidR="00192B59" w:rsidRPr="00E33ECD">
        <w:rPr>
          <w:rStyle w:val="fontstyle11"/>
          <w:rFonts w:ascii="Cambria" w:hAnsi="Cambria"/>
          <w:lang w:val="en-US"/>
        </w:rPr>
        <w:t xml:space="preserve">; </w:t>
      </w:r>
      <w:r w:rsidR="00192B59" w:rsidRPr="00E33ECD">
        <w:rPr>
          <w:rStyle w:val="fontstyle01"/>
          <w:rFonts w:ascii="Cambria" w:hAnsi="Cambria"/>
          <w:lang w:val="en-US"/>
        </w:rPr>
        <w:t>0</w:t>
      </w:r>
      <w:r w:rsidR="00192B59" w:rsidRPr="00E33ECD">
        <w:rPr>
          <w:rStyle w:val="fontstyle11"/>
          <w:rFonts w:ascii="Cambria" w:hAnsi="Cambria"/>
          <w:lang w:val="en-US"/>
        </w:rPr>
        <w:t>:</w:t>
      </w:r>
      <w:r w:rsidR="00192B59" w:rsidRPr="00E33ECD">
        <w:rPr>
          <w:rStyle w:val="fontstyle01"/>
          <w:rFonts w:ascii="Cambria" w:hAnsi="Cambria"/>
          <w:lang w:val="en-US"/>
        </w:rPr>
        <w:t>5</w:t>
      </w:r>
      <w:r w:rsidR="00192B59" w:rsidRPr="00E33ECD">
        <w:rPr>
          <w:rStyle w:val="fontstyle11"/>
          <w:rFonts w:ascii="Cambria" w:hAnsi="Cambria"/>
          <w:lang w:val="en-US"/>
        </w:rPr>
        <w:t xml:space="preserve">; </w:t>
      </w:r>
      <w:r w:rsidR="00192B59" w:rsidRPr="00E33ECD">
        <w:rPr>
          <w:rStyle w:val="fontstyle01"/>
          <w:rFonts w:ascii="Cambria" w:hAnsi="Cambria"/>
          <w:lang w:val="en-US"/>
        </w:rPr>
        <w:t>1</w:t>
      </w:r>
      <w:r w:rsidR="00192B59" w:rsidRPr="00E33ECD">
        <w:rPr>
          <w:rStyle w:val="fontstyle11"/>
          <w:rFonts w:ascii="Cambria" w:hAnsi="Cambria"/>
          <w:lang w:val="en-US"/>
        </w:rPr>
        <w:t xml:space="preserve">; </w:t>
      </w:r>
      <w:r w:rsidR="00192B59" w:rsidRPr="00E33ECD">
        <w:rPr>
          <w:rStyle w:val="fontstyle01"/>
          <w:rFonts w:ascii="Cambria" w:hAnsi="Cambria"/>
          <w:lang w:val="en-US"/>
        </w:rPr>
        <w:t>2], P</w:t>
      </w:r>
      <w:r w:rsidR="008773BF" w:rsidRPr="00E33ECD">
        <w:rPr>
          <w:rStyle w:val="fontstyle01"/>
          <w:rFonts w:ascii="Cambria" w:hAnsi="Cambria"/>
          <w:lang w:val="en-US"/>
        </w:rPr>
        <w:t>rocessors</w:t>
      </w:r>
      <w:r w:rsidR="00192B59" w:rsidRPr="00E33ECD">
        <w:rPr>
          <w:rStyle w:val="fontstyle01"/>
          <w:rFonts w:ascii="Cambria" w:hAnsi="Cambria"/>
          <w:lang w:val="en-US"/>
        </w:rPr>
        <w:t xml:space="preserve"> [2</w:t>
      </w:r>
      <w:r w:rsidR="00192B59" w:rsidRPr="00E33ECD">
        <w:rPr>
          <w:rStyle w:val="fontstyle11"/>
          <w:rFonts w:ascii="Cambria" w:hAnsi="Cambria"/>
          <w:lang w:val="en-US"/>
        </w:rPr>
        <w:t xml:space="preserve">; </w:t>
      </w:r>
      <w:r w:rsidR="00192B59" w:rsidRPr="00E33ECD">
        <w:rPr>
          <w:rStyle w:val="fontstyle01"/>
          <w:rFonts w:ascii="Cambria" w:hAnsi="Cambria"/>
          <w:lang w:val="en-US"/>
        </w:rPr>
        <w:t>4</w:t>
      </w:r>
      <w:r w:rsidR="00192B59" w:rsidRPr="00E33ECD">
        <w:rPr>
          <w:rStyle w:val="fontstyle11"/>
          <w:rFonts w:ascii="Cambria" w:hAnsi="Cambria"/>
          <w:lang w:val="en-US"/>
        </w:rPr>
        <w:t xml:space="preserve">; </w:t>
      </w:r>
      <w:r w:rsidR="00192B59" w:rsidRPr="00E33ECD">
        <w:rPr>
          <w:rStyle w:val="fontstyle01"/>
          <w:rFonts w:ascii="Cambria" w:hAnsi="Cambria"/>
          <w:lang w:val="en-US"/>
        </w:rPr>
        <w:t>8</w:t>
      </w:r>
      <w:r w:rsidR="00192B59" w:rsidRPr="00E33ECD">
        <w:rPr>
          <w:rStyle w:val="fontstyle11"/>
          <w:rFonts w:ascii="Cambria" w:hAnsi="Cambria"/>
          <w:lang w:val="en-US"/>
        </w:rPr>
        <w:t xml:space="preserve">; </w:t>
      </w:r>
      <w:r w:rsidR="00192B59" w:rsidRPr="00E33ECD">
        <w:rPr>
          <w:rStyle w:val="fontstyle01"/>
          <w:rFonts w:ascii="Cambria" w:hAnsi="Cambria"/>
          <w:lang w:val="en-US"/>
        </w:rPr>
        <w:t>16</w:t>
      </w:r>
      <w:r w:rsidR="00192B59" w:rsidRPr="00E33ECD">
        <w:rPr>
          <w:rStyle w:val="fontstyle11"/>
          <w:rFonts w:ascii="Cambria" w:hAnsi="Cambria"/>
          <w:lang w:val="en-US"/>
        </w:rPr>
        <w:t xml:space="preserve">; </w:t>
      </w:r>
      <w:r w:rsidR="00192B59" w:rsidRPr="00E33ECD">
        <w:rPr>
          <w:rStyle w:val="fontstyle01"/>
          <w:rFonts w:ascii="Cambria" w:hAnsi="Cambria"/>
          <w:lang w:val="en-US"/>
        </w:rPr>
        <w:t>32]</w:t>
      </w:r>
    </w:p>
    <w:p w:rsidR="00D018CC" w:rsidRPr="002269AE" w:rsidRDefault="00D018CC" w:rsidP="00D018CC">
      <w:pPr>
        <w:pStyle w:val="Paragraphedeliste"/>
        <w:suppressAutoHyphens/>
        <w:spacing w:after="200" w:line="276" w:lineRule="auto"/>
        <w:ind w:left="0"/>
        <w:jc w:val="both"/>
        <w:rPr>
          <w:rStyle w:val="fontstyle01"/>
          <w:rFonts w:ascii="Cambria" w:hAnsi="Cambria"/>
          <w:lang w:val="en-US"/>
        </w:rPr>
      </w:pPr>
      <w:proofErr w:type="gramStart"/>
      <w:r w:rsidRPr="002269AE">
        <w:rPr>
          <w:rStyle w:val="fontstyle01"/>
          <w:rFonts w:ascii="Cambria" w:hAnsi="Cambria"/>
          <w:b/>
          <w:lang w:val="en-US"/>
        </w:rPr>
        <w:t>HEFT</w:t>
      </w:r>
      <w:r w:rsidRPr="002269AE">
        <w:rPr>
          <w:rStyle w:val="fontstyle01"/>
          <w:rFonts w:ascii="Cambria" w:hAnsi="Cambria"/>
          <w:lang w:val="en-US"/>
        </w:rPr>
        <w:t> :</w:t>
      </w:r>
      <w:proofErr w:type="gramEnd"/>
      <w:r w:rsidRPr="002269AE">
        <w:rPr>
          <w:rStyle w:val="fontstyle01"/>
          <w:rFonts w:ascii="Cambria" w:hAnsi="Cambria"/>
          <w:lang w:val="en-US"/>
        </w:rPr>
        <w:t xml:space="preserve"> n </w:t>
      </w:r>
      <w:r w:rsidRPr="002269AE">
        <w:rPr>
          <w:rStyle w:val="fontstyle21"/>
          <w:rFonts w:ascii="Cambria" w:hAnsi="Cambria"/>
          <w:lang w:val="en-US"/>
        </w:rPr>
        <w:t xml:space="preserve">= </w:t>
      </w:r>
      <w:r w:rsidRPr="002269AE">
        <w:rPr>
          <w:rStyle w:val="fontstyle01"/>
          <w:rFonts w:ascii="Cambria" w:hAnsi="Cambria"/>
          <w:lang w:val="en-US"/>
        </w:rPr>
        <w:t xml:space="preserve">[ </w:t>
      </w:r>
      <w:r w:rsidRPr="002269AE">
        <w:rPr>
          <w:rStyle w:val="fontstyle21"/>
          <w:rFonts w:ascii="Cambria" w:hAnsi="Cambria"/>
          <w:lang w:val="en-US"/>
        </w:rPr>
        <w:t>20</w:t>
      </w:r>
      <w:r w:rsidRPr="002269AE">
        <w:rPr>
          <w:rStyle w:val="fontstyle01"/>
          <w:rFonts w:ascii="Cambria" w:hAnsi="Cambria"/>
          <w:lang w:val="en-US"/>
        </w:rPr>
        <w:t xml:space="preserve">; </w:t>
      </w:r>
      <w:r w:rsidRPr="002269AE">
        <w:rPr>
          <w:rStyle w:val="fontstyle21"/>
          <w:rFonts w:ascii="Cambria" w:hAnsi="Cambria"/>
          <w:lang w:val="en-US"/>
        </w:rPr>
        <w:t>40</w:t>
      </w:r>
      <w:r w:rsidRPr="002269AE">
        <w:rPr>
          <w:rStyle w:val="fontstyle01"/>
          <w:rFonts w:ascii="Cambria" w:hAnsi="Cambria"/>
          <w:lang w:val="en-US"/>
        </w:rPr>
        <w:t xml:space="preserve">; </w:t>
      </w:r>
      <w:r w:rsidRPr="002269AE">
        <w:rPr>
          <w:rStyle w:val="fontstyle21"/>
          <w:rFonts w:ascii="Cambria" w:hAnsi="Cambria"/>
          <w:lang w:val="en-US"/>
        </w:rPr>
        <w:t>60</w:t>
      </w:r>
      <w:r w:rsidRPr="002269AE">
        <w:rPr>
          <w:rStyle w:val="fontstyle01"/>
          <w:rFonts w:ascii="Cambria" w:hAnsi="Cambria"/>
          <w:lang w:val="en-US"/>
        </w:rPr>
        <w:t xml:space="preserve">; </w:t>
      </w:r>
      <w:r w:rsidRPr="002269AE">
        <w:rPr>
          <w:rStyle w:val="fontstyle21"/>
          <w:rFonts w:ascii="Cambria" w:hAnsi="Cambria"/>
          <w:lang w:val="en-US"/>
        </w:rPr>
        <w:t>80</w:t>
      </w:r>
      <w:r w:rsidRPr="002269AE">
        <w:rPr>
          <w:rStyle w:val="fontstyle01"/>
          <w:rFonts w:ascii="Cambria" w:hAnsi="Cambria"/>
          <w:lang w:val="en-US"/>
        </w:rPr>
        <w:t xml:space="preserve">;  </w:t>
      </w:r>
      <w:r w:rsidRPr="002269AE">
        <w:rPr>
          <w:rStyle w:val="fontstyle21"/>
          <w:rFonts w:ascii="Cambria" w:hAnsi="Cambria"/>
          <w:lang w:val="en-US"/>
        </w:rPr>
        <w:t>100</w:t>
      </w:r>
      <w:r w:rsidRPr="002269AE">
        <w:rPr>
          <w:rStyle w:val="fontstyle01"/>
          <w:rFonts w:ascii="Cambria" w:hAnsi="Cambria"/>
          <w:lang w:val="en-US"/>
        </w:rPr>
        <w:t xml:space="preserve">],  CCR </w:t>
      </w:r>
      <w:r w:rsidRPr="002269AE">
        <w:rPr>
          <w:rStyle w:val="fontstyle21"/>
          <w:rFonts w:ascii="Cambria" w:hAnsi="Cambria"/>
          <w:lang w:val="en-US"/>
        </w:rPr>
        <w:t>=</w:t>
      </w:r>
      <w:r w:rsidRPr="002269AE">
        <w:rPr>
          <w:rStyle w:val="fontstyle01"/>
          <w:rFonts w:ascii="Cambria" w:hAnsi="Cambria"/>
          <w:lang w:val="en-US"/>
        </w:rPr>
        <w:t>[</w:t>
      </w:r>
      <w:r w:rsidRPr="002269AE">
        <w:rPr>
          <w:rStyle w:val="fontstyle21"/>
          <w:rFonts w:ascii="Cambria" w:hAnsi="Cambria"/>
          <w:lang w:val="en-US"/>
        </w:rPr>
        <w:t xml:space="preserve"> 0</w:t>
      </w:r>
      <w:r w:rsidRPr="002269AE">
        <w:rPr>
          <w:rStyle w:val="fontstyle01"/>
          <w:rFonts w:ascii="Cambria" w:hAnsi="Cambria"/>
          <w:lang w:val="en-US"/>
        </w:rPr>
        <w:t>:</w:t>
      </w:r>
      <w:r w:rsidRPr="002269AE">
        <w:rPr>
          <w:rStyle w:val="fontstyle21"/>
          <w:rFonts w:ascii="Cambria" w:hAnsi="Cambria"/>
          <w:lang w:val="en-US"/>
        </w:rPr>
        <w:t>1</w:t>
      </w:r>
      <w:r w:rsidRPr="002269AE">
        <w:rPr>
          <w:rStyle w:val="fontstyle01"/>
          <w:rFonts w:ascii="Cambria" w:hAnsi="Cambria"/>
          <w:lang w:val="en-US"/>
        </w:rPr>
        <w:t xml:space="preserve">; </w:t>
      </w:r>
      <w:r w:rsidRPr="002269AE">
        <w:rPr>
          <w:rStyle w:val="fontstyle21"/>
          <w:rFonts w:ascii="Cambria" w:hAnsi="Cambria"/>
          <w:lang w:val="en-US"/>
        </w:rPr>
        <w:t>0</w:t>
      </w:r>
      <w:r w:rsidRPr="002269AE">
        <w:rPr>
          <w:rStyle w:val="fontstyle01"/>
          <w:rFonts w:ascii="Cambria" w:hAnsi="Cambria"/>
          <w:lang w:val="en-US"/>
        </w:rPr>
        <w:t>:</w:t>
      </w:r>
      <w:r w:rsidRPr="002269AE">
        <w:rPr>
          <w:rStyle w:val="fontstyle21"/>
          <w:rFonts w:ascii="Cambria" w:hAnsi="Cambria"/>
          <w:lang w:val="en-US"/>
        </w:rPr>
        <w:t>5</w:t>
      </w:r>
      <w:r w:rsidRPr="002269AE">
        <w:rPr>
          <w:rStyle w:val="fontstyle01"/>
          <w:rFonts w:ascii="Cambria" w:hAnsi="Cambria"/>
          <w:lang w:val="en-US"/>
        </w:rPr>
        <w:t xml:space="preserve">; </w:t>
      </w:r>
      <w:r w:rsidRPr="002269AE">
        <w:rPr>
          <w:rStyle w:val="fontstyle21"/>
          <w:rFonts w:ascii="Cambria" w:hAnsi="Cambria"/>
          <w:lang w:val="en-US"/>
        </w:rPr>
        <w:t>1.0</w:t>
      </w:r>
      <w:r w:rsidRPr="002269AE">
        <w:rPr>
          <w:rStyle w:val="fontstyle01"/>
          <w:rFonts w:ascii="Cambria" w:hAnsi="Cambria"/>
          <w:lang w:val="en-US"/>
        </w:rPr>
        <w:t xml:space="preserve">; </w:t>
      </w:r>
      <w:r w:rsidRPr="002269AE">
        <w:rPr>
          <w:rStyle w:val="fontstyle21"/>
          <w:rFonts w:ascii="Cambria" w:hAnsi="Cambria"/>
          <w:lang w:val="en-US"/>
        </w:rPr>
        <w:t>5.0</w:t>
      </w:r>
      <w:r w:rsidRPr="002269AE">
        <w:rPr>
          <w:rStyle w:val="fontstyle01"/>
          <w:rFonts w:ascii="Cambria" w:hAnsi="Cambria"/>
          <w:lang w:val="en-US"/>
        </w:rPr>
        <w:t xml:space="preserve">; </w:t>
      </w:r>
      <w:r w:rsidRPr="002269AE">
        <w:rPr>
          <w:rStyle w:val="fontstyle21"/>
          <w:rFonts w:ascii="Cambria" w:hAnsi="Cambria"/>
          <w:lang w:val="en-US"/>
        </w:rPr>
        <w:t>10.0</w:t>
      </w:r>
      <w:r w:rsidRPr="002269AE">
        <w:rPr>
          <w:rStyle w:val="fontstyle01"/>
          <w:rFonts w:ascii="Cambria" w:hAnsi="Cambria"/>
          <w:lang w:val="en-US"/>
        </w:rPr>
        <w:t>],</w:t>
      </w:r>
      <w:r w:rsidRPr="002269AE">
        <w:rPr>
          <w:rFonts w:ascii="Cambria" w:hAnsi="Cambria" w:cstheme="minorHAnsi"/>
          <w:lang w:val="en-US"/>
        </w:rPr>
        <w:t xml:space="preserve"> </w:t>
      </w:r>
      <w:r w:rsidRPr="00E33ECD">
        <w:rPr>
          <w:rFonts w:ascii="Cambria" w:hAnsi="Cambria" w:cstheme="minorHAnsi"/>
        </w:rPr>
        <w:t>β</w:t>
      </w:r>
      <w:r w:rsidRPr="002269AE">
        <w:rPr>
          <w:rStyle w:val="fontstyle01"/>
          <w:rFonts w:ascii="Cambria" w:hAnsi="Cambria"/>
          <w:lang w:val="en-US"/>
        </w:rPr>
        <w:t xml:space="preserve">  [0</w:t>
      </w:r>
      <w:r w:rsidRPr="002269AE">
        <w:rPr>
          <w:rStyle w:val="fontstyle11"/>
          <w:rFonts w:ascii="Cambria" w:hAnsi="Cambria"/>
          <w:lang w:val="en-US"/>
        </w:rPr>
        <w:t>:</w:t>
      </w:r>
      <w:r w:rsidRPr="002269AE">
        <w:rPr>
          <w:rStyle w:val="fontstyle01"/>
          <w:rFonts w:ascii="Cambria" w:hAnsi="Cambria"/>
          <w:lang w:val="en-US"/>
        </w:rPr>
        <w:t>1</w:t>
      </w:r>
      <w:r w:rsidRPr="002269AE">
        <w:rPr>
          <w:rStyle w:val="fontstyle11"/>
          <w:rFonts w:ascii="Cambria" w:hAnsi="Cambria"/>
          <w:lang w:val="en-US"/>
        </w:rPr>
        <w:t xml:space="preserve">; </w:t>
      </w:r>
      <w:r w:rsidRPr="002269AE">
        <w:rPr>
          <w:rStyle w:val="fontstyle01"/>
          <w:rFonts w:ascii="Cambria" w:hAnsi="Cambria"/>
          <w:lang w:val="en-US"/>
        </w:rPr>
        <w:t>0</w:t>
      </w:r>
      <w:r w:rsidRPr="002269AE">
        <w:rPr>
          <w:rStyle w:val="fontstyle11"/>
          <w:rFonts w:ascii="Cambria" w:hAnsi="Cambria"/>
          <w:lang w:val="en-US"/>
        </w:rPr>
        <w:t>:</w:t>
      </w:r>
      <w:r w:rsidRPr="002269AE">
        <w:rPr>
          <w:rStyle w:val="fontstyle01"/>
          <w:rFonts w:ascii="Cambria" w:hAnsi="Cambria"/>
          <w:lang w:val="en-US"/>
        </w:rPr>
        <w:t>25</w:t>
      </w:r>
      <w:r w:rsidRPr="002269AE">
        <w:rPr>
          <w:rStyle w:val="fontstyle11"/>
          <w:rFonts w:ascii="Cambria" w:hAnsi="Cambria"/>
          <w:lang w:val="en-US"/>
        </w:rPr>
        <w:t xml:space="preserve">; </w:t>
      </w:r>
      <w:r w:rsidRPr="002269AE">
        <w:rPr>
          <w:rStyle w:val="fontstyle01"/>
          <w:rFonts w:ascii="Cambria" w:hAnsi="Cambria"/>
          <w:lang w:val="en-US"/>
        </w:rPr>
        <w:t>0</w:t>
      </w:r>
      <w:r w:rsidRPr="002269AE">
        <w:rPr>
          <w:rStyle w:val="fontstyle11"/>
          <w:rFonts w:ascii="Cambria" w:hAnsi="Cambria"/>
          <w:lang w:val="en-US"/>
        </w:rPr>
        <w:t>:</w:t>
      </w:r>
      <w:r w:rsidRPr="002269AE">
        <w:rPr>
          <w:rStyle w:val="fontstyle01"/>
          <w:rFonts w:ascii="Cambria" w:hAnsi="Cambria"/>
          <w:lang w:val="en-US"/>
        </w:rPr>
        <w:t>5</w:t>
      </w:r>
      <w:r w:rsidRPr="002269AE">
        <w:rPr>
          <w:rStyle w:val="fontstyle11"/>
          <w:rFonts w:ascii="Cambria" w:hAnsi="Cambria"/>
          <w:lang w:val="en-US"/>
        </w:rPr>
        <w:t xml:space="preserve">; </w:t>
      </w:r>
      <w:r w:rsidRPr="002269AE">
        <w:rPr>
          <w:rStyle w:val="fontstyle01"/>
          <w:rFonts w:ascii="Cambria" w:hAnsi="Cambria"/>
          <w:lang w:val="en-US"/>
        </w:rPr>
        <w:t>0.75</w:t>
      </w:r>
      <w:r w:rsidRPr="002269AE">
        <w:rPr>
          <w:rStyle w:val="fontstyle11"/>
          <w:rFonts w:ascii="Cambria" w:hAnsi="Cambria"/>
          <w:lang w:val="en-US"/>
        </w:rPr>
        <w:t>;</w:t>
      </w:r>
      <w:r w:rsidRPr="002269AE">
        <w:rPr>
          <w:rStyle w:val="fontstyle01"/>
          <w:rFonts w:ascii="Cambria" w:hAnsi="Cambria"/>
          <w:lang w:val="en-US"/>
        </w:rPr>
        <w:t>1]</w:t>
      </w:r>
    </w:p>
    <w:p w:rsidR="00676C26"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CPOP</w:t>
      </w:r>
      <w:r>
        <w:rPr>
          <w:rStyle w:val="fontstyle01"/>
          <w:rFonts w:ascii="Cambria" w:hAnsi="Cambria"/>
          <w:b/>
        </w:rPr>
        <w:t xml:space="preserve"> : </w:t>
      </w:r>
      <w:r w:rsidRPr="00E33ECD">
        <w:rPr>
          <w:rStyle w:val="fontstyle01"/>
          <w:rFonts w:ascii="Cambria" w:hAnsi="Cambria"/>
        </w:rPr>
        <w:t xml:space="preserve">n </w:t>
      </w:r>
      <w:r w:rsidRPr="00E33ECD">
        <w:rPr>
          <w:rStyle w:val="fontstyle21"/>
          <w:rFonts w:ascii="Cambria" w:hAnsi="Cambria"/>
        </w:rPr>
        <w:t xml:space="preserve">= </w:t>
      </w:r>
      <w:r w:rsidRPr="00E33ECD">
        <w:rPr>
          <w:rStyle w:val="fontstyle01"/>
          <w:rFonts w:ascii="Cambria" w:hAnsi="Cambria"/>
        </w:rPr>
        <w:t xml:space="preserve">[ </w:t>
      </w:r>
      <w:r w:rsidRPr="00E33ECD">
        <w:rPr>
          <w:rStyle w:val="fontstyle21"/>
          <w:rFonts w:ascii="Cambria" w:hAnsi="Cambria"/>
        </w:rPr>
        <w:t>20</w:t>
      </w:r>
      <w:r w:rsidRPr="00E33ECD">
        <w:rPr>
          <w:rStyle w:val="fontstyle01"/>
          <w:rFonts w:ascii="Cambria" w:hAnsi="Cambria"/>
        </w:rPr>
        <w:t xml:space="preserve">; </w:t>
      </w:r>
      <w:r w:rsidRPr="00E33ECD">
        <w:rPr>
          <w:rStyle w:val="fontstyle21"/>
          <w:rFonts w:ascii="Cambria" w:hAnsi="Cambria"/>
        </w:rPr>
        <w:t>40</w:t>
      </w:r>
      <w:r w:rsidRPr="00E33ECD">
        <w:rPr>
          <w:rStyle w:val="fontstyle01"/>
          <w:rFonts w:ascii="Cambria" w:hAnsi="Cambria"/>
        </w:rPr>
        <w:t xml:space="preserve">; </w:t>
      </w:r>
      <w:r w:rsidRPr="00E33ECD">
        <w:rPr>
          <w:rStyle w:val="fontstyle21"/>
          <w:rFonts w:ascii="Cambria" w:hAnsi="Cambria"/>
        </w:rPr>
        <w:t>60</w:t>
      </w:r>
      <w:r w:rsidRPr="00E33ECD">
        <w:rPr>
          <w:rStyle w:val="fontstyle01"/>
          <w:rFonts w:ascii="Cambria" w:hAnsi="Cambria"/>
        </w:rPr>
        <w:t xml:space="preserve">; </w:t>
      </w:r>
      <w:r w:rsidRPr="00E33ECD">
        <w:rPr>
          <w:rStyle w:val="fontstyle21"/>
          <w:rFonts w:ascii="Cambria" w:hAnsi="Cambria"/>
        </w:rPr>
        <w:t>80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 xml:space="preserve">],  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 xml:space="preserve">; </w:t>
      </w:r>
      <w:r w:rsidRPr="00E33ECD">
        <w:rPr>
          <w:rStyle w:val="fontstyle21"/>
          <w:rFonts w:ascii="Cambria" w:hAnsi="Cambria"/>
        </w:rPr>
        <w:t>5.0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w:t>
      </w:r>
      <w:r w:rsidRPr="00E33ECD">
        <w:rPr>
          <w:rFonts w:ascii="Cambria" w:hAnsi="Cambria" w:cstheme="minorHAnsi"/>
        </w:rPr>
        <w:t xml:space="preserve"> β</w:t>
      </w:r>
      <w:r w:rsidRPr="00E33ECD">
        <w:rPr>
          <w:rStyle w:val="fontstyle01"/>
          <w:rFonts w:ascii="Cambria" w:hAnsi="Cambria"/>
        </w:rPr>
        <w:t xml:space="preserve">  [0</w:t>
      </w:r>
      <w:r w:rsidRPr="00E33ECD">
        <w:rPr>
          <w:rStyle w:val="fontstyle11"/>
          <w:rFonts w:ascii="Cambria" w:hAnsi="Cambria"/>
        </w:rPr>
        <w:t>:</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sidRPr="00E33ECD">
        <w:rPr>
          <w:rStyle w:val="fontstyle11"/>
          <w:rFonts w:ascii="Cambria" w:hAnsi="Cambria"/>
        </w:rPr>
        <w:t xml:space="preserve">; </w:t>
      </w:r>
      <w:r w:rsidRPr="00E33ECD">
        <w:rPr>
          <w:rStyle w:val="fontstyle01"/>
          <w:rFonts w:ascii="Cambria" w:hAnsi="Cambria"/>
        </w:rPr>
        <w:t>0.75</w:t>
      </w:r>
      <w:r w:rsidRPr="00E33ECD">
        <w:rPr>
          <w:rStyle w:val="fontstyle11"/>
          <w:rFonts w:ascii="Cambria" w:hAnsi="Cambria"/>
        </w:rPr>
        <w:t>;</w:t>
      </w:r>
      <w:r w:rsidRPr="00E33ECD">
        <w:rPr>
          <w:rStyle w:val="fontstyle01"/>
          <w:rFonts w:ascii="Cambria" w:hAnsi="Cambria"/>
        </w:rPr>
        <w:t>1]</w:t>
      </w:r>
    </w:p>
    <w:p w:rsidR="00D018CC"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PETS</w:t>
      </w:r>
      <w:r>
        <w:rPr>
          <w:rStyle w:val="fontstyle01"/>
          <w:rFonts w:ascii="Cambria" w:hAnsi="Cambria"/>
        </w:rPr>
        <w:t> :</w:t>
      </w:r>
    </w:p>
    <w:p w:rsidR="00676C26"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DLS</w:t>
      </w:r>
      <w:r>
        <w:rPr>
          <w:rStyle w:val="fontstyle01"/>
          <w:rFonts w:ascii="Cambria" w:hAnsi="Cambria"/>
        </w:rPr>
        <w:t> :</w:t>
      </w:r>
    </w:p>
    <w:p w:rsidR="00676C26" w:rsidRDefault="00676C26" w:rsidP="00D018CC">
      <w:pPr>
        <w:pStyle w:val="Paragraphedeliste"/>
        <w:suppressAutoHyphens/>
        <w:spacing w:after="200" w:line="276" w:lineRule="auto"/>
        <w:ind w:left="0"/>
        <w:jc w:val="both"/>
        <w:rPr>
          <w:rStyle w:val="fontstyle01"/>
          <w:rFonts w:ascii="Cambria" w:hAnsi="Cambria"/>
        </w:rPr>
      </w:pPr>
    </w:p>
    <w:p w:rsidR="00676C26" w:rsidRPr="00B353CA" w:rsidRDefault="00676C26" w:rsidP="00D018CC">
      <w:pPr>
        <w:pStyle w:val="Paragraphedeliste"/>
        <w:suppressAutoHyphens/>
        <w:spacing w:after="200" w:line="276" w:lineRule="auto"/>
        <w:ind w:left="0"/>
        <w:jc w:val="both"/>
        <w:rPr>
          <w:sz w:val="24"/>
          <w:szCs w:val="24"/>
        </w:rPr>
      </w:pPr>
      <w:r w:rsidRPr="00B353CA">
        <w:rPr>
          <w:sz w:val="24"/>
          <w:szCs w:val="24"/>
        </w:rPr>
        <w:lastRenderedPageBreak/>
        <w:t xml:space="preserve">Nous pouvons constater </w:t>
      </w:r>
      <w:r w:rsidR="0000361F" w:rsidRPr="00B353CA">
        <w:rPr>
          <w:sz w:val="24"/>
          <w:szCs w:val="24"/>
        </w:rPr>
        <w:t xml:space="preserve">une forte </w:t>
      </w:r>
      <w:r w:rsidR="002269AE" w:rsidRPr="00B353CA">
        <w:rPr>
          <w:sz w:val="24"/>
          <w:szCs w:val="24"/>
        </w:rPr>
        <w:t>différence</w:t>
      </w:r>
      <w:r w:rsidR="0000361F" w:rsidRPr="00B353CA">
        <w:rPr>
          <w:sz w:val="24"/>
          <w:szCs w:val="24"/>
        </w:rPr>
        <w:t xml:space="preserve"> entre le choix des valeurs soumises à la génération des graphes de tâche.</w:t>
      </w:r>
      <w:r w:rsidR="002269AE" w:rsidRPr="00B353CA">
        <w:rPr>
          <w:sz w:val="24"/>
          <w:szCs w:val="24"/>
        </w:rPr>
        <w:t xml:space="preserve"> L’</w:t>
      </w:r>
      <w:r w:rsidR="00A2669E" w:rsidRPr="00B353CA">
        <w:rPr>
          <w:sz w:val="24"/>
          <w:szCs w:val="24"/>
        </w:rPr>
        <w:t>algorithme</w:t>
      </w:r>
      <w:r w:rsidR="002269AE" w:rsidRPr="00B353CA">
        <w:rPr>
          <w:sz w:val="24"/>
          <w:szCs w:val="24"/>
        </w:rPr>
        <w:t xml:space="preserve"> PEFT considère des graphes dont le nombre maximal de tâche est</w:t>
      </w:r>
      <w:r w:rsidR="00A2669E">
        <w:rPr>
          <w:sz w:val="24"/>
          <w:szCs w:val="24"/>
        </w:rPr>
        <w:t xml:space="preserve"> de</w:t>
      </w:r>
      <w:r w:rsidR="002269AE" w:rsidRPr="00B353CA">
        <w:rPr>
          <w:sz w:val="24"/>
          <w:szCs w:val="24"/>
        </w:rPr>
        <w:t xml:space="preserve"> 500 ce qui n’est pas le cas pour HEFT dont les valeurs maximales sont </w:t>
      </w:r>
      <w:proofErr w:type="gramStart"/>
      <w:r w:rsidR="002269AE" w:rsidRPr="00B353CA">
        <w:rPr>
          <w:sz w:val="24"/>
          <w:szCs w:val="24"/>
        </w:rPr>
        <w:t>limités</w:t>
      </w:r>
      <w:proofErr w:type="gramEnd"/>
      <w:r w:rsidR="002269AE" w:rsidRPr="00B353CA">
        <w:rPr>
          <w:sz w:val="24"/>
          <w:szCs w:val="24"/>
        </w:rPr>
        <w:t xml:space="preserve"> à 100. On comprend bien que les bases d’év</w:t>
      </w:r>
      <w:r w:rsidR="00D1605D">
        <w:rPr>
          <w:sz w:val="24"/>
          <w:szCs w:val="24"/>
        </w:rPr>
        <w:t xml:space="preserve">aluations ne sont pas les mêmes </w:t>
      </w:r>
      <w:r w:rsidR="002269AE" w:rsidRPr="00B353CA">
        <w:rPr>
          <w:sz w:val="24"/>
          <w:szCs w:val="24"/>
        </w:rPr>
        <w:t xml:space="preserve">pour les différents articles. Plus le nombre de tâches sera grand plus  nous aurons la possibilité de faire </w:t>
      </w:r>
      <w:r w:rsidR="00D1605D">
        <w:rPr>
          <w:sz w:val="24"/>
          <w:szCs w:val="24"/>
        </w:rPr>
        <w:t xml:space="preserve">une évaluation objective. L’intérêt de ce travail relève de la nécessité de définir un protocole qui servira de de base d’évaluation de ces </w:t>
      </w:r>
      <w:proofErr w:type="gramStart"/>
      <w:r w:rsidR="00D1605D">
        <w:rPr>
          <w:sz w:val="24"/>
          <w:szCs w:val="24"/>
        </w:rPr>
        <w:t>différents</w:t>
      </w:r>
      <w:proofErr w:type="gramEnd"/>
      <w:r w:rsidR="00D1605D">
        <w:rPr>
          <w:sz w:val="24"/>
          <w:szCs w:val="24"/>
        </w:rPr>
        <w:t xml:space="preserve"> heuristiques.</w:t>
      </w:r>
    </w:p>
    <w:p w:rsidR="00543613" w:rsidRDefault="00543613">
      <w:pPr>
        <w:rPr>
          <w:rFonts w:ascii="Cambria" w:hAnsi="Cambria"/>
        </w:rPr>
      </w:pPr>
      <w:r>
        <w:rPr>
          <w:rFonts w:ascii="Cambria" w:hAnsi="Cambria"/>
        </w:rPr>
        <w:br w:type="page"/>
      </w:r>
    </w:p>
    <w:p w:rsidR="00B8510F" w:rsidRPr="00543613" w:rsidRDefault="00B8510F" w:rsidP="00543613">
      <w:pPr>
        <w:pStyle w:val="Titre1"/>
        <w:jc w:val="center"/>
        <w:rPr>
          <w:sz w:val="40"/>
          <w:szCs w:val="40"/>
        </w:rPr>
      </w:pPr>
      <w:r w:rsidRPr="00543613">
        <w:rPr>
          <w:sz w:val="40"/>
          <w:szCs w:val="40"/>
        </w:rPr>
        <w:lastRenderedPageBreak/>
        <w:t>PROPOSITION D’UN PROTOCOLE EXPERIMENTAL</w:t>
      </w:r>
    </w:p>
    <w:p w:rsidR="0065293D" w:rsidRDefault="00BA0D35" w:rsidP="00D1605D">
      <w:pPr>
        <w:pStyle w:val="Titre2"/>
        <w:rPr>
          <w:rFonts w:ascii="Cambria" w:eastAsiaTheme="minorHAnsi" w:hAnsi="Cambria" w:cstheme="minorBidi"/>
          <w:b w:val="0"/>
          <w:bCs w:val="0"/>
          <w:color w:val="auto"/>
          <w:sz w:val="22"/>
          <w:szCs w:val="22"/>
        </w:rPr>
      </w:pPr>
      <w:r w:rsidRPr="00BA0D35">
        <w:rPr>
          <w:rFonts w:ascii="Cambria" w:eastAsiaTheme="minorHAnsi" w:hAnsi="Cambria" w:cstheme="minorBidi"/>
          <w:b w:val="0"/>
          <w:bCs w:val="0"/>
          <w:color w:val="auto"/>
          <w:sz w:val="22"/>
          <w:szCs w:val="22"/>
        </w:rPr>
        <w:t>Notre méthodologie de comparaison  est basée sur la conception d’un simulateur.</w:t>
      </w:r>
      <w:r>
        <w:rPr>
          <w:rFonts w:ascii="Cambria" w:eastAsiaTheme="minorHAnsi" w:hAnsi="Cambria" w:cstheme="minorBidi"/>
          <w:b w:val="0"/>
          <w:bCs w:val="0"/>
          <w:color w:val="auto"/>
          <w:sz w:val="22"/>
          <w:szCs w:val="22"/>
        </w:rPr>
        <w:t xml:space="preserve"> Le simulateur nous permettra d’une part de générer les graphes de tâches,  implémenter les différents algorithmes dans un langage de programmation, exécuter ces programmes, générer des résultats et ensuite </w:t>
      </w:r>
      <w:proofErr w:type="spellStart"/>
      <w:r>
        <w:rPr>
          <w:rFonts w:ascii="Cambria" w:eastAsiaTheme="minorHAnsi" w:hAnsi="Cambria" w:cstheme="minorBidi"/>
          <w:b w:val="0"/>
          <w:bCs w:val="0"/>
          <w:color w:val="auto"/>
          <w:sz w:val="22"/>
          <w:szCs w:val="22"/>
        </w:rPr>
        <w:t>proceder</w:t>
      </w:r>
      <w:proofErr w:type="spellEnd"/>
      <w:r>
        <w:rPr>
          <w:rFonts w:ascii="Cambria" w:eastAsiaTheme="minorHAnsi" w:hAnsi="Cambria" w:cstheme="minorBidi"/>
          <w:b w:val="0"/>
          <w:bCs w:val="0"/>
          <w:color w:val="auto"/>
          <w:sz w:val="22"/>
          <w:szCs w:val="22"/>
        </w:rPr>
        <w:t xml:space="preserve"> à une analyse des résultats obtenus</w:t>
      </w:r>
      <w:r w:rsidR="00A81F1F">
        <w:rPr>
          <w:rFonts w:ascii="Cambria" w:eastAsiaTheme="minorHAnsi" w:hAnsi="Cambria" w:cstheme="minorBidi"/>
          <w:b w:val="0"/>
          <w:bCs w:val="0"/>
          <w:color w:val="auto"/>
          <w:sz w:val="22"/>
          <w:szCs w:val="22"/>
        </w:rPr>
        <w:t>.</w:t>
      </w:r>
    </w:p>
    <w:p w:rsidR="00A81F1F" w:rsidRPr="00A81F1F" w:rsidRDefault="00A81F1F" w:rsidP="00A81F1F"/>
    <w:p w:rsidR="00357EEE" w:rsidRPr="00E33ECD" w:rsidRDefault="00357EEE" w:rsidP="00D1605D">
      <w:pPr>
        <w:pStyle w:val="Titre2"/>
      </w:pPr>
      <w:r w:rsidRPr="00E33ECD">
        <w:t>Génération des DAG</w:t>
      </w:r>
    </w:p>
    <w:p w:rsidR="00B8510F" w:rsidRDefault="004D3F2D" w:rsidP="00B8510F">
      <w:pPr>
        <w:jc w:val="both"/>
        <w:rPr>
          <w:rFonts w:ascii="Cambria" w:hAnsi="Cambria"/>
        </w:rPr>
      </w:pPr>
      <w:r w:rsidRPr="00E33ECD">
        <w:rPr>
          <w:rFonts w:ascii="Cambria" w:hAnsi="Cambria"/>
        </w:rPr>
        <w:t>Les DAG se</w:t>
      </w:r>
      <w:r w:rsidR="007855E5">
        <w:rPr>
          <w:rFonts w:ascii="Cambria" w:hAnsi="Cambria"/>
        </w:rPr>
        <w:t xml:space="preserve">ront générés de façon aléatoire grâce à un programme écrit en langage python. Ce programme a été mis à notre disposition par notre encadreur. Il s’agit du résultat d’un </w:t>
      </w:r>
      <w:proofErr w:type="spellStart"/>
      <w:r w:rsidR="007855E5">
        <w:rPr>
          <w:rFonts w:ascii="Cambria" w:hAnsi="Cambria"/>
        </w:rPr>
        <w:t>trravail</w:t>
      </w:r>
      <w:proofErr w:type="spellEnd"/>
      <w:r w:rsidR="007855E5">
        <w:rPr>
          <w:rFonts w:ascii="Cambria" w:hAnsi="Cambria"/>
        </w:rPr>
        <w:t xml:space="preserve"> réalisé par un autre étudiant.</w:t>
      </w:r>
      <w:r w:rsidR="00965DDE">
        <w:rPr>
          <w:rFonts w:ascii="Cambria" w:hAnsi="Cambria"/>
        </w:rPr>
        <w:t xml:space="preserve"> La </w:t>
      </w:r>
      <w:proofErr w:type="spellStart"/>
      <w:r w:rsidR="00965DDE">
        <w:rPr>
          <w:rFonts w:ascii="Cambria" w:hAnsi="Cambria"/>
        </w:rPr>
        <w:t>génration</w:t>
      </w:r>
      <w:proofErr w:type="spellEnd"/>
      <w:r w:rsidR="00965DDE">
        <w:rPr>
          <w:rFonts w:ascii="Cambria" w:hAnsi="Cambria"/>
        </w:rPr>
        <w:t xml:space="preserve"> se fait </w:t>
      </w:r>
      <w:proofErr w:type="spellStart"/>
      <w:r w:rsidR="00965DDE">
        <w:rPr>
          <w:rFonts w:ascii="Cambria" w:hAnsi="Cambria"/>
        </w:rPr>
        <w:t>grace</w:t>
      </w:r>
      <w:proofErr w:type="spellEnd"/>
      <w:r w:rsidR="00965DDE">
        <w:rPr>
          <w:rFonts w:ascii="Cambria" w:hAnsi="Cambria"/>
        </w:rPr>
        <w:t xml:space="preserve"> à l’utilisation des bibliothèques libres : </w:t>
      </w:r>
      <w:proofErr w:type="spellStart"/>
      <w:r w:rsidR="00965DDE" w:rsidRPr="00965DDE">
        <w:rPr>
          <w:rFonts w:ascii="Cambria" w:hAnsi="Cambria"/>
        </w:rPr>
        <w:t>igraphToNetworkX</w:t>
      </w:r>
      <w:proofErr w:type="spellEnd"/>
      <w:r w:rsidR="00965DDE">
        <w:rPr>
          <w:rFonts w:ascii="Cambria" w:hAnsi="Cambria"/>
        </w:rPr>
        <w:t xml:space="preserve">, </w:t>
      </w:r>
      <w:proofErr w:type="spellStart"/>
      <w:r w:rsidR="00965DDE">
        <w:rPr>
          <w:rFonts w:ascii="Cambria" w:hAnsi="Cambria"/>
        </w:rPr>
        <w:t>igraph</w:t>
      </w:r>
      <w:proofErr w:type="gramStart"/>
      <w:r w:rsidR="00965DDE">
        <w:rPr>
          <w:rFonts w:ascii="Cambria" w:hAnsi="Cambria"/>
        </w:rPr>
        <w:t>,numpy</w:t>
      </w:r>
      <w:proofErr w:type="spellEnd"/>
      <w:proofErr w:type="gramEnd"/>
      <w:r w:rsidR="00965DDE">
        <w:rPr>
          <w:rFonts w:ascii="Cambria" w:hAnsi="Cambria"/>
        </w:rPr>
        <w:t>.</w:t>
      </w:r>
    </w:p>
    <w:p w:rsidR="00D97818" w:rsidRDefault="00D97818" w:rsidP="00B8510F">
      <w:pPr>
        <w:jc w:val="both"/>
        <w:rPr>
          <w:rFonts w:ascii="Cambria" w:hAnsi="Cambria"/>
        </w:rPr>
      </w:pPr>
      <w:r>
        <w:rPr>
          <w:rFonts w:ascii="Cambria" w:hAnsi="Cambria"/>
        </w:rPr>
        <w:t>La liste des paramètres de génération de graphe sont les suivants :</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length: Length of the graph (number of nodes)</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depth: Depth of the graph (number of levels)</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filename: Output filename</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w:t>
      </w:r>
      <w:proofErr w:type="spellStart"/>
      <w:r w:rsidRPr="00D97818">
        <w:rPr>
          <w:rFonts w:ascii="Cambria" w:hAnsi="Cambria"/>
          <w:lang w:val="en-US"/>
        </w:rPr>
        <w:t>sdComp</w:t>
      </w:r>
      <w:proofErr w:type="spellEnd"/>
      <w:r w:rsidRPr="00D97818">
        <w:rPr>
          <w:rFonts w:ascii="Cambria" w:hAnsi="Cambria"/>
          <w:lang w:val="en-US"/>
        </w:rPr>
        <w:t>: Standard Deviation of computations costs</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w:t>
      </w:r>
      <w:proofErr w:type="spellStart"/>
      <w:r w:rsidRPr="00D97818">
        <w:rPr>
          <w:rFonts w:ascii="Cambria" w:hAnsi="Cambria"/>
          <w:lang w:val="en-US"/>
        </w:rPr>
        <w:t>sdComm</w:t>
      </w:r>
      <w:proofErr w:type="spellEnd"/>
      <w:r w:rsidRPr="00D97818">
        <w:rPr>
          <w:rFonts w:ascii="Cambria" w:hAnsi="Cambria"/>
          <w:lang w:val="en-US"/>
        </w:rPr>
        <w:t>: Standard Deviation of communications costs</w:t>
      </w:r>
    </w:p>
    <w:p w:rsidR="00965DDE" w:rsidRPr="00D97818" w:rsidRDefault="00965DDE" w:rsidP="00D97818">
      <w:pPr>
        <w:pStyle w:val="Paragraphedeliste"/>
        <w:numPr>
          <w:ilvl w:val="0"/>
          <w:numId w:val="13"/>
        </w:numPr>
        <w:jc w:val="both"/>
        <w:rPr>
          <w:rFonts w:ascii="Cambria" w:hAnsi="Cambria"/>
        </w:rPr>
      </w:pPr>
      <w:proofErr w:type="gramStart"/>
      <w:r w:rsidRPr="00D97818">
        <w:rPr>
          <w:rFonts w:ascii="Cambria" w:hAnsi="Cambria"/>
        </w:rPr>
        <w:t>:type</w:t>
      </w:r>
      <w:proofErr w:type="gramEnd"/>
      <w:r w:rsidRPr="00D97818">
        <w:rPr>
          <w:rFonts w:ascii="Cambria" w:hAnsi="Cambria"/>
        </w:rPr>
        <w:t xml:space="preserve"> </w:t>
      </w:r>
      <w:proofErr w:type="spellStart"/>
      <w:r w:rsidRPr="00D97818">
        <w:rPr>
          <w:rFonts w:ascii="Cambria" w:hAnsi="Cambria"/>
        </w:rPr>
        <w:t>sdComm</w:t>
      </w:r>
      <w:proofErr w:type="spellEnd"/>
      <w:r w:rsidRPr="00D97818">
        <w:rPr>
          <w:rFonts w:ascii="Cambria" w:hAnsi="Cambria"/>
        </w:rPr>
        <w:t xml:space="preserve">: </w:t>
      </w:r>
      <w:proofErr w:type="spellStart"/>
      <w:r w:rsidRPr="00D97818">
        <w:rPr>
          <w:rFonts w:ascii="Cambria" w:hAnsi="Cambria"/>
        </w:rPr>
        <w:t>float</w:t>
      </w:r>
      <w:proofErr w:type="spellEnd"/>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CCR: Communications to Computations Ratio</w:t>
      </w:r>
    </w:p>
    <w:p w:rsidR="00965DDE" w:rsidRPr="00D97818" w:rsidRDefault="00965DDE" w:rsidP="00D97818">
      <w:pPr>
        <w:pStyle w:val="Paragraphedeliste"/>
        <w:numPr>
          <w:ilvl w:val="0"/>
          <w:numId w:val="13"/>
        </w:numPr>
        <w:jc w:val="both"/>
        <w:rPr>
          <w:rFonts w:ascii="Cambria" w:hAnsi="Cambria"/>
          <w:lang w:val="en-US"/>
        </w:rPr>
      </w:pPr>
      <w:r w:rsidRPr="00D97818">
        <w:rPr>
          <w:rFonts w:ascii="Cambria" w:hAnsi="Cambria"/>
          <w:lang w:val="en-US"/>
        </w:rPr>
        <w:t>:</w:t>
      </w:r>
      <w:proofErr w:type="spellStart"/>
      <w:r w:rsidRPr="00D97818">
        <w:rPr>
          <w:rFonts w:ascii="Cambria" w:hAnsi="Cambria"/>
          <w:lang w:val="en-US"/>
        </w:rPr>
        <w:t>param</w:t>
      </w:r>
      <w:proofErr w:type="spellEnd"/>
      <w:r w:rsidRPr="00D97818">
        <w:rPr>
          <w:rFonts w:ascii="Cambria" w:hAnsi="Cambria"/>
          <w:lang w:val="en-US"/>
        </w:rPr>
        <w:t xml:space="preserve"> </w:t>
      </w:r>
      <w:proofErr w:type="spellStart"/>
      <w:r w:rsidRPr="00D97818">
        <w:rPr>
          <w:rFonts w:ascii="Cambria" w:hAnsi="Cambria"/>
          <w:lang w:val="en-US"/>
        </w:rPr>
        <w:t>nbproc</w:t>
      </w:r>
      <w:proofErr w:type="spellEnd"/>
      <w:r w:rsidRPr="00D97818">
        <w:rPr>
          <w:rFonts w:ascii="Cambria" w:hAnsi="Cambria"/>
          <w:lang w:val="en-US"/>
        </w:rPr>
        <w:t>: Number of processors used when generating the graph</w:t>
      </w:r>
    </w:p>
    <w:p w:rsidR="00BA0D35" w:rsidRDefault="00D97818" w:rsidP="009759DB">
      <w:pPr>
        <w:pStyle w:val="Titre1"/>
      </w:pPr>
      <w:r>
        <w:t xml:space="preserve">Description des paramètres </w:t>
      </w:r>
    </w:p>
    <w:tbl>
      <w:tblPr>
        <w:tblStyle w:val="Grilledutableau"/>
        <w:tblW w:w="0" w:type="auto"/>
        <w:tblInd w:w="360" w:type="dxa"/>
        <w:tblLook w:val="04A0" w:firstRow="1" w:lastRow="0" w:firstColumn="1" w:lastColumn="0" w:noHBand="0" w:noVBand="1"/>
      </w:tblPr>
      <w:tblGrid>
        <w:gridCol w:w="1875"/>
        <w:gridCol w:w="7053"/>
      </w:tblGrid>
      <w:tr w:rsidR="00D97818" w:rsidTr="00D97818">
        <w:tc>
          <w:tcPr>
            <w:tcW w:w="1875" w:type="dxa"/>
          </w:tcPr>
          <w:p w:rsidR="00D97818" w:rsidRDefault="00D97818" w:rsidP="00D97818">
            <w:pPr>
              <w:jc w:val="both"/>
              <w:rPr>
                <w:rFonts w:ascii="Cambria" w:hAnsi="Cambria"/>
              </w:rPr>
            </w:pPr>
            <w:r w:rsidRPr="00D97818">
              <w:rPr>
                <w:rFonts w:ascii="Cambria" w:hAnsi="Cambria"/>
                <w:lang w:val="en-US"/>
              </w:rPr>
              <w:t>length</w:t>
            </w:r>
          </w:p>
        </w:tc>
        <w:tc>
          <w:tcPr>
            <w:tcW w:w="7053" w:type="dxa"/>
          </w:tcPr>
          <w:p w:rsidR="00D97818" w:rsidRDefault="00D97818" w:rsidP="00D97818">
            <w:pPr>
              <w:jc w:val="both"/>
              <w:rPr>
                <w:rFonts w:ascii="Cambria" w:hAnsi="Cambria"/>
              </w:rPr>
            </w:pPr>
            <w:r>
              <w:rPr>
                <w:rFonts w:ascii="Cambria" w:hAnsi="Cambria"/>
              </w:rPr>
              <w:t xml:space="preserve">Nombre de nœuds du </w:t>
            </w:r>
            <w:proofErr w:type="spellStart"/>
            <w:r>
              <w:rPr>
                <w:rFonts w:ascii="Cambria" w:hAnsi="Cambria"/>
              </w:rPr>
              <w:t>ggraphe</w:t>
            </w:r>
            <w:proofErr w:type="spellEnd"/>
          </w:p>
        </w:tc>
      </w:tr>
      <w:tr w:rsidR="00D97818" w:rsidTr="00D97818">
        <w:tc>
          <w:tcPr>
            <w:tcW w:w="1875" w:type="dxa"/>
          </w:tcPr>
          <w:p w:rsidR="00D97818" w:rsidRDefault="00D97818" w:rsidP="00D97818">
            <w:pPr>
              <w:jc w:val="both"/>
              <w:rPr>
                <w:rFonts w:ascii="Cambria" w:hAnsi="Cambria"/>
              </w:rPr>
            </w:pPr>
            <w:r w:rsidRPr="00D97818">
              <w:rPr>
                <w:rFonts w:ascii="Cambria" w:hAnsi="Cambria"/>
                <w:lang w:val="en-US"/>
              </w:rPr>
              <w:t>depth</w:t>
            </w:r>
          </w:p>
        </w:tc>
        <w:tc>
          <w:tcPr>
            <w:tcW w:w="7053" w:type="dxa"/>
          </w:tcPr>
          <w:p w:rsidR="00D97818" w:rsidRDefault="00D97818" w:rsidP="00D97818">
            <w:pPr>
              <w:jc w:val="both"/>
              <w:rPr>
                <w:rFonts w:ascii="Cambria" w:hAnsi="Cambria"/>
              </w:rPr>
            </w:pPr>
            <w:r>
              <w:rPr>
                <w:rFonts w:ascii="Cambria" w:hAnsi="Cambria"/>
              </w:rPr>
              <w:t>Profondeur du graphe. Ce paramètre permet de définir le nombre de niveaux du graphe</w:t>
            </w:r>
          </w:p>
        </w:tc>
      </w:tr>
      <w:tr w:rsidR="00D97818" w:rsidTr="00D97818">
        <w:tc>
          <w:tcPr>
            <w:tcW w:w="1875" w:type="dxa"/>
          </w:tcPr>
          <w:p w:rsidR="00D97818" w:rsidRDefault="00D97818" w:rsidP="00D97818">
            <w:pPr>
              <w:jc w:val="both"/>
              <w:rPr>
                <w:rFonts w:ascii="Cambria" w:hAnsi="Cambria"/>
              </w:rPr>
            </w:pPr>
            <w:proofErr w:type="spellStart"/>
            <w:r w:rsidRPr="00D97818">
              <w:rPr>
                <w:rFonts w:ascii="Cambria" w:hAnsi="Cambria"/>
                <w:lang w:val="en-US"/>
              </w:rPr>
              <w:t>sdComp</w:t>
            </w:r>
            <w:proofErr w:type="spellEnd"/>
          </w:p>
        </w:tc>
        <w:tc>
          <w:tcPr>
            <w:tcW w:w="7053" w:type="dxa"/>
          </w:tcPr>
          <w:p w:rsidR="00D97818" w:rsidRDefault="00D97818" w:rsidP="00D97818">
            <w:pPr>
              <w:jc w:val="both"/>
              <w:rPr>
                <w:rFonts w:ascii="Cambria" w:hAnsi="Cambria"/>
              </w:rPr>
            </w:pPr>
            <w:r>
              <w:rPr>
                <w:rFonts w:ascii="Cambria" w:hAnsi="Cambria"/>
              </w:rPr>
              <w:t xml:space="preserve">Facteur de déviation. Il s’agit d’un paramètre  qui permet de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hétérogenéité</w:t>
            </w:r>
            <w:proofErr w:type="spellEnd"/>
            <w:r>
              <w:rPr>
                <w:rFonts w:ascii="Cambria" w:hAnsi="Cambria"/>
              </w:rPr>
              <w:t xml:space="preserve"> d’un graphe </w:t>
            </w:r>
          </w:p>
        </w:tc>
      </w:tr>
      <w:tr w:rsidR="00D97818" w:rsidTr="00D97818">
        <w:tc>
          <w:tcPr>
            <w:tcW w:w="1875" w:type="dxa"/>
          </w:tcPr>
          <w:p w:rsidR="00D97818" w:rsidRDefault="00D97818" w:rsidP="00D97818">
            <w:pPr>
              <w:jc w:val="both"/>
              <w:rPr>
                <w:rFonts w:ascii="Cambria" w:hAnsi="Cambria"/>
              </w:rPr>
            </w:pPr>
            <w:proofErr w:type="spellStart"/>
            <w:r>
              <w:rPr>
                <w:rFonts w:ascii="Cambria" w:hAnsi="Cambria"/>
              </w:rPr>
              <w:t>sdComm</w:t>
            </w:r>
            <w:proofErr w:type="spellEnd"/>
          </w:p>
        </w:tc>
        <w:tc>
          <w:tcPr>
            <w:tcW w:w="7053" w:type="dxa"/>
          </w:tcPr>
          <w:p w:rsidR="00D97818" w:rsidRDefault="00D97818" w:rsidP="00D97818">
            <w:pPr>
              <w:jc w:val="both"/>
              <w:rPr>
                <w:rFonts w:ascii="Cambria" w:hAnsi="Cambria"/>
              </w:rPr>
            </w:pPr>
            <w:r>
              <w:rPr>
                <w:rFonts w:ascii="Cambria" w:hAnsi="Cambria"/>
              </w:rPr>
              <w:t xml:space="preserve"> Ce paramètre permet de </w:t>
            </w:r>
            <w:r w:rsidR="009759DB">
              <w:rPr>
                <w:rFonts w:ascii="Cambria" w:hAnsi="Cambria"/>
              </w:rPr>
              <w:t>définir le niveau d’</w:t>
            </w:r>
            <w:proofErr w:type="spellStart"/>
            <w:r w:rsidR="009759DB">
              <w:rPr>
                <w:rFonts w:ascii="Cambria" w:hAnsi="Cambria"/>
              </w:rPr>
              <w:t>hétérogenéité</w:t>
            </w:r>
            <w:proofErr w:type="spellEnd"/>
            <w:r w:rsidR="009759DB">
              <w:rPr>
                <w:rFonts w:ascii="Cambria" w:hAnsi="Cambria"/>
              </w:rPr>
              <w:t xml:space="preserve"> des coûts de communication</w:t>
            </w:r>
          </w:p>
        </w:tc>
      </w:tr>
      <w:tr w:rsidR="00D97818" w:rsidTr="00D97818">
        <w:tc>
          <w:tcPr>
            <w:tcW w:w="1875" w:type="dxa"/>
          </w:tcPr>
          <w:p w:rsidR="00D97818" w:rsidRDefault="00D97818" w:rsidP="00D97818">
            <w:pPr>
              <w:jc w:val="both"/>
              <w:rPr>
                <w:rFonts w:ascii="Cambria" w:hAnsi="Cambria"/>
              </w:rPr>
            </w:pPr>
            <w:r>
              <w:rPr>
                <w:rFonts w:ascii="Cambria" w:hAnsi="Cambria"/>
              </w:rPr>
              <w:t>CCR</w:t>
            </w:r>
          </w:p>
        </w:tc>
        <w:tc>
          <w:tcPr>
            <w:tcW w:w="7053" w:type="dxa"/>
          </w:tcPr>
          <w:p w:rsidR="00D97818" w:rsidRDefault="00D97818" w:rsidP="00D97818">
            <w:pPr>
              <w:jc w:val="both"/>
              <w:rPr>
                <w:rFonts w:ascii="Cambria" w:hAnsi="Cambria"/>
              </w:rPr>
            </w:pPr>
            <w:r>
              <w:rPr>
                <w:rFonts w:ascii="Cambria" w:hAnsi="Cambria"/>
              </w:rPr>
              <w:t>Ce paramètre permet de définir le taux de communication. Pour une valeur faible, il s’agit d’un graphe dont la communication est intensive</w:t>
            </w:r>
            <w:r w:rsidR="009759DB">
              <w:rPr>
                <w:rFonts w:ascii="Cambria" w:hAnsi="Cambria"/>
              </w:rPr>
              <w:t>,</w:t>
            </w:r>
          </w:p>
        </w:tc>
      </w:tr>
      <w:tr w:rsidR="00D97818" w:rsidTr="00D97818">
        <w:tc>
          <w:tcPr>
            <w:tcW w:w="1875" w:type="dxa"/>
          </w:tcPr>
          <w:p w:rsidR="00D97818" w:rsidRDefault="00D97818" w:rsidP="00D97818">
            <w:pPr>
              <w:jc w:val="both"/>
              <w:rPr>
                <w:rFonts w:ascii="Cambria" w:hAnsi="Cambria"/>
              </w:rPr>
            </w:pPr>
            <w:proofErr w:type="spellStart"/>
            <w:r>
              <w:rPr>
                <w:rFonts w:ascii="Cambria" w:hAnsi="Cambria"/>
              </w:rPr>
              <w:t>nbproc</w:t>
            </w:r>
            <w:proofErr w:type="spellEnd"/>
          </w:p>
        </w:tc>
        <w:tc>
          <w:tcPr>
            <w:tcW w:w="7053" w:type="dxa"/>
          </w:tcPr>
          <w:p w:rsidR="00D97818" w:rsidRDefault="00D97818" w:rsidP="00D97818">
            <w:pPr>
              <w:jc w:val="both"/>
              <w:rPr>
                <w:rFonts w:ascii="Cambria" w:hAnsi="Cambria"/>
              </w:rPr>
            </w:pPr>
            <w:r>
              <w:rPr>
                <w:rFonts w:ascii="Cambria" w:hAnsi="Cambria"/>
              </w:rPr>
              <w:t>Nombre de processeurs</w:t>
            </w:r>
          </w:p>
        </w:tc>
      </w:tr>
      <w:tr w:rsidR="00D97818" w:rsidTr="00D97818">
        <w:tc>
          <w:tcPr>
            <w:tcW w:w="1875" w:type="dxa"/>
          </w:tcPr>
          <w:p w:rsidR="00D97818" w:rsidRDefault="00D97818" w:rsidP="00D97818">
            <w:pPr>
              <w:jc w:val="both"/>
              <w:rPr>
                <w:rFonts w:ascii="Cambria" w:hAnsi="Cambria"/>
              </w:rPr>
            </w:pPr>
          </w:p>
        </w:tc>
        <w:tc>
          <w:tcPr>
            <w:tcW w:w="7053" w:type="dxa"/>
          </w:tcPr>
          <w:p w:rsidR="00D97818" w:rsidRDefault="00D97818" w:rsidP="00D97818">
            <w:pPr>
              <w:jc w:val="both"/>
              <w:rPr>
                <w:rFonts w:ascii="Cambria" w:hAnsi="Cambria"/>
              </w:rPr>
            </w:pPr>
          </w:p>
        </w:tc>
      </w:tr>
    </w:tbl>
    <w:p w:rsidR="00D97818" w:rsidRPr="00D97818" w:rsidRDefault="00D97818" w:rsidP="00D97818">
      <w:pPr>
        <w:ind w:left="360"/>
        <w:jc w:val="both"/>
        <w:rPr>
          <w:rFonts w:ascii="Cambria" w:hAnsi="Cambria"/>
        </w:rPr>
      </w:pPr>
    </w:p>
    <w:p w:rsidR="009759DB" w:rsidRDefault="009759DB" w:rsidP="009759DB">
      <w:pPr>
        <w:jc w:val="both"/>
        <w:rPr>
          <w:rFonts w:ascii="Cambria" w:hAnsi="Cambria"/>
        </w:rPr>
      </w:pPr>
      <w:r>
        <w:rPr>
          <w:rFonts w:ascii="Cambria" w:hAnsi="Cambria"/>
        </w:rPr>
        <w:t>Grâce à ces</w:t>
      </w:r>
      <w:r w:rsidR="00E43BF0" w:rsidRPr="00E33ECD">
        <w:rPr>
          <w:rFonts w:ascii="Cambria" w:hAnsi="Cambria"/>
        </w:rPr>
        <w:t xml:space="preserve"> paramètres nous </w:t>
      </w:r>
      <w:r>
        <w:rPr>
          <w:rFonts w:ascii="Cambria" w:hAnsi="Cambria"/>
        </w:rPr>
        <w:t>seront capable de générer</w:t>
      </w:r>
      <w:r w:rsidR="00E43BF0" w:rsidRPr="00E33ECD">
        <w:rPr>
          <w:rFonts w:ascii="Cambria" w:hAnsi="Cambria"/>
        </w:rPr>
        <w:t xml:space="preserve"> des DAG de différentes topologies</w:t>
      </w:r>
      <w:r>
        <w:rPr>
          <w:rFonts w:ascii="Cambria" w:hAnsi="Cambria"/>
        </w:rPr>
        <w:t>,</w:t>
      </w:r>
      <w:r w:rsidR="00E43BF0" w:rsidRPr="00E33ECD">
        <w:rPr>
          <w:rFonts w:ascii="Cambria" w:hAnsi="Cambria"/>
        </w:rPr>
        <w:t xml:space="preserve"> ainsi que des processeurs disposant des vitesses</w:t>
      </w:r>
      <w:r>
        <w:rPr>
          <w:rFonts w:ascii="Cambria" w:hAnsi="Cambria"/>
        </w:rPr>
        <w:t xml:space="preserve"> variées</w:t>
      </w:r>
      <w:r w:rsidR="00E43BF0" w:rsidRPr="00E33ECD">
        <w:rPr>
          <w:rFonts w:ascii="Cambria" w:hAnsi="Cambria"/>
        </w:rPr>
        <w:t>. Le coefficient de variation des processeurs nous permettra de définir le niveau d’</w:t>
      </w:r>
      <w:r w:rsidRPr="00E33ECD">
        <w:rPr>
          <w:rFonts w:ascii="Cambria" w:hAnsi="Cambria"/>
        </w:rPr>
        <w:t>homogénéité</w:t>
      </w:r>
      <w:r w:rsidR="00E43BF0" w:rsidRPr="00E33ECD">
        <w:rPr>
          <w:rFonts w:ascii="Cambria" w:hAnsi="Cambria"/>
        </w:rPr>
        <w:t xml:space="preserve"> des processeur</w:t>
      </w:r>
      <w:r>
        <w:rPr>
          <w:rFonts w:ascii="Cambria" w:hAnsi="Cambria"/>
        </w:rPr>
        <w:t>s.</w:t>
      </w:r>
    </w:p>
    <w:p w:rsidR="009759DB" w:rsidRDefault="009759DB" w:rsidP="009759DB">
      <w:pPr>
        <w:jc w:val="both"/>
        <w:rPr>
          <w:rFonts w:ascii="Cambria" w:hAnsi="Cambria"/>
        </w:rPr>
      </w:pPr>
      <w:r>
        <w:rPr>
          <w:rFonts w:ascii="Cambria" w:hAnsi="Cambria"/>
        </w:rPr>
        <w:t xml:space="preserve">Comme </w:t>
      </w:r>
      <w:proofErr w:type="spellStart"/>
      <w:r>
        <w:rPr>
          <w:rFonts w:ascii="Cambria" w:hAnsi="Cambria"/>
        </w:rPr>
        <w:t>resultat</w:t>
      </w:r>
      <w:proofErr w:type="spellEnd"/>
      <w:r>
        <w:rPr>
          <w:rFonts w:ascii="Cambria" w:hAnsi="Cambria"/>
        </w:rPr>
        <w:t xml:space="preserve"> de la génération aléatoire des graphes, nous obtenons des </w:t>
      </w:r>
      <w:proofErr w:type="gramStart"/>
      <w:r>
        <w:rPr>
          <w:rFonts w:ascii="Cambria" w:hAnsi="Cambria"/>
        </w:rPr>
        <w:t>fichier</w:t>
      </w:r>
      <w:proofErr w:type="gramEnd"/>
      <w:r>
        <w:rPr>
          <w:rFonts w:ascii="Cambria" w:hAnsi="Cambria"/>
        </w:rPr>
        <w:t xml:space="preserve"> de type </w:t>
      </w:r>
      <w:proofErr w:type="spellStart"/>
      <w:r>
        <w:rPr>
          <w:rFonts w:ascii="Cambria" w:hAnsi="Cambria"/>
        </w:rPr>
        <w:t>gml</w:t>
      </w:r>
      <w:proofErr w:type="spellEnd"/>
      <w:r>
        <w:rPr>
          <w:rFonts w:ascii="Cambria" w:hAnsi="Cambria"/>
        </w:rPr>
        <w:t>. Il s’agit du format de fichier natif à python qui permet de définir les graphes. </w:t>
      </w:r>
    </w:p>
    <w:p w:rsidR="009759DB" w:rsidRDefault="009759DB" w:rsidP="009759DB">
      <w:pPr>
        <w:pStyle w:val="Titre1"/>
      </w:pPr>
      <w:proofErr w:type="spellStart"/>
      <w:r>
        <w:lastRenderedPageBreak/>
        <w:t>Repoductibilité</w:t>
      </w:r>
      <w:proofErr w:type="spellEnd"/>
      <w:r>
        <w:t xml:space="preserve"> de la recherche</w:t>
      </w:r>
    </w:p>
    <w:p w:rsidR="009759DB" w:rsidRDefault="009759DB" w:rsidP="009759DB">
      <w:pPr>
        <w:jc w:val="both"/>
        <w:rPr>
          <w:rFonts w:ascii="Cambria" w:hAnsi="Cambria"/>
        </w:rPr>
      </w:pPr>
      <w:r>
        <w:rPr>
          <w:rFonts w:ascii="Cambria" w:hAnsi="Cambria"/>
        </w:rPr>
        <w:t xml:space="preserve">Pour rendre reproductible notre travail, c’est-à-dire s’assurer que toute personne utilisant les mêmes valeurs que nous sera capable de produire le même résultat, nous utiliserons les techniques de </w:t>
      </w:r>
      <w:proofErr w:type="spellStart"/>
      <w:r w:rsidR="008E1E6D">
        <w:rPr>
          <w:rFonts w:ascii="Cambria" w:hAnsi="Cambria"/>
          <w:b/>
          <w:i/>
        </w:rPr>
        <w:t>seed</w:t>
      </w:r>
      <w:proofErr w:type="spellEnd"/>
      <w:r w:rsidR="008E1E6D">
        <w:rPr>
          <w:rFonts w:ascii="Cambria" w:hAnsi="Cambria"/>
          <w:b/>
          <w:i/>
        </w:rPr>
        <w:t xml:space="preserve"> (graine aléatoire)</w:t>
      </w:r>
      <w:r>
        <w:rPr>
          <w:rFonts w:ascii="Cambria" w:hAnsi="Cambria"/>
        </w:rPr>
        <w:t>.</w:t>
      </w:r>
    </w:p>
    <w:p w:rsidR="008E1E6D" w:rsidRPr="008E1E6D" w:rsidRDefault="008E1E6D" w:rsidP="008E1E6D">
      <w:pPr>
        <w:pStyle w:val="NormalWeb"/>
        <w:shd w:val="clear" w:color="auto" w:fill="FFFFFF"/>
        <w:spacing w:before="120" w:beforeAutospacing="0" w:after="120" w:afterAutospacing="0"/>
        <w:rPr>
          <w:rFonts w:ascii="Cambria" w:eastAsiaTheme="minorHAnsi" w:hAnsi="Cambria" w:cstheme="minorBidi"/>
          <w:sz w:val="22"/>
          <w:szCs w:val="22"/>
          <w:lang w:eastAsia="en-US"/>
        </w:rPr>
      </w:pPr>
      <w:r>
        <w:rPr>
          <w:rFonts w:ascii="Cambria" w:hAnsi="Cambria"/>
        </w:rPr>
        <w:t xml:space="preserve">Selon </w:t>
      </w:r>
      <w:proofErr w:type="spellStart"/>
      <w:r>
        <w:rPr>
          <w:rFonts w:ascii="Cambria" w:hAnsi="Cambria"/>
        </w:rPr>
        <w:t>wikipedia</w:t>
      </w:r>
      <w:proofErr w:type="spellEnd"/>
      <w:r>
        <w:rPr>
          <w:rFonts w:ascii="Cambria" w:hAnsi="Cambria"/>
        </w:rPr>
        <w:t xml:space="preserve">, </w:t>
      </w:r>
      <w:r>
        <w:rPr>
          <w:rFonts w:ascii="Cambria" w:eastAsiaTheme="minorHAnsi" w:hAnsi="Cambria" w:cstheme="minorBidi"/>
          <w:sz w:val="22"/>
          <w:szCs w:val="22"/>
          <w:lang w:eastAsia="en-US"/>
        </w:rPr>
        <w:t>u</w:t>
      </w:r>
      <w:r w:rsidRPr="008E1E6D">
        <w:rPr>
          <w:rFonts w:ascii="Cambria" w:eastAsiaTheme="minorHAnsi" w:hAnsi="Cambria" w:cstheme="minorBidi"/>
          <w:sz w:val="22"/>
          <w:szCs w:val="22"/>
          <w:lang w:eastAsia="en-US"/>
        </w:rPr>
        <w:t>ne graine aléatoire (aussi appelée germe aléatoire) est un nombre utilisé pour l'initialisation d'un </w:t>
      </w:r>
      <w:hyperlink r:id="rId9" w:tooltip="Générateur de nombres pseudo-aléatoires" w:history="1">
        <w:r w:rsidRPr="008E1E6D">
          <w:rPr>
            <w:rFonts w:ascii="Cambria" w:eastAsiaTheme="minorHAnsi" w:hAnsi="Cambria" w:cstheme="minorBidi"/>
            <w:sz w:val="22"/>
            <w:szCs w:val="22"/>
            <w:lang w:eastAsia="en-US"/>
          </w:rPr>
          <w:t>générateur de nombres pseudo-aléatoires</w:t>
        </w:r>
      </w:hyperlink>
      <w:r w:rsidRPr="008E1E6D">
        <w:rPr>
          <w:rFonts w:ascii="Cambria" w:eastAsiaTheme="minorHAnsi" w:hAnsi="Cambria" w:cstheme="minorBidi"/>
          <w:sz w:val="22"/>
          <w:szCs w:val="22"/>
          <w:lang w:eastAsia="en-US"/>
        </w:rPr>
        <w:t>.</w:t>
      </w:r>
    </w:p>
    <w:p w:rsidR="008E1E6D" w:rsidRPr="008E1E6D" w:rsidRDefault="008E1E6D" w:rsidP="008E1E6D">
      <w:pPr>
        <w:pStyle w:val="NormalWeb"/>
        <w:shd w:val="clear" w:color="auto" w:fill="FFFFFF"/>
        <w:spacing w:before="120" w:beforeAutospacing="0" w:after="120" w:afterAutospacing="0"/>
        <w:rPr>
          <w:rFonts w:ascii="Cambria" w:eastAsiaTheme="minorHAnsi" w:hAnsi="Cambria" w:cstheme="minorBidi"/>
          <w:sz w:val="22"/>
          <w:szCs w:val="22"/>
          <w:lang w:eastAsia="en-US"/>
        </w:rPr>
      </w:pPr>
      <w:r w:rsidRPr="008E1E6D">
        <w:rPr>
          <w:rFonts w:ascii="Cambria" w:eastAsiaTheme="minorHAnsi" w:hAnsi="Cambria" w:cstheme="minorBidi"/>
          <w:sz w:val="22"/>
          <w:szCs w:val="22"/>
          <w:lang w:eastAsia="en-US"/>
        </w:rPr>
        <w:t>Toute la suite de nombres aléatoires produits par le générateur découle de façon déterministe de la valeur de la graine.</w:t>
      </w:r>
    </w:p>
    <w:p w:rsidR="00357EEE" w:rsidRPr="00E33ECD" w:rsidRDefault="00357EEE" w:rsidP="008E1E6D">
      <w:pPr>
        <w:pStyle w:val="Titre1"/>
      </w:pPr>
      <w:r w:rsidRPr="00E33ECD">
        <w:t>Choix des valeurs</w:t>
      </w:r>
    </w:p>
    <w:p w:rsidR="00357EEE" w:rsidRPr="00E33ECD" w:rsidRDefault="00357EEE" w:rsidP="00E43BF0">
      <w:pPr>
        <w:jc w:val="both"/>
        <w:rPr>
          <w:rFonts w:ascii="Cambria" w:hAnsi="Cambria"/>
        </w:rPr>
      </w:pPr>
      <w:r w:rsidRPr="00E33ECD">
        <w:rPr>
          <w:rFonts w:ascii="Cambria" w:hAnsi="Cambria"/>
        </w:rPr>
        <w:t>La littérature présente le PEFT comme étant l’heuristique qui offre la meilleure performance.  Nous nous proposons donc dans le cadre de ce travail de maintenir les mêmes valeurs de génération des graphes qui ont été pri</w:t>
      </w:r>
      <w:r w:rsidR="008E1E6D">
        <w:rPr>
          <w:rFonts w:ascii="Cambria" w:hAnsi="Cambria"/>
        </w:rPr>
        <w:t xml:space="preserve">se </w:t>
      </w:r>
      <w:r w:rsidRPr="00E33ECD">
        <w:rPr>
          <w:rFonts w:ascii="Cambria" w:hAnsi="Cambria"/>
        </w:rPr>
        <w:t>compte dans l’article PEFT. Ces valeurs sont :</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 xml:space="preserve">n </w:t>
      </w:r>
      <w:r w:rsidRPr="00E33ECD">
        <w:rPr>
          <w:rStyle w:val="fontstyle21"/>
          <w:rFonts w:ascii="Cambria" w:hAnsi="Cambria"/>
        </w:rPr>
        <w:t xml:space="preserve">= </w:t>
      </w:r>
      <w:r w:rsidRPr="00E33ECD">
        <w:rPr>
          <w:rStyle w:val="fontstyle01"/>
          <w:rFonts w:ascii="Cambria" w:hAnsi="Cambria"/>
        </w:rPr>
        <w:t>[</w:t>
      </w:r>
      <w:r w:rsidRPr="00E33ECD">
        <w:rPr>
          <w:rStyle w:val="fontstyle21"/>
          <w:rFonts w:ascii="Cambria" w:hAnsi="Cambria"/>
        </w:rPr>
        <w:t>10</w:t>
      </w:r>
      <w:r w:rsidRPr="00E33ECD">
        <w:rPr>
          <w:rStyle w:val="fontstyle01"/>
          <w:rFonts w:ascii="Cambria" w:hAnsi="Cambria"/>
        </w:rPr>
        <w:t xml:space="preserve">; </w:t>
      </w:r>
      <w:r w:rsidRPr="00E33ECD">
        <w:rPr>
          <w:rStyle w:val="fontstyle21"/>
          <w:rFonts w:ascii="Cambria" w:hAnsi="Cambria"/>
        </w:rPr>
        <w:t>20</w:t>
      </w:r>
      <w:r w:rsidRPr="00E33ECD">
        <w:rPr>
          <w:rStyle w:val="fontstyle01"/>
          <w:rFonts w:ascii="Cambria" w:hAnsi="Cambria"/>
        </w:rPr>
        <w:t xml:space="preserve">; </w:t>
      </w:r>
      <w:r w:rsidRPr="00E33ECD">
        <w:rPr>
          <w:rStyle w:val="fontstyle21"/>
          <w:rFonts w:ascii="Cambria" w:hAnsi="Cambria"/>
        </w:rPr>
        <w:t>30</w:t>
      </w:r>
      <w:r w:rsidRPr="00E33ECD">
        <w:rPr>
          <w:rStyle w:val="fontstyle01"/>
          <w:rFonts w:ascii="Cambria" w:hAnsi="Cambria"/>
        </w:rPr>
        <w:t xml:space="preserve">; </w:t>
      </w:r>
      <w:r w:rsidRPr="00E33ECD">
        <w:rPr>
          <w:rStyle w:val="fontstyle21"/>
          <w:rFonts w:ascii="Cambria" w:hAnsi="Cambria"/>
        </w:rPr>
        <w:t>40</w:t>
      </w:r>
      <w:r w:rsidRPr="00E33ECD">
        <w:rPr>
          <w:rStyle w:val="fontstyle01"/>
          <w:rFonts w:ascii="Cambria" w:hAnsi="Cambria"/>
        </w:rPr>
        <w:t xml:space="preserve">; </w:t>
      </w:r>
      <w:r w:rsidRPr="00E33ECD">
        <w:rPr>
          <w:rStyle w:val="fontstyle21"/>
          <w:rFonts w:ascii="Cambria" w:hAnsi="Cambria"/>
        </w:rPr>
        <w:t>50</w:t>
      </w:r>
      <w:r w:rsidRPr="00E33ECD">
        <w:rPr>
          <w:rStyle w:val="fontstyle01"/>
          <w:rFonts w:ascii="Cambria" w:hAnsi="Cambria"/>
        </w:rPr>
        <w:t xml:space="preserve">; </w:t>
      </w:r>
      <w:r w:rsidRPr="00E33ECD">
        <w:rPr>
          <w:rStyle w:val="fontstyle21"/>
          <w:rFonts w:ascii="Cambria" w:hAnsi="Cambria"/>
        </w:rPr>
        <w:t>60</w:t>
      </w:r>
      <w:r w:rsidRPr="00E33ECD">
        <w:rPr>
          <w:rStyle w:val="fontstyle01"/>
          <w:rFonts w:ascii="Cambria" w:hAnsi="Cambria"/>
        </w:rPr>
        <w:t xml:space="preserve">; </w:t>
      </w:r>
      <w:r w:rsidRPr="00E33ECD">
        <w:rPr>
          <w:rStyle w:val="fontstyle21"/>
          <w:rFonts w:ascii="Cambria" w:hAnsi="Cambria"/>
        </w:rPr>
        <w:t>70</w:t>
      </w:r>
      <w:r w:rsidRPr="00E33ECD">
        <w:rPr>
          <w:rStyle w:val="fontstyle01"/>
          <w:rFonts w:ascii="Cambria" w:hAnsi="Cambria"/>
        </w:rPr>
        <w:t xml:space="preserve">; </w:t>
      </w:r>
      <w:r w:rsidRPr="00E33ECD">
        <w:rPr>
          <w:rStyle w:val="fontstyle21"/>
          <w:rFonts w:ascii="Cambria" w:hAnsi="Cambria"/>
        </w:rPr>
        <w:t>80</w:t>
      </w:r>
      <w:r w:rsidRPr="00E33ECD">
        <w:rPr>
          <w:rStyle w:val="fontstyle01"/>
          <w:rFonts w:ascii="Cambria" w:hAnsi="Cambria"/>
        </w:rPr>
        <w:t xml:space="preserve">; </w:t>
      </w:r>
      <w:r w:rsidRPr="00E33ECD">
        <w:rPr>
          <w:rStyle w:val="fontstyle21"/>
          <w:rFonts w:ascii="Cambria" w:hAnsi="Cambria"/>
        </w:rPr>
        <w:t>90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 xml:space="preserve">; </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sidRPr="00E33ECD">
        <w:rPr>
          <w:rFonts w:ascii="Cambria" w:hAnsi="Cambria"/>
          <w:i/>
          <w:iCs/>
          <w:color w:val="000000"/>
          <w:sz w:val="20"/>
          <w:szCs w:val="20"/>
        </w:rPr>
        <w:t xml:space="preserve">; </w:t>
      </w:r>
      <w:r w:rsidRPr="00E33ECD">
        <w:rPr>
          <w:rFonts w:ascii="Cambria" w:hAnsi="Cambria"/>
          <w:color w:val="000000"/>
          <w:sz w:val="20"/>
          <w:szCs w:val="20"/>
        </w:rPr>
        <w:t>400</w:t>
      </w:r>
      <w:r w:rsidRPr="00E33ECD">
        <w:rPr>
          <w:rFonts w:ascii="Cambria" w:hAnsi="Cambria"/>
          <w:i/>
          <w:iCs/>
          <w:color w:val="000000"/>
          <w:sz w:val="20"/>
          <w:szCs w:val="20"/>
        </w:rPr>
        <w:t xml:space="preserve">; </w:t>
      </w:r>
      <w:r w:rsidRPr="00E33ECD">
        <w:rPr>
          <w:rFonts w:ascii="Cambria" w:hAnsi="Cambria"/>
          <w:color w:val="000000"/>
          <w:sz w:val="20"/>
          <w:szCs w:val="20"/>
        </w:rPr>
        <w:t>500</w:t>
      </w:r>
      <w:r w:rsidRPr="00E33ECD">
        <w:rPr>
          <w:rStyle w:val="fontstyle01"/>
          <w:rFonts w:ascii="Cambria" w:hAnsi="Cambria"/>
        </w:rPr>
        <w:t>],</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Fonts w:ascii="Cambria" w:hAnsi="Cambria" w:cstheme="minorHAnsi"/>
        </w:rPr>
        <w:t>β</w:t>
      </w:r>
      <w:r w:rsidRPr="00E33ECD">
        <w:rPr>
          <w:rStyle w:val="fontstyle01"/>
          <w:rFonts w:ascii="Cambria" w:hAnsi="Cambria"/>
        </w:rPr>
        <w:t xml:space="preserve">  [0</w:t>
      </w:r>
      <w:r w:rsidRPr="00E33ECD">
        <w:rPr>
          <w:rStyle w:val="fontstyle11"/>
          <w:rFonts w:ascii="Cambria" w:hAnsi="Cambria"/>
        </w:rPr>
        <w:t>:</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sidRPr="00E33ECD">
        <w:rPr>
          <w:rStyle w:val="fontstyle11"/>
          <w:rFonts w:ascii="Cambria" w:hAnsi="Cambria"/>
        </w:rPr>
        <w:t xml:space="preserve">; </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2]</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Processors [2</w:t>
      </w:r>
      <w:r w:rsidRPr="00E33ECD">
        <w:rPr>
          <w:rStyle w:val="fontstyle11"/>
          <w:rFonts w:ascii="Cambria" w:hAnsi="Cambria"/>
        </w:rPr>
        <w:t xml:space="preserve">; </w:t>
      </w:r>
      <w:r w:rsidRPr="00E33ECD">
        <w:rPr>
          <w:rStyle w:val="fontstyle01"/>
          <w:rFonts w:ascii="Cambria" w:hAnsi="Cambria"/>
        </w:rPr>
        <w:t>4</w:t>
      </w:r>
      <w:r w:rsidRPr="00E33ECD">
        <w:rPr>
          <w:rStyle w:val="fontstyle11"/>
          <w:rFonts w:ascii="Cambria" w:hAnsi="Cambria"/>
        </w:rPr>
        <w:t xml:space="preserve">; </w:t>
      </w:r>
      <w:r w:rsidRPr="00E33ECD">
        <w:rPr>
          <w:rStyle w:val="fontstyle01"/>
          <w:rFonts w:ascii="Cambria" w:hAnsi="Cambria"/>
        </w:rPr>
        <w:t>8</w:t>
      </w:r>
      <w:r w:rsidRPr="00E33ECD">
        <w:rPr>
          <w:rStyle w:val="fontstyle11"/>
          <w:rFonts w:ascii="Cambria" w:hAnsi="Cambria"/>
        </w:rPr>
        <w:t xml:space="preserve">; </w:t>
      </w:r>
      <w:r w:rsidRPr="00E33ECD">
        <w:rPr>
          <w:rStyle w:val="fontstyle01"/>
          <w:rFonts w:ascii="Cambria" w:hAnsi="Cambria"/>
        </w:rPr>
        <w:t>16</w:t>
      </w:r>
      <w:r w:rsidRPr="00E33ECD">
        <w:rPr>
          <w:rStyle w:val="fontstyle11"/>
          <w:rFonts w:ascii="Cambria" w:hAnsi="Cambria"/>
        </w:rPr>
        <w:t xml:space="preserve">; </w:t>
      </w:r>
      <w:r w:rsidRPr="00E33ECD">
        <w:rPr>
          <w:rStyle w:val="fontstyle01"/>
          <w:rFonts w:ascii="Cambria" w:hAnsi="Cambria"/>
        </w:rPr>
        <w:t>32]</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cs="Times New Roman"/>
        </w:rPr>
        <w:t>α</w:t>
      </w:r>
    </w:p>
    <w:p w:rsidR="00357EEE" w:rsidRPr="00E33ECD" w:rsidRDefault="008E1E6D" w:rsidP="00357EEE">
      <w:pPr>
        <w:suppressAutoHyphens/>
        <w:spacing w:after="200" w:line="276" w:lineRule="auto"/>
        <w:jc w:val="both"/>
        <w:rPr>
          <w:rFonts w:ascii="Cambria" w:hAnsi="Cambria"/>
          <w:sz w:val="24"/>
          <w:szCs w:val="24"/>
        </w:rPr>
      </w:pPr>
      <w:r>
        <w:rPr>
          <w:rFonts w:ascii="Cambria" w:hAnsi="Cambria"/>
          <w:sz w:val="24"/>
          <w:szCs w:val="24"/>
        </w:rPr>
        <w:t xml:space="preserve">Nous procéderons </w:t>
      </w:r>
      <w:r w:rsidR="00357EEE" w:rsidRPr="00E33ECD">
        <w:rPr>
          <w:rFonts w:ascii="Cambria" w:hAnsi="Cambria"/>
          <w:sz w:val="24"/>
          <w:szCs w:val="24"/>
        </w:rPr>
        <w:t xml:space="preserve">à La modification de ces paramètres de manière à  de définir des topologies différentes des DAG. La génération des  DAG de différente topologie permette de réaliser une analyse pertinente afin d’obtenir des résultats non biaisés qui prennent en compte les différentes configuration des </w:t>
      </w:r>
      <w:proofErr w:type="spellStart"/>
      <w:proofErr w:type="gramStart"/>
      <w:r w:rsidR="00357EEE" w:rsidRPr="00E33ECD">
        <w:rPr>
          <w:rFonts w:ascii="Cambria" w:hAnsi="Cambria"/>
          <w:sz w:val="24"/>
          <w:szCs w:val="24"/>
        </w:rPr>
        <w:t>DAGs</w:t>
      </w:r>
      <w:proofErr w:type="spellEnd"/>
      <w:r w:rsidR="00357EEE" w:rsidRPr="00E33ECD">
        <w:rPr>
          <w:rFonts w:ascii="Cambria" w:hAnsi="Cambria"/>
          <w:sz w:val="24"/>
          <w:szCs w:val="24"/>
        </w:rPr>
        <w:t xml:space="preserve"> .</w:t>
      </w:r>
      <w:proofErr w:type="gramEnd"/>
      <w:r w:rsidR="00357EEE" w:rsidRPr="00E33ECD">
        <w:rPr>
          <w:rFonts w:ascii="Cambria" w:hAnsi="Cambria"/>
          <w:sz w:val="24"/>
          <w:szCs w:val="24"/>
        </w:rPr>
        <w:t xml:space="preserve"> </w:t>
      </w:r>
    </w:p>
    <w:p w:rsidR="00385FD0" w:rsidRDefault="00385FD0" w:rsidP="00385FD0">
      <w:pPr>
        <w:suppressAutoHyphens/>
        <w:spacing w:after="200" w:line="276" w:lineRule="auto"/>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8E1E6D" w:rsidRDefault="008E1E6D" w:rsidP="008E1E6D">
      <w:pPr>
        <w:pStyle w:val="Titre1"/>
      </w:pPr>
      <w:r>
        <w:t>Programmation du simulateur</w:t>
      </w:r>
    </w:p>
    <w:p w:rsidR="008E1E6D" w:rsidRDefault="00BF0463" w:rsidP="008E1E6D">
      <w:pPr>
        <w:rPr>
          <w:rFonts w:ascii="Cambria" w:hAnsi="Cambria"/>
          <w:sz w:val="24"/>
          <w:szCs w:val="24"/>
        </w:rPr>
      </w:pPr>
      <w:r w:rsidRPr="00BF0463">
        <w:rPr>
          <w:rFonts w:ascii="Cambria" w:hAnsi="Cambria"/>
          <w:sz w:val="24"/>
          <w:szCs w:val="24"/>
        </w:rPr>
        <w:t>Notre simulateur sera écrit en langage java.</w:t>
      </w:r>
      <w:r>
        <w:rPr>
          <w:rFonts w:ascii="Cambria" w:hAnsi="Cambria"/>
          <w:sz w:val="24"/>
          <w:szCs w:val="24"/>
        </w:rPr>
        <w:t xml:space="preserve"> Comme donnée d’entrée nous aurons les graphes générés en python sur le format </w:t>
      </w:r>
      <w:proofErr w:type="spellStart"/>
      <w:r>
        <w:rPr>
          <w:rFonts w:ascii="Cambria" w:hAnsi="Cambria"/>
          <w:sz w:val="24"/>
          <w:szCs w:val="24"/>
        </w:rPr>
        <w:t>gml</w:t>
      </w:r>
      <w:proofErr w:type="spellEnd"/>
      <w:r>
        <w:rPr>
          <w:rFonts w:ascii="Cambria" w:hAnsi="Cambria"/>
          <w:sz w:val="24"/>
          <w:szCs w:val="24"/>
        </w:rPr>
        <w:t xml:space="preserve">. Notre simulateur intègrera un </w:t>
      </w:r>
      <w:proofErr w:type="spellStart"/>
      <w:r>
        <w:rPr>
          <w:rFonts w:ascii="Cambria" w:hAnsi="Cambria"/>
          <w:sz w:val="24"/>
          <w:szCs w:val="24"/>
        </w:rPr>
        <w:t>un</w:t>
      </w:r>
      <w:proofErr w:type="spellEnd"/>
      <w:r>
        <w:rPr>
          <w:rFonts w:ascii="Cambria" w:hAnsi="Cambria"/>
          <w:sz w:val="24"/>
          <w:szCs w:val="24"/>
        </w:rPr>
        <w:t xml:space="preserve"> parseur permettant d’analyser </w:t>
      </w:r>
      <w:proofErr w:type="gramStart"/>
      <w:r>
        <w:rPr>
          <w:rFonts w:ascii="Cambria" w:hAnsi="Cambria"/>
          <w:sz w:val="24"/>
          <w:szCs w:val="24"/>
        </w:rPr>
        <w:t>les fichier</w:t>
      </w:r>
      <w:proofErr w:type="gramEnd"/>
      <w:r>
        <w:rPr>
          <w:rFonts w:ascii="Cambria" w:hAnsi="Cambria"/>
          <w:sz w:val="24"/>
          <w:szCs w:val="24"/>
        </w:rPr>
        <w:t xml:space="preserve"> </w:t>
      </w:r>
      <w:proofErr w:type="spellStart"/>
      <w:r>
        <w:rPr>
          <w:rFonts w:ascii="Cambria" w:hAnsi="Cambria"/>
          <w:sz w:val="24"/>
          <w:szCs w:val="24"/>
        </w:rPr>
        <w:t>gml</w:t>
      </w:r>
      <w:proofErr w:type="spellEnd"/>
      <w:r>
        <w:rPr>
          <w:rFonts w:ascii="Cambria" w:hAnsi="Cambria"/>
          <w:sz w:val="24"/>
          <w:szCs w:val="24"/>
        </w:rPr>
        <w:t xml:space="preserve"> afin de générer des DAG.</w:t>
      </w:r>
    </w:p>
    <w:p w:rsidR="00BF0463" w:rsidRDefault="00BF0463" w:rsidP="008E1E6D">
      <w:pPr>
        <w:rPr>
          <w:rFonts w:ascii="Cambria" w:hAnsi="Cambria"/>
          <w:sz w:val="24"/>
          <w:szCs w:val="24"/>
        </w:rPr>
      </w:pPr>
      <w:r>
        <w:rPr>
          <w:rFonts w:ascii="Cambria" w:hAnsi="Cambria"/>
          <w:sz w:val="24"/>
          <w:szCs w:val="24"/>
        </w:rPr>
        <w:t>Un DAG n’est rien d’autre qu’un graphe orienté sans cycle.</w:t>
      </w:r>
    </w:p>
    <w:p w:rsidR="00BF0463" w:rsidRPr="00BF0463" w:rsidRDefault="00BF0463" w:rsidP="008E1E6D">
      <w:pPr>
        <w:rPr>
          <w:rFonts w:ascii="Cambria" w:hAnsi="Cambria"/>
          <w:sz w:val="24"/>
          <w:szCs w:val="24"/>
        </w:rPr>
      </w:pPr>
    </w:p>
    <w:p w:rsidR="00B8510F" w:rsidRPr="00E33ECD" w:rsidRDefault="00385FD0" w:rsidP="00B8510F">
      <w:pPr>
        <w:jc w:val="both"/>
        <w:rPr>
          <w:rFonts w:ascii="Cambria" w:hAnsi="Cambria"/>
          <w:b/>
        </w:rPr>
      </w:pPr>
      <w:r w:rsidRPr="00E33ECD">
        <w:rPr>
          <w:rFonts w:ascii="Cambria" w:hAnsi="Cambria"/>
          <w:b/>
        </w:rPr>
        <w:t>Métriques de mesure des performances</w:t>
      </w:r>
    </w:p>
    <w:p w:rsidR="00357EEE" w:rsidRPr="00E33ECD" w:rsidRDefault="00357EEE" w:rsidP="00357EEE">
      <w:pPr>
        <w:rPr>
          <w:rFonts w:ascii="Cambria" w:hAnsi="Cambria"/>
        </w:rPr>
      </w:pPr>
      <w:r w:rsidRPr="00E33ECD">
        <w:rPr>
          <w:rFonts w:ascii="Cambria" w:hAnsi="Cambria"/>
        </w:rPr>
        <w:t xml:space="preserve">La performance d’un Heuristique est évaluée en calculant le </w:t>
      </w:r>
      <w:proofErr w:type="spellStart"/>
      <w:r w:rsidRPr="00E33ECD">
        <w:rPr>
          <w:rFonts w:ascii="Cambria" w:hAnsi="Cambria"/>
        </w:rPr>
        <w:t>makespan</w:t>
      </w:r>
      <w:proofErr w:type="spellEnd"/>
      <w:r w:rsidR="00385FD0" w:rsidRPr="00E33ECD">
        <w:rPr>
          <w:rFonts w:ascii="Cambria" w:hAnsi="Cambria"/>
        </w:rPr>
        <w:t xml:space="preserve"> qui mesure </w:t>
      </w:r>
      <w:r w:rsidR="000D6D61">
        <w:rPr>
          <w:rFonts w:ascii="Cambria" w:hAnsi="Cambria"/>
        </w:rPr>
        <w:t>le temps d’exécution de la tâche de sortie</w:t>
      </w:r>
      <w:r w:rsidR="00385FD0" w:rsidRPr="00E33ECD">
        <w:rPr>
          <w:rFonts w:ascii="Cambria" w:hAnsi="Cambria"/>
        </w:rPr>
        <w:t xml:space="preserve"> d’</w:t>
      </w:r>
      <w:r w:rsidR="000D6D61">
        <w:rPr>
          <w:rFonts w:ascii="Cambria" w:hAnsi="Cambria"/>
        </w:rPr>
        <w:t xml:space="preserve">une </w:t>
      </w:r>
      <w:r w:rsidR="00385FD0" w:rsidRPr="00E33ECD">
        <w:rPr>
          <w:rFonts w:ascii="Cambria" w:hAnsi="Cambria"/>
        </w:rPr>
        <w:t>application dans un environnement de calcul hétérogène</w:t>
      </w:r>
      <w:r w:rsidRPr="00E33ECD">
        <w:rPr>
          <w:rFonts w:ascii="Cambria" w:hAnsi="Cambria"/>
        </w:rPr>
        <w:t>.</w:t>
      </w:r>
      <w:r w:rsidR="00385FD0" w:rsidRPr="00E33ECD">
        <w:rPr>
          <w:rFonts w:ascii="Cambria" w:hAnsi="Cambria"/>
        </w:rPr>
        <w:t xml:space="preserve"> Le </w:t>
      </w:r>
      <w:proofErr w:type="spellStart"/>
      <w:r w:rsidR="00385FD0" w:rsidRPr="00E33ECD">
        <w:rPr>
          <w:rFonts w:ascii="Cambria" w:hAnsi="Cambria"/>
        </w:rPr>
        <w:t>makesapn</w:t>
      </w:r>
      <w:proofErr w:type="spellEnd"/>
      <w:r w:rsidR="00385FD0" w:rsidRPr="00E33ECD">
        <w:rPr>
          <w:rFonts w:ascii="Cambria" w:hAnsi="Cambria"/>
        </w:rPr>
        <w:t xml:space="preserve"> n’est pas suffisant pour analyser les </w:t>
      </w:r>
      <w:proofErr w:type="spellStart"/>
      <w:r w:rsidR="00385FD0" w:rsidRPr="00E33ECD">
        <w:rPr>
          <w:rFonts w:ascii="Cambria" w:hAnsi="Cambria"/>
        </w:rPr>
        <w:t>perfomances</w:t>
      </w:r>
      <w:proofErr w:type="spellEnd"/>
      <w:r w:rsidR="00385FD0" w:rsidRPr="00E33ECD">
        <w:rPr>
          <w:rFonts w:ascii="Cambria" w:hAnsi="Cambria"/>
        </w:rPr>
        <w:t xml:space="preserve"> de plusieurs heuristiques. Il faut donc faire appel à de nouveau paramètre ou métrique d’analyse.</w:t>
      </w:r>
      <w:r w:rsidRPr="00E33ECD">
        <w:rPr>
          <w:rFonts w:ascii="Cambria" w:hAnsi="Cambria"/>
        </w:rPr>
        <w:t xml:space="preserve"> </w:t>
      </w:r>
      <w:r w:rsidR="00385FD0" w:rsidRPr="00E33ECD">
        <w:rPr>
          <w:rFonts w:ascii="Cambria" w:hAnsi="Cambria"/>
        </w:rPr>
        <w:t>L’analyse s’opère en générant les graphes de différentes topologies</w:t>
      </w:r>
      <w:r w:rsidRPr="00E33ECD">
        <w:rPr>
          <w:rFonts w:ascii="Cambria" w:hAnsi="Cambria"/>
        </w:rPr>
        <w:t xml:space="preserve">. Il est </w:t>
      </w:r>
      <w:r w:rsidR="00385FD0" w:rsidRPr="00E33ECD">
        <w:rPr>
          <w:rFonts w:ascii="Cambria" w:hAnsi="Cambria"/>
        </w:rPr>
        <w:t xml:space="preserve">donc </w:t>
      </w:r>
      <w:r w:rsidRPr="00E33ECD">
        <w:rPr>
          <w:rFonts w:ascii="Cambria" w:hAnsi="Cambria"/>
        </w:rPr>
        <w:t>question d’évaluer la moyenne des performances obtenues par chaque heuristique</w:t>
      </w:r>
      <w:r w:rsidR="00385FD0" w:rsidRPr="00E33ECD">
        <w:rPr>
          <w:rFonts w:ascii="Cambria" w:hAnsi="Cambria"/>
        </w:rPr>
        <w:t xml:space="preserve"> pour chaque topologie</w:t>
      </w:r>
    </w:p>
    <w:p w:rsidR="00B8510F" w:rsidRPr="00E33ECD" w:rsidRDefault="00B8510F" w:rsidP="00B8510F">
      <w:pPr>
        <w:jc w:val="both"/>
        <w:rPr>
          <w:rFonts w:ascii="Cambria" w:hAnsi="Cambria"/>
        </w:rPr>
      </w:pPr>
      <w:r w:rsidRPr="00E33ECD">
        <w:rPr>
          <w:rFonts w:ascii="Cambria" w:hAnsi="Cambria"/>
        </w:rPr>
        <w:lastRenderedPageBreak/>
        <w:t>Le critère de base sur lesquels nous allons nous appuyer dans notre étude sont les suivants :</w:t>
      </w:r>
    </w:p>
    <w:p w:rsidR="00385FD0" w:rsidRPr="00E33ECD" w:rsidRDefault="00385FD0" w:rsidP="00385FD0">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SLR</w:t>
      </w:r>
    </w:p>
    <w:p w:rsidR="00B8510F" w:rsidRPr="00E33ECD" w:rsidRDefault="00B8510F" w:rsidP="00B8510F">
      <w:pPr>
        <w:pStyle w:val="Paragraphedeliste"/>
        <w:numPr>
          <w:ilvl w:val="0"/>
          <w:numId w:val="3"/>
        </w:numPr>
        <w:suppressAutoHyphens/>
        <w:spacing w:after="200" w:line="276" w:lineRule="auto"/>
        <w:jc w:val="both"/>
        <w:rPr>
          <w:rFonts w:ascii="Cambria" w:hAnsi="Cambria"/>
          <w:sz w:val="24"/>
          <w:szCs w:val="24"/>
        </w:rPr>
      </w:pPr>
      <w:proofErr w:type="spellStart"/>
      <w:r w:rsidRPr="00E33ECD">
        <w:rPr>
          <w:rFonts w:ascii="Cambria" w:hAnsi="Cambria"/>
          <w:sz w:val="24"/>
          <w:szCs w:val="24"/>
        </w:rPr>
        <w:t>makespan</w:t>
      </w:r>
      <w:proofErr w:type="spellEnd"/>
    </w:p>
    <w:p w:rsidR="00B8510F" w:rsidRPr="00E33ECD" w:rsidRDefault="00B8510F" w:rsidP="00B8510F">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Nombre d’</w:t>
      </w:r>
      <w:proofErr w:type="spellStart"/>
      <w:r w:rsidRPr="00E33ECD">
        <w:rPr>
          <w:rFonts w:ascii="Cambria" w:hAnsi="Cambria"/>
          <w:sz w:val="24"/>
          <w:szCs w:val="24"/>
        </w:rPr>
        <w:t>occurences</w:t>
      </w:r>
      <w:proofErr w:type="spellEnd"/>
      <w:r w:rsidRPr="00E33ECD">
        <w:rPr>
          <w:rFonts w:ascii="Cambria" w:hAnsi="Cambria"/>
          <w:sz w:val="24"/>
          <w:szCs w:val="24"/>
        </w:rPr>
        <w:t xml:space="preserve"> du meilleur résultat</w:t>
      </w:r>
    </w:p>
    <w:p w:rsidR="00B8510F" w:rsidRPr="00E33ECD" w:rsidRDefault="00B8510F" w:rsidP="000D6D61">
      <w:pPr>
        <w:pStyle w:val="Paragraphedeliste"/>
        <w:suppressAutoHyphens/>
        <w:spacing w:after="200" w:line="276" w:lineRule="auto"/>
        <w:jc w:val="both"/>
        <w:rPr>
          <w:rFonts w:ascii="Cambria" w:hAnsi="Cambria"/>
          <w:sz w:val="24"/>
          <w:szCs w:val="24"/>
        </w:rPr>
      </w:pPr>
    </w:p>
    <w:p w:rsidR="00B8510F" w:rsidRPr="00E33ECD" w:rsidRDefault="00B8510F" w:rsidP="00543613">
      <w:pPr>
        <w:pStyle w:val="Titre1"/>
      </w:pPr>
      <w:r w:rsidRPr="00E33ECD">
        <w:t>Analyse des performances</w:t>
      </w:r>
    </w:p>
    <w:p w:rsidR="00385FD0" w:rsidRDefault="00543613" w:rsidP="00B8510F">
      <w:pPr>
        <w:suppressAutoHyphens/>
        <w:spacing w:after="200" w:line="276" w:lineRule="auto"/>
        <w:jc w:val="both"/>
        <w:rPr>
          <w:rFonts w:ascii="Cambria" w:hAnsi="Cambria"/>
          <w:sz w:val="24"/>
          <w:szCs w:val="24"/>
        </w:rPr>
      </w:pPr>
      <w:r>
        <w:rPr>
          <w:rFonts w:ascii="Cambria" w:hAnsi="Cambria"/>
          <w:sz w:val="24"/>
          <w:szCs w:val="24"/>
        </w:rPr>
        <w:t xml:space="preserve">Les </w:t>
      </w:r>
      <w:proofErr w:type="gramStart"/>
      <w:r>
        <w:rPr>
          <w:rFonts w:ascii="Cambria" w:hAnsi="Cambria"/>
          <w:sz w:val="24"/>
          <w:szCs w:val="24"/>
        </w:rPr>
        <w:t>donnée</w:t>
      </w:r>
      <w:proofErr w:type="gramEnd"/>
      <w:r>
        <w:rPr>
          <w:rFonts w:ascii="Cambria" w:hAnsi="Cambria"/>
          <w:sz w:val="24"/>
          <w:szCs w:val="24"/>
        </w:rPr>
        <w:t xml:space="preserve"> issues du simulateur sont les  suivantes : </w:t>
      </w:r>
      <w:proofErr w:type="spellStart"/>
      <w:r>
        <w:rPr>
          <w:rFonts w:ascii="Cambria" w:hAnsi="Cambria"/>
          <w:sz w:val="24"/>
          <w:szCs w:val="24"/>
        </w:rPr>
        <w:t>makespam</w:t>
      </w:r>
      <w:proofErr w:type="spellEnd"/>
      <w:r>
        <w:rPr>
          <w:rFonts w:ascii="Cambria" w:hAnsi="Cambria"/>
          <w:sz w:val="24"/>
          <w:szCs w:val="24"/>
        </w:rPr>
        <w:t>, temps d’</w:t>
      </w:r>
      <w:proofErr w:type="spellStart"/>
      <w:r>
        <w:rPr>
          <w:rFonts w:ascii="Cambria" w:hAnsi="Cambria"/>
          <w:sz w:val="24"/>
          <w:szCs w:val="24"/>
        </w:rPr>
        <w:t>exéxution</w:t>
      </w:r>
      <w:proofErr w:type="spellEnd"/>
      <w:r>
        <w:rPr>
          <w:rFonts w:ascii="Cambria" w:hAnsi="Cambria"/>
          <w:sz w:val="24"/>
          <w:szCs w:val="24"/>
        </w:rPr>
        <w:t xml:space="preserve"> de chaque algorithme. Ces données seront compilées dans un fichier sous le format  </w:t>
      </w:r>
      <w:proofErr w:type="spellStart"/>
      <w:r>
        <w:rPr>
          <w:rFonts w:ascii="Cambria" w:hAnsi="Cambria"/>
          <w:sz w:val="24"/>
          <w:szCs w:val="24"/>
        </w:rPr>
        <w:t>csvsuivant</w:t>
      </w:r>
      <w:proofErr w:type="spellEnd"/>
      <w:r>
        <w:rPr>
          <w:rFonts w:ascii="Cambria" w:hAnsi="Cambria"/>
          <w:sz w:val="24"/>
          <w:szCs w:val="24"/>
        </w:rPr>
        <w:t> :</w:t>
      </w:r>
    </w:p>
    <w:p w:rsidR="00543613" w:rsidRDefault="00543613" w:rsidP="00B8510F">
      <w:pPr>
        <w:suppressAutoHyphens/>
        <w:spacing w:after="200" w:line="276" w:lineRule="auto"/>
        <w:jc w:val="both"/>
        <w:rPr>
          <w:rFonts w:ascii="Cambria" w:hAnsi="Cambria"/>
          <w:sz w:val="24"/>
          <w:szCs w:val="24"/>
        </w:rPr>
      </w:pPr>
      <w:r>
        <w:rPr>
          <w:rFonts w:ascii="Cambria" w:hAnsi="Cambria"/>
          <w:sz w:val="24"/>
          <w:szCs w:val="24"/>
        </w:rPr>
        <w:t>Nom de l’algorithme</w:t>
      </w:r>
      <w:r>
        <w:rPr>
          <w:rFonts w:ascii="Cambria" w:hAnsi="Cambria"/>
          <w:sz w:val="24"/>
          <w:szCs w:val="24"/>
        </w:rPr>
        <w:tab/>
      </w:r>
      <w:proofErr w:type="gramStart"/>
      <w:r>
        <w:rPr>
          <w:rFonts w:ascii="Cambria" w:hAnsi="Cambria"/>
          <w:sz w:val="24"/>
          <w:szCs w:val="24"/>
        </w:rPr>
        <w:t>;valeur</w:t>
      </w:r>
      <w:proofErr w:type="gramEnd"/>
      <w:r>
        <w:rPr>
          <w:rFonts w:ascii="Cambria" w:hAnsi="Cambria"/>
          <w:sz w:val="24"/>
          <w:szCs w:val="24"/>
        </w:rPr>
        <w:t xml:space="preserve"> du </w:t>
      </w:r>
      <w:proofErr w:type="spellStart"/>
      <w:r>
        <w:rPr>
          <w:rFonts w:ascii="Cambria" w:hAnsi="Cambria"/>
          <w:sz w:val="24"/>
          <w:szCs w:val="24"/>
        </w:rPr>
        <w:t>makespan</w:t>
      </w:r>
      <w:proofErr w:type="spellEnd"/>
      <w:r>
        <w:rPr>
          <w:rFonts w:ascii="Cambria" w:hAnsi="Cambria"/>
          <w:sz w:val="24"/>
          <w:szCs w:val="24"/>
        </w:rPr>
        <w:t> ;temps d’exécution ;  SLR</w:t>
      </w:r>
    </w:p>
    <w:p w:rsidR="00543613" w:rsidRDefault="00543613" w:rsidP="00B8510F">
      <w:pPr>
        <w:suppressAutoHyphens/>
        <w:spacing w:after="200" w:line="276" w:lineRule="auto"/>
        <w:jc w:val="both"/>
        <w:rPr>
          <w:rFonts w:ascii="Cambria" w:hAnsi="Cambria"/>
          <w:sz w:val="24"/>
          <w:szCs w:val="24"/>
        </w:rPr>
      </w:pPr>
      <w:r>
        <w:rPr>
          <w:rFonts w:ascii="Cambria" w:hAnsi="Cambria"/>
          <w:sz w:val="24"/>
          <w:szCs w:val="24"/>
        </w:rPr>
        <w:t>Un analyseur de performance sera écrit en langage python. Ce programme prendra comme données d’entrée</w:t>
      </w:r>
      <w:r w:rsidR="004F1D06">
        <w:rPr>
          <w:rFonts w:ascii="Cambria" w:hAnsi="Cambria"/>
          <w:sz w:val="24"/>
          <w:szCs w:val="24"/>
        </w:rPr>
        <w:t xml:space="preserve"> </w:t>
      </w:r>
      <w:proofErr w:type="gramStart"/>
      <w:r w:rsidR="004F1D06">
        <w:rPr>
          <w:rFonts w:ascii="Cambria" w:hAnsi="Cambria"/>
          <w:sz w:val="24"/>
          <w:szCs w:val="24"/>
        </w:rPr>
        <w:t>les fichier</w:t>
      </w:r>
      <w:proofErr w:type="gramEnd"/>
      <w:r w:rsidR="004F1D06">
        <w:rPr>
          <w:rFonts w:ascii="Cambria" w:hAnsi="Cambria"/>
          <w:sz w:val="24"/>
          <w:szCs w:val="24"/>
        </w:rPr>
        <w:t xml:space="preserve"> csv et en sortie nous obtiendrons des graphes qui nous. Les types de graphes attendus sont les suivants :</w:t>
      </w:r>
    </w:p>
    <w:p w:rsidR="004F1D06" w:rsidRPr="004F1D06" w:rsidRDefault="004F1D06" w:rsidP="004F1D06">
      <w:pPr>
        <w:pStyle w:val="Paragraphedeliste"/>
        <w:numPr>
          <w:ilvl w:val="0"/>
          <w:numId w:val="14"/>
        </w:numPr>
        <w:suppressAutoHyphens/>
        <w:spacing w:after="200" w:line="276" w:lineRule="auto"/>
        <w:jc w:val="both"/>
        <w:rPr>
          <w:rFonts w:ascii="Cambria" w:hAnsi="Cambria"/>
          <w:sz w:val="24"/>
          <w:szCs w:val="24"/>
        </w:rPr>
      </w:pPr>
      <w:bookmarkStart w:id="0" w:name="_GoBack"/>
      <w:bookmarkEnd w:id="0"/>
    </w:p>
    <w:p w:rsidR="00543613" w:rsidRPr="00E33ECD" w:rsidRDefault="00543613" w:rsidP="00B8510F">
      <w:pPr>
        <w:suppressAutoHyphens/>
        <w:spacing w:after="200" w:line="276" w:lineRule="auto"/>
        <w:jc w:val="both"/>
        <w:rPr>
          <w:rFonts w:ascii="Cambria" w:hAnsi="Cambria"/>
          <w:sz w:val="24"/>
          <w:szCs w:val="24"/>
        </w:rPr>
      </w:pPr>
    </w:p>
    <w:p w:rsidR="003E5130" w:rsidRPr="00E33ECD" w:rsidRDefault="003E5130" w:rsidP="003E5130">
      <w:pPr>
        <w:ind w:left="360"/>
        <w:rPr>
          <w:rFonts w:ascii="Cambria" w:hAnsi="Cambria"/>
        </w:rPr>
      </w:pPr>
    </w:p>
    <w:p w:rsidR="003E5130" w:rsidRPr="00E33ECD" w:rsidRDefault="003E5130" w:rsidP="003E5130">
      <w:pPr>
        <w:ind w:left="360"/>
        <w:rPr>
          <w:rFonts w:ascii="Cambria" w:hAnsi="Cambria"/>
        </w:rPr>
      </w:pPr>
    </w:p>
    <w:p w:rsidR="003E5130" w:rsidRPr="00E33ECD" w:rsidRDefault="003E5130" w:rsidP="003E5130">
      <w:pPr>
        <w:ind w:left="360"/>
        <w:rPr>
          <w:rFonts w:ascii="Cambria" w:hAnsi="Cambria"/>
        </w:rPr>
      </w:pPr>
      <w:r w:rsidRPr="00E33ECD">
        <w:rPr>
          <w:rFonts w:ascii="Cambria" w:hAnsi="Cambria"/>
        </w:rPr>
        <w:t xml:space="preserve"> </w:t>
      </w:r>
    </w:p>
    <w:p w:rsidR="003E5130" w:rsidRPr="00E33ECD" w:rsidRDefault="003E5130" w:rsidP="003E5130">
      <w:pPr>
        <w:rPr>
          <w:rFonts w:ascii="Cambria" w:hAnsi="Cambria"/>
        </w:rPr>
      </w:pPr>
    </w:p>
    <w:p w:rsidR="003E5130" w:rsidRPr="00E33ECD" w:rsidRDefault="003E5130" w:rsidP="003E5130">
      <w:pPr>
        <w:rPr>
          <w:rFonts w:ascii="Cambria" w:hAnsi="Cambria"/>
        </w:rPr>
      </w:pPr>
    </w:p>
    <w:p w:rsidR="003E5130" w:rsidRPr="00E33ECD" w:rsidRDefault="003E5130" w:rsidP="00781631">
      <w:pPr>
        <w:suppressAutoHyphens/>
        <w:spacing w:after="200" w:line="276" w:lineRule="auto"/>
        <w:jc w:val="both"/>
        <w:rPr>
          <w:rFonts w:ascii="Cambria" w:hAnsi="Cambria"/>
          <w:sz w:val="24"/>
          <w:szCs w:val="24"/>
        </w:rPr>
      </w:pPr>
    </w:p>
    <w:p w:rsidR="00086F82" w:rsidRPr="00E33ECD" w:rsidRDefault="00086F82" w:rsidP="00086F82">
      <w:pPr>
        <w:jc w:val="both"/>
        <w:rPr>
          <w:rFonts w:ascii="Cambria" w:hAnsi="Cambria"/>
          <w:b/>
        </w:rPr>
      </w:pPr>
    </w:p>
    <w:p w:rsidR="00086F82" w:rsidRPr="00E33ECD" w:rsidRDefault="00086F82" w:rsidP="00086F82">
      <w:pPr>
        <w:jc w:val="both"/>
        <w:rPr>
          <w:rFonts w:ascii="Cambria" w:hAnsi="Cambria"/>
          <w:b/>
        </w:rPr>
      </w:pPr>
    </w:p>
    <w:p w:rsidR="00FB1D02" w:rsidRPr="00E33ECD" w:rsidRDefault="00FB1D02" w:rsidP="00086F82">
      <w:pPr>
        <w:rPr>
          <w:rFonts w:ascii="Cambria" w:hAnsi="Cambria"/>
        </w:rPr>
      </w:pPr>
    </w:p>
    <w:sectPr w:rsidR="00FB1D02" w:rsidRPr="00E33E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2D" w:rsidRDefault="00B1452D" w:rsidP="00FC1167">
      <w:pPr>
        <w:spacing w:after="0" w:line="240" w:lineRule="auto"/>
      </w:pPr>
      <w:r>
        <w:separator/>
      </w:r>
    </w:p>
  </w:endnote>
  <w:endnote w:type="continuationSeparator" w:id="0">
    <w:p w:rsidR="00B1452D" w:rsidRDefault="00B1452D" w:rsidP="00FC1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2D" w:rsidRDefault="00B1452D" w:rsidP="00FC1167">
      <w:pPr>
        <w:spacing w:after="0" w:line="240" w:lineRule="auto"/>
      </w:pPr>
      <w:r>
        <w:separator/>
      </w:r>
    </w:p>
  </w:footnote>
  <w:footnote w:type="continuationSeparator" w:id="0">
    <w:p w:rsidR="00B1452D" w:rsidRDefault="00B1452D" w:rsidP="00FC1167">
      <w:pPr>
        <w:spacing w:after="0" w:line="240" w:lineRule="auto"/>
      </w:pPr>
      <w:r>
        <w:continuationSeparator/>
      </w:r>
    </w:p>
  </w:footnote>
  <w:footnote w:id="1">
    <w:p w:rsidR="00FC1167" w:rsidRPr="00FC1167" w:rsidRDefault="00FC1167">
      <w:pPr>
        <w:pStyle w:val="Notedebasdepage"/>
        <w:rPr>
          <w:lang w:val="en-US"/>
        </w:rPr>
      </w:pPr>
      <w:r>
        <w:rPr>
          <w:rStyle w:val="Appelnotedebasdep"/>
        </w:rPr>
        <w:footnoteRef/>
      </w:r>
      <w:r w:rsidRPr="00FC1167">
        <w:rPr>
          <w:lang w:val="en-US"/>
        </w:rPr>
        <w:t xml:space="preserve"> Performance-effective and low-complexity  Task Scheduling </w:t>
      </w:r>
      <w:r>
        <w:rPr>
          <w:lang w:val="en-US"/>
        </w:rPr>
        <w:t xml:space="preserve">for Heterogeneous  computing By </w:t>
      </w:r>
      <w:proofErr w:type="spellStart"/>
      <w:r>
        <w:rPr>
          <w:lang w:val="en-US"/>
        </w:rPr>
        <w:t>Haluk</w:t>
      </w:r>
      <w:proofErr w:type="spellEnd"/>
      <w:r>
        <w:rPr>
          <w:lang w:val="en-US"/>
        </w:rPr>
        <w:t xml:space="preserve"> </w:t>
      </w:r>
      <w:proofErr w:type="spellStart"/>
      <w:r>
        <w:rPr>
          <w:lang w:val="en-US"/>
        </w:rPr>
        <w:t>Topcuoglu</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7AF"/>
    <w:multiLevelType w:val="hybridMultilevel"/>
    <w:tmpl w:val="9AC61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6A6063"/>
    <w:multiLevelType w:val="hybridMultilevel"/>
    <w:tmpl w:val="E07C8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CB6130"/>
    <w:multiLevelType w:val="hybridMultilevel"/>
    <w:tmpl w:val="75B88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2A42B2"/>
    <w:multiLevelType w:val="hybridMultilevel"/>
    <w:tmpl w:val="CFF8D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5D0AB2"/>
    <w:multiLevelType w:val="hybridMultilevel"/>
    <w:tmpl w:val="DD0A4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446BB6"/>
    <w:multiLevelType w:val="hybridMultilevel"/>
    <w:tmpl w:val="EA742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9A77FA"/>
    <w:multiLevelType w:val="hybridMultilevel"/>
    <w:tmpl w:val="EF4A8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D06FD4"/>
    <w:multiLevelType w:val="hybridMultilevel"/>
    <w:tmpl w:val="CE52A2C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DEE5B68"/>
    <w:multiLevelType w:val="hybridMultilevel"/>
    <w:tmpl w:val="E6028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8"/>
  </w:num>
  <w:num w:numId="5">
    <w:abstractNumId w:val="12"/>
  </w:num>
  <w:num w:numId="6">
    <w:abstractNumId w:val="0"/>
  </w:num>
  <w:num w:numId="7">
    <w:abstractNumId w:val="13"/>
  </w:num>
  <w:num w:numId="8">
    <w:abstractNumId w:val="6"/>
  </w:num>
  <w:num w:numId="9">
    <w:abstractNumId w:val="5"/>
  </w:num>
  <w:num w:numId="10">
    <w:abstractNumId w:val="10"/>
  </w:num>
  <w:num w:numId="11">
    <w:abstractNumId w:val="11"/>
  </w:num>
  <w:num w:numId="12">
    <w:abstractNumId w:val="7"/>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D2"/>
    <w:rsid w:val="0000361F"/>
    <w:rsid w:val="00007220"/>
    <w:rsid w:val="000143DE"/>
    <w:rsid w:val="000642C4"/>
    <w:rsid w:val="00086F82"/>
    <w:rsid w:val="000C631F"/>
    <w:rsid w:val="000D6D61"/>
    <w:rsid w:val="000F3027"/>
    <w:rsid w:val="00192B59"/>
    <w:rsid w:val="001E662F"/>
    <w:rsid w:val="00212D2E"/>
    <w:rsid w:val="002240DF"/>
    <w:rsid w:val="002242CE"/>
    <w:rsid w:val="002269AE"/>
    <w:rsid w:val="00270046"/>
    <w:rsid w:val="003056CE"/>
    <w:rsid w:val="003342AC"/>
    <w:rsid w:val="00357EEE"/>
    <w:rsid w:val="00366E4D"/>
    <w:rsid w:val="00385FD0"/>
    <w:rsid w:val="003E5130"/>
    <w:rsid w:val="003E5DE0"/>
    <w:rsid w:val="00435F39"/>
    <w:rsid w:val="00443C80"/>
    <w:rsid w:val="0044742C"/>
    <w:rsid w:val="00496BA5"/>
    <w:rsid w:val="004D3F2D"/>
    <w:rsid w:val="004F1D06"/>
    <w:rsid w:val="00501CE2"/>
    <w:rsid w:val="00543613"/>
    <w:rsid w:val="00565C33"/>
    <w:rsid w:val="005B15F3"/>
    <w:rsid w:val="0065293D"/>
    <w:rsid w:val="006574CD"/>
    <w:rsid w:val="00672A5F"/>
    <w:rsid w:val="006737FD"/>
    <w:rsid w:val="00676C26"/>
    <w:rsid w:val="0068396F"/>
    <w:rsid w:val="00687310"/>
    <w:rsid w:val="006B14CE"/>
    <w:rsid w:val="00781631"/>
    <w:rsid w:val="007855E5"/>
    <w:rsid w:val="00791A11"/>
    <w:rsid w:val="008265AE"/>
    <w:rsid w:val="008773BF"/>
    <w:rsid w:val="008A3F3E"/>
    <w:rsid w:val="008B0D54"/>
    <w:rsid w:val="008B176E"/>
    <w:rsid w:val="008D0B61"/>
    <w:rsid w:val="008E1E6D"/>
    <w:rsid w:val="008F56B5"/>
    <w:rsid w:val="00963185"/>
    <w:rsid w:val="00965DDE"/>
    <w:rsid w:val="009759DB"/>
    <w:rsid w:val="00993BFF"/>
    <w:rsid w:val="009E1467"/>
    <w:rsid w:val="009F1D28"/>
    <w:rsid w:val="00A114D7"/>
    <w:rsid w:val="00A2669E"/>
    <w:rsid w:val="00A30171"/>
    <w:rsid w:val="00A532BE"/>
    <w:rsid w:val="00A81F1F"/>
    <w:rsid w:val="00B1452D"/>
    <w:rsid w:val="00B321BF"/>
    <w:rsid w:val="00B353CA"/>
    <w:rsid w:val="00B379BF"/>
    <w:rsid w:val="00B8510F"/>
    <w:rsid w:val="00BA0D35"/>
    <w:rsid w:val="00BF0463"/>
    <w:rsid w:val="00BF67C4"/>
    <w:rsid w:val="00C575D2"/>
    <w:rsid w:val="00C700F6"/>
    <w:rsid w:val="00C82D39"/>
    <w:rsid w:val="00CA6FA0"/>
    <w:rsid w:val="00D018CC"/>
    <w:rsid w:val="00D13D28"/>
    <w:rsid w:val="00D1605D"/>
    <w:rsid w:val="00D23038"/>
    <w:rsid w:val="00D97818"/>
    <w:rsid w:val="00DD465A"/>
    <w:rsid w:val="00E11DD6"/>
    <w:rsid w:val="00E33ECD"/>
    <w:rsid w:val="00E40A02"/>
    <w:rsid w:val="00E43BF0"/>
    <w:rsid w:val="00E552D7"/>
    <w:rsid w:val="00ED4046"/>
    <w:rsid w:val="00EF7C26"/>
    <w:rsid w:val="00F17B99"/>
    <w:rsid w:val="00F237FF"/>
    <w:rsid w:val="00F74389"/>
    <w:rsid w:val="00FB1D02"/>
    <w:rsid w:val="00FC1167"/>
    <w:rsid w:val="00FD485D"/>
    <w:rsid w:val="00FF3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1A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A532B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0DF"/>
    <w:pPr>
      <w:ind w:left="720"/>
      <w:contextualSpacing/>
    </w:pPr>
  </w:style>
  <w:style w:type="table" w:styleId="Grilledutableau">
    <w:name w:val="Table Grid"/>
    <w:basedOn w:val="TableauNormal"/>
    <w:uiPriority w:val="39"/>
    <w:rsid w:val="009E1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E1467"/>
    <w:rPr>
      <w:rFonts w:ascii="AdvP4C4E51" w:hAnsi="AdvP4C4E51" w:hint="default"/>
      <w:b w:val="0"/>
      <w:bCs w:val="0"/>
      <w:i w:val="0"/>
      <w:iCs w:val="0"/>
      <w:color w:val="000000"/>
      <w:sz w:val="20"/>
      <w:szCs w:val="20"/>
    </w:rPr>
  </w:style>
  <w:style w:type="character" w:customStyle="1" w:styleId="fontstyle11">
    <w:name w:val="fontstyle11"/>
    <w:basedOn w:val="Policepardfaut"/>
    <w:rsid w:val="00192B59"/>
    <w:rPr>
      <w:rFonts w:ascii="CMMI10" w:hAnsi="CMMI10" w:hint="default"/>
      <w:b w:val="0"/>
      <w:bCs w:val="0"/>
      <w:i/>
      <w:iCs/>
      <w:color w:val="000000"/>
      <w:sz w:val="20"/>
      <w:szCs w:val="20"/>
    </w:rPr>
  </w:style>
  <w:style w:type="character" w:customStyle="1" w:styleId="fontstyle21">
    <w:name w:val="fontstyle21"/>
    <w:basedOn w:val="Policepardfaut"/>
    <w:rsid w:val="00D018CC"/>
    <w:rPr>
      <w:rFonts w:ascii="CMR10" w:hAnsi="CMR10" w:hint="default"/>
      <w:b w:val="0"/>
      <w:bCs w:val="0"/>
      <w:i w:val="0"/>
      <w:iCs w:val="0"/>
      <w:color w:val="000000"/>
      <w:sz w:val="20"/>
      <w:szCs w:val="20"/>
    </w:rPr>
  </w:style>
  <w:style w:type="character" w:customStyle="1" w:styleId="Titre1Car">
    <w:name w:val="Titre 1 Car"/>
    <w:basedOn w:val="Policepardfaut"/>
    <w:link w:val="Titre1"/>
    <w:uiPriority w:val="9"/>
    <w:rsid w:val="00791A11"/>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B321BF"/>
    <w:rPr>
      <w:color w:val="808080"/>
    </w:rPr>
  </w:style>
  <w:style w:type="paragraph" w:styleId="Textedebulles">
    <w:name w:val="Balloon Text"/>
    <w:basedOn w:val="Normal"/>
    <w:link w:val="TextedebullesCar"/>
    <w:uiPriority w:val="99"/>
    <w:semiHidden/>
    <w:unhideWhenUsed/>
    <w:rsid w:val="00B32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21BF"/>
    <w:rPr>
      <w:rFonts w:ascii="Tahoma" w:hAnsi="Tahoma" w:cs="Tahoma"/>
      <w:sz w:val="16"/>
      <w:szCs w:val="16"/>
    </w:rPr>
  </w:style>
  <w:style w:type="paragraph" w:styleId="Notedebasdepage">
    <w:name w:val="footnote text"/>
    <w:basedOn w:val="Normal"/>
    <w:link w:val="NotedebasdepageCar"/>
    <w:uiPriority w:val="99"/>
    <w:semiHidden/>
    <w:unhideWhenUsed/>
    <w:rsid w:val="00FC11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1167"/>
    <w:rPr>
      <w:sz w:val="20"/>
      <w:szCs w:val="20"/>
    </w:rPr>
  </w:style>
  <w:style w:type="character" w:styleId="Appelnotedebasdep">
    <w:name w:val="footnote reference"/>
    <w:basedOn w:val="Policepardfaut"/>
    <w:uiPriority w:val="99"/>
    <w:semiHidden/>
    <w:unhideWhenUsed/>
    <w:rsid w:val="00FC1167"/>
    <w:rPr>
      <w:vertAlign w:val="superscript"/>
    </w:rPr>
  </w:style>
  <w:style w:type="character" w:customStyle="1" w:styleId="Titre2Car">
    <w:name w:val="Titre 2 Car"/>
    <w:basedOn w:val="Policepardfaut"/>
    <w:link w:val="Titre2"/>
    <w:uiPriority w:val="9"/>
    <w:rsid w:val="00A532BE"/>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8E1E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E1E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1A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A532B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0DF"/>
    <w:pPr>
      <w:ind w:left="720"/>
      <w:contextualSpacing/>
    </w:pPr>
  </w:style>
  <w:style w:type="table" w:styleId="Grilledutableau">
    <w:name w:val="Table Grid"/>
    <w:basedOn w:val="TableauNormal"/>
    <w:uiPriority w:val="39"/>
    <w:rsid w:val="009E1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E1467"/>
    <w:rPr>
      <w:rFonts w:ascii="AdvP4C4E51" w:hAnsi="AdvP4C4E51" w:hint="default"/>
      <w:b w:val="0"/>
      <w:bCs w:val="0"/>
      <w:i w:val="0"/>
      <w:iCs w:val="0"/>
      <w:color w:val="000000"/>
      <w:sz w:val="20"/>
      <w:szCs w:val="20"/>
    </w:rPr>
  </w:style>
  <w:style w:type="character" w:customStyle="1" w:styleId="fontstyle11">
    <w:name w:val="fontstyle11"/>
    <w:basedOn w:val="Policepardfaut"/>
    <w:rsid w:val="00192B59"/>
    <w:rPr>
      <w:rFonts w:ascii="CMMI10" w:hAnsi="CMMI10" w:hint="default"/>
      <w:b w:val="0"/>
      <w:bCs w:val="0"/>
      <w:i/>
      <w:iCs/>
      <w:color w:val="000000"/>
      <w:sz w:val="20"/>
      <w:szCs w:val="20"/>
    </w:rPr>
  </w:style>
  <w:style w:type="character" w:customStyle="1" w:styleId="fontstyle21">
    <w:name w:val="fontstyle21"/>
    <w:basedOn w:val="Policepardfaut"/>
    <w:rsid w:val="00D018CC"/>
    <w:rPr>
      <w:rFonts w:ascii="CMR10" w:hAnsi="CMR10" w:hint="default"/>
      <w:b w:val="0"/>
      <w:bCs w:val="0"/>
      <w:i w:val="0"/>
      <w:iCs w:val="0"/>
      <w:color w:val="000000"/>
      <w:sz w:val="20"/>
      <w:szCs w:val="20"/>
    </w:rPr>
  </w:style>
  <w:style w:type="character" w:customStyle="1" w:styleId="Titre1Car">
    <w:name w:val="Titre 1 Car"/>
    <w:basedOn w:val="Policepardfaut"/>
    <w:link w:val="Titre1"/>
    <w:uiPriority w:val="9"/>
    <w:rsid w:val="00791A11"/>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B321BF"/>
    <w:rPr>
      <w:color w:val="808080"/>
    </w:rPr>
  </w:style>
  <w:style w:type="paragraph" w:styleId="Textedebulles">
    <w:name w:val="Balloon Text"/>
    <w:basedOn w:val="Normal"/>
    <w:link w:val="TextedebullesCar"/>
    <w:uiPriority w:val="99"/>
    <w:semiHidden/>
    <w:unhideWhenUsed/>
    <w:rsid w:val="00B32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21BF"/>
    <w:rPr>
      <w:rFonts w:ascii="Tahoma" w:hAnsi="Tahoma" w:cs="Tahoma"/>
      <w:sz w:val="16"/>
      <w:szCs w:val="16"/>
    </w:rPr>
  </w:style>
  <w:style w:type="paragraph" w:styleId="Notedebasdepage">
    <w:name w:val="footnote text"/>
    <w:basedOn w:val="Normal"/>
    <w:link w:val="NotedebasdepageCar"/>
    <w:uiPriority w:val="99"/>
    <w:semiHidden/>
    <w:unhideWhenUsed/>
    <w:rsid w:val="00FC11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1167"/>
    <w:rPr>
      <w:sz w:val="20"/>
      <w:szCs w:val="20"/>
    </w:rPr>
  </w:style>
  <w:style w:type="character" w:styleId="Appelnotedebasdep">
    <w:name w:val="footnote reference"/>
    <w:basedOn w:val="Policepardfaut"/>
    <w:uiPriority w:val="99"/>
    <w:semiHidden/>
    <w:unhideWhenUsed/>
    <w:rsid w:val="00FC1167"/>
    <w:rPr>
      <w:vertAlign w:val="superscript"/>
    </w:rPr>
  </w:style>
  <w:style w:type="character" w:customStyle="1" w:styleId="Titre2Car">
    <w:name w:val="Titre 2 Car"/>
    <w:basedOn w:val="Policepardfaut"/>
    <w:link w:val="Titre2"/>
    <w:uiPriority w:val="9"/>
    <w:rsid w:val="00A532BE"/>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8E1E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E1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r.wikipedia.org/wiki/G%C3%A9n%C3%A9rateur_de_nombres_pseudo-al%C3%A9atoi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F23ED-0433-4DC0-8A6D-BB4878BA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19205</TotalTime>
  <Pages>6</Pages>
  <Words>1418</Words>
  <Characters>7803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Parfait Wangun</dc:creator>
  <cp:keywords/>
  <dc:description/>
  <cp:lastModifiedBy>Parfait Pascal Wangun</cp:lastModifiedBy>
  <cp:revision>18</cp:revision>
  <dcterms:created xsi:type="dcterms:W3CDTF">2021-03-02T14:51:00Z</dcterms:created>
  <dcterms:modified xsi:type="dcterms:W3CDTF">2021-06-24T14:35:00Z</dcterms:modified>
</cp:coreProperties>
</file>