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BD5E4" w14:textId="77777777" w:rsidR="00AB0B1F" w:rsidRDefault="00AB0B1F">
      <w:pPr>
        <w:jc w:val="center"/>
        <w:rPr>
          <w:rFonts w:ascii="黑体" w:eastAsia="黑体" w:hAnsi="黑体"/>
          <w:color w:val="000000"/>
          <w:sz w:val="36"/>
          <w:szCs w:val="36"/>
        </w:rPr>
      </w:pPr>
    </w:p>
    <w:p w14:paraId="6DF9624B" w14:textId="611C4A12" w:rsidR="00AB0B1F" w:rsidRDefault="005D0AB3">
      <w:pPr>
        <w:jc w:val="center"/>
        <w:rPr>
          <w:rFonts w:ascii="黑体" w:eastAsia="黑体" w:hAnsi="黑体"/>
          <w:b/>
          <w:color w:val="000000"/>
          <w:sz w:val="36"/>
          <w:szCs w:val="36"/>
        </w:rPr>
      </w:pPr>
      <w:r>
        <w:rPr>
          <w:noProof/>
        </w:rPr>
        <w:drawing>
          <wp:anchor distT="0" distB="0" distL="0" distR="0" simplePos="0" relativeHeight="251657728" behindDoc="1" locked="0" layoutInCell="1" allowOverlap="1" wp14:anchorId="6E912DD3" wp14:editId="27F44588">
            <wp:simplePos x="0" y="0"/>
            <wp:positionH relativeFrom="margin">
              <wp:posOffset>1144905</wp:posOffset>
            </wp:positionH>
            <wp:positionV relativeFrom="paragraph">
              <wp:posOffset>115570</wp:posOffset>
            </wp:positionV>
            <wp:extent cx="3074035" cy="27051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4035" cy="2705100"/>
                    </a:xfrm>
                    <a:prstGeom prst="rect">
                      <a:avLst/>
                    </a:prstGeom>
                    <a:noFill/>
                  </pic:spPr>
                </pic:pic>
              </a:graphicData>
            </a:graphic>
            <wp14:sizeRelH relativeFrom="page">
              <wp14:pctWidth>0</wp14:pctWidth>
            </wp14:sizeRelH>
            <wp14:sizeRelV relativeFrom="page">
              <wp14:pctHeight>0</wp14:pctHeight>
            </wp14:sizeRelV>
          </wp:anchor>
        </w:drawing>
      </w:r>
    </w:p>
    <w:p w14:paraId="133CC89E" w14:textId="77777777" w:rsidR="00AB0B1F" w:rsidRDefault="00AB0B1F">
      <w:pPr>
        <w:rPr>
          <w:rFonts w:ascii="黑体" w:eastAsia="黑体" w:hAnsi="黑体"/>
          <w:b/>
          <w:color w:val="000000"/>
          <w:sz w:val="36"/>
          <w:szCs w:val="36"/>
        </w:rPr>
      </w:pPr>
    </w:p>
    <w:p w14:paraId="1DE90222" w14:textId="77777777" w:rsidR="00AB0B1F" w:rsidRDefault="00AB0B1F">
      <w:pPr>
        <w:rPr>
          <w:rFonts w:ascii="黑体" w:eastAsia="黑体" w:hAnsi="黑体"/>
          <w:b/>
          <w:color w:val="000000"/>
          <w:sz w:val="36"/>
          <w:szCs w:val="36"/>
        </w:rPr>
      </w:pPr>
    </w:p>
    <w:p w14:paraId="0F0396B1" w14:textId="77777777" w:rsidR="00AB0B1F" w:rsidRDefault="00AB0B1F">
      <w:pPr>
        <w:rPr>
          <w:rFonts w:ascii="黑体" w:eastAsia="黑体" w:hAnsi="黑体"/>
          <w:b/>
          <w:color w:val="000000"/>
          <w:sz w:val="36"/>
          <w:szCs w:val="36"/>
        </w:rPr>
      </w:pPr>
    </w:p>
    <w:p w14:paraId="17B8AA98" w14:textId="77777777" w:rsidR="00AB0B1F" w:rsidRDefault="00AB0B1F">
      <w:pPr>
        <w:rPr>
          <w:rFonts w:ascii="黑体" w:eastAsia="黑体" w:hAnsi="黑体"/>
          <w:color w:val="000000"/>
          <w:sz w:val="36"/>
          <w:szCs w:val="36"/>
        </w:rPr>
      </w:pPr>
    </w:p>
    <w:p w14:paraId="227535BA" w14:textId="77777777" w:rsidR="00AB0B1F" w:rsidRDefault="00AB0B1F">
      <w:pPr>
        <w:rPr>
          <w:rFonts w:ascii="黑体" w:eastAsia="黑体" w:hAnsi="黑体"/>
          <w:color w:val="000000"/>
          <w:sz w:val="36"/>
          <w:szCs w:val="36"/>
        </w:rPr>
      </w:pPr>
    </w:p>
    <w:p w14:paraId="059AF65E" w14:textId="77777777" w:rsidR="00AB0B1F" w:rsidRDefault="00AB0B1F">
      <w:pPr>
        <w:jc w:val="center"/>
        <w:rPr>
          <w:rFonts w:ascii="黑体" w:eastAsia="黑体" w:hAnsi="黑体"/>
          <w:color w:val="000000"/>
          <w:sz w:val="52"/>
          <w:szCs w:val="52"/>
        </w:rPr>
      </w:pPr>
    </w:p>
    <w:p w14:paraId="24EA26CD" w14:textId="77777777" w:rsidR="00AB0B1F" w:rsidRDefault="00E54DF5">
      <w:pPr>
        <w:jc w:val="center"/>
        <w:rPr>
          <w:rFonts w:ascii="黑体" w:eastAsia="黑体" w:hAnsi="黑体"/>
          <w:color w:val="000000"/>
          <w:sz w:val="52"/>
          <w:szCs w:val="52"/>
        </w:rPr>
      </w:pPr>
      <w:r>
        <w:rPr>
          <w:rFonts w:ascii="黑体" w:eastAsia="黑体" w:hAnsi="黑体" w:hint="eastAsia"/>
          <w:color w:val="000000"/>
          <w:sz w:val="52"/>
          <w:szCs w:val="52"/>
        </w:rPr>
        <w:t>计算机与</w:t>
      </w:r>
      <w:r>
        <w:rPr>
          <w:rFonts w:ascii="黑体" w:eastAsia="黑体" w:hAnsi="黑体"/>
          <w:color w:val="000000"/>
          <w:sz w:val="52"/>
          <w:szCs w:val="52"/>
        </w:rPr>
        <w:t>信息技术学院</w:t>
      </w:r>
    </w:p>
    <w:p w14:paraId="45DF5838" w14:textId="77777777" w:rsidR="00AB0B1F" w:rsidRDefault="00E54DF5">
      <w:pPr>
        <w:jc w:val="center"/>
        <w:rPr>
          <w:rFonts w:ascii="黑体" w:eastAsia="黑体" w:hAnsi="黑体"/>
          <w:color w:val="000000"/>
          <w:sz w:val="52"/>
          <w:szCs w:val="52"/>
        </w:rPr>
      </w:pPr>
      <w:r>
        <w:rPr>
          <w:rFonts w:ascii="黑体" w:eastAsia="黑体" w:hAnsi="黑体"/>
          <w:color w:val="000000"/>
          <w:sz w:val="52"/>
          <w:szCs w:val="52"/>
        </w:rPr>
        <w:t>本科生</w:t>
      </w:r>
      <w:r>
        <w:rPr>
          <w:rFonts w:ascii="黑体" w:eastAsia="黑体" w:hAnsi="黑体" w:hint="eastAsia"/>
          <w:color w:val="000000"/>
          <w:sz w:val="52"/>
          <w:szCs w:val="52"/>
        </w:rPr>
        <w:t>《机器</w:t>
      </w:r>
      <w:r>
        <w:rPr>
          <w:rFonts w:ascii="黑体" w:eastAsia="黑体" w:hAnsi="黑体"/>
          <w:color w:val="000000"/>
          <w:sz w:val="52"/>
          <w:szCs w:val="52"/>
        </w:rPr>
        <w:t>学习</w:t>
      </w:r>
      <w:r>
        <w:rPr>
          <w:rFonts w:ascii="黑体" w:eastAsia="黑体" w:hAnsi="黑体" w:hint="eastAsia"/>
          <w:color w:val="000000"/>
          <w:sz w:val="52"/>
          <w:szCs w:val="52"/>
        </w:rPr>
        <w:t>》</w:t>
      </w:r>
      <w:r>
        <w:rPr>
          <w:rFonts w:ascii="黑体" w:eastAsia="黑体" w:hAnsi="黑体"/>
          <w:color w:val="000000"/>
          <w:sz w:val="52"/>
          <w:szCs w:val="52"/>
        </w:rPr>
        <w:t>课程大作业</w:t>
      </w:r>
    </w:p>
    <w:p w14:paraId="24483CB4" w14:textId="77777777" w:rsidR="00AB0B1F" w:rsidRDefault="00E54DF5">
      <w:pPr>
        <w:jc w:val="center"/>
        <w:rPr>
          <w:rFonts w:ascii="黑体" w:eastAsia="黑体" w:hAnsi="黑体"/>
          <w:color w:val="000000"/>
          <w:sz w:val="52"/>
          <w:szCs w:val="52"/>
        </w:rPr>
      </w:pPr>
      <w:r>
        <w:rPr>
          <w:rFonts w:ascii="黑体" w:eastAsia="黑体" w:hAnsi="黑体" w:hint="eastAsia"/>
          <w:color w:val="000000"/>
          <w:sz w:val="52"/>
          <w:szCs w:val="52"/>
        </w:rPr>
        <w:t>实验报告</w:t>
      </w:r>
    </w:p>
    <w:p w14:paraId="024D8F80" w14:textId="77777777" w:rsidR="00AB0B1F" w:rsidRDefault="00AB0B1F">
      <w:pPr>
        <w:jc w:val="center"/>
        <w:rPr>
          <w:rFonts w:ascii="黑体" w:eastAsia="黑体" w:hAnsi="黑体"/>
          <w:color w:val="000000"/>
          <w:sz w:val="36"/>
          <w:szCs w:val="36"/>
        </w:rPr>
      </w:pPr>
    </w:p>
    <w:p w14:paraId="7486C743" w14:textId="77777777" w:rsidR="00AB0B1F" w:rsidRDefault="00AB0B1F">
      <w:pPr>
        <w:jc w:val="center"/>
        <w:rPr>
          <w:rFonts w:ascii="黑体" w:eastAsia="黑体" w:hAnsi="黑体"/>
          <w:color w:val="000000"/>
          <w:sz w:val="36"/>
          <w:szCs w:val="36"/>
        </w:rPr>
      </w:pPr>
    </w:p>
    <w:p w14:paraId="71974429" w14:textId="77777777" w:rsidR="00AB0B1F" w:rsidRDefault="00AB0B1F">
      <w:pPr>
        <w:jc w:val="center"/>
        <w:rPr>
          <w:rFonts w:ascii="黑体" w:eastAsia="黑体" w:hAnsi="黑体"/>
          <w:color w:val="000000"/>
          <w:sz w:val="36"/>
          <w:szCs w:val="36"/>
        </w:rPr>
      </w:pPr>
    </w:p>
    <w:p w14:paraId="531EBC2C" w14:textId="5F8467EA" w:rsidR="00AB0B1F" w:rsidRDefault="00E54DF5">
      <w:pPr>
        <w:spacing w:line="700" w:lineRule="exact"/>
        <w:ind w:right="-9" w:firstLineChars="300" w:firstLine="1036"/>
        <w:rPr>
          <w:b/>
          <w:sz w:val="32"/>
        </w:rPr>
      </w:pPr>
      <w:r>
        <w:rPr>
          <w:rFonts w:hint="eastAsia"/>
          <w:b/>
          <w:spacing w:val="12"/>
          <w:sz w:val="32"/>
        </w:rPr>
        <w:t>实验名称</w:t>
      </w:r>
      <w:r w:rsidR="005D0AB3">
        <w:rPr>
          <w:rFonts w:hint="eastAsia"/>
          <w:b/>
          <w:spacing w:val="12"/>
          <w:sz w:val="32"/>
        </w:rPr>
        <w:t xml:space="preserve"> </w:t>
      </w:r>
      <w:r w:rsidR="005D0AB3" w:rsidRPr="005D0AB3">
        <w:rPr>
          <w:rFonts w:hint="eastAsia"/>
          <w:b/>
          <w:sz w:val="32"/>
          <w:u w:val="single"/>
        </w:rPr>
        <w:t>分类</w:t>
      </w:r>
      <w:r w:rsidR="005D0AB3">
        <w:rPr>
          <w:rFonts w:hint="eastAsia"/>
          <w:b/>
          <w:sz w:val="32"/>
          <w:u w:val="single"/>
        </w:rPr>
        <w:t>与回归</w:t>
      </w:r>
      <w:r w:rsidR="005D0AB3" w:rsidRPr="005D0AB3">
        <w:rPr>
          <w:rFonts w:hint="eastAsia"/>
          <w:b/>
          <w:sz w:val="32"/>
          <w:u w:val="single"/>
        </w:rPr>
        <w:t>任务有监督模型对比分析</w:t>
      </w:r>
      <w:r>
        <w:rPr>
          <w:rFonts w:hint="eastAsia"/>
          <w:b/>
          <w:sz w:val="32"/>
          <w:u w:val="single"/>
        </w:rPr>
        <w:t xml:space="preserve">     </w:t>
      </w:r>
    </w:p>
    <w:p w14:paraId="0FD2AC95" w14:textId="2CDA2EBC" w:rsidR="00AB0B1F" w:rsidRDefault="00E54DF5" w:rsidP="005D0AB3">
      <w:pPr>
        <w:spacing w:line="700" w:lineRule="exact"/>
        <w:ind w:right="-9" w:firstLineChars="300" w:firstLine="964"/>
        <w:rPr>
          <w:b/>
          <w:sz w:val="32"/>
          <w:u w:val="single"/>
        </w:rPr>
      </w:pPr>
      <w:r>
        <w:rPr>
          <w:rFonts w:hint="eastAsia"/>
          <w:b/>
          <w:sz w:val="32"/>
        </w:rPr>
        <w:t>小组成员</w:t>
      </w:r>
      <w:r>
        <w:rPr>
          <w:rFonts w:hint="eastAsia"/>
          <w:b/>
          <w:sz w:val="32"/>
        </w:rPr>
        <w:t xml:space="preserve"> </w:t>
      </w:r>
      <w:r>
        <w:rPr>
          <w:b/>
          <w:sz w:val="32"/>
          <w:u w:val="single"/>
        </w:rPr>
        <w:t xml:space="preserve">   </w:t>
      </w:r>
      <w:r w:rsidR="005D0AB3">
        <w:rPr>
          <w:rFonts w:hint="eastAsia"/>
          <w:b/>
          <w:sz w:val="32"/>
          <w:u w:val="single"/>
        </w:rPr>
        <w:t>17292012</w:t>
      </w:r>
      <w:r w:rsidR="005D0AB3">
        <w:rPr>
          <w:b/>
          <w:sz w:val="32"/>
          <w:u w:val="single"/>
        </w:rPr>
        <w:t xml:space="preserve"> </w:t>
      </w:r>
      <w:r w:rsidR="005D0AB3">
        <w:rPr>
          <w:rFonts w:hint="eastAsia"/>
          <w:b/>
          <w:sz w:val="32"/>
          <w:u w:val="single"/>
        </w:rPr>
        <w:t>何翔</w:t>
      </w:r>
      <w:r>
        <w:rPr>
          <w:b/>
          <w:sz w:val="32"/>
          <w:u w:val="single"/>
        </w:rPr>
        <w:t xml:space="preserve">     </w:t>
      </w:r>
      <w:r>
        <w:rPr>
          <w:rFonts w:hint="eastAsia"/>
          <w:b/>
          <w:sz w:val="32"/>
          <w:u w:val="single"/>
        </w:rPr>
        <w:t xml:space="preserve">   </w:t>
      </w:r>
    </w:p>
    <w:p w14:paraId="20337CB7" w14:textId="66F29E03" w:rsidR="00AB0B1F" w:rsidRDefault="00E54DF5">
      <w:pPr>
        <w:spacing w:line="700" w:lineRule="exact"/>
        <w:ind w:left="420" w:firstLineChars="550" w:firstLine="1767"/>
        <w:rPr>
          <w:b/>
          <w:sz w:val="32"/>
          <w:u w:val="single"/>
        </w:rPr>
      </w:pPr>
      <w:r>
        <w:rPr>
          <w:b/>
          <w:sz w:val="32"/>
        </w:rPr>
        <w:t xml:space="preserve"> </w:t>
      </w:r>
      <w:r>
        <w:rPr>
          <w:b/>
          <w:sz w:val="32"/>
          <w:u w:val="single"/>
        </w:rPr>
        <w:t xml:space="preserve">    </w:t>
      </w:r>
      <w:r w:rsidR="005D0AB3">
        <w:rPr>
          <w:rFonts w:hint="eastAsia"/>
          <w:b/>
          <w:sz w:val="32"/>
          <w:u w:val="single"/>
        </w:rPr>
        <w:t>17292008</w:t>
      </w:r>
      <w:r w:rsidR="005D0AB3">
        <w:rPr>
          <w:b/>
          <w:sz w:val="32"/>
          <w:u w:val="single"/>
        </w:rPr>
        <w:t xml:space="preserve"> </w:t>
      </w:r>
      <w:r w:rsidR="005D0AB3">
        <w:rPr>
          <w:rFonts w:hint="eastAsia"/>
          <w:b/>
          <w:sz w:val="32"/>
          <w:u w:val="single"/>
        </w:rPr>
        <w:t>王家鹏</w:t>
      </w:r>
    </w:p>
    <w:p w14:paraId="72442EE0" w14:textId="38B09D0C" w:rsidR="00AB0B1F" w:rsidRDefault="00E54DF5">
      <w:pPr>
        <w:spacing w:line="700" w:lineRule="exact"/>
        <w:rPr>
          <w:b/>
          <w:sz w:val="32"/>
          <w:u w:val="single"/>
        </w:rPr>
      </w:pPr>
      <w:r>
        <w:rPr>
          <w:rFonts w:hint="eastAsia"/>
          <w:b/>
          <w:spacing w:val="12"/>
          <w:sz w:val="32"/>
        </w:rPr>
        <w:t xml:space="preserve">     </w:t>
      </w:r>
      <w:r>
        <w:rPr>
          <w:rFonts w:hint="eastAsia"/>
          <w:b/>
          <w:sz w:val="32"/>
        </w:rPr>
        <w:t>日</w:t>
      </w:r>
      <w:r>
        <w:rPr>
          <w:rFonts w:hint="eastAsia"/>
          <w:b/>
          <w:sz w:val="32"/>
        </w:rPr>
        <w:t xml:space="preserve">     </w:t>
      </w:r>
      <w:r>
        <w:rPr>
          <w:rFonts w:hint="eastAsia"/>
          <w:b/>
          <w:sz w:val="32"/>
        </w:rPr>
        <w:t>期</w:t>
      </w:r>
      <w:r>
        <w:rPr>
          <w:b/>
          <w:sz w:val="32"/>
          <w:u w:val="single"/>
        </w:rPr>
        <w:t xml:space="preserve">     </w:t>
      </w:r>
      <w:r w:rsidR="005D0AB3">
        <w:rPr>
          <w:rFonts w:hint="eastAsia"/>
          <w:b/>
          <w:sz w:val="32"/>
          <w:u w:val="single"/>
        </w:rPr>
        <w:t>2020.11.27</w:t>
      </w:r>
      <w:r>
        <w:rPr>
          <w:rFonts w:hint="eastAsia"/>
          <w:b/>
          <w:sz w:val="32"/>
          <w:u w:val="single"/>
        </w:rPr>
        <w:t xml:space="preserve">    </w:t>
      </w:r>
    </w:p>
    <w:p w14:paraId="6A85A681" w14:textId="77777777" w:rsidR="005D0AB3" w:rsidRDefault="005D0AB3">
      <w:pPr>
        <w:spacing w:line="700" w:lineRule="exact"/>
        <w:rPr>
          <w:b/>
          <w:sz w:val="32"/>
          <w:u w:val="single"/>
        </w:rPr>
      </w:pPr>
    </w:p>
    <w:p w14:paraId="3CC742A2" w14:textId="77777777" w:rsidR="00AB0B1F" w:rsidRDefault="00E54DF5">
      <w:pPr>
        <w:rPr>
          <w:b/>
          <w:sz w:val="32"/>
        </w:rPr>
      </w:pPr>
      <w:r>
        <w:rPr>
          <w:rFonts w:hint="eastAsia"/>
          <w:b/>
          <w:sz w:val="32"/>
        </w:rPr>
        <w:lastRenderedPageBreak/>
        <w:t>一、实验内容</w:t>
      </w:r>
    </w:p>
    <w:p w14:paraId="29C50DC3" w14:textId="1DBE0E63" w:rsidR="00931A43" w:rsidRPr="009D2F35" w:rsidRDefault="00931A43" w:rsidP="00931A43">
      <w:pPr>
        <w:pStyle w:val="a9"/>
        <w:numPr>
          <w:ilvl w:val="0"/>
          <w:numId w:val="4"/>
        </w:numPr>
        <w:ind w:firstLineChars="0"/>
      </w:pPr>
      <w:r>
        <w:rPr>
          <w:rFonts w:hint="eastAsia"/>
        </w:rPr>
        <w:t>1.</w:t>
      </w:r>
      <w:r>
        <w:t xml:space="preserve"> </w:t>
      </w:r>
      <w:r w:rsidRPr="009D2F35">
        <w:t>分类任务有监督模型综合对比分析</w:t>
      </w:r>
    </w:p>
    <w:p w14:paraId="07ADC6E3" w14:textId="77777777" w:rsidR="00931A43" w:rsidRPr="009D2F35" w:rsidRDefault="00931A43" w:rsidP="00ED245D">
      <w:r w:rsidRPr="009D2F35">
        <w:t>分类任务有监督模型综合对比分析需要同学们自行搜集分类任务的数据集（一个即可），</w:t>
      </w:r>
      <w:proofErr w:type="gramStart"/>
      <w:r w:rsidRPr="009D2F35">
        <w:t>使用学</w:t>
      </w:r>
      <w:proofErr w:type="gramEnd"/>
      <w:r w:rsidRPr="009D2F35">
        <w:t>过的逻辑回归、决策树、神经网络、支持</w:t>
      </w:r>
      <w:proofErr w:type="gramStart"/>
      <w:r w:rsidRPr="009D2F35">
        <w:t>向量机</w:t>
      </w:r>
      <w:proofErr w:type="gramEnd"/>
      <w:r w:rsidRPr="009D2F35">
        <w:t>四个模型（可以使用</w:t>
      </w:r>
      <w:r w:rsidRPr="009D2F35">
        <w:t>Scikit-learn</w:t>
      </w:r>
      <w:r w:rsidRPr="009D2F35">
        <w:t>或其他工具包）在该数据集上进行对比评测，要求：</w:t>
      </w:r>
    </w:p>
    <w:p w14:paraId="30B3AC29" w14:textId="77777777" w:rsidR="00931A43" w:rsidRPr="009D2F35" w:rsidRDefault="00931A43" w:rsidP="00ED245D">
      <w:pPr>
        <w:pStyle w:val="a9"/>
        <w:numPr>
          <w:ilvl w:val="0"/>
          <w:numId w:val="5"/>
        </w:numPr>
        <w:ind w:firstLineChars="0"/>
      </w:pPr>
      <w:r w:rsidRPr="009D2F35">
        <w:t>每个方法尝试不同参数，运用</w:t>
      </w:r>
      <w:r w:rsidRPr="009D2F35">
        <w:t>Accuracy, Precision, Recall, F1</w:t>
      </w:r>
      <w:proofErr w:type="gramStart"/>
      <w:r w:rsidRPr="009D2F35">
        <w:t>四个</w:t>
      </w:r>
      <w:proofErr w:type="gramEnd"/>
      <w:r w:rsidRPr="009D2F35">
        <w:t>指标进行对比评测，把结果绘制成表格（四个模型四个表格）和可视化图（只可视化数值型参数即可，如</w:t>
      </w:r>
      <w:r w:rsidRPr="009D2F35">
        <w:t>SVM</w:t>
      </w:r>
      <w:r w:rsidRPr="009D2F35">
        <w:t>的</w:t>
      </w:r>
      <w:r w:rsidRPr="009D2F35">
        <w:t>C</w:t>
      </w:r>
      <w:r w:rsidRPr="009D2F35">
        <w:t>，决策树的深度等，每个模型每个参数一张图）</w:t>
      </w:r>
    </w:p>
    <w:p w14:paraId="77E0757C" w14:textId="77777777" w:rsidR="00931A43" w:rsidRPr="009D2F35" w:rsidRDefault="00931A43" w:rsidP="00ED245D">
      <w:pPr>
        <w:pStyle w:val="a9"/>
        <w:numPr>
          <w:ilvl w:val="0"/>
          <w:numId w:val="5"/>
        </w:numPr>
        <w:ind w:firstLineChars="0"/>
      </w:pPr>
      <w:r w:rsidRPr="009D2F35">
        <w:t>运用第</w:t>
      </w:r>
      <w:r w:rsidRPr="009D2F35">
        <w:t>1</w:t>
      </w:r>
      <w:r w:rsidRPr="009D2F35">
        <w:t>条尝试得到的最优参数对四个模型进行横向对比，计算</w:t>
      </w:r>
      <w:r w:rsidRPr="009D2F35">
        <w:t>Accuracy, Precision, Recall, F1</w:t>
      </w:r>
      <w:proofErr w:type="gramStart"/>
      <w:r w:rsidRPr="009D2F35">
        <w:t>四个</w:t>
      </w:r>
      <w:proofErr w:type="gramEnd"/>
      <w:r w:rsidRPr="009D2F35">
        <w:t>指标，把结果绘制成表格</w:t>
      </w:r>
    </w:p>
    <w:p w14:paraId="79081905" w14:textId="187BD417" w:rsidR="00931A43" w:rsidRPr="009D2F35" w:rsidRDefault="00931A43" w:rsidP="00931A43">
      <w:pPr>
        <w:pStyle w:val="a9"/>
        <w:numPr>
          <w:ilvl w:val="0"/>
          <w:numId w:val="4"/>
        </w:numPr>
        <w:ind w:firstLineChars="0"/>
      </w:pPr>
      <w:r>
        <w:rPr>
          <w:rFonts w:hint="eastAsia"/>
        </w:rPr>
        <w:t>2</w:t>
      </w:r>
      <w:r>
        <w:t xml:space="preserve">. </w:t>
      </w:r>
      <w:r w:rsidRPr="009D2F35">
        <w:t>回归任务有监督模型综合对比分析</w:t>
      </w:r>
    </w:p>
    <w:p w14:paraId="46B4C223" w14:textId="77777777" w:rsidR="00931A43" w:rsidRPr="009D2F35" w:rsidRDefault="00931A43" w:rsidP="00ED245D">
      <w:r w:rsidRPr="009D2F35">
        <w:t>回归任务有监督模型综合对比分析需要同学们自行搜集回归任务的数据集（一个即可），</w:t>
      </w:r>
      <w:proofErr w:type="gramStart"/>
      <w:r w:rsidRPr="009D2F35">
        <w:t>使用学</w:t>
      </w:r>
      <w:proofErr w:type="gramEnd"/>
      <w:r w:rsidRPr="009D2F35">
        <w:t>过的线性回归、决策树、神经网络、支持</w:t>
      </w:r>
      <w:proofErr w:type="gramStart"/>
      <w:r w:rsidRPr="009D2F35">
        <w:t>向量机</w:t>
      </w:r>
      <w:proofErr w:type="gramEnd"/>
      <w:r w:rsidRPr="009D2F35">
        <w:t>四个模型（可以使用</w:t>
      </w:r>
      <w:r w:rsidRPr="009D2F35">
        <w:t>Scikit-learn</w:t>
      </w:r>
      <w:r w:rsidRPr="009D2F35">
        <w:t>或其他工具包）在该数据集上进行对比评测，要求：</w:t>
      </w:r>
    </w:p>
    <w:p w14:paraId="1F889328" w14:textId="77777777" w:rsidR="00931A43" w:rsidRPr="009D2F35" w:rsidRDefault="00931A43" w:rsidP="00ED245D">
      <w:pPr>
        <w:pStyle w:val="a9"/>
        <w:numPr>
          <w:ilvl w:val="0"/>
          <w:numId w:val="6"/>
        </w:numPr>
        <w:ind w:firstLineChars="0"/>
      </w:pPr>
      <w:r w:rsidRPr="009D2F35">
        <w:t>每个方法尝试不同参数，运用</w:t>
      </w:r>
      <w:r w:rsidRPr="009D2F35">
        <w:t>MSE,RMSE,MAE</w:t>
      </w:r>
      <w:r w:rsidRPr="009D2F35">
        <w:t>三个指标进行对比评测，把结果绘制成表格（四个模型四个表格）和可视化图（只可视化数值型参数即可，如</w:t>
      </w:r>
      <w:r w:rsidRPr="009D2F35">
        <w:t>SVM</w:t>
      </w:r>
      <w:r w:rsidRPr="009D2F35">
        <w:t>的</w:t>
      </w:r>
      <w:r w:rsidRPr="009D2F35">
        <w:t>C</w:t>
      </w:r>
      <w:r w:rsidRPr="009D2F35">
        <w:t>，决策树的深度等，每个模型每个参数一张图）</w:t>
      </w:r>
    </w:p>
    <w:p w14:paraId="55822239" w14:textId="77777777" w:rsidR="00931A43" w:rsidRPr="009D2F35" w:rsidRDefault="00931A43" w:rsidP="00ED245D">
      <w:pPr>
        <w:pStyle w:val="a9"/>
        <w:numPr>
          <w:ilvl w:val="0"/>
          <w:numId w:val="6"/>
        </w:numPr>
        <w:ind w:firstLineChars="0"/>
      </w:pPr>
      <w:r w:rsidRPr="009D2F35">
        <w:t>运用第</w:t>
      </w:r>
      <w:r w:rsidRPr="009D2F35">
        <w:t>1</w:t>
      </w:r>
      <w:r w:rsidRPr="009D2F35">
        <w:t>条尝试得到的最优参数对四个模型进行横向对比，计算</w:t>
      </w:r>
      <w:r w:rsidRPr="009D2F35">
        <w:t>MSE,RMSE,MAE</w:t>
      </w:r>
      <w:r>
        <w:rPr>
          <w:rFonts w:hint="eastAsia"/>
        </w:rPr>
        <w:t>三</w:t>
      </w:r>
      <w:r w:rsidRPr="009D2F35">
        <w:t>个指标，把结果绘制成表格</w:t>
      </w:r>
    </w:p>
    <w:p w14:paraId="0B6B972B" w14:textId="6C455499" w:rsidR="00AB0B1F" w:rsidRDefault="00E54DF5">
      <w:pPr>
        <w:rPr>
          <w:b/>
          <w:sz w:val="32"/>
        </w:rPr>
      </w:pPr>
      <w:r>
        <w:rPr>
          <w:rFonts w:hint="eastAsia"/>
          <w:b/>
          <w:sz w:val="32"/>
        </w:rPr>
        <w:t>二、实验设计</w:t>
      </w:r>
    </w:p>
    <w:p w14:paraId="277A78FB" w14:textId="77777777" w:rsidR="007C7960" w:rsidRPr="009D2F35" w:rsidRDefault="007C7960" w:rsidP="007C7960">
      <w:pPr>
        <w:pStyle w:val="a9"/>
        <w:numPr>
          <w:ilvl w:val="0"/>
          <w:numId w:val="4"/>
        </w:numPr>
        <w:ind w:firstLineChars="0"/>
      </w:pPr>
      <w:r>
        <w:rPr>
          <w:rFonts w:hint="eastAsia"/>
        </w:rPr>
        <w:t>1.</w:t>
      </w:r>
      <w:r>
        <w:t xml:space="preserve"> </w:t>
      </w:r>
      <w:r w:rsidRPr="009D2F35">
        <w:t>分类任务有监督模型综合对比分析</w:t>
      </w:r>
    </w:p>
    <w:p w14:paraId="3ACB61FA" w14:textId="008E0401" w:rsidR="007C7960" w:rsidRDefault="007C7960" w:rsidP="00ED245D">
      <w:bookmarkStart w:id="0" w:name="_Hlk57710416"/>
      <w:r>
        <w:rPr>
          <w:rFonts w:hint="eastAsia"/>
        </w:rPr>
        <w:t>选择</w:t>
      </w:r>
      <w:r w:rsidRPr="009D2F35">
        <w:t>逻辑回归、决策树、神经网络、支持</w:t>
      </w:r>
      <w:proofErr w:type="gramStart"/>
      <w:r w:rsidRPr="009D2F35">
        <w:t>向量机</w:t>
      </w:r>
      <w:proofErr w:type="gramEnd"/>
      <w:r w:rsidRPr="009D2F35">
        <w:t>四个模型</w:t>
      </w:r>
      <w:r>
        <w:rPr>
          <w:rFonts w:hint="eastAsia"/>
        </w:rPr>
        <w:t>在</w:t>
      </w:r>
      <w:r>
        <w:rPr>
          <w:rFonts w:hint="eastAsia"/>
        </w:rPr>
        <w:t>h</w:t>
      </w:r>
      <w:r>
        <w:t>eart-disease</w:t>
      </w:r>
      <w:r>
        <w:rPr>
          <w:rFonts w:hint="eastAsia"/>
        </w:rPr>
        <w:t>上的分类</w:t>
      </w:r>
      <w:r w:rsidR="00ED245D">
        <w:rPr>
          <w:rFonts w:hint="eastAsia"/>
        </w:rPr>
        <w:t>，</w:t>
      </w:r>
      <w:r w:rsidR="00ED245D" w:rsidRPr="009D2F35">
        <w:t>运用</w:t>
      </w:r>
      <w:r w:rsidR="00ED245D" w:rsidRPr="009D2F35">
        <w:t>Accuracy, Precision, Recall, F1</w:t>
      </w:r>
      <w:proofErr w:type="gramStart"/>
      <w:r w:rsidR="00ED245D" w:rsidRPr="009D2F35">
        <w:t>四个</w:t>
      </w:r>
      <w:proofErr w:type="gramEnd"/>
      <w:r w:rsidR="00ED245D" w:rsidRPr="009D2F35">
        <w:t>指标进行对比评测</w:t>
      </w:r>
    </w:p>
    <w:bookmarkEnd w:id="0"/>
    <w:p w14:paraId="06B50365" w14:textId="77777777" w:rsidR="00ED245D" w:rsidRPr="009D2F35" w:rsidRDefault="00ED245D" w:rsidP="00ED245D">
      <w:pPr>
        <w:pStyle w:val="a9"/>
        <w:numPr>
          <w:ilvl w:val="0"/>
          <w:numId w:val="4"/>
        </w:numPr>
        <w:ind w:firstLineChars="0"/>
      </w:pPr>
      <w:r>
        <w:rPr>
          <w:rFonts w:hint="eastAsia"/>
        </w:rPr>
        <w:t>2</w:t>
      </w:r>
      <w:r>
        <w:t xml:space="preserve">. </w:t>
      </w:r>
      <w:r w:rsidRPr="009D2F35">
        <w:t>回归任务有监督模型综合对比分析</w:t>
      </w:r>
    </w:p>
    <w:p w14:paraId="633C4D3D" w14:textId="4BE0BBF9" w:rsidR="00ED245D" w:rsidRPr="00ED245D" w:rsidRDefault="00ED245D" w:rsidP="00ED245D">
      <w:pPr>
        <w:rPr>
          <w:rFonts w:hint="eastAsia"/>
        </w:rPr>
      </w:pPr>
      <w:r w:rsidRPr="00ED245D">
        <w:rPr>
          <w:rFonts w:hint="eastAsia"/>
        </w:rPr>
        <w:t>选择逻辑回归、决策树、神经网络、支持</w:t>
      </w:r>
      <w:proofErr w:type="gramStart"/>
      <w:r w:rsidRPr="00ED245D">
        <w:rPr>
          <w:rFonts w:hint="eastAsia"/>
        </w:rPr>
        <w:t>向量机</w:t>
      </w:r>
      <w:proofErr w:type="gramEnd"/>
      <w:r w:rsidRPr="00ED245D">
        <w:rPr>
          <w:rFonts w:hint="eastAsia"/>
        </w:rPr>
        <w:t>四个模型在</w:t>
      </w:r>
      <w:r w:rsidRPr="00ED245D">
        <w:t>Abalone</w:t>
      </w:r>
      <w:r w:rsidRPr="00ED245D">
        <w:rPr>
          <w:rFonts w:hint="eastAsia"/>
        </w:rPr>
        <w:t>上的</w:t>
      </w:r>
      <w:r>
        <w:rPr>
          <w:rFonts w:hint="eastAsia"/>
        </w:rPr>
        <w:t>回归</w:t>
      </w:r>
      <w:r w:rsidRPr="00ED245D">
        <w:rPr>
          <w:rFonts w:hint="eastAsia"/>
        </w:rPr>
        <w:t>，运用</w:t>
      </w:r>
      <w:r w:rsidRPr="009D2F35">
        <w:t>MSE,RMSE,MAE</w:t>
      </w:r>
      <w:r w:rsidRPr="009D2F35">
        <w:t>三个指标</w:t>
      </w:r>
      <w:r w:rsidRPr="00ED245D">
        <w:rPr>
          <w:rFonts w:hint="eastAsia"/>
        </w:rPr>
        <w:t>进行对比评测</w:t>
      </w:r>
    </w:p>
    <w:p w14:paraId="57271460" w14:textId="77777777" w:rsidR="00AB0B1F" w:rsidRDefault="00E54DF5">
      <w:pPr>
        <w:rPr>
          <w:b/>
          <w:sz w:val="32"/>
        </w:rPr>
      </w:pPr>
      <w:r>
        <w:rPr>
          <w:rFonts w:hint="eastAsia"/>
          <w:b/>
          <w:sz w:val="32"/>
        </w:rPr>
        <w:t>三、实验环境及实验数据集</w:t>
      </w:r>
    </w:p>
    <w:p w14:paraId="0C22A22A" w14:textId="3A16E52E" w:rsidR="00ED245D" w:rsidRDefault="00E54DF5">
      <w:pPr>
        <w:ind w:firstLine="420"/>
        <w:rPr>
          <w:szCs w:val="24"/>
        </w:rPr>
      </w:pPr>
      <w:r>
        <w:rPr>
          <w:rFonts w:hint="eastAsia"/>
          <w:szCs w:val="24"/>
        </w:rPr>
        <w:t>操作</w:t>
      </w:r>
      <w:r>
        <w:rPr>
          <w:szCs w:val="24"/>
        </w:rPr>
        <w:t>系统</w:t>
      </w:r>
      <w:r w:rsidR="00ED245D">
        <w:rPr>
          <w:rFonts w:hint="eastAsia"/>
          <w:szCs w:val="24"/>
        </w:rPr>
        <w:t>：</w:t>
      </w:r>
      <w:r w:rsidR="00ED245D">
        <w:rPr>
          <w:rFonts w:hint="eastAsia"/>
          <w:szCs w:val="24"/>
        </w:rPr>
        <w:t>W</w:t>
      </w:r>
      <w:r w:rsidR="00ED245D">
        <w:rPr>
          <w:szCs w:val="24"/>
        </w:rPr>
        <w:t>in10</w:t>
      </w:r>
    </w:p>
    <w:p w14:paraId="1B62D9D3" w14:textId="77777777" w:rsidR="00ED245D" w:rsidRDefault="00ED245D">
      <w:pPr>
        <w:ind w:firstLine="420"/>
        <w:rPr>
          <w:szCs w:val="24"/>
        </w:rPr>
      </w:pPr>
    </w:p>
    <w:p w14:paraId="360D1BC3" w14:textId="7A6E03DF" w:rsidR="00ED245D" w:rsidRDefault="00E54DF5">
      <w:pPr>
        <w:ind w:firstLine="420"/>
        <w:rPr>
          <w:szCs w:val="24"/>
        </w:rPr>
      </w:pPr>
      <w:r>
        <w:rPr>
          <w:szCs w:val="24"/>
        </w:rPr>
        <w:lastRenderedPageBreak/>
        <w:t>Python</w:t>
      </w:r>
      <w:r>
        <w:rPr>
          <w:rFonts w:hint="eastAsia"/>
          <w:szCs w:val="24"/>
        </w:rPr>
        <w:t>版本</w:t>
      </w:r>
      <w:r w:rsidR="00ED245D">
        <w:rPr>
          <w:rFonts w:hint="eastAsia"/>
          <w:szCs w:val="24"/>
        </w:rPr>
        <w:t>：</w:t>
      </w:r>
      <w:r w:rsidR="00ED245D">
        <w:rPr>
          <w:rFonts w:hint="eastAsia"/>
          <w:szCs w:val="24"/>
        </w:rPr>
        <w:t>3</w:t>
      </w:r>
      <w:r w:rsidR="00ED245D">
        <w:rPr>
          <w:szCs w:val="24"/>
        </w:rPr>
        <w:t>.6.12</w:t>
      </w:r>
    </w:p>
    <w:p w14:paraId="3261FE6A" w14:textId="6B27216B" w:rsidR="00AB0B1F" w:rsidRDefault="00E54DF5">
      <w:pPr>
        <w:ind w:firstLine="420"/>
        <w:rPr>
          <w:szCs w:val="24"/>
        </w:rPr>
      </w:pPr>
      <w:r>
        <w:rPr>
          <w:szCs w:val="24"/>
        </w:rPr>
        <w:t>CPU</w:t>
      </w:r>
      <w:r w:rsidR="00ED245D">
        <w:rPr>
          <w:rFonts w:hint="eastAsia"/>
          <w:szCs w:val="24"/>
        </w:rPr>
        <w:t>：</w:t>
      </w:r>
      <w:r w:rsidR="00ED245D">
        <w:rPr>
          <w:rFonts w:hint="eastAsia"/>
          <w:szCs w:val="24"/>
        </w:rPr>
        <w:t>i</w:t>
      </w:r>
      <w:r w:rsidR="00ED245D">
        <w:rPr>
          <w:szCs w:val="24"/>
        </w:rPr>
        <w:t>5-4590 16G</w:t>
      </w:r>
    </w:p>
    <w:p w14:paraId="7469E3C6" w14:textId="2860CE26" w:rsidR="00AB0B1F" w:rsidRDefault="00E54DF5">
      <w:pPr>
        <w:ind w:firstLine="420"/>
        <w:rPr>
          <w:szCs w:val="24"/>
        </w:rPr>
      </w:pPr>
      <w:r>
        <w:rPr>
          <w:rFonts w:hint="eastAsia"/>
          <w:szCs w:val="24"/>
        </w:rPr>
        <w:t>数据</w:t>
      </w:r>
      <w:r w:rsidR="00ED245D">
        <w:rPr>
          <w:rFonts w:hint="eastAsia"/>
          <w:szCs w:val="24"/>
        </w:rPr>
        <w:t>集</w:t>
      </w:r>
      <w:r w:rsidR="00ED245D">
        <w:rPr>
          <w:rFonts w:hint="eastAsia"/>
          <w:szCs w:val="24"/>
        </w:rPr>
        <w:t>h</w:t>
      </w:r>
      <w:r w:rsidR="00ED245D">
        <w:rPr>
          <w:szCs w:val="24"/>
        </w:rPr>
        <w:t>eart-disease</w:t>
      </w:r>
      <w:r w:rsidR="00D625A0">
        <w:rPr>
          <w:rFonts w:hint="eastAsia"/>
          <w:szCs w:val="24"/>
        </w:rPr>
        <w:t>：</w:t>
      </w:r>
      <w:r w:rsidR="00D625A0">
        <w:rPr>
          <w:szCs w:val="24"/>
        </w:rPr>
        <w:fldChar w:fldCharType="begin"/>
      </w:r>
      <w:r w:rsidR="00D625A0">
        <w:rPr>
          <w:szCs w:val="24"/>
        </w:rPr>
        <w:instrText xml:space="preserve"> HYPERLINK "https://archive.ics.uci.edu/ml/datasets/Heart+Disease" </w:instrText>
      </w:r>
      <w:r w:rsidR="00D625A0">
        <w:rPr>
          <w:szCs w:val="24"/>
        </w:rPr>
      </w:r>
      <w:r w:rsidR="00D625A0">
        <w:rPr>
          <w:szCs w:val="24"/>
        </w:rPr>
        <w:fldChar w:fldCharType="separate"/>
      </w:r>
      <w:r w:rsidR="00D625A0" w:rsidRPr="00D625A0">
        <w:rPr>
          <w:rStyle w:val="a3"/>
          <w:szCs w:val="24"/>
        </w:rPr>
        <w:t>https://archive.ics.uci.edu/ml/datasets/Heart+Disease</w:t>
      </w:r>
      <w:r w:rsidR="00D625A0">
        <w:rPr>
          <w:szCs w:val="24"/>
        </w:rPr>
        <w:fldChar w:fldCharType="end"/>
      </w:r>
    </w:p>
    <w:p w14:paraId="0BC04841" w14:textId="24A7FCCD" w:rsidR="00D45B23" w:rsidRDefault="00D45B23">
      <w:pPr>
        <w:ind w:firstLine="420"/>
        <w:rPr>
          <w:szCs w:val="24"/>
        </w:rPr>
      </w:pPr>
      <w:r>
        <w:rPr>
          <w:rFonts w:hint="eastAsia"/>
          <w:szCs w:val="24"/>
        </w:rPr>
        <w:t>数据集内容：</w:t>
      </w:r>
    </w:p>
    <w:p w14:paraId="47682AEB" w14:textId="5B9A1372" w:rsidR="00ED245D" w:rsidRDefault="00ED245D" w:rsidP="00ED245D">
      <w:pPr>
        <w:ind w:firstLine="420"/>
        <w:jc w:val="center"/>
        <w:rPr>
          <w:szCs w:val="24"/>
        </w:rPr>
      </w:pPr>
      <w:r>
        <w:rPr>
          <w:noProof/>
        </w:rPr>
        <w:drawing>
          <wp:inline distT="0" distB="0" distL="0" distR="0" wp14:anchorId="1DC05B85" wp14:editId="0D4B9DD7">
            <wp:extent cx="5524528" cy="41404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469" cy="4162093"/>
                    </a:xfrm>
                    <a:prstGeom prst="rect">
                      <a:avLst/>
                    </a:prstGeom>
                  </pic:spPr>
                </pic:pic>
              </a:graphicData>
            </a:graphic>
          </wp:inline>
        </w:drawing>
      </w:r>
    </w:p>
    <w:p w14:paraId="40E8E77D" w14:textId="350A3FC3" w:rsidR="00D45B23" w:rsidRDefault="00D45B23" w:rsidP="00D45B23">
      <w:pPr>
        <w:ind w:firstLine="420"/>
        <w:jc w:val="left"/>
        <w:rPr>
          <w:rFonts w:hint="eastAsia"/>
          <w:szCs w:val="24"/>
        </w:rPr>
      </w:pPr>
      <w:r>
        <w:rPr>
          <w:rFonts w:hint="eastAsia"/>
          <w:szCs w:val="24"/>
        </w:rPr>
        <w:t>数据集说明：</w:t>
      </w:r>
    </w:p>
    <w:p w14:paraId="2B6FBC22" w14:textId="293BA469" w:rsidR="00ED245D" w:rsidRDefault="00ED245D" w:rsidP="00ED245D">
      <w:pPr>
        <w:ind w:firstLine="420"/>
        <w:jc w:val="center"/>
        <w:rPr>
          <w:szCs w:val="24"/>
        </w:rPr>
      </w:pPr>
      <w:r>
        <w:rPr>
          <w:noProof/>
        </w:rPr>
        <w:lastRenderedPageBreak/>
        <w:drawing>
          <wp:inline distT="0" distB="0" distL="0" distR="0" wp14:anchorId="56EA5CCC" wp14:editId="5630AEBB">
            <wp:extent cx="5274310" cy="4698670"/>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6"/>
                    <a:stretch/>
                  </pic:blipFill>
                  <pic:spPr bwMode="auto">
                    <a:xfrm>
                      <a:off x="0" y="0"/>
                      <a:ext cx="5274310" cy="4698670"/>
                    </a:xfrm>
                    <a:prstGeom prst="rect">
                      <a:avLst/>
                    </a:prstGeom>
                    <a:ln>
                      <a:noFill/>
                    </a:ln>
                    <a:extLst>
                      <a:ext uri="{53640926-AAD7-44D8-BBD7-CCE9431645EC}">
                        <a14:shadowObscured xmlns:a14="http://schemas.microsoft.com/office/drawing/2010/main"/>
                      </a:ext>
                    </a:extLst>
                  </pic:spPr>
                </pic:pic>
              </a:graphicData>
            </a:graphic>
          </wp:inline>
        </w:drawing>
      </w:r>
    </w:p>
    <w:p w14:paraId="3DF150DF" w14:textId="694D739D" w:rsidR="00D625A0" w:rsidRDefault="00D625A0" w:rsidP="00D625A0">
      <w:pPr>
        <w:rPr>
          <w:szCs w:val="24"/>
        </w:rPr>
      </w:pPr>
      <w:r>
        <w:rPr>
          <w:rFonts w:hint="eastAsia"/>
          <w:szCs w:val="24"/>
        </w:rPr>
        <w:t>数据集</w:t>
      </w:r>
      <w:r>
        <w:rPr>
          <w:rFonts w:hint="eastAsia"/>
          <w:szCs w:val="24"/>
        </w:rPr>
        <w:t>A</w:t>
      </w:r>
      <w:r>
        <w:rPr>
          <w:szCs w:val="24"/>
        </w:rPr>
        <w:t>balone</w:t>
      </w:r>
      <w:r>
        <w:rPr>
          <w:rFonts w:hint="eastAsia"/>
          <w:szCs w:val="24"/>
        </w:rPr>
        <w:t>：</w:t>
      </w:r>
      <w:r>
        <w:rPr>
          <w:szCs w:val="24"/>
        </w:rPr>
        <w:fldChar w:fldCharType="begin"/>
      </w:r>
      <w:r>
        <w:rPr>
          <w:szCs w:val="24"/>
        </w:rPr>
        <w:instrText xml:space="preserve"> HYPERLINK "https://archive.ics.uci.edu/ml/datasets/Abalone" </w:instrText>
      </w:r>
      <w:r>
        <w:rPr>
          <w:szCs w:val="24"/>
        </w:rPr>
      </w:r>
      <w:r>
        <w:rPr>
          <w:szCs w:val="24"/>
        </w:rPr>
        <w:fldChar w:fldCharType="separate"/>
      </w:r>
      <w:r w:rsidRPr="00D625A0">
        <w:rPr>
          <w:rStyle w:val="a3"/>
          <w:szCs w:val="24"/>
        </w:rPr>
        <w:t>https://archive.ics.uci.edu/ml/datasets/Abal</w:t>
      </w:r>
      <w:r w:rsidRPr="00D625A0">
        <w:rPr>
          <w:rStyle w:val="a3"/>
          <w:szCs w:val="24"/>
        </w:rPr>
        <w:t>o</w:t>
      </w:r>
      <w:r w:rsidRPr="00D625A0">
        <w:rPr>
          <w:rStyle w:val="a3"/>
          <w:szCs w:val="24"/>
        </w:rPr>
        <w:t>ne</w:t>
      </w:r>
      <w:r>
        <w:rPr>
          <w:szCs w:val="24"/>
        </w:rPr>
        <w:fldChar w:fldCharType="end"/>
      </w:r>
    </w:p>
    <w:p w14:paraId="701F0C29" w14:textId="2585B255" w:rsidR="00D625A0" w:rsidRDefault="00D625A0" w:rsidP="00D625A0">
      <w:pPr>
        <w:rPr>
          <w:szCs w:val="24"/>
        </w:rPr>
      </w:pPr>
      <w:r w:rsidRPr="00D625A0">
        <w:rPr>
          <w:rFonts w:hint="eastAsia"/>
          <w:szCs w:val="24"/>
        </w:rPr>
        <w:t>此数据集数据以逗号分隔，没有列头。每个列的名字存在另外一个文件中。</w:t>
      </w:r>
    </w:p>
    <w:p w14:paraId="11D2DA06" w14:textId="22253BE5" w:rsidR="00D625A0" w:rsidRPr="00D625A0" w:rsidRDefault="00D625A0" w:rsidP="00D625A0">
      <w:pPr>
        <w:rPr>
          <w:rFonts w:hint="eastAsia"/>
          <w:szCs w:val="24"/>
        </w:rPr>
      </w:pPr>
      <w:r w:rsidRPr="00D625A0">
        <w:rPr>
          <w:rFonts w:hint="eastAsia"/>
          <w:szCs w:val="24"/>
        </w:rPr>
        <w:t>给出了属性名称，属性类型，度量单位和简要说明。环数是要预测的值：可以是连续值，也可以是分类问题。</w:t>
      </w:r>
    </w:p>
    <w:p w14:paraId="6102E13C" w14:textId="77777777" w:rsidR="00D625A0" w:rsidRPr="00D625A0" w:rsidRDefault="00D625A0" w:rsidP="00D625A0">
      <w:pPr>
        <w:rPr>
          <w:rFonts w:hint="eastAsia"/>
          <w:szCs w:val="24"/>
        </w:rPr>
      </w:pPr>
      <w:r w:rsidRPr="00D625A0">
        <w:rPr>
          <w:rFonts w:hint="eastAsia"/>
          <w:szCs w:val="24"/>
        </w:rPr>
        <w:t>名称</w:t>
      </w:r>
      <w:r w:rsidRPr="00D625A0">
        <w:rPr>
          <w:rFonts w:hint="eastAsia"/>
          <w:szCs w:val="24"/>
        </w:rPr>
        <w:t>/</w:t>
      </w:r>
      <w:r w:rsidRPr="00D625A0">
        <w:rPr>
          <w:rFonts w:hint="eastAsia"/>
          <w:szCs w:val="24"/>
        </w:rPr>
        <w:t>数据类型</w:t>
      </w:r>
      <w:r w:rsidRPr="00D625A0">
        <w:rPr>
          <w:rFonts w:hint="eastAsia"/>
          <w:szCs w:val="24"/>
        </w:rPr>
        <w:t>/</w:t>
      </w:r>
      <w:r w:rsidRPr="00D625A0">
        <w:rPr>
          <w:rFonts w:hint="eastAsia"/>
          <w:szCs w:val="24"/>
        </w:rPr>
        <w:t>度量单位</w:t>
      </w:r>
      <w:r w:rsidRPr="00D625A0">
        <w:rPr>
          <w:rFonts w:hint="eastAsia"/>
          <w:szCs w:val="24"/>
        </w:rPr>
        <w:t>/</w:t>
      </w:r>
      <w:r w:rsidRPr="00D625A0">
        <w:rPr>
          <w:rFonts w:hint="eastAsia"/>
          <w:szCs w:val="24"/>
        </w:rPr>
        <w:t>描述</w:t>
      </w:r>
    </w:p>
    <w:p w14:paraId="46879875" w14:textId="77777777" w:rsidR="00D625A0" w:rsidRPr="00D625A0" w:rsidRDefault="00D625A0" w:rsidP="00D625A0">
      <w:pPr>
        <w:rPr>
          <w:szCs w:val="24"/>
        </w:rPr>
      </w:pPr>
      <w:r w:rsidRPr="00D625A0">
        <w:rPr>
          <w:szCs w:val="24"/>
        </w:rPr>
        <w:t>-----------------------------</w:t>
      </w:r>
    </w:p>
    <w:p w14:paraId="5AF09C4A" w14:textId="77777777" w:rsidR="00D625A0" w:rsidRPr="00D625A0" w:rsidRDefault="00D625A0" w:rsidP="00D625A0">
      <w:pPr>
        <w:rPr>
          <w:rFonts w:hint="eastAsia"/>
          <w:szCs w:val="24"/>
        </w:rPr>
      </w:pPr>
      <w:r w:rsidRPr="00D625A0">
        <w:rPr>
          <w:rFonts w:hint="eastAsia"/>
          <w:szCs w:val="24"/>
        </w:rPr>
        <w:t>性别</w:t>
      </w:r>
      <w:r w:rsidRPr="00D625A0">
        <w:rPr>
          <w:rFonts w:hint="eastAsia"/>
          <w:szCs w:val="24"/>
        </w:rPr>
        <w:t>/</w:t>
      </w:r>
      <w:r w:rsidRPr="00D625A0">
        <w:rPr>
          <w:rFonts w:hint="eastAsia"/>
          <w:szCs w:val="24"/>
        </w:rPr>
        <w:t>名义</w:t>
      </w:r>
      <w:r w:rsidRPr="00D625A0">
        <w:rPr>
          <w:rFonts w:hint="eastAsia"/>
          <w:szCs w:val="24"/>
        </w:rPr>
        <w:t>/-/ M</w:t>
      </w:r>
      <w:r w:rsidRPr="00D625A0">
        <w:rPr>
          <w:rFonts w:hint="eastAsia"/>
          <w:szCs w:val="24"/>
        </w:rPr>
        <w:t>，</w:t>
      </w:r>
      <w:r w:rsidRPr="00D625A0">
        <w:rPr>
          <w:rFonts w:hint="eastAsia"/>
          <w:szCs w:val="24"/>
        </w:rPr>
        <w:t>F</w:t>
      </w:r>
      <w:r w:rsidRPr="00D625A0">
        <w:rPr>
          <w:rFonts w:hint="eastAsia"/>
          <w:szCs w:val="24"/>
        </w:rPr>
        <w:t>和</w:t>
      </w:r>
      <w:r w:rsidRPr="00D625A0">
        <w:rPr>
          <w:rFonts w:hint="eastAsia"/>
          <w:szCs w:val="24"/>
        </w:rPr>
        <w:t>I</w:t>
      </w:r>
      <w:r w:rsidRPr="00D625A0">
        <w:rPr>
          <w:rFonts w:hint="eastAsia"/>
          <w:szCs w:val="24"/>
        </w:rPr>
        <w:t>（婴儿）</w:t>
      </w:r>
    </w:p>
    <w:p w14:paraId="5BA8B047" w14:textId="77777777" w:rsidR="00D625A0" w:rsidRPr="00D625A0" w:rsidRDefault="00D625A0" w:rsidP="00D625A0">
      <w:pPr>
        <w:rPr>
          <w:rFonts w:hint="eastAsia"/>
          <w:szCs w:val="24"/>
        </w:rPr>
      </w:pPr>
      <w:r w:rsidRPr="00D625A0">
        <w:rPr>
          <w:rFonts w:hint="eastAsia"/>
          <w:szCs w:val="24"/>
        </w:rPr>
        <w:t>长度</w:t>
      </w:r>
      <w:r w:rsidRPr="00D625A0">
        <w:rPr>
          <w:rFonts w:hint="eastAsia"/>
          <w:szCs w:val="24"/>
        </w:rPr>
        <w:t>/</w:t>
      </w:r>
      <w:r w:rsidRPr="00D625A0">
        <w:rPr>
          <w:rFonts w:hint="eastAsia"/>
          <w:szCs w:val="24"/>
        </w:rPr>
        <w:t>连续</w:t>
      </w:r>
      <w:r w:rsidRPr="00D625A0">
        <w:rPr>
          <w:rFonts w:hint="eastAsia"/>
          <w:szCs w:val="24"/>
        </w:rPr>
        <w:t>/</w:t>
      </w:r>
      <w:r w:rsidRPr="00D625A0">
        <w:rPr>
          <w:rFonts w:hint="eastAsia"/>
          <w:szCs w:val="24"/>
        </w:rPr>
        <w:t>毫米</w:t>
      </w:r>
      <w:r w:rsidRPr="00D625A0">
        <w:rPr>
          <w:rFonts w:hint="eastAsia"/>
          <w:szCs w:val="24"/>
        </w:rPr>
        <w:t>/</w:t>
      </w:r>
      <w:r w:rsidRPr="00D625A0">
        <w:rPr>
          <w:rFonts w:hint="eastAsia"/>
          <w:szCs w:val="24"/>
        </w:rPr>
        <w:t>最长的外壳尺寸</w:t>
      </w:r>
    </w:p>
    <w:p w14:paraId="717F751F" w14:textId="77777777" w:rsidR="00D625A0" w:rsidRPr="00D625A0" w:rsidRDefault="00D625A0" w:rsidP="00D625A0">
      <w:pPr>
        <w:rPr>
          <w:rFonts w:hint="eastAsia"/>
          <w:szCs w:val="24"/>
        </w:rPr>
      </w:pPr>
      <w:r w:rsidRPr="00D625A0">
        <w:rPr>
          <w:rFonts w:hint="eastAsia"/>
          <w:szCs w:val="24"/>
        </w:rPr>
        <w:t>直径</w:t>
      </w:r>
      <w:r w:rsidRPr="00D625A0">
        <w:rPr>
          <w:rFonts w:hint="eastAsia"/>
          <w:szCs w:val="24"/>
        </w:rPr>
        <w:t>/</w:t>
      </w:r>
      <w:r w:rsidRPr="00D625A0">
        <w:rPr>
          <w:rFonts w:hint="eastAsia"/>
          <w:szCs w:val="24"/>
        </w:rPr>
        <w:t>连续</w:t>
      </w:r>
      <w:r w:rsidRPr="00D625A0">
        <w:rPr>
          <w:rFonts w:hint="eastAsia"/>
          <w:szCs w:val="24"/>
        </w:rPr>
        <w:t>/</w:t>
      </w:r>
      <w:r w:rsidRPr="00D625A0">
        <w:rPr>
          <w:rFonts w:hint="eastAsia"/>
          <w:szCs w:val="24"/>
        </w:rPr>
        <w:t>毫米</w:t>
      </w:r>
      <w:r w:rsidRPr="00D625A0">
        <w:rPr>
          <w:rFonts w:hint="eastAsia"/>
          <w:szCs w:val="24"/>
        </w:rPr>
        <w:t>/</w:t>
      </w:r>
      <w:r w:rsidRPr="00D625A0">
        <w:rPr>
          <w:rFonts w:hint="eastAsia"/>
          <w:szCs w:val="24"/>
        </w:rPr>
        <w:t>垂直于长度</w:t>
      </w:r>
    </w:p>
    <w:p w14:paraId="41BD2497" w14:textId="77777777" w:rsidR="00D625A0" w:rsidRPr="00D625A0" w:rsidRDefault="00D625A0" w:rsidP="00D625A0">
      <w:pPr>
        <w:rPr>
          <w:rFonts w:hint="eastAsia"/>
          <w:szCs w:val="24"/>
        </w:rPr>
      </w:pPr>
      <w:r w:rsidRPr="00D625A0">
        <w:rPr>
          <w:rFonts w:hint="eastAsia"/>
          <w:szCs w:val="24"/>
        </w:rPr>
        <w:t>高度</w:t>
      </w:r>
      <w:r w:rsidRPr="00D625A0">
        <w:rPr>
          <w:rFonts w:hint="eastAsia"/>
          <w:szCs w:val="24"/>
        </w:rPr>
        <w:t>/</w:t>
      </w:r>
      <w:r w:rsidRPr="00D625A0">
        <w:rPr>
          <w:rFonts w:hint="eastAsia"/>
          <w:szCs w:val="24"/>
        </w:rPr>
        <w:t>连续</w:t>
      </w:r>
      <w:r w:rsidRPr="00D625A0">
        <w:rPr>
          <w:rFonts w:hint="eastAsia"/>
          <w:szCs w:val="24"/>
        </w:rPr>
        <w:t>/</w:t>
      </w:r>
      <w:r w:rsidRPr="00D625A0">
        <w:rPr>
          <w:rFonts w:hint="eastAsia"/>
          <w:szCs w:val="24"/>
        </w:rPr>
        <w:t>毫米</w:t>
      </w:r>
      <w:r w:rsidRPr="00D625A0">
        <w:rPr>
          <w:rFonts w:hint="eastAsia"/>
          <w:szCs w:val="24"/>
        </w:rPr>
        <w:t>/</w:t>
      </w:r>
      <w:r w:rsidRPr="00D625A0">
        <w:rPr>
          <w:rFonts w:hint="eastAsia"/>
          <w:szCs w:val="24"/>
        </w:rPr>
        <w:t>带有外壳的肉总</w:t>
      </w:r>
    </w:p>
    <w:p w14:paraId="1031984A" w14:textId="77777777" w:rsidR="00D625A0" w:rsidRPr="00D625A0" w:rsidRDefault="00D625A0" w:rsidP="00D625A0">
      <w:pPr>
        <w:rPr>
          <w:rFonts w:hint="eastAsia"/>
          <w:szCs w:val="24"/>
        </w:rPr>
      </w:pPr>
      <w:r w:rsidRPr="00D625A0">
        <w:rPr>
          <w:rFonts w:hint="eastAsia"/>
          <w:szCs w:val="24"/>
        </w:rPr>
        <w:t>重</w:t>
      </w:r>
      <w:r w:rsidRPr="00D625A0">
        <w:rPr>
          <w:rFonts w:hint="eastAsia"/>
          <w:szCs w:val="24"/>
        </w:rPr>
        <w:t>/</w:t>
      </w:r>
      <w:r w:rsidRPr="00D625A0">
        <w:rPr>
          <w:rFonts w:hint="eastAsia"/>
          <w:szCs w:val="24"/>
        </w:rPr>
        <w:t>连续</w:t>
      </w:r>
      <w:r w:rsidRPr="00D625A0">
        <w:rPr>
          <w:rFonts w:hint="eastAsia"/>
          <w:szCs w:val="24"/>
        </w:rPr>
        <w:t>/</w:t>
      </w:r>
      <w:r w:rsidRPr="00D625A0">
        <w:rPr>
          <w:rFonts w:hint="eastAsia"/>
          <w:szCs w:val="24"/>
        </w:rPr>
        <w:t>克</w:t>
      </w:r>
      <w:r w:rsidRPr="00D625A0">
        <w:rPr>
          <w:rFonts w:hint="eastAsia"/>
          <w:szCs w:val="24"/>
        </w:rPr>
        <w:t>/</w:t>
      </w:r>
      <w:r w:rsidRPr="00D625A0">
        <w:rPr>
          <w:rFonts w:hint="eastAsia"/>
          <w:szCs w:val="24"/>
        </w:rPr>
        <w:t>整个鲍鱼</w:t>
      </w:r>
    </w:p>
    <w:p w14:paraId="59AC03C8" w14:textId="77777777" w:rsidR="00D625A0" w:rsidRPr="00D625A0" w:rsidRDefault="00D625A0" w:rsidP="00D625A0">
      <w:pPr>
        <w:rPr>
          <w:rFonts w:hint="eastAsia"/>
          <w:szCs w:val="24"/>
        </w:rPr>
      </w:pPr>
      <w:r w:rsidRPr="00D625A0">
        <w:rPr>
          <w:rFonts w:hint="eastAsia"/>
          <w:szCs w:val="24"/>
        </w:rPr>
        <w:t>去皮重量</w:t>
      </w:r>
      <w:r w:rsidRPr="00D625A0">
        <w:rPr>
          <w:rFonts w:hint="eastAsia"/>
          <w:szCs w:val="24"/>
        </w:rPr>
        <w:t>/</w:t>
      </w:r>
      <w:r w:rsidRPr="00D625A0">
        <w:rPr>
          <w:rFonts w:hint="eastAsia"/>
          <w:szCs w:val="24"/>
        </w:rPr>
        <w:t>连续</w:t>
      </w:r>
      <w:r w:rsidRPr="00D625A0">
        <w:rPr>
          <w:rFonts w:hint="eastAsia"/>
          <w:szCs w:val="24"/>
        </w:rPr>
        <w:t>/</w:t>
      </w:r>
      <w:r w:rsidRPr="00D625A0">
        <w:rPr>
          <w:rFonts w:hint="eastAsia"/>
          <w:szCs w:val="24"/>
        </w:rPr>
        <w:t>克</w:t>
      </w:r>
      <w:r w:rsidRPr="00D625A0">
        <w:rPr>
          <w:rFonts w:hint="eastAsia"/>
          <w:szCs w:val="24"/>
        </w:rPr>
        <w:t>/</w:t>
      </w:r>
      <w:r w:rsidRPr="00D625A0">
        <w:rPr>
          <w:rFonts w:hint="eastAsia"/>
          <w:szCs w:val="24"/>
        </w:rPr>
        <w:t>重量肉</w:t>
      </w:r>
    </w:p>
    <w:p w14:paraId="3719F2A3" w14:textId="77777777" w:rsidR="00D625A0" w:rsidRPr="00D625A0" w:rsidRDefault="00D625A0" w:rsidP="00D625A0">
      <w:pPr>
        <w:rPr>
          <w:rFonts w:hint="eastAsia"/>
          <w:szCs w:val="24"/>
        </w:rPr>
      </w:pPr>
      <w:r w:rsidRPr="00D625A0">
        <w:rPr>
          <w:rFonts w:hint="eastAsia"/>
          <w:szCs w:val="24"/>
        </w:rPr>
        <w:t>内脏重量</w:t>
      </w:r>
      <w:r w:rsidRPr="00D625A0">
        <w:rPr>
          <w:rFonts w:hint="eastAsia"/>
          <w:szCs w:val="24"/>
        </w:rPr>
        <w:t>/</w:t>
      </w:r>
      <w:r w:rsidRPr="00D625A0">
        <w:rPr>
          <w:rFonts w:hint="eastAsia"/>
          <w:szCs w:val="24"/>
        </w:rPr>
        <w:t>连续</w:t>
      </w:r>
      <w:r w:rsidRPr="00D625A0">
        <w:rPr>
          <w:rFonts w:hint="eastAsia"/>
          <w:szCs w:val="24"/>
        </w:rPr>
        <w:t>/</w:t>
      </w:r>
      <w:r w:rsidRPr="00D625A0">
        <w:rPr>
          <w:rFonts w:hint="eastAsia"/>
          <w:szCs w:val="24"/>
        </w:rPr>
        <w:t>克</w:t>
      </w:r>
      <w:r w:rsidRPr="00D625A0">
        <w:rPr>
          <w:rFonts w:hint="eastAsia"/>
          <w:szCs w:val="24"/>
        </w:rPr>
        <w:t>/</w:t>
      </w:r>
      <w:r w:rsidRPr="00D625A0">
        <w:rPr>
          <w:rFonts w:hint="eastAsia"/>
          <w:szCs w:val="24"/>
        </w:rPr>
        <w:t>肠重量（出血后）</w:t>
      </w:r>
    </w:p>
    <w:p w14:paraId="797E2F07" w14:textId="77777777" w:rsidR="00D625A0" w:rsidRPr="00D625A0" w:rsidRDefault="00D625A0" w:rsidP="00D625A0">
      <w:pPr>
        <w:rPr>
          <w:rFonts w:hint="eastAsia"/>
          <w:szCs w:val="24"/>
        </w:rPr>
      </w:pPr>
      <w:r w:rsidRPr="00D625A0">
        <w:rPr>
          <w:rFonts w:hint="eastAsia"/>
          <w:szCs w:val="24"/>
        </w:rPr>
        <w:lastRenderedPageBreak/>
        <w:t>蛋壳重量</w:t>
      </w:r>
      <w:r w:rsidRPr="00D625A0">
        <w:rPr>
          <w:rFonts w:hint="eastAsia"/>
          <w:szCs w:val="24"/>
        </w:rPr>
        <w:t>/</w:t>
      </w:r>
      <w:r w:rsidRPr="00D625A0">
        <w:rPr>
          <w:rFonts w:hint="eastAsia"/>
          <w:szCs w:val="24"/>
        </w:rPr>
        <w:t>连续</w:t>
      </w:r>
      <w:r w:rsidRPr="00D625A0">
        <w:rPr>
          <w:rFonts w:hint="eastAsia"/>
          <w:szCs w:val="24"/>
        </w:rPr>
        <w:t>/</w:t>
      </w:r>
      <w:r w:rsidRPr="00D625A0">
        <w:rPr>
          <w:rFonts w:hint="eastAsia"/>
          <w:szCs w:val="24"/>
        </w:rPr>
        <w:t>克</w:t>
      </w:r>
      <w:r w:rsidRPr="00D625A0">
        <w:rPr>
          <w:rFonts w:hint="eastAsia"/>
          <w:szCs w:val="24"/>
        </w:rPr>
        <w:t>/</w:t>
      </w:r>
      <w:r w:rsidRPr="00D625A0">
        <w:rPr>
          <w:rFonts w:hint="eastAsia"/>
          <w:szCs w:val="24"/>
        </w:rPr>
        <w:t>干后</w:t>
      </w:r>
    </w:p>
    <w:p w14:paraId="15171E67" w14:textId="78DF1B3F" w:rsidR="00D625A0" w:rsidRDefault="00D625A0" w:rsidP="00D625A0">
      <w:pPr>
        <w:rPr>
          <w:rFonts w:hint="eastAsia"/>
          <w:szCs w:val="24"/>
        </w:rPr>
      </w:pPr>
      <w:r w:rsidRPr="00D625A0">
        <w:rPr>
          <w:rFonts w:hint="eastAsia"/>
          <w:szCs w:val="24"/>
        </w:rPr>
        <w:t>环</w:t>
      </w:r>
      <w:r w:rsidRPr="00D625A0">
        <w:rPr>
          <w:rFonts w:hint="eastAsia"/>
          <w:szCs w:val="24"/>
        </w:rPr>
        <w:t>/</w:t>
      </w:r>
      <w:r w:rsidRPr="00D625A0">
        <w:rPr>
          <w:rFonts w:hint="eastAsia"/>
          <w:szCs w:val="24"/>
        </w:rPr>
        <w:t>整数</w:t>
      </w:r>
      <w:r w:rsidRPr="00D625A0">
        <w:rPr>
          <w:rFonts w:hint="eastAsia"/>
          <w:szCs w:val="24"/>
        </w:rPr>
        <w:t>/-/ +1.5</w:t>
      </w:r>
      <w:r w:rsidRPr="00D625A0">
        <w:rPr>
          <w:rFonts w:hint="eastAsia"/>
          <w:szCs w:val="24"/>
        </w:rPr>
        <w:t>给出年龄（以年为单位）</w:t>
      </w:r>
    </w:p>
    <w:p w14:paraId="753C904B" w14:textId="0C291EFF" w:rsidR="00D625A0" w:rsidRDefault="00D625A0" w:rsidP="00D625A0">
      <w:pPr>
        <w:rPr>
          <w:szCs w:val="24"/>
        </w:rPr>
      </w:pPr>
      <w:r>
        <w:rPr>
          <w:rFonts w:hint="eastAsia"/>
          <w:szCs w:val="24"/>
        </w:rPr>
        <w:t>将性别</w:t>
      </w:r>
      <w:proofErr w:type="spellStart"/>
      <w:r>
        <w:rPr>
          <w:rFonts w:hint="eastAsia"/>
          <w:szCs w:val="24"/>
        </w:rPr>
        <w:t>m</w:t>
      </w:r>
      <w:r>
        <w:rPr>
          <w:szCs w:val="24"/>
        </w:rPr>
        <w:t>ale,female,infant</w:t>
      </w:r>
      <w:proofErr w:type="spellEnd"/>
      <w:r>
        <w:rPr>
          <w:rFonts w:hint="eastAsia"/>
          <w:szCs w:val="24"/>
        </w:rPr>
        <w:t>做</w:t>
      </w:r>
      <w:r>
        <w:rPr>
          <w:rFonts w:hint="eastAsia"/>
          <w:szCs w:val="24"/>
        </w:rPr>
        <w:t>-</w:t>
      </w:r>
      <w:r>
        <w:rPr>
          <w:szCs w:val="24"/>
        </w:rPr>
        <w:t>1</w:t>
      </w:r>
      <w:r>
        <w:rPr>
          <w:rFonts w:hint="eastAsia"/>
          <w:szCs w:val="24"/>
        </w:rPr>
        <w:t>,</w:t>
      </w:r>
      <w:r>
        <w:rPr>
          <w:szCs w:val="24"/>
        </w:rPr>
        <w:t>1</w:t>
      </w:r>
      <w:r>
        <w:rPr>
          <w:rFonts w:hint="eastAsia"/>
          <w:szCs w:val="24"/>
        </w:rPr>
        <w:t>,</w:t>
      </w:r>
      <w:r>
        <w:rPr>
          <w:szCs w:val="24"/>
        </w:rPr>
        <w:t>0</w:t>
      </w:r>
      <w:r>
        <w:rPr>
          <w:rFonts w:hint="eastAsia"/>
          <w:szCs w:val="24"/>
        </w:rPr>
        <w:t>的处理，内容如下：</w:t>
      </w:r>
    </w:p>
    <w:p w14:paraId="2096C6E6" w14:textId="52269144" w:rsidR="00D625A0" w:rsidRDefault="00D625A0" w:rsidP="00D625A0">
      <w:pPr>
        <w:rPr>
          <w:szCs w:val="24"/>
        </w:rPr>
      </w:pPr>
      <w:r>
        <w:rPr>
          <w:noProof/>
        </w:rPr>
        <w:drawing>
          <wp:inline distT="0" distB="0" distL="0" distR="0" wp14:anchorId="46DCD3DE" wp14:editId="3AAC01D3">
            <wp:extent cx="5274310" cy="60001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000115"/>
                    </a:xfrm>
                    <a:prstGeom prst="rect">
                      <a:avLst/>
                    </a:prstGeom>
                  </pic:spPr>
                </pic:pic>
              </a:graphicData>
            </a:graphic>
          </wp:inline>
        </w:drawing>
      </w:r>
    </w:p>
    <w:p w14:paraId="09731D17" w14:textId="2343965B" w:rsidR="00FB3E2E" w:rsidRDefault="00FB3E2E" w:rsidP="00FB3E2E">
      <w:pPr>
        <w:rPr>
          <w:b/>
          <w:sz w:val="32"/>
        </w:rPr>
      </w:pPr>
      <w:r>
        <w:rPr>
          <w:rFonts w:hint="eastAsia"/>
          <w:b/>
          <w:sz w:val="32"/>
        </w:rPr>
        <w:t>四、实验</w:t>
      </w:r>
      <w:r>
        <w:rPr>
          <w:rFonts w:hint="eastAsia"/>
          <w:b/>
          <w:sz w:val="32"/>
        </w:rPr>
        <w:t>原理</w:t>
      </w:r>
    </w:p>
    <w:p w14:paraId="202FAF82" w14:textId="55DC84A3" w:rsidR="00FB3E2E" w:rsidRDefault="00FB3E2E" w:rsidP="00FB3E2E">
      <w:pPr>
        <w:pStyle w:val="a9"/>
        <w:numPr>
          <w:ilvl w:val="0"/>
          <w:numId w:val="4"/>
        </w:numPr>
        <w:ind w:firstLineChars="0"/>
      </w:pPr>
      <w:r>
        <w:rPr>
          <w:rFonts w:hint="eastAsia"/>
        </w:rPr>
        <w:t>1.</w:t>
      </w:r>
      <w:r>
        <w:t xml:space="preserve"> </w:t>
      </w:r>
      <w:r>
        <w:rPr>
          <w:rFonts w:hint="eastAsia"/>
        </w:rPr>
        <w:t>模型评估</w:t>
      </w:r>
    </w:p>
    <w:p w14:paraId="606CD1E3" w14:textId="1F2A9836" w:rsidR="00FB3E2E" w:rsidRDefault="00FB3E2E" w:rsidP="00FB3E2E">
      <w:pPr>
        <w:jc w:val="center"/>
        <w:rPr>
          <w:rFonts w:hint="eastAsia"/>
        </w:rPr>
      </w:pPr>
      <w:r>
        <w:rPr>
          <w:noProof/>
        </w:rPr>
        <w:lastRenderedPageBreak/>
        <w:drawing>
          <wp:inline distT="0" distB="0" distL="0" distR="0" wp14:anchorId="401E1394" wp14:editId="1747EF1F">
            <wp:extent cx="5347411" cy="4473119"/>
            <wp:effectExtent l="0" t="0" r="571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9571"/>
                    <a:stretch/>
                  </pic:blipFill>
                  <pic:spPr bwMode="auto">
                    <a:xfrm>
                      <a:off x="0" y="0"/>
                      <a:ext cx="5356070" cy="4480362"/>
                    </a:xfrm>
                    <a:prstGeom prst="rect">
                      <a:avLst/>
                    </a:prstGeom>
                    <a:ln>
                      <a:noFill/>
                    </a:ln>
                    <a:extLst>
                      <a:ext uri="{53640926-AAD7-44D8-BBD7-CCE9431645EC}">
                        <a14:shadowObscured xmlns:a14="http://schemas.microsoft.com/office/drawing/2010/main"/>
                      </a:ext>
                    </a:extLst>
                  </pic:spPr>
                </pic:pic>
              </a:graphicData>
            </a:graphic>
          </wp:inline>
        </w:drawing>
      </w:r>
    </w:p>
    <w:p w14:paraId="2C9FCC73" w14:textId="0F4DA923" w:rsidR="00FB3E2E" w:rsidRDefault="00FB3E2E" w:rsidP="00FB3E2E">
      <w:pPr>
        <w:pStyle w:val="a9"/>
        <w:numPr>
          <w:ilvl w:val="0"/>
          <w:numId w:val="4"/>
        </w:numPr>
        <w:ind w:firstLineChars="0"/>
        <w:rPr>
          <w:szCs w:val="24"/>
        </w:rPr>
      </w:pPr>
      <w:r>
        <w:rPr>
          <w:rFonts w:hint="eastAsia"/>
          <w:szCs w:val="24"/>
        </w:rPr>
        <w:t>2</w:t>
      </w:r>
      <w:r>
        <w:rPr>
          <w:szCs w:val="24"/>
        </w:rPr>
        <w:t>.</w:t>
      </w:r>
      <w:r>
        <w:rPr>
          <w:rFonts w:hint="eastAsia"/>
          <w:szCs w:val="24"/>
        </w:rPr>
        <w:t>逻辑回归与</w:t>
      </w:r>
      <w:r>
        <w:rPr>
          <w:rFonts w:hint="eastAsia"/>
          <w:szCs w:val="24"/>
        </w:rPr>
        <w:t>SVM</w:t>
      </w:r>
      <w:r>
        <w:rPr>
          <w:rFonts w:hint="eastAsia"/>
          <w:szCs w:val="24"/>
        </w:rPr>
        <w:t>的异同</w:t>
      </w:r>
    </w:p>
    <w:p w14:paraId="315E51B9" w14:textId="249A7681" w:rsidR="00FB3E2E" w:rsidRDefault="00FB3E2E" w:rsidP="00FB3E2E">
      <w:pPr>
        <w:rPr>
          <w:b/>
          <w:bCs/>
          <w:szCs w:val="24"/>
        </w:rPr>
      </w:pPr>
      <w:r>
        <w:rPr>
          <w:noProof/>
        </w:rPr>
        <w:drawing>
          <wp:inline distT="0" distB="0" distL="0" distR="0" wp14:anchorId="0785A476" wp14:editId="77B6384A">
            <wp:extent cx="5274310" cy="14001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00175"/>
                    </a:xfrm>
                    <a:prstGeom prst="rect">
                      <a:avLst/>
                    </a:prstGeom>
                  </pic:spPr>
                </pic:pic>
              </a:graphicData>
            </a:graphic>
          </wp:inline>
        </w:drawing>
      </w:r>
    </w:p>
    <w:p w14:paraId="54C10402" w14:textId="22721CD2" w:rsidR="00FB3E2E" w:rsidRDefault="00FB3E2E" w:rsidP="00FB3E2E">
      <w:pPr>
        <w:pStyle w:val="a9"/>
        <w:numPr>
          <w:ilvl w:val="0"/>
          <w:numId w:val="4"/>
        </w:numPr>
        <w:ind w:firstLineChars="0"/>
      </w:pPr>
      <w:r>
        <w:rPr>
          <w:rFonts w:hint="eastAsia"/>
        </w:rPr>
        <w:t>3</w:t>
      </w:r>
      <w:r>
        <w:t>.</w:t>
      </w:r>
      <w:r>
        <w:rPr>
          <w:rFonts w:hint="eastAsia"/>
        </w:rPr>
        <w:t>常用分类算法的优缺点</w:t>
      </w:r>
    </w:p>
    <w:p w14:paraId="0EC872F8" w14:textId="0DD68DC5" w:rsidR="00FB3E2E" w:rsidRPr="00FB3E2E" w:rsidRDefault="00FB3E2E" w:rsidP="00FB3E2E">
      <w:pPr>
        <w:rPr>
          <w:rFonts w:hint="eastAsia"/>
        </w:rPr>
      </w:pPr>
      <w:r w:rsidRPr="00FB3E2E">
        <w:lastRenderedPageBreak/>
        <w:drawing>
          <wp:inline distT="0" distB="0" distL="0" distR="0" wp14:anchorId="7B09697F" wp14:editId="0B1FC81A">
            <wp:extent cx="5617845" cy="8956063"/>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894" t="2987" r="17893" b="15747"/>
                    <a:stretch/>
                  </pic:blipFill>
                  <pic:spPr bwMode="auto">
                    <a:xfrm>
                      <a:off x="0" y="0"/>
                      <a:ext cx="5632978" cy="8980188"/>
                    </a:xfrm>
                    <a:prstGeom prst="rect">
                      <a:avLst/>
                    </a:prstGeom>
                    <a:ln>
                      <a:noFill/>
                    </a:ln>
                    <a:extLst>
                      <a:ext uri="{53640926-AAD7-44D8-BBD7-CCE9431645EC}">
                        <a14:shadowObscured xmlns:a14="http://schemas.microsoft.com/office/drawing/2010/main"/>
                      </a:ext>
                    </a:extLst>
                  </pic:spPr>
                </pic:pic>
              </a:graphicData>
            </a:graphic>
          </wp:inline>
        </w:drawing>
      </w:r>
    </w:p>
    <w:p w14:paraId="1D5416C5" w14:textId="6AEFDF95" w:rsidR="00AB0B1F" w:rsidRDefault="00FB3E2E">
      <w:pPr>
        <w:rPr>
          <w:b/>
          <w:sz w:val="32"/>
        </w:rPr>
      </w:pPr>
      <w:r>
        <w:rPr>
          <w:rFonts w:hint="eastAsia"/>
          <w:b/>
          <w:sz w:val="32"/>
        </w:rPr>
        <w:lastRenderedPageBreak/>
        <w:t>五</w:t>
      </w:r>
      <w:r w:rsidR="00E54DF5">
        <w:rPr>
          <w:rFonts w:hint="eastAsia"/>
          <w:b/>
          <w:sz w:val="32"/>
        </w:rPr>
        <w:t>、实验过程</w:t>
      </w:r>
      <w:r w:rsidR="00EC4995">
        <w:rPr>
          <w:rFonts w:hint="eastAsia"/>
          <w:b/>
          <w:sz w:val="32"/>
        </w:rPr>
        <w:t>与结果</w:t>
      </w:r>
    </w:p>
    <w:p w14:paraId="4ABE9313" w14:textId="2867277C" w:rsidR="00EC4995" w:rsidRDefault="00EC4995" w:rsidP="00EC4995">
      <w:pPr>
        <w:pStyle w:val="a9"/>
        <w:numPr>
          <w:ilvl w:val="0"/>
          <w:numId w:val="4"/>
        </w:numPr>
        <w:ind w:firstLineChars="0"/>
      </w:pPr>
      <w:r>
        <w:rPr>
          <w:rFonts w:hint="eastAsia"/>
        </w:rPr>
        <w:t>1.</w:t>
      </w:r>
      <w:r>
        <w:t xml:space="preserve"> </w:t>
      </w:r>
      <w:r w:rsidRPr="009D2F35">
        <w:t>分类任务有监督模型综合对比分析</w:t>
      </w:r>
    </w:p>
    <w:p w14:paraId="1862806A" w14:textId="7AF5BC47" w:rsidR="00EC4995" w:rsidRDefault="00EC4995" w:rsidP="00EC4995">
      <w:pPr>
        <w:pStyle w:val="a9"/>
        <w:numPr>
          <w:ilvl w:val="0"/>
          <w:numId w:val="7"/>
        </w:numPr>
        <w:ind w:firstLineChars="0"/>
      </w:pPr>
      <w:r>
        <w:t>L</w:t>
      </w:r>
      <w:r>
        <w:rPr>
          <w:rFonts w:hint="eastAsia"/>
        </w:rPr>
        <w:t>ogistics</w:t>
      </w:r>
    </w:p>
    <w:p w14:paraId="4044EAC0" w14:textId="09EFF144" w:rsidR="00EC4995" w:rsidRDefault="00EC4995" w:rsidP="00EC4995">
      <w:pPr>
        <w:jc w:val="center"/>
      </w:pPr>
      <w:r>
        <w:rPr>
          <w:noProof/>
        </w:rPr>
        <w:drawing>
          <wp:inline distT="0" distB="0" distL="0" distR="0" wp14:anchorId="654EA44B" wp14:editId="3E0DA527">
            <wp:extent cx="4615891" cy="27903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4536"/>
                    <a:stretch/>
                  </pic:blipFill>
                  <pic:spPr bwMode="auto">
                    <a:xfrm>
                      <a:off x="0" y="0"/>
                      <a:ext cx="4633209" cy="2800832"/>
                    </a:xfrm>
                    <a:prstGeom prst="rect">
                      <a:avLst/>
                    </a:prstGeom>
                    <a:ln>
                      <a:noFill/>
                    </a:ln>
                    <a:extLst>
                      <a:ext uri="{53640926-AAD7-44D8-BBD7-CCE9431645EC}">
                        <a14:shadowObscured xmlns:a14="http://schemas.microsoft.com/office/drawing/2010/main"/>
                      </a:ext>
                    </a:extLst>
                  </pic:spPr>
                </pic:pic>
              </a:graphicData>
            </a:graphic>
          </wp:inline>
        </w:drawing>
      </w:r>
    </w:p>
    <w:p w14:paraId="55076F61" w14:textId="69D86024" w:rsidR="007D7165" w:rsidRDefault="007D7165" w:rsidP="007D7165">
      <w:pPr>
        <w:pStyle w:val="a9"/>
        <w:numPr>
          <w:ilvl w:val="0"/>
          <w:numId w:val="7"/>
        </w:numPr>
        <w:ind w:firstLineChars="0"/>
      </w:pPr>
      <w:r>
        <w:rPr>
          <w:rFonts w:hint="eastAsia"/>
        </w:rPr>
        <w:t>决策树</w:t>
      </w:r>
    </w:p>
    <w:p w14:paraId="2CED4163" w14:textId="4E71407E" w:rsidR="007D7165" w:rsidRDefault="007D7165" w:rsidP="007D7165">
      <w:pPr>
        <w:jc w:val="center"/>
      </w:pPr>
      <w:r>
        <w:rPr>
          <w:noProof/>
        </w:rPr>
        <w:drawing>
          <wp:inline distT="0" distB="0" distL="0" distR="0" wp14:anchorId="101873BB" wp14:editId="2B329455">
            <wp:extent cx="4440326" cy="337800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726"/>
                    <a:stretch/>
                  </pic:blipFill>
                  <pic:spPr bwMode="auto">
                    <a:xfrm>
                      <a:off x="0" y="0"/>
                      <a:ext cx="4476767" cy="3405731"/>
                    </a:xfrm>
                    <a:prstGeom prst="rect">
                      <a:avLst/>
                    </a:prstGeom>
                    <a:ln>
                      <a:noFill/>
                    </a:ln>
                    <a:extLst>
                      <a:ext uri="{53640926-AAD7-44D8-BBD7-CCE9431645EC}">
                        <a14:shadowObscured xmlns:a14="http://schemas.microsoft.com/office/drawing/2010/main"/>
                      </a:ext>
                    </a:extLst>
                  </pic:spPr>
                </pic:pic>
              </a:graphicData>
            </a:graphic>
          </wp:inline>
        </w:drawing>
      </w:r>
    </w:p>
    <w:p w14:paraId="69C403C7" w14:textId="6486382C" w:rsidR="007D7165" w:rsidRDefault="007D7165" w:rsidP="007D7165">
      <w:pPr>
        <w:pStyle w:val="a9"/>
        <w:numPr>
          <w:ilvl w:val="0"/>
          <w:numId w:val="7"/>
        </w:numPr>
        <w:ind w:firstLineChars="0"/>
      </w:pPr>
      <w:r>
        <w:rPr>
          <w:rFonts w:hint="eastAsia"/>
        </w:rPr>
        <w:t>神经网络</w:t>
      </w:r>
    </w:p>
    <w:p w14:paraId="0C25E134" w14:textId="5CDC9020" w:rsidR="007D7165" w:rsidRDefault="007D7165" w:rsidP="007D7165">
      <w:pPr>
        <w:jc w:val="center"/>
      </w:pPr>
      <w:r>
        <w:rPr>
          <w:noProof/>
        </w:rPr>
        <w:lastRenderedPageBreak/>
        <w:drawing>
          <wp:inline distT="0" distB="0" distL="0" distR="0" wp14:anchorId="69B64921" wp14:editId="628D2BF7">
            <wp:extent cx="4798771" cy="2515211"/>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4397"/>
                    <a:stretch/>
                  </pic:blipFill>
                  <pic:spPr bwMode="auto">
                    <a:xfrm>
                      <a:off x="0" y="0"/>
                      <a:ext cx="4831830" cy="2532538"/>
                    </a:xfrm>
                    <a:prstGeom prst="rect">
                      <a:avLst/>
                    </a:prstGeom>
                    <a:ln>
                      <a:noFill/>
                    </a:ln>
                    <a:extLst>
                      <a:ext uri="{53640926-AAD7-44D8-BBD7-CCE9431645EC}">
                        <a14:shadowObscured xmlns:a14="http://schemas.microsoft.com/office/drawing/2010/main"/>
                      </a:ext>
                    </a:extLst>
                  </pic:spPr>
                </pic:pic>
              </a:graphicData>
            </a:graphic>
          </wp:inline>
        </w:drawing>
      </w:r>
    </w:p>
    <w:p w14:paraId="1491FCF6" w14:textId="6C886278" w:rsidR="007D7165" w:rsidRDefault="007D7165" w:rsidP="007D7165">
      <w:r>
        <w:rPr>
          <w:rFonts w:hint="eastAsia"/>
        </w:rPr>
        <w:t>4</w:t>
      </w:r>
      <w:r>
        <w:rPr>
          <w:rFonts w:hint="eastAsia"/>
        </w:rPr>
        <w:t>）</w:t>
      </w:r>
      <w:r>
        <w:rPr>
          <w:rFonts w:hint="eastAsia"/>
        </w:rPr>
        <w:t>SVM</w:t>
      </w:r>
    </w:p>
    <w:p w14:paraId="47369592" w14:textId="49388585" w:rsidR="007D7165" w:rsidRDefault="007D7165" w:rsidP="007D7165">
      <w:r>
        <w:rPr>
          <w:noProof/>
        </w:rPr>
        <w:drawing>
          <wp:inline distT="0" distB="0" distL="0" distR="0" wp14:anchorId="536824F5" wp14:editId="2A47DF7F">
            <wp:extent cx="5274310" cy="18834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83410"/>
                    </a:xfrm>
                    <a:prstGeom prst="rect">
                      <a:avLst/>
                    </a:prstGeom>
                  </pic:spPr>
                </pic:pic>
              </a:graphicData>
            </a:graphic>
          </wp:inline>
        </w:drawing>
      </w:r>
    </w:p>
    <w:p w14:paraId="18672E83" w14:textId="048187ED" w:rsidR="007D7165" w:rsidRDefault="007D7165" w:rsidP="007D7165">
      <w:r>
        <w:rPr>
          <w:rFonts w:hint="eastAsia"/>
        </w:rPr>
        <w:t>5</w:t>
      </w:r>
      <w:r>
        <w:rPr>
          <w:rFonts w:hint="eastAsia"/>
        </w:rPr>
        <w:t>）模型的横向对比</w:t>
      </w:r>
    </w:p>
    <w:p w14:paraId="78484C9C" w14:textId="49C453D0" w:rsidR="007D7165" w:rsidRDefault="007D7165" w:rsidP="007D7165">
      <w:r>
        <w:rPr>
          <w:rFonts w:hint="eastAsia"/>
        </w:rPr>
        <w:t>运用各个模型的</w:t>
      </w:r>
      <w:r w:rsidRPr="007D7165">
        <w:rPr>
          <w:rFonts w:hint="eastAsia"/>
        </w:rPr>
        <w:t>最优参数对四个模型进行横向对比</w:t>
      </w:r>
    </w:p>
    <w:p w14:paraId="0BD0298F" w14:textId="0E2782A6" w:rsidR="007D7165" w:rsidRDefault="007D7165" w:rsidP="007D7165">
      <w:pPr>
        <w:rPr>
          <w:noProof/>
        </w:rPr>
      </w:pPr>
      <w:r>
        <w:rPr>
          <w:rFonts w:hint="eastAsia"/>
          <w:noProof/>
        </w:rPr>
        <w:t>Logistics</w:t>
      </w:r>
      <w:r>
        <w:rPr>
          <w:rFonts w:hint="eastAsia"/>
          <w:noProof/>
        </w:rPr>
        <w:t>最大迭代</w:t>
      </w:r>
      <w:r>
        <w:rPr>
          <w:rFonts w:hint="eastAsia"/>
          <w:noProof/>
        </w:rPr>
        <w:t>m</w:t>
      </w:r>
      <w:r>
        <w:rPr>
          <w:noProof/>
        </w:rPr>
        <w:t>ax_iter=100</w:t>
      </w:r>
    </w:p>
    <w:p w14:paraId="1CCBC996" w14:textId="6F4A9820" w:rsidR="007D7165" w:rsidRDefault="007D7165" w:rsidP="007D7165">
      <w:pPr>
        <w:rPr>
          <w:noProof/>
        </w:rPr>
      </w:pPr>
      <w:r>
        <w:rPr>
          <w:rFonts w:hint="eastAsia"/>
          <w:noProof/>
        </w:rPr>
        <w:t>决策树最大深度为</w:t>
      </w:r>
      <w:r>
        <w:rPr>
          <w:rFonts w:hint="eastAsia"/>
          <w:noProof/>
        </w:rPr>
        <w:t>3</w:t>
      </w:r>
    </w:p>
    <w:p w14:paraId="1BBAF31F" w14:textId="3A1376F6" w:rsidR="007D7165" w:rsidRDefault="007D7165" w:rsidP="007D7165">
      <w:pPr>
        <w:rPr>
          <w:noProof/>
        </w:rPr>
      </w:pPr>
      <w:r>
        <w:rPr>
          <w:rFonts w:hint="eastAsia"/>
          <w:noProof/>
        </w:rPr>
        <w:t>神经网络三层感知机</w:t>
      </w:r>
    </w:p>
    <w:p w14:paraId="17C7852D" w14:textId="28B56045" w:rsidR="007D7165" w:rsidRDefault="007D7165" w:rsidP="007D7165">
      <w:pPr>
        <w:rPr>
          <w:noProof/>
        </w:rPr>
      </w:pPr>
      <w:r>
        <w:rPr>
          <w:rFonts w:hint="eastAsia"/>
          <w:noProof/>
        </w:rPr>
        <w:t>SVM</w:t>
      </w:r>
      <w:r>
        <w:rPr>
          <w:rFonts w:hint="eastAsia"/>
          <w:noProof/>
        </w:rPr>
        <w:t>的</w:t>
      </w:r>
      <w:r>
        <w:rPr>
          <w:rFonts w:hint="eastAsia"/>
          <w:noProof/>
        </w:rPr>
        <w:t>linear</w:t>
      </w:r>
      <w:r>
        <w:rPr>
          <w:rFonts w:hint="eastAsia"/>
          <w:noProof/>
        </w:rPr>
        <w:t>核函数</w:t>
      </w:r>
      <w:r>
        <w:rPr>
          <w:rFonts w:hint="eastAsia"/>
          <w:noProof/>
        </w:rPr>
        <w:t>C=</w:t>
      </w:r>
      <w:r>
        <w:rPr>
          <w:noProof/>
        </w:rPr>
        <w:t>0.7</w:t>
      </w:r>
    </w:p>
    <w:p w14:paraId="513AF8C7" w14:textId="7048A732" w:rsidR="007D7165" w:rsidRPr="007D7165" w:rsidRDefault="007D7165" w:rsidP="007D7165">
      <w:pPr>
        <w:rPr>
          <w:rFonts w:hint="eastAsia"/>
        </w:rPr>
      </w:pPr>
      <w:r>
        <w:rPr>
          <w:noProof/>
        </w:rPr>
        <w:drawing>
          <wp:inline distT="0" distB="0" distL="0" distR="0" wp14:anchorId="2E431B95" wp14:editId="5F85E4B1">
            <wp:extent cx="4866667" cy="1876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6667" cy="1876190"/>
                    </a:xfrm>
                    <a:prstGeom prst="rect">
                      <a:avLst/>
                    </a:prstGeom>
                  </pic:spPr>
                </pic:pic>
              </a:graphicData>
            </a:graphic>
          </wp:inline>
        </w:drawing>
      </w:r>
    </w:p>
    <w:p w14:paraId="54F28E5D" w14:textId="77777777" w:rsidR="00EC4995" w:rsidRPr="009D2F35" w:rsidRDefault="00EC4995" w:rsidP="00EC4995">
      <w:pPr>
        <w:pStyle w:val="a9"/>
        <w:numPr>
          <w:ilvl w:val="0"/>
          <w:numId w:val="4"/>
        </w:numPr>
        <w:ind w:firstLineChars="0"/>
      </w:pPr>
      <w:r>
        <w:rPr>
          <w:rFonts w:hint="eastAsia"/>
        </w:rPr>
        <w:lastRenderedPageBreak/>
        <w:t>2</w:t>
      </w:r>
      <w:r>
        <w:t xml:space="preserve">. </w:t>
      </w:r>
      <w:r w:rsidRPr="009D2F35">
        <w:t>回归任务有监督模型综合对比分析</w:t>
      </w:r>
    </w:p>
    <w:p w14:paraId="784C7666" w14:textId="77777777" w:rsidR="00EC4995" w:rsidRPr="00ED245D" w:rsidRDefault="00EC4995" w:rsidP="00EC4995">
      <w:pPr>
        <w:rPr>
          <w:rFonts w:hint="eastAsia"/>
        </w:rPr>
      </w:pPr>
      <w:r w:rsidRPr="00ED245D">
        <w:rPr>
          <w:rFonts w:hint="eastAsia"/>
        </w:rPr>
        <w:t>选择逻辑回归、决策树、神经网络、支持</w:t>
      </w:r>
      <w:proofErr w:type="gramStart"/>
      <w:r w:rsidRPr="00ED245D">
        <w:rPr>
          <w:rFonts w:hint="eastAsia"/>
        </w:rPr>
        <w:t>向量机</w:t>
      </w:r>
      <w:proofErr w:type="gramEnd"/>
      <w:r w:rsidRPr="00ED245D">
        <w:rPr>
          <w:rFonts w:hint="eastAsia"/>
        </w:rPr>
        <w:t>四个模型在</w:t>
      </w:r>
      <w:r w:rsidRPr="00ED245D">
        <w:t>Abalone</w:t>
      </w:r>
      <w:r w:rsidRPr="00ED245D">
        <w:rPr>
          <w:rFonts w:hint="eastAsia"/>
        </w:rPr>
        <w:t>上的</w:t>
      </w:r>
      <w:r>
        <w:rPr>
          <w:rFonts w:hint="eastAsia"/>
        </w:rPr>
        <w:t>回归</w:t>
      </w:r>
      <w:r w:rsidRPr="00ED245D">
        <w:rPr>
          <w:rFonts w:hint="eastAsia"/>
        </w:rPr>
        <w:t>，运用</w:t>
      </w:r>
      <w:r w:rsidRPr="009D2F35">
        <w:t>MSE,RMSE,MAE</w:t>
      </w:r>
      <w:r w:rsidRPr="009D2F35">
        <w:t>三个指标</w:t>
      </w:r>
      <w:r w:rsidRPr="00ED245D">
        <w:rPr>
          <w:rFonts w:hint="eastAsia"/>
        </w:rPr>
        <w:t>进行对比评测</w:t>
      </w:r>
    </w:p>
    <w:p w14:paraId="348AC544" w14:textId="7D4EFE45" w:rsidR="00EC4995" w:rsidRDefault="005B1997" w:rsidP="005B1997">
      <w:pPr>
        <w:pStyle w:val="a9"/>
        <w:numPr>
          <w:ilvl w:val="0"/>
          <w:numId w:val="8"/>
        </w:numPr>
        <w:ind w:firstLineChars="0"/>
      </w:pPr>
      <w:r>
        <w:rPr>
          <w:rFonts w:hint="eastAsia"/>
        </w:rPr>
        <w:t>Logistics</w:t>
      </w:r>
    </w:p>
    <w:p w14:paraId="5A7DA669" w14:textId="30E7E223" w:rsidR="005B1997" w:rsidRDefault="005B1997" w:rsidP="005B1997">
      <w:pPr>
        <w:jc w:val="center"/>
      </w:pPr>
      <w:r>
        <w:rPr>
          <w:noProof/>
        </w:rPr>
        <w:drawing>
          <wp:inline distT="0" distB="0" distL="0" distR="0" wp14:anchorId="46CBD45E" wp14:editId="3A3F7E95">
            <wp:extent cx="4016045" cy="2258110"/>
            <wp:effectExtent l="0" t="0" r="381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8697"/>
                    <a:stretch/>
                  </pic:blipFill>
                  <pic:spPr bwMode="auto">
                    <a:xfrm>
                      <a:off x="0" y="0"/>
                      <a:ext cx="4039709" cy="2271415"/>
                    </a:xfrm>
                    <a:prstGeom prst="rect">
                      <a:avLst/>
                    </a:prstGeom>
                    <a:ln>
                      <a:noFill/>
                    </a:ln>
                    <a:extLst>
                      <a:ext uri="{53640926-AAD7-44D8-BBD7-CCE9431645EC}">
                        <a14:shadowObscured xmlns:a14="http://schemas.microsoft.com/office/drawing/2010/main"/>
                      </a:ext>
                    </a:extLst>
                  </pic:spPr>
                </pic:pic>
              </a:graphicData>
            </a:graphic>
          </wp:inline>
        </w:drawing>
      </w:r>
    </w:p>
    <w:p w14:paraId="4ADB218B" w14:textId="73869DB6" w:rsidR="005B1997" w:rsidRDefault="005B1997" w:rsidP="005B1997">
      <w:pPr>
        <w:pStyle w:val="a9"/>
        <w:numPr>
          <w:ilvl w:val="0"/>
          <w:numId w:val="8"/>
        </w:numPr>
        <w:ind w:firstLineChars="0"/>
      </w:pPr>
      <w:r>
        <w:rPr>
          <w:rFonts w:hint="eastAsia"/>
        </w:rPr>
        <w:t>决策树</w:t>
      </w:r>
    </w:p>
    <w:p w14:paraId="0E5D53F8" w14:textId="4BB9A9A9" w:rsidR="005B1997" w:rsidRDefault="005B1997" w:rsidP="005B1997">
      <w:r>
        <w:rPr>
          <w:noProof/>
        </w:rPr>
        <w:drawing>
          <wp:inline distT="0" distB="0" distL="0" distR="0" wp14:anchorId="74559808" wp14:editId="11A395E2">
            <wp:extent cx="5274310" cy="40189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18915"/>
                    </a:xfrm>
                    <a:prstGeom prst="rect">
                      <a:avLst/>
                    </a:prstGeom>
                  </pic:spPr>
                </pic:pic>
              </a:graphicData>
            </a:graphic>
          </wp:inline>
        </w:drawing>
      </w:r>
    </w:p>
    <w:p w14:paraId="2CAE98D4" w14:textId="07E86BF4" w:rsidR="005B1997" w:rsidRDefault="005B1997" w:rsidP="005B1997">
      <w:r>
        <w:rPr>
          <w:rFonts w:hint="eastAsia"/>
        </w:rPr>
        <w:t>3</w:t>
      </w:r>
      <w:r>
        <w:rPr>
          <w:rFonts w:hint="eastAsia"/>
        </w:rPr>
        <w:t>）神经网络</w:t>
      </w:r>
    </w:p>
    <w:p w14:paraId="7A822F67" w14:textId="69A02253" w:rsidR="005B1997" w:rsidRDefault="005B1997" w:rsidP="005B1997">
      <w:r>
        <w:rPr>
          <w:noProof/>
        </w:rPr>
        <w:lastRenderedPageBreak/>
        <w:drawing>
          <wp:inline distT="0" distB="0" distL="0" distR="0" wp14:anchorId="761E13B4" wp14:editId="3E414927">
            <wp:extent cx="5274310" cy="28727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72740"/>
                    </a:xfrm>
                    <a:prstGeom prst="rect">
                      <a:avLst/>
                    </a:prstGeom>
                  </pic:spPr>
                </pic:pic>
              </a:graphicData>
            </a:graphic>
          </wp:inline>
        </w:drawing>
      </w:r>
    </w:p>
    <w:p w14:paraId="3F51BD18" w14:textId="5FCB0DDE" w:rsidR="005B1997" w:rsidRDefault="005B1997" w:rsidP="005B1997">
      <w:r>
        <w:rPr>
          <w:rFonts w:hint="eastAsia"/>
        </w:rPr>
        <w:t>4</w:t>
      </w:r>
      <w:r>
        <w:rPr>
          <w:rFonts w:hint="eastAsia"/>
        </w:rPr>
        <w:t>）</w:t>
      </w:r>
      <w:r>
        <w:rPr>
          <w:rFonts w:hint="eastAsia"/>
        </w:rPr>
        <w:t>SVM</w:t>
      </w:r>
    </w:p>
    <w:p w14:paraId="0BDFE13B" w14:textId="718502F5" w:rsidR="005B1997" w:rsidRDefault="005B1997" w:rsidP="005B1997">
      <w:pPr>
        <w:jc w:val="center"/>
      </w:pPr>
      <w:r>
        <w:rPr>
          <w:noProof/>
        </w:rPr>
        <w:drawing>
          <wp:inline distT="0" distB="0" distL="0" distR="0" wp14:anchorId="6A4986E7" wp14:editId="38DC2BB1">
            <wp:extent cx="4155034" cy="546917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518" cy="5479028"/>
                    </a:xfrm>
                    <a:prstGeom prst="rect">
                      <a:avLst/>
                    </a:prstGeom>
                  </pic:spPr>
                </pic:pic>
              </a:graphicData>
            </a:graphic>
          </wp:inline>
        </w:drawing>
      </w:r>
    </w:p>
    <w:p w14:paraId="16CF7328" w14:textId="625BB02B" w:rsidR="005B1997" w:rsidRDefault="005B1997" w:rsidP="005B1997">
      <w:r>
        <w:rPr>
          <w:rFonts w:hint="eastAsia"/>
        </w:rPr>
        <w:lastRenderedPageBreak/>
        <w:t>5</w:t>
      </w:r>
      <w:r>
        <w:rPr>
          <w:rFonts w:hint="eastAsia"/>
        </w:rPr>
        <w:t>）模型的横向对比</w:t>
      </w:r>
    </w:p>
    <w:p w14:paraId="72824B58" w14:textId="7CFAA053" w:rsidR="005B1997" w:rsidRDefault="005B1997" w:rsidP="005B1997">
      <w:pPr>
        <w:jc w:val="center"/>
      </w:pPr>
      <w:r>
        <w:rPr>
          <w:noProof/>
        </w:rPr>
        <w:drawing>
          <wp:inline distT="0" distB="0" distL="0" distR="0" wp14:anchorId="6AD09D96" wp14:editId="48896A9C">
            <wp:extent cx="4828032" cy="16397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3127" cy="1648232"/>
                    </a:xfrm>
                    <a:prstGeom prst="rect">
                      <a:avLst/>
                    </a:prstGeom>
                  </pic:spPr>
                </pic:pic>
              </a:graphicData>
            </a:graphic>
          </wp:inline>
        </w:drawing>
      </w:r>
    </w:p>
    <w:p w14:paraId="444CD475" w14:textId="11ECA056" w:rsidR="00FB3E2E" w:rsidRDefault="00FB3E2E" w:rsidP="00FB3E2E">
      <w:pPr>
        <w:pStyle w:val="a9"/>
        <w:numPr>
          <w:ilvl w:val="0"/>
          <w:numId w:val="4"/>
        </w:numPr>
        <w:ind w:firstLineChars="0"/>
      </w:pPr>
      <w:r>
        <w:t>3</w:t>
      </w:r>
      <w:r>
        <w:rPr>
          <w:rFonts w:hint="eastAsia"/>
        </w:rPr>
        <w:t>.</w:t>
      </w:r>
      <w:r>
        <w:t xml:space="preserve"> </w:t>
      </w:r>
      <w:r>
        <w:rPr>
          <w:rFonts w:hint="eastAsia"/>
        </w:rPr>
        <w:t>对比总结</w:t>
      </w:r>
    </w:p>
    <w:p w14:paraId="35E599DF" w14:textId="1E96CF95" w:rsidR="00FB3E2E" w:rsidRPr="00FB3E2E" w:rsidRDefault="00A56732" w:rsidP="00FB3E2E">
      <w:pPr>
        <w:rPr>
          <w:rFonts w:hint="eastAsia"/>
        </w:rPr>
      </w:pPr>
      <w:r>
        <w:rPr>
          <w:rFonts w:hint="eastAsia"/>
        </w:rPr>
        <w:t>对模型的横向对比可以发现，</w:t>
      </w:r>
      <w:r>
        <w:rPr>
          <w:rFonts w:ascii="Helvetica" w:hAnsi="Helvetica"/>
          <w:color w:val="333333"/>
          <w:shd w:val="clear" w:color="auto" w:fill="FFFFFF"/>
        </w:rPr>
        <w:t>Logistic Regression</w:t>
      </w:r>
      <w:r>
        <w:rPr>
          <w:rFonts w:ascii="Helvetica" w:hAnsi="Helvetica" w:hint="eastAsia"/>
          <w:color w:val="333333"/>
          <w:shd w:val="clear" w:color="auto" w:fill="FFFFFF"/>
        </w:rPr>
        <w:t>简单易于理解，能容易地更新模型吸收新的数据。</w:t>
      </w:r>
      <w:r>
        <w:rPr>
          <w:rFonts w:ascii="Helvetica" w:hAnsi="Helvetica" w:hint="eastAsia"/>
          <w:color w:val="333333"/>
          <w:shd w:val="clear" w:color="auto" w:fill="FFFFFF"/>
        </w:rPr>
        <w:t>SVM</w:t>
      </w:r>
      <w:r>
        <w:rPr>
          <w:rFonts w:ascii="Helvetica" w:hAnsi="Helvetica" w:hint="eastAsia"/>
          <w:color w:val="333333"/>
          <w:shd w:val="clear" w:color="auto" w:fill="FFFFFF"/>
        </w:rPr>
        <w:t>的小样本机器学习受欢迎，</w:t>
      </w:r>
      <w:r>
        <w:rPr>
          <w:rFonts w:ascii="Helvetica" w:hAnsi="Helvetica"/>
          <w:color w:val="333333"/>
          <w:shd w:val="clear" w:color="auto" w:fill="FFFFFF"/>
        </w:rPr>
        <w:t>泛化性能</w:t>
      </w:r>
      <w:r>
        <w:rPr>
          <w:rFonts w:ascii="Helvetica" w:hAnsi="Helvetica" w:hint="eastAsia"/>
          <w:color w:val="333333"/>
          <w:shd w:val="clear" w:color="auto" w:fill="FFFFFF"/>
        </w:rPr>
        <w:t>比较高。但其运行时间</w:t>
      </w:r>
      <w:proofErr w:type="gramStart"/>
      <w:r>
        <w:rPr>
          <w:rFonts w:ascii="Helvetica" w:hAnsi="Helvetica" w:hint="eastAsia"/>
          <w:color w:val="333333"/>
          <w:shd w:val="clear" w:color="auto" w:fill="FFFFFF"/>
        </w:rPr>
        <w:t>和超参的</w:t>
      </w:r>
      <w:proofErr w:type="gramEnd"/>
      <w:r>
        <w:rPr>
          <w:rFonts w:ascii="Helvetica" w:hAnsi="Helvetica" w:hint="eastAsia"/>
          <w:color w:val="333333"/>
          <w:shd w:val="clear" w:color="auto" w:fill="FFFFFF"/>
        </w:rPr>
        <w:t>调整略烦人。决策树能在</w:t>
      </w:r>
      <w:r>
        <w:rPr>
          <w:rFonts w:ascii="Helvetica" w:hAnsi="Helvetica"/>
          <w:color w:val="333333"/>
          <w:shd w:val="clear" w:color="auto" w:fill="F8F8F8"/>
        </w:rPr>
        <w:t>短时间内处理大量数据，得到可行且效果较好的结果</w:t>
      </w:r>
      <w:r>
        <w:rPr>
          <w:rFonts w:ascii="Helvetica" w:hAnsi="Helvetica" w:hint="eastAsia"/>
          <w:color w:val="333333"/>
          <w:shd w:val="clear" w:color="auto" w:fill="F8F8F8"/>
        </w:rPr>
        <w:t>，但容易</w:t>
      </w:r>
      <w:r>
        <w:rPr>
          <w:rFonts w:ascii="Helvetica" w:hAnsi="Helvetica"/>
          <w:color w:val="333333"/>
          <w:shd w:val="clear" w:color="auto" w:fill="F8F8F8"/>
        </w:rPr>
        <w:t>忽略属性之间的相关性</w:t>
      </w:r>
      <w:r>
        <w:rPr>
          <w:rFonts w:ascii="Helvetica" w:hAnsi="Helvetica" w:hint="eastAsia"/>
          <w:color w:val="333333"/>
          <w:shd w:val="clear" w:color="auto" w:fill="F8F8F8"/>
        </w:rPr>
        <w:t>，造成过拟合。神经网络的并行处理能力强，但结果难以解释。</w:t>
      </w:r>
    </w:p>
    <w:p w14:paraId="52557BFA" w14:textId="77777777" w:rsidR="00AB0B1F" w:rsidRDefault="00E54DF5">
      <w:pPr>
        <w:rPr>
          <w:b/>
          <w:sz w:val="32"/>
        </w:rPr>
      </w:pPr>
      <w:r>
        <w:rPr>
          <w:rFonts w:hint="eastAsia"/>
          <w:b/>
          <w:sz w:val="32"/>
        </w:rPr>
        <w:t>六、实验心得体会</w:t>
      </w:r>
    </w:p>
    <w:p w14:paraId="348202A8" w14:textId="6F18F7D7" w:rsidR="00AB0B1F" w:rsidRDefault="006B061C">
      <w:pPr>
        <w:ind w:firstLine="420"/>
        <w:rPr>
          <w:szCs w:val="24"/>
        </w:rPr>
      </w:pPr>
      <w:r>
        <w:rPr>
          <w:rFonts w:hint="eastAsia"/>
          <w:szCs w:val="24"/>
        </w:rPr>
        <w:t>监督学习可概括如下：从给定有限的数据出发，假设数据是独立同分布的，而且假设模型属于某个假设空间，应用某</w:t>
      </w:r>
      <w:proofErr w:type="gramStart"/>
      <w:r>
        <w:rPr>
          <w:rFonts w:hint="eastAsia"/>
          <w:szCs w:val="24"/>
        </w:rPr>
        <w:t>一评价</w:t>
      </w:r>
      <w:proofErr w:type="gramEnd"/>
      <w:r>
        <w:rPr>
          <w:rFonts w:hint="eastAsia"/>
          <w:szCs w:val="24"/>
        </w:rPr>
        <w:t>准则，从假设空间中选取一个最优的模型，使它对已给训练数据及未知测试数据在给定的评价标准意义下有最准确的预测。</w:t>
      </w:r>
      <w:r>
        <w:rPr>
          <w:rFonts w:hint="eastAsia"/>
          <w:szCs w:val="24"/>
        </w:rPr>
        <w:t>本次实验中从</w:t>
      </w:r>
      <w:r w:rsidRPr="009D2F35">
        <w:t>逻辑回归、决策树、神经网络、支持</w:t>
      </w:r>
      <w:proofErr w:type="gramStart"/>
      <w:r w:rsidRPr="009D2F35">
        <w:t>向量机</w:t>
      </w:r>
      <w:proofErr w:type="gramEnd"/>
      <w:r w:rsidRPr="009D2F35">
        <w:t>四个模型</w:t>
      </w:r>
      <w:r>
        <w:rPr>
          <w:rFonts w:hint="eastAsia"/>
        </w:rPr>
        <w:t>系统地进行了</w:t>
      </w:r>
      <w:r w:rsidRPr="006B061C">
        <w:rPr>
          <w:rFonts w:hint="eastAsia"/>
          <w:szCs w:val="24"/>
        </w:rPr>
        <w:t>分类与回归任务有监督模型对比分析</w:t>
      </w:r>
      <w:r>
        <w:rPr>
          <w:rFonts w:hint="eastAsia"/>
          <w:szCs w:val="24"/>
        </w:rPr>
        <w:t>。通过实验资料的学习和程序的编写运行，有监督的学习有了直观的认识。自己动手查找数据集并根据特定需求对其进行修改也是必不可少的环节。</w:t>
      </w:r>
    </w:p>
    <w:p w14:paraId="7AACC2E4" w14:textId="77777777" w:rsidR="00AB0B1F" w:rsidRDefault="00E54DF5">
      <w:pPr>
        <w:rPr>
          <w:b/>
          <w:sz w:val="32"/>
        </w:rPr>
      </w:pPr>
      <w:r>
        <w:rPr>
          <w:rFonts w:hint="eastAsia"/>
          <w:b/>
          <w:sz w:val="32"/>
        </w:rPr>
        <w:t>七、参考文献</w:t>
      </w:r>
    </w:p>
    <w:p w14:paraId="50BD9931" w14:textId="57E486EC" w:rsidR="00AB0B1F" w:rsidRDefault="00662835">
      <w:pPr>
        <w:ind w:firstLine="420"/>
        <w:rPr>
          <w:szCs w:val="24"/>
        </w:rPr>
      </w:pPr>
      <w:r>
        <w:rPr>
          <w:rFonts w:hint="eastAsia"/>
          <w:szCs w:val="24"/>
        </w:rPr>
        <w:t>【</w:t>
      </w:r>
      <w:r>
        <w:rPr>
          <w:rFonts w:hint="eastAsia"/>
          <w:szCs w:val="24"/>
        </w:rPr>
        <w:t>1</w:t>
      </w:r>
      <w:r>
        <w:rPr>
          <w:rFonts w:hint="eastAsia"/>
          <w:szCs w:val="24"/>
        </w:rPr>
        <w:t>】</w:t>
      </w:r>
      <w:r w:rsidR="00FB3E2E" w:rsidRPr="00FB3E2E">
        <w:rPr>
          <w:rFonts w:hint="eastAsia"/>
          <w:szCs w:val="24"/>
        </w:rPr>
        <w:t>鲍鱼数据</w:t>
      </w:r>
      <w:proofErr w:type="gramStart"/>
      <w:r w:rsidR="00FB3E2E" w:rsidRPr="00FB3E2E">
        <w:rPr>
          <w:rFonts w:hint="eastAsia"/>
          <w:szCs w:val="24"/>
        </w:rPr>
        <w:t>集处理</w:t>
      </w:r>
      <w:proofErr w:type="gramEnd"/>
      <w:r w:rsidR="00FB3E2E" w:rsidRPr="00FB3E2E">
        <w:rPr>
          <w:rFonts w:hint="eastAsia"/>
          <w:szCs w:val="24"/>
        </w:rPr>
        <w:t>/</w:t>
      </w:r>
      <w:proofErr w:type="spellStart"/>
      <w:r w:rsidR="00FB3E2E" w:rsidRPr="00FB3E2E">
        <w:rPr>
          <w:rFonts w:hint="eastAsia"/>
          <w:szCs w:val="24"/>
        </w:rPr>
        <w:t>matlab</w:t>
      </w:r>
      <w:proofErr w:type="spellEnd"/>
      <w:r w:rsidR="00FB3E2E">
        <w:rPr>
          <w:szCs w:val="24"/>
        </w:rPr>
        <w:t xml:space="preserve"> </w:t>
      </w:r>
    </w:p>
    <w:p w14:paraId="7518F0A9" w14:textId="58D576EF" w:rsidR="00FB3E2E" w:rsidRPr="00FB3E2E" w:rsidRDefault="00FB3E2E">
      <w:pPr>
        <w:ind w:firstLine="420"/>
        <w:rPr>
          <w:szCs w:val="24"/>
        </w:rPr>
      </w:pPr>
      <w:r w:rsidRPr="00FB3E2E">
        <w:rPr>
          <w:szCs w:val="24"/>
        </w:rPr>
        <w:t>https://blog.csdn.net/xingdu_/article/details/106896478</w:t>
      </w:r>
    </w:p>
    <w:p w14:paraId="34F70F1F" w14:textId="6EC32766" w:rsidR="00662835" w:rsidRDefault="00662835">
      <w:pPr>
        <w:ind w:firstLine="420"/>
        <w:rPr>
          <w:szCs w:val="24"/>
        </w:rPr>
      </w:pPr>
      <w:r>
        <w:rPr>
          <w:rFonts w:hint="eastAsia"/>
          <w:szCs w:val="24"/>
        </w:rPr>
        <w:t>【</w:t>
      </w:r>
      <w:r w:rsidR="00AE029D">
        <w:rPr>
          <w:szCs w:val="24"/>
        </w:rPr>
        <w:t>2</w:t>
      </w:r>
      <w:r>
        <w:rPr>
          <w:rFonts w:hint="eastAsia"/>
          <w:szCs w:val="24"/>
        </w:rPr>
        <w:t>】</w:t>
      </w:r>
      <w:r w:rsidR="00FB3E2E" w:rsidRPr="00FB3E2E">
        <w:rPr>
          <w:szCs w:val="24"/>
        </w:rPr>
        <w:t>DeepLearning-500-questions</w:t>
      </w:r>
    </w:p>
    <w:p w14:paraId="0E12FA66" w14:textId="32D48786" w:rsidR="00662835" w:rsidRDefault="00FB3E2E" w:rsidP="00FB3E2E">
      <w:pPr>
        <w:ind w:firstLine="420"/>
        <w:rPr>
          <w:rFonts w:hint="eastAsia"/>
          <w:szCs w:val="24"/>
        </w:rPr>
      </w:pPr>
      <w:r w:rsidRPr="00FB3E2E">
        <w:rPr>
          <w:szCs w:val="24"/>
        </w:rPr>
        <w:t>https://github.com/XDUSPONGE/DeepLearning-500-questions</w:t>
      </w:r>
    </w:p>
    <w:p w14:paraId="71B2AC84" w14:textId="26970092" w:rsidR="00AB0B1F" w:rsidRDefault="00E54DF5" w:rsidP="00662835">
      <w:pPr>
        <w:rPr>
          <w:b/>
          <w:sz w:val="32"/>
        </w:rPr>
      </w:pPr>
      <w:r>
        <w:rPr>
          <w:rFonts w:hint="eastAsia"/>
          <w:b/>
          <w:sz w:val="32"/>
        </w:rPr>
        <w:t>八、附录</w:t>
      </w:r>
    </w:p>
    <w:p w14:paraId="09FDA12E" w14:textId="4788A33D" w:rsidR="00662835" w:rsidRPr="00662835" w:rsidRDefault="00662835" w:rsidP="00662835">
      <w:pPr>
        <w:ind w:firstLine="420"/>
        <w:rPr>
          <w:rFonts w:hint="eastAsia"/>
        </w:rPr>
      </w:pPr>
      <w:r>
        <w:rPr>
          <w:rFonts w:hint="eastAsia"/>
        </w:rPr>
        <w:t>见文件中</w:t>
      </w:r>
      <w:r>
        <w:rPr>
          <w:rFonts w:hint="eastAsia"/>
        </w:rPr>
        <w:t>8</w:t>
      </w:r>
      <w:r>
        <w:rPr>
          <w:rFonts w:hint="eastAsia"/>
        </w:rPr>
        <w:t>个源代码</w:t>
      </w:r>
    </w:p>
    <w:sectPr w:rsidR="00662835" w:rsidRPr="006628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A364A" w14:textId="77777777" w:rsidR="00224BC2" w:rsidRDefault="00224BC2" w:rsidP="00ED245D">
      <w:pPr>
        <w:spacing w:line="240" w:lineRule="auto"/>
      </w:pPr>
      <w:r>
        <w:separator/>
      </w:r>
    </w:p>
  </w:endnote>
  <w:endnote w:type="continuationSeparator" w:id="0">
    <w:p w14:paraId="0D008BDC" w14:textId="77777777" w:rsidR="00224BC2" w:rsidRDefault="00224BC2" w:rsidP="00ED24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81116" w14:textId="77777777" w:rsidR="00224BC2" w:rsidRDefault="00224BC2" w:rsidP="00ED245D">
      <w:pPr>
        <w:spacing w:line="240" w:lineRule="auto"/>
      </w:pPr>
      <w:r>
        <w:separator/>
      </w:r>
    </w:p>
  </w:footnote>
  <w:footnote w:type="continuationSeparator" w:id="0">
    <w:p w14:paraId="1FB70B99" w14:textId="77777777" w:rsidR="00224BC2" w:rsidRDefault="00224BC2" w:rsidP="00ED24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37DD"/>
    <w:multiLevelType w:val="hybridMultilevel"/>
    <w:tmpl w:val="62FE11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F5177"/>
    <w:multiLevelType w:val="hybridMultilevel"/>
    <w:tmpl w:val="7D7ECA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A80DB1"/>
    <w:multiLevelType w:val="hybridMultilevel"/>
    <w:tmpl w:val="AF56F3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489078C"/>
    <w:multiLevelType w:val="multilevel"/>
    <w:tmpl w:val="6B8AF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6C75ED"/>
    <w:multiLevelType w:val="multilevel"/>
    <w:tmpl w:val="C91CE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242E50"/>
    <w:multiLevelType w:val="hybridMultilevel"/>
    <w:tmpl w:val="8278AE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1B3B7D"/>
    <w:multiLevelType w:val="hybridMultilevel"/>
    <w:tmpl w:val="ED7EB6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2602BC"/>
    <w:multiLevelType w:val="hybridMultilevel"/>
    <w:tmpl w:val="E4067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4"/>
  </w:num>
  <w:num w:numId="3">
    <w:abstractNumId w:val="3"/>
  </w:num>
  <w:num w:numId="4">
    <w:abstractNumId w:val="2"/>
  </w:num>
  <w:num w:numId="5">
    <w:abstractNumId w:val="0"/>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1F"/>
    <w:rsid w:val="00224BC2"/>
    <w:rsid w:val="005B1997"/>
    <w:rsid w:val="005D0AB3"/>
    <w:rsid w:val="00662835"/>
    <w:rsid w:val="006B061C"/>
    <w:rsid w:val="007C7960"/>
    <w:rsid w:val="007D7165"/>
    <w:rsid w:val="00931A43"/>
    <w:rsid w:val="00986F0F"/>
    <w:rsid w:val="00A56732"/>
    <w:rsid w:val="00AB0B1F"/>
    <w:rsid w:val="00AE029D"/>
    <w:rsid w:val="00D45B23"/>
    <w:rsid w:val="00D625A0"/>
    <w:rsid w:val="00E54DF5"/>
    <w:rsid w:val="00EC4995"/>
    <w:rsid w:val="00ED245D"/>
    <w:rsid w:val="00FB3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834CF"/>
  <w15:docId w15:val="{666A9A53-74B7-4EB7-BB16-1C4C2BCAD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245D"/>
    <w:pPr>
      <w:widowControl w:val="0"/>
      <w:spacing w:line="360" w:lineRule="auto"/>
      <w:jc w:val="both"/>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table" w:styleId="a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rFonts w:ascii="Calibri" w:hAnsi="Calibri"/>
      <w:kern w:val="2"/>
      <w:sz w:val="18"/>
      <w:szCs w:val="18"/>
    </w:rPr>
  </w:style>
  <w:style w:type="paragraph" w:styleId="a7">
    <w:name w:val="footer"/>
    <w:basedOn w:val="a"/>
    <w:link w:val="a8"/>
    <w:pPr>
      <w:tabs>
        <w:tab w:val="center" w:pos="4153"/>
        <w:tab w:val="right" w:pos="8306"/>
      </w:tabs>
      <w:snapToGrid w:val="0"/>
      <w:jc w:val="left"/>
    </w:pPr>
    <w:rPr>
      <w:sz w:val="18"/>
      <w:szCs w:val="18"/>
    </w:rPr>
  </w:style>
  <w:style w:type="character" w:customStyle="1" w:styleId="a8">
    <w:name w:val="页脚 字符"/>
    <w:link w:val="a7"/>
    <w:rPr>
      <w:rFonts w:ascii="Calibri" w:hAnsi="Calibri"/>
      <w:kern w:val="2"/>
      <w:sz w:val="18"/>
      <w:szCs w:val="18"/>
    </w:rPr>
  </w:style>
  <w:style w:type="paragraph" w:styleId="a9">
    <w:name w:val="List Paragraph"/>
    <w:basedOn w:val="a"/>
    <w:uiPriority w:val="34"/>
    <w:qFormat/>
    <w:rsid w:val="00931A43"/>
    <w:pPr>
      <w:ind w:firstLineChars="200" w:firstLine="420"/>
    </w:pPr>
  </w:style>
  <w:style w:type="character" w:styleId="aa">
    <w:name w:val="Unresolved Mention"/>
    <w:basedOn w:val="a0"/>
    <w:uiPriority w:val="99"/>
    <w:semiHidden/>
    <w:unhideWhenUsed/>
    <w:rsid w:val="00D62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539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12</Pages>
  <Words>379</Words>
  <Characters>2161</Characters>
  <Application>Microsoft Office Word</Application>
  <DocSecurity>0</DocSecurity>
  <Lines>18</Lines>
  <Paragraphs>5</Paragraphs>
  <ScaleCrop>false</ScaleCrop>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creator>l</dc:creator>
  <cp:lastModifiedBy>xiang</cp:lastModifiedBy>
  <cp:revision>10</cp:revision>
  <dcterms:created xsi:type="dcterms:W3CDTF">2020-11-27T02:57:00Z</dcterms:created>
  <dcterms:modified xsi:type="dcterms:W3CDTF">2020-12-01T03:30:00Z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