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00" w:lineRule="exact"/>
        <w:jc w:val="left"/>
        <w:rPr>
          <w:rFonts w:hint="eastAsia"/>
          <w:b/>
          <w:bCs w:val="0"/>
          <w:sz w:val="32"/>
          <w:szCs w:val="32"/>
        </w:rPr>
      </w:pPr>
      <w:r>
        <w:rPr>
          <w:rFonts w:hint="eastAsia" w:ascii="黑体" w:hAnsi="黑体" w:eastAsia="黑体" w:cs="黑体"/>
          <w:b w:val="0"/>
          <w:bCs/>
          <w:sz w:val="32"/>
          <w:szCs w:val="32"/>
          <w:lang w:eastAsia="zh-CN"/>
        </w:rPr>
        <w:t>附件</w:t>
      </w:r>
      <w:r>
        <w:rPr>
          <w:rFonts w:hint="eastAsia" w:ascii="黑体" w:hAnsi="黑体" w:eastAsia="黑体" w:cs="黑体"/>
          <w:b w:val="0"/>
          <w:bCs/>
          <w:sz w:val="32"/>
          <w:szCs w:val="32"/>
          <w:lang w:val="en-US" w:eastAsia="zh-CN"/>
        </w:rPr>
        <w:t>1</w:t>
      </w:r>
    </w:p>
    <w:p>
      <w:pPr>
        <w:spacing w:beforeLines="0" w:afterLines="0" w:line="579" w:lineRule="exact"/>
        <w:jc w:val="center"/>
        <w:rPr>
          <w:rFonts w:hint="eastAsia" w:ascii="方正小标宋简体" w:hAnsi="方正小标宋简体" w:eastAsia="方正小标宋简体" w:cs="方正小标宋简体"/>
          <w:b w:val="0"/>
          <w:bCs/>
          <w:color w:val="333333"/>
          <w:sz w:val="44"/>
          <w:szCs w:val="44"/>
          <w:shd w:val="clear" w:color="auto" w:fill="FFFFFF"/>
        </w:rPr>
      </w:pPr>
      <w:bookmarkStart w:id="2" w:name="_GoBack"/>
      <w:bookmarkStart w:id="0" w:name="OLE_LINK6"/>
      <w:bookmarkStart w:id="1" w:name="OLE_LINK5"/>
      <w:r>
        <w:rPr>
          <w:rFonts w:hint="eastAsia" w:ascii="方正小标宋简体" w:hAnsi="方正小标宋简体" w:eastAsia="方正小标宋简体" w:cs="方正小标宋简体"/>
          <w:b w:val="0"/>
          <w:bCs/>
          <w:color w:val="333333"/>
          <w:sz w:val="44"/>
          <w:szCs w:val="44"/>
          <w:shd w:val="clear" w:color="auto" w:fill="FFFFFF"/>
        </w:rPr>
        <w:t>2018年“品质消费 美好生活”</w:t>
      </w:r>
    </w:p>
    <w:p>
      <w:pPr>
        <w:spacing w:beforeLines="0" w:afterLines="0" w:line="579" w:lineRule="exact"/>
        <w:jc w:val="center"/>
        <w:rPr>
          <w:rFonts w:hint="eastAsia" w:ascii="方正小标宋简体" w:hAnsi="方正小标宋简体" w:eastAsia="方正小标宋简体" w:cs="方正小标宋简体"/>
          <w:b w:val="0"/>
          <w:bCs/>
          <w:color w:val="333333"/>
          <w:sz w:val="44"/>
          <w:szCs w:val="44"/>
          <w:shd w:val="clear" w:color="auto" w:fill="FFFFFF"/>
        </w:rPr>
      </w:pPr>
      <w:r>
        <w:rPr>
          <w:rFonts w:hint="eastAsia" w:ascii="方正小标宋简体" w:hAnsi="方正小标宋简体" w:eastAsia="方正小标宋简体" w:cs="方正小标宋简体"/>
          <w:b w:val="0"/>
          <w:bCs/>
          <w:color w:val="333333"/>
          <w:sz w:val="44"/>
          <w:szCs w:val="44"/>
          <w:shd w:val="clear" w:color="auto" w:fill="FFFFFF"/>
        </w:rPr>
        <w:t>消费维权年主题宣传提纲</w:t>
      </w:r>
      <w:bookmarkEnd w:id="0"/>
      <w:bookmarkEnd w:id="1"/>
    </w:p>
    <w:bookmarkEnd w:id="2"/>
    <w:p>
      <w:pPr>
        <w:spacing w:beforeLines="0" w:afterLines="0" w:line="579" w:lineRule="exact"/>
        <w:ind w:firstLine="645"/>
        <w:rPr>
          <w:rFonts w:hint="eastAsia" w:ascii="方正小标宋简体" w:hAnsi="方正小标宋简体" w:eastAsia="方正小标宋简体" w:cs="方正小标宋简体"/>
          <w:color w:val="auto"/>
          <w:sz w:val="44"/>
          <w:szCs w:val="44"/>
          <w:shd w:val="clear" w:color="auto" w:fill="FFFFFF"/>
        </w:rPr>
      </w:pPr>
    </w:p>
    <w:p>
      <w:pPr>
        <w:spacing w:beforeLines="0" w:afterLines="0" w:line="579" w:lineRule="exact"/>
        <w:ind w:firstLine="645"/>
        <w:rPr>
          <w:rFonts w:ascii="仿宋" w:hAnsi="仿宋" w:eastAsia="仿宋"/>
          <w:color w:val="auto"/>
          <w:sz w:val="32"/>
          <w:szCs w:val="32"/>
          <w:shd w:val="clear" w:color="auto" w:fill="FFFFFF"/>
        </w:rPr>
      </w:pPr>
      <w:r>
        <w:rPr>
          <w:rFonts w:hint="eastAsia" w:ascii="仿宋" w:hAnsi="仿宋" w:eastAsia="仿宋"/>
          <w:color w:val="auto"/>
          <w:sz w:val="32"/>
          <w:szCs w:val="32"/>
          <w:shd w:val="clear" w:color="auto" w:fill="FFFFFF"/>
        </w:rPr>
        <w:t>为深入贯彻党的十九大精神，以习近平新时代中国特色社会主义思想为指引，分析新时代我国消费维权领域面临的新形势新任务和新挑战，切实履行法定公益性职责，推动消费环境持续改善，满足人民日益增长的美好生活需要，在广泛征集消费者和社会各界意见的基础上，中国消费者协会确定2018年消费维权年主题为“</w:t>
      </w:r>
      <w:r>
        <w:rPr>
          <w:rFonts w:hint="eastAsia" w:ascii="仿宋" w:hAnsi="仿宋" w:eastAsia="仿宋"/>
          <w:b/>
          <w:color w:val="auto"/>
          <w:sz w:val="32"/>
          <w:szCs w:val="32"/>
          <w:shd w:val="clear" w:color="auto" w:fill="FFFFFF"/>
        </w:rPr>
        <w:t>品质消费 美好生活</w:t>
      </w:r>
      <w:r>
        <w:rPr>
          <w:rFonts w:hint="eastAsia" w:ascii="仿宋" w:hAnsi="仿宋" w:eastAsia="仿宋"/>
          <w:color w:val="auto"/>
          <w:sz w:val="32"/>
          <w:szCs w:val="32"/>
          <w:shd w:val="clear" w:color="auto" w:fill="FFFFFF"/>
        </w:rPr>
        <w:t>”。</w:t>
      </w:r>
    </w:p>
    <w:p>
      <w:pPr>
        <w:spacing w:beforeLines="0" w:afterLines="0" w:line="579" w:lineRule="exact"/>
        <w:ind w:firstLine="645"/>
        <w:rPr>
          <w:rFonts w:hint="eastAsia" w:ascii="黑体" w:hAnsi="黑体" w:eastAsia="黑体" w:cs="黑体"/>
          <w:b w:val="0"/>
          <w:bCs/>
          <w:color w:val="auto"/>
          <w:sz w:val="32"/>
          <w:szCs w:val="32"/>
          <w:shd w:val="clear" w:color="auto" w:fill="FFFFFF"/>
        </w:rPr>
      </w:pPr>
      <w:r>
        <w:rPr>
          <w:rFonts w:hint="eastAsia" w:ascii="黑体" w:hAnsi="黑体" w:eastAsia="黑体" w:cs="黑体"/>
          <w:b w:val="0"/>
          <w:bCs/>
          <w:color w:val="auto"/>
          <w:sz w:val="32"/>
          <w:szCs w:val="32"/>
          <w:shd w:val="clear" w:color="auto" w:fill="FFFFFF"/>
        </w:rPr>
        <w:t>一、年主题涵义</w:t>
      </w:r>
    </w:p>
    <w:p>
      <w:pPr>
        <w:spacing w:beforeLines="0" w:afterLines="0" w:line="579" w:lineRule="exact"/>
        <w:ind w:firstLine="645"/>
        <w:rPr>
          <w:rFonts w:ascii="仿宋" w:hAnsi="仿宋" w:eastAsia="仿宋"/>
          <w:color w:val="auto"/>
          <w:sz w:val="32"/>
          <w:szCs w:val="32"/>
          <w:shd w:val="clear" w:color="auto" w:fill="FFFFFF"/>
        </w:rPr>
      </w:pPr>
      <w:r>
        <w:rPr>
          <w:rFonts w:hint="eastAsia" w:ascii="仿宋" w:hAnsi="仿宋" w:eastAsia="仿宋"/>
          <w:color w:val="auto"/>
          <w:sz w:val="32"/>
          <w:szCs w:val="32"/>
          <w:shd w:val="clear" w:color="auto" w:fill="FFFFFF"/>
        </w:rPr>
        <w:t>我国经过改革开放40年来的高速发展，人民生活水平大幅提升，消费者的消费需求发生深刻变化，消费升级趋势显著。消费需求从“温饱型”向“品质型”跃迁，“品质消费”成为消费新需求。人们的消费需求不再只限于满足基本生活需要，而是更加注重商品和服务质量，更加注重品牌和美誉度，更加注重消费体验和精神愉悦，更加注重人与自然和谐共生，更加注重文明进步和环境保护，更加注重公平、公正、法治。2018年消费维权年主题“品质消费 美好生活”是呼吁全社会崇尚品质消费理念，适应品质消费需求，创造品质消费环境，以品质消费需求倒逼供给侧品质提升，为释放中高端消费潜力创造条件，为经济社会高质量发展、满足消费者</w:t>
      </w:r>
      <w:r>
        <w:rPr>
          <w:rFonts w:ascii="仿宋" w:hAnsi="仿宋" w:eastAsia="仿宋"/>
          <w:color w:val="auto"/>
          <w:sz w:val="32"/>
          <w:szCs w:val="32"/>
          <w:shd w:val="clear" w:color="auto" w:fill="FFFFFF"/>
        </w:rPr>
        <w:t>日益增长的美好生活需要</w:t>
      </w:r>
      <w:r>
        <w:rPr>
          <w:rFonts w:hint="eastAsia" w:ascii="仿宋" w:hAnsi="仿宋" w:eastAsia="仿宋"/>
          <w:color w:val="auto"/>
          <w:sz w:val="32"/>
          <w:szCs w:val="32"/>
          <w:shd w:val="clear" w:color="auto" w:fill="FFFFFF"/>
        </w:rPr>
        <w:t>而努力</w:t>
      </w:r>
      <w:r>
        <w:rPr>
          <w:rFonts w:ascii="仿宋" w:hAnsi="仿宋" w:eastAsia="仿宋"/>
          <w:color w:val="auto"/>
          <w:sz w:val="32"/>
          <w:szCs w:val="32"/>
          <w:shd w:val="clear" w:color="auto" w:fill="FFFFFF"/>
        </w:rPr>
        <w:t>。</w:t>
      </w:r>
    </w:p>
    <w:p>
      <w:pPr>
        <w:spacing w:beforeLines="0" w:afterLines="0" w:line="579" w:lineRule="exact"/>
        <w:ind w:firstLine="645"/>
        <w:rPr>
          <w:rFonts w:ascii="仿宋" w:hAnsi="仿宋" w:eastAsia="仿宋"/>
          <w:color w:val="auto"/>
          <w:sz w:val="32"/>
          <w:szCs w:val="32"/>
          <w:shd w:val="clear" w:color="auto" w:fill="FFFFFF"/>
        </w:rPr>
      </w:pPr>
      <w:r>
        <w:rPr>
          <w:rFonts w:hint="eastAsia" w:ascii="仿宋" w:hAnsi="仿宋" w:eastAsia="仿宋"/>
          <w:color w:val="auto"/>
          <w:sz w:val="32"/>
          <w:szCs w:val="32"/>
          <w:shd w:val="clear" w:color="auto" w:fill="FFFFFF"/>
        </w:rPr>
        <w:t>“品质消费 美好生活”具有以下三个方面的涵义：一是倡导经营者以品质消费为指引，倾听消费者声音，重视消费者诉求，不断提升产品和服务品质，满足消费者对品质消费的需求。二是引导广大消费者树立品质消费理念，追求绿色、协调、共享的消费观念，摒弃追求奢华、浪费资源、破坏环境的落后消费行为，为经济社会高质量发展提供动力；三是完善消费维权共治格局，发挥消协组织社会监督和桥梁纽带作用，强化消费维权工作，维护消费者的权益，促使经营者不断提升产品和服务品质，让消费者在便捷安全放心的消费环境中逐步提高</w:t>
      </w:r>
      <w:r>
        <w:rPr>
          <w:rFonts w:ascii="仿宋" w:hAnsi="仿宋" w:eastAsia="仿宋"/>
          <w:color w:val="auto"/>
          <w:sz w:val="32"/>
          <w:szCs w:val="32"/>
          <w:shd w:val="clear" w:color="auto" w:fill="FFFFFF"/>
        </w:rPr>
        <w:t>幸福感和获得感</w:t>
      </w:r>
      <w:r>
        <w:rPr>
          <w:rFonts w:hint="eastAsia" w:ascii="仿宋" w:hAnsi="仿宋" w:eastAsia="仿宋"/>
          <w:color w:val="auto"/>
          <w:sz w:val="32"/>
          <w:szCs w:val="32"/>
          <w:shd w:val="clear" w:color="auto" w:fill="FFFFFF"/>
        </w:rPr>
        <w:t>，实现对美好生活的向往。</w:t>
      </w:r>
    </w:p>
    <w:p>
      <w:pPr>
        <w:spacing w:beforeLines="0" w:afterLines="0" w:line="579" w:lineRule="exact"/>
        <w:ind w:firstLine="645"/>
        <w:rPr>
          <w:rFonts w:hint="eastAsia" w:ascii="黑体" w:hAnsi="黑体" w:eastAsia="黑体" w:cs="黑体"/>
          <w:b w:val="0"/>
          <w:bCs/>
          <w:color w:val="auto"/>
          <w:sz w:val="32"/>
          <w:szCs w:val="32"/>
          <w:shd w:val="clear" w:color="auto" w:fill="FFFFFF"/>
        </w:rPr>
      </w:pPr>
      <w:r>
        <w:rPr>
          <w:rFonts w:hint="eastAsia" w:ascii="黑体" w:hAnsi="黑体" w:eastAsia="黑体" w:cs="黑体"/>
          <w:b w:val="0"/>
          <w:bCs/>
          <w:color w:val="auto"/>
          <w:sz w:val="32"/>
          <w:szCs w:val="32"/>
          <w:shd w:val="clear" w:color="auto" w:fill="FFFFFF"/>
        </w:rPr>
        <w:t>二、年主题的依据</w:t>
      </w:r>
    </w:p>
    <w:p>
      <w:pPr>
        <w:spacing w:beforeLines="0" w:afterLines="0" w:line="579" w:lineRule="exact"/>
        <w:ind w:firstLine="645"/>
        <w:rPr>
          <w:rFonts w:ascii="仿宋" w:hAnsi="仿宋" w:eastAsia="仿宋"/>
          <w:color w:val="auto"/>
          <w:sz w:val="32"/>
          <w:szCs w:val="32"/>
          <w:shd w:val="clear" w:color="auto" w:fill="FFFFFF"/>
        </w:rPr>
      </w:pPr>
      <w:r>
        <w:rPr>
          <w:rFonts w:hint="eastAsia" w:ascii="楷体" w:hAnsi="楷体" w:eastAsia="楷体" w:cs="楷体"/>
          <w:color w:val="auto"/>
          <w:sz w:val="32"/>
          <w:szCs w:val="32"/>
          <w:shd w:val="clear" w:color="auto" w:fill="FFFFFF"/>
        </w:rPr>
        <w:t>（一）品质消费是美好生活的应有之义。</w:t>
      </w:r>
      <w:r>
        <w:rPr>
          <w:rFonts w:hint="eastAsia" w:ascii="仿宋" w:hAnsi="仿宋" w:eastAsia="仿宋"/>
          <w:color w:val="auto"/>
          <w:sz w:val="32"/>
          <w:szCs w:val="32"/>
          <w:shd w:val="clear" w:color="auto" w:fill="FFFFFF"/>
        </w:rPr>
        <w:t>党的十九大提出，中国特色社会主义进入新时代，我国社会主要矛盾已经转化为人民日益增长的美好生活需要和不平衡不充分的发展之间的矛盾。消费是现代生活的重要组成部分，人们对品质消费的追求，是美好生活需要的重要内容。人民对美好生活的向往是我们的奋斗目标，以提升消费品质为目标，</w:t>
      </w:r>
      <w:r>
        <w:rPr>
          <w:rFonts w:hint="eastAsia" w:ascii="仿宋" w:hAnsi="仿宋" w:eastAsia="仿宋"/>
          <w:bCs/>
          <w:color w:val="auto"/>
          <w:sz w:val="32"/>
          <w:szCs w:val="32"/>
          <w:shd w:val="clear" w:color="auto" w:fill="FFFFFF"/>
        </w:rPr>
        <w:t>积极推动消除和改善消费领域中的不平衡不充分，</w:t>
      </w:r>
      <w:r>
        <w:rPr>
          <w:rFonts w:hint="eastAsia" w:ascii="仿宋" w:hAnsi="仿宋" w:eastAsia="仿宋"/>
          <w:color w:val="auto"/>
          <w:sz w:val="32"/>
          <w:szCs w:val="32"/>
          <w:shd w:val="clear" w:color="auto" w:fill="FFFFFF"/>
        </w:rPr>
        <w:t>是消费维权工作的重要使命。</w:t>
      </w:r>
    </w:p>
    <w:p>
      <w:pPr>
        <w:spacing w:beforeLines="0" w:afterLines="0" w:line="579" w:lineRule="exact"/>
        <w:ind w:firstLine="645"/>
        <w:rPr>
          <w:rFonts w:ascii="仿宋" w:hAnsi="仿宋" w:eastAsia="仿宋"/>
          <w:color w:val="auto"/>
          <w:sz w:val="32"/>
          <w:szCs w:val="32"/>
          <w:shd w:val="clear" w:color="auto" w:fill="FFFFFF"/>
        </w:rPr>
      </w:pPr>
      <w:r>
        <w:rPr>
          <w:rFonts w:hint="eastAsia" w:ascii="楷体" w:hAnsi="楷体" w:eastAsia="楷体" w:cs="楷体"/>
          <w:color w:val="auto"/>
          <w:sz w:val="32"/>
          <w:szCs w:val="32"/>
          <w:shd w:val="clear" w:color="auto" w:fill="FFFFFF"/>
        </w:rPr>
        <w:t>（二）品质消费是新发展理念内涵的具体体现。</w:t>
      </w:r>
      <w:r>
        <w:rPr>
          <w:rFonts w:hint="eastAsia" w:ascii="仿宋" w:hAnsi="仿宋" w:eastAsia="仿宋"/>
          <w:color w:val="auto"/>
          <w:sz w:val="32"/>
          <w:szCs w:val="32"/>
          <w:shd w:val="clear" w:color="auto" w:fill="FFFFFF"/>
        </w:rPr>
        <w:t>品质消费是消费者在生活形态和服务模式中新的消费符号，是对消费质量、安全、绿色、共享、公平、文明、理性等的新追求，超越满足生存需要的基本消费需求，与创新、协调、绿色、开放、共享的新发展理念高度契合。消协组织倡导树立“品质消费”理念，推动完善“品质消费”标准，共同营造“品质消费”环境，符合新发展理念的要求，有利于</w:t>
      </w:r>
      <w:r>
        <w:rPr>
          <w:rFonts w:ascii="仿宋" w:hAnsi="仿宋" w:eastAsia="仿宋"/>
          <w:color w:val="auto"/>
          <w:sz w:val="32"/>
          <w:szCs w:val="32"/>
          <w:shd w:val="clear" w:color="auto" w:fill="FFFFFF"/>
        </w:rPr>
        <w:t>促进生态文明社会</w:t>
      </w:r>
      <w:r>
        <w:rPr>
          <w:rFonts w:hint="eastAsia" w:ascii="仿宋" w:hAnsi="仿宋" w:eastAsia="仿宋"/>
          <w:color w:val="auto"/>
          <w:sz w:val="32"/>
          <w:szCs w:val="32"/>
          <w:shd w:val="clear" w:color="auto" w:fill="FFFFFF"/>
        </w:rPr>
        <w:t>的发展。</w:t>
      </w:r>
    </w:p>
    <w:p>
      <w:pPr>
        <w:spacing w:beforeLines="0" w:afterLines="0" w:line="579" w:lineRule="exact"/>
        <w:ind w:firstLine="645"/>
        <w:rPr>
          <w:rFonts w:ascii="仿宋" w:hAnsi="仿宋" w:eastAsia="仿宋"/>
          <w:color w:val="auto"/>
          <w:sz w:val="32"/>
          <w:szCs w:val="32"/>
          <w:shd w:val="clear" w:color="auto" w:fill="FFFFFF"/>
        </w:rPr>
      </w:pPr>
      <w:r>
        <w:rPr>
          <w:rFonts w:hint="eastAsia" w:ascii="楷体" w:hAnsi="楷体" w:eastAsia="楷体" w:cs="楷体"/>
          <w:color w:val="auto"/>
          <w:sz w:val="32"/>
          <w:szCs w:val="32"/>
          <w:shd w:val="clear" w:color="auto" w:fill="FFFFFF"/>
        </w:rPr>
        <w:t>（三）品质消费是深化供给侧结构性改革的动力源泉，也是消协组织依法履责的根本要求。</w:t>
      </w:r>
      <w:r>
        <w:rPr>
          <w:rFonts w:hint="eastAsia" w:ascii="仿宋" w:hAnsi="仿宋" w:eastAsia="仿宋"/>
          <w:color w:val="auto"/>
          <w:sz w:val="32"/>
          <w:szCs w:val="32"/>
          <w:shd w:val="clear" w:color="auto" w:fill="FFFFFF"/>
        </w:rPr>
        <w:t>当前在消费领域，</w:t>
      </w:r>
      <w:r>
        <w:rPr>
          <w:rFonts w:hint="eastAsia" w:ascii="仿宋" w:hAnsi="仿宋" w:eastAsia="仿宋"/>
          <w:bCs/>
          <w:color w:val="auto"/>
          <w:sz w:val="32"/>
          <w:szCs w:val="32"/>
          <w:shd w:val="clear" w:color="auto" w:fill="FFFFFF"/>
        </w:rPr>
        <w:t>一方面，消费者对消费质量、安全、服务、环境等需求日渐提升，对消费维权要求更高；另一方面，中高端消费供给相对不足，众多经营新业态新模式飞速发展而缺乏完善规制，消费维权在区域之间、城乡之间也存在着不平衡不充分。解决新矛盾，消协组织应从履行法定职责着手，发现阻碍消费升级的理念误点、制度盲点、产品缺点、服务弱点，</w:t>
      </w:r>
      <w:r>
        <w:rPr>
          <w:rFonts w:hint="eastAsia" w:ascii="仿宋" w:hAnsi="仿宋" w:eastAsia="仿宋"/>
          <w:color w:val="auto"/>
          <w:sz w:val="32"/>
          <w:szCs w:val="32"/>
          <w:shd w:val="clear" w:color="auto" w:fill="FFFFFF"/>
        </w:rPr>
        <w:t>发挥消费引领作用，促进供给侧结构性改革，形成适合消费品质提升的新供给，为经济社会高质量发展提供新动力。</w:t>
      </w:r>
    </w:p>
    <w:p>
      <w:pPr>
        <w:spacing w:beforeLines="0" w:afterLines="0" w:line="579" w:lineRule="exact"/>
        <w:ind w:firstLine="645"/>
        <w:rPr>
          <w:rFonts w:hint="eastAsia" w:ascii="黑体" w:hAnsi="黑体" w:eastAsia="黑体" w:cs="黑体"/>
          <w:b w:val="0"/>
          <w:bCs/>
          <w:color w:val="auto"/>
          <w:sz w:val="32"/>
          <w:szCs w:val="32"/>
          <w:shd w:val="clear" w:color="auto" w:fill="FFFFFF"/>
        </w:rPr>
      </w:pPr>
      <w:r>
        <w:rPr>
          <w:rFonts w:hint="eastAsia" w:ascii="黑体" w:hAnsi="黑体" w:eastAsia="黑体" w:cs="黑体"/>
          <w:b w:val="0"/>
          <w:bCs/>
          <w:color w:val="auto"/>
          <w:sz w:val="32"/>
          <w:szCs w:val="32"/>
          <w:shd w:val="clear" w:color="auto" w:fill="FFFFFF"/>
        </w:rPr>
        <w:t>三、年主题的目标</w:t>
      </w:r>
    </w:p>
    <w:p>
      <w:pPr>
        <w:spacing w:beforeLines="0" w:afterLines="0" w:line="579" w:lineRule="exact"/>
        <w:ind w:firstLine="645"/>
        <w:rPr>
          <w:rFonts w:ascii="仿宋" w:hAnsi="仿宋" w:eastAsia="仿宋"/>
          <w:color w:val="auto"/>
          <w:sz w:val="32"/>
          <w:szCs w:val="32"/>
          <w:shd w:val="clear" w:color="auto" w:fill="FFFFFF"/>
        </w:rPr>
      </w:pPr>
      <w:r>
        <w:rPr>
          <w:rFonts w:hint="eastAsia" w:ascii="仿宋" w:hAnsi="仿宋" w:eastAsia="仿宋"/>
          <w:b/>
          <w:color w:val="auto"/>
          <w:sz w:val="32"/>
          <w:szCs w:val="32"/>
          <w:shd w:val="clear" w:color="auto" w:fill="FFFFFF"/>
        </w:rPr>
        <w:t>一是</w:t>
      </w:r>
      <w:r>
        <w:rPr>
          <w:rFonts w:hint="eastAsia" w:ascii="仿宋" w:hAnsi="仿宋" w:eastAsia="仿宋"/>
          <w:color w:val="auto"/>
          <w:sz w:val="32"/>
          <w:szCs w:val="32"/>
          <w:shd w:val="clear" w:color="auto" w:fill="FFFFFF"/>
        </w:rPr>
        <w:t>通过广泛宣传，倡导品质消费理念，引导文明、健康、节约资源和保护环境的消费方式，营造品质消费的良好风尚。</w:t>
      </w:r>
    </w:p>
    <w:p>
      <w:pPr>
        <w:spacing w:beforeLines="0" w:afterLines="0" w:line="579" w:lineRule="exact"/>
        <w:ind w:firstLine="645"/>
        <w:rPr>
          <w:rFonts w:ascii="仿宋" w:hAnsi="仿宋" w:eastAsia="仿宋"/>
          <w:color w:val="auto"/>
          <w:sz w:val="32"/>
          <w:szCs w:val="32"/>
          <w:shd w:val="clear" w:color="auto" w:fill="FFFFFF"/>
        </w:rPr>
      </w:pPr>
      <w:r>
        <w:rPr>
          <w:rFonts w:hint="eastAsia" w:ascii="仿宋" w:hAnsi="仿宋" w:eastAsia="仿宋"/>
          <w:b/>
          <w:color w:val="auto"/>
          <w:sz w:val="32"/>
          <w:szCs w:val="32"/>
          <w:shd w:val="clear" w:color="auto" w:fill="FFFFFF"/>
        </w:rPr>
        <w:t>二是</w:t>
      </w:r>
      <w:r>
        <w:rPr>
          <w:rFonts w:hint="eastAsia" w:ascii="仿宋" w:hAnsi="仿宋" w:eastAsia="仿宋"/>
          <w:color w:val="auto"/>
          <w:sz w:val="32"/>
          <w:szCs w:val="32"/>
          <w:shd w:val="clear" w:color="auto" w:fill="FFFFFF"/>
        </w:rPr>
        <w:t>履行法定公益性职责，反映消费者呼声，推动清除阻碍实现品质消费的障碍，完善品质消费标准和制度保障，</w:t>
      </w:r>
      <w:r>
        <w:rPr>
          <w:rFonts w:ascii="仿宋" w:hAnsi="仿宋" w:eastAsia="仿宋"/>
          <w:color w:val="auto"/>
          <w:sz w:val="32"/>
          <w:szCs w:val="32"/>
          <w:shd w:val="clear" w:color="auto" w:fill="FFFFFF"/>
        </w:rPr>
        <w:t>更好</w:t>
      </w:r>
      <w:r>
        <w:rPr>
          <w:rFonts w:hint="eastAsia" w:ascii="仿宋" w:hAnsi="仿宋" w:eastAsia="仿宋"/>
          <w:color w:val="auto"/>
          <w:sz w:val="32"/>
          <w:szCs w:val="32"/>
          <w:shd w:val="clear" w:color="auto" w:fill="FFFFFF"/>
        </w:rPr>
        <w:t>满足消费者对品质消费的需求</w:t>
      </w:r>
      <w:r>
        <w:rPr>
          <w:rFonts w:ascii="仿宋" w:hAnsi="仿宋" w:eastAsia="仿宋"/>
          <w:color w:val="auto"/>
          <w:sz w:val="32"/>
          <w:szCs w:val="32"/>
          <w:shd w:val="clear" w:color="auto" w:fill="FFFFFF"/>
        </w:rPr>
        <w:t>。</w:t>
      </w:r>
    </w:p>
    <w:p>
      <w:pPr>
        <w:spacing w:beforeLines="0" w:afterLines="0" w:line="579" w:lineRule="exact"/>
        <w:ind w:firstLine="645"/>
        <w:rPr>
          <w:rFonts w:ascii="仿宋" w:hAnsi="仿宋" w:eastAsia="仿宋"/>
          <w:b/>
          <w:color w:val="auto"/>
          <w:sz w:val="32"/>
          <w:szCs w:val="32"/>
          <w:shd w:val="clear" w:color="auto" w:fill="FFFFFF"/>
        </w:rPr>
      </w:pPr>
      <w:r>
        <w:rPr>
          <w:rFonts w:hint="eastAsia" w:ascii="仿宋" w:hAnsi="仿宋" w:eastAsia="仿宋"/>
          <w:b/>
          <w:color w:val="auto"/>
          <w:sz w:val="32"/>
          <w:szCs w:val="32"/>
          <w:shd w:val="clear" w:color="auto" w:fill="FFFFFF"/>
        </w:rPr>
        <w:t>三是</w:t>
      </w:r>
      <w:r>
        <w:rPr>
          <w:rFonts w:hint="eastAsia" w:ascii="仿宋" w:hAnsi="仿宋" w:eastAsia="仿宋"/>
          <w:color w:val="auto"/>
          <w:sz w:val="32"/>
          <w:szCs w:val="32"/>
          <w:shd w:val="clear" w:color="auto" w:fill="FFFFFF"/>
        </w:rPr>
        <w:t>搭建沟通平台，发挥桥梁纽带作用，引导各行业倾听消费者声音、了解消费者需求，发挥消费需求倒逼供给侧提升品质的重要作用。</w:t>
      </w:r>
    </w:p>
    <w:p>
      <w:pPr>
        <w:spacing w:beforeLines="0" w:afterLines="0" w:line="579" w:lineRule="exact"/>
        <w:ind w:firstLine="645"/>
        <w:rPr>
          <w:rFonts w:ascii="仿宋_GB2312" w:eastAsia="仿宋_GB2312"/>
          <w:color w:val="auto"/>
          <w:sz w:val="32"/>
          <w:szCs w:val="32"/>
        </w:rPr>
      </w:pPr>
      <w:r>
        <w:rPr>
          <w:rFonts w:hint="eastAsia" w:ascii="仿宋" w:hAnsi="仿宋" w:eastAsia="仿宋"/>
          <w:b/>
          <w:color w:val="auto"/>
          <w:sz w:val="32"/>
          <w:szCs w:val="32"/>
          <w:shd w:val="clear" w:color="auto" w:fill="FFFFFF"/>
        </w:rPr>
        <w:t>四是</w:t>
      </w:r>
      <w:r>
        <w:rPr>
          <w:rFonts w:hint="eastAsia" w:ascii="仿宋_GB2312" w:eastAsia="仿宋_GB2312"/>
          <w:color w:val="auto"/>
          <w:sz w:val="32"/>
          <w:szCs w:val="32"/>
        </w:rPr>
        <w:t>畅通消费者诉求反映渠道，丰富消费者投诉受理方式，为消费者提供更加高效有力的维权服务。</w:t>
      </w:r>
    </w:p>
    <w:p>
      <w:pPr>
        <w:spacing w:beforeLines="0" w:afterLines="0" w:line="579" w:lineRule="exact"/>
        <w:ind w:firstLine="645"/>
        <w:rPr>
          <w:rFonts w:hint="eastAsia" w:ascii="黑体" w:hAnsi="黑体" w:eastAsia="黑体" w:cs="黑体"/>
          <w:b w:val="0"/>
          <w:bCs/>
          <w:color w:val="auto"/>
          <w:sz w:val="32"/>
          <w:szCs w:val="32"/>
          <w:shd w:val="clear" w:color="auto" w:fill="FFFFFF"/>
        </w:rPr>
      </w:pPr>
      <w:r>
        <w:rPr>
          <w:rFonts w:hint="eastAsia" w:ascii="黑体" w:hAnsi="黑体" w:eastAsia="黑体" w:cs="黑体"/>
          <w:b w:val="0"/>
          <w:bCs/>
          <w:color w:val="auto"/>
          <w:sz w:val="32"/>
          <w:szCs w:val="32"/>
          <w:shd w:val="clear" w:color="auto" w:fill="FFFFFF"/>
        </w:rPr>
        <w:t>四、年主题重点工作</w:t>
      </w:r>
    </w:p>
    <w:p>
      <w:pPr>
        <w:spacing w:beforeLines="0" w:afterLines="0" w:line="579" w:lineRule="exact"/>
        <w:ind w:firstLine="640" w:firstLineChars="200"/>
        <w:rPr>
          <w:rFonts w:ascii="仿宋" w:hAnsi="仿宋" w:eastAsia="仿宋"/>
          <w:color w:val="auto"/>
          <w:sz w:val="32"/>
          <w:szCs w:val="32"/>
          <w:shd w:val="clear" w:color="auto" w:fill="FFFFFF"/>
        </w:rPr>
      </w:pPr>
      <w:r>
        <w:rPr>
          <w:rFonts w:hint="eastAsia" w:ascii="仿宋" w:hAnsi="仿宋" w:eastAsia="仿宋"/>
          <w:color w:val="auto"/>
          <w:sz w:val="32"/>
          <w:szCs w:val="32"/>
          <w:shd w:val="clear" w:color="auto" w:fill="FFFFFF"/>
        </w:rPr>
        <w:t>围绕“品质消费 美好生活”年主题，中消协和全国消协组织计划开展以下工作：</w:t>
      </w:r>
      <w:r>
        <w:rPr>
          <w:rFonts w:hint="eastAsia" w:ascii="仿宋" w:hAnsi="仿宋" w:eastAsia="仿宋"/>
          <w:b/>
          <w:color w:val="auto"/>
          <w:sz w:val="32"/>
          <w:szCs w:val="32"/>
          <w:shd w:val="clear" w:color="auto" w:fill="FFFFFF"/>
        </w:rPr>
        <w:t>一是</w:t>
      </w:r>
      <w:r>
        <w:rPr>
          <w:rFonts w:hint="eastAsia" w:ascii="仿宋" w:hAnsi="仿宋" w:eastAsia="仿宋"/>
          <w:color w:val="auto"/>
          <w:sz w:val="32"/>
          <w:szCs w:val="32"/>
          <w:shd w:val="clear" w:color="auto" w:fill="FFFFFF"/>
        </w:rPr>
        <w:t>围绕年主题大力开展宣传活动，结合“3·15国际消费者权益日”及年主题专项活动，倡导品质消费理念，营造品质消费氛围；</w:t>
      </w:r>
      <w:r>
        <w:rPr>
          <w:rFonts w:hint="eastAsia" w:ascii="仿宋" w:hAnsi="仿宋" w:eastAsia="仿宋"/>
          <w:b/>
          <w:color w:val="auto"/>
          <w:sz w:val="32"/>
          <w:szCs w:val="32"/>
          <w:shd w:val="clear" w:color="auto" w:fill="FFFFFF"/>
        </w:rPr>
        <w:t>二是</w:t>
      </w:r>
      <w:r>
        <w:rPr>
          <w:rFonts w:hint="eastAsia" w:ascii="仿宋" w:hAnsi="仿宋" w:eastAsia="仿宋"/>
          <w:color w:val="auto"/>
          <w:sz w:val="32"/>
          <w:szCs w:val="32"/>
          <w:shd w:val="clear" w:color="auto" w:fill="FFFFFF"/>
        </w:rPr>
        <w:t>加强对消费政策、价格政策和相关法规标准的研究，着力解决理念误点、</w:t>
      </w:r>
      <w:r>
        <w:rPr>
          <w:rFonts w:hint="eastAsia" w:ascii="仿宋" w:hAnsi="仿宋" w:eastAsia="仿宋"/>
          <w:bCs/>
          <w:color w:val="auto"/>
          <w:sz w:val="32"/>
          <w:szCs w:val="32"/>
          <w:shd w:val="clear" w:color="auto" w:fill="FFFFFF"/>
        </w:rPr>
        <w:t>制度盲点、消费痛点</w:t>
      </w:r>
      <w:r>
        <w:rPr>
          <w:rFonts w:hint="eastAsia" w:ascii="仿宋" w:hAnsi="仿宋" w:eastAsia="仿宋"/>
          <w:color w:val="auto"/>
          <w:sz w:val="32"/>
          <w:szCs w:val="32"/>
          <w:shd w:val="clear" w:color="auto" w:fill="FFFFFF"/>
        </w:rPr>
        <w:t>，推动消除影响消费升级的制度障碍，更好服务消费品质提升。</w:t>
      </w:r>
      <w:r>
        <w:rPr>
          <w:rFonts w:hint="eastAsia" w:ascii="仿宋" w:hAnsi="仿宋" w:eastAsia="仿宋"/>
          <w:b/>
          <w:color w:val="auto"/>
          <w:sz w:val="32"/>
          <w:szCs w:val="32"/>
          <w:shd w:val="clear" w:color="auto" w:fill="FFFFFF"/>
        </w:rPr>
        <w:t>三是</w:t>
      </w:r>
      <w:r>
        <w:rPr>
          <w:rFonts w:hint="eastAsia" w:ascii="仿宋" w:hAnsi="仿宋" w:eastAsia="仿宋"/>
          <w:color w:val="auto"/>
          <w:sz w:val="32"/>
          <w:szCs w:val="32"/>
          <w:shd w:val="clear" w:color="auto" w:fill="FFFFFF"/>
        </w:rPr>
        <w:t>大力开展消费教育活动，尤其是针对农村消费市场、老年消费、网络消费等突出问题，持续开展多种形式的消费教育系列活动。</w:t>
      </w:r>
      <w:r>
        <w:rPr>
          <w:rFonts w:hint="eastAsia" w:ascii="仿宋" w:hAnsi="仿宋" w:eastAsia="仿宋"/>
          <w:b/>
          <w:color w:val="auto"/>
          <w:sz w:val="32"/>
          <w:szCs w:val="32"/>
          <w:shd w:val="clear" w:color="auto" w:fill="FFFFFF"/>
        </w:rPr>
        <w:t>四是</w:t>
      </w:r>
      <w:r>
        <w:rPr>
          <w:rFonts w:hint="eastAsia" w:ascii="仿宋" w:hAnsi="仿宋" w:eastAsia="仿宋"/>
          <w:color w:val="auto"/>
          <w:sz w:val="32"/>
          <w:szCs w:val="32"/>
          <w:shd w:val="clear" w:color="auto" w:fill="FFFFFF"/>
        </w:rPr>
        <w:t>充分发挥全国消协组织消费维权志愿者作用，在消费热点领域开展体验式调查，打击假冒伪劣和虚假不实宣传，净化农村集贸市场环境，让品质消费惠及广大农村消费者。</w:t>
      </w:r>
      <w:r>
        <w:rPr>
          <w:rFonts w:hint="eastAsia" w:ascii="仿宋" w:hAnsi="仿宋" w:eastAsia="仿宋"/>
          <w:b/>
          <w:bCs/>
          <w:color w:val="auto"/>
          <w:sz w:val="32"/>
          <w:szCs w:val="32"/>
          <w:shd w:val="clear" w:color="auto" w:fill="FFFFFF"/>
        </w:rPr>
        <w:t>五是</w:t>
      </w:r>
      <w:r>
        <w:rPr>
          <w:rFonts w:hint="eastAsia" w:ascii="仿宋_GB2312" w:hAnsi="Calibri" w:eastAsia="仿宋_GB2312" w:cs="Times New Roman"/>
          <w:color w:val="auto"/>
          <w:kern w:val="0"/>
          <w:sz w:val="32"/>
          <w:szCs w:val="32"/>
          <w:lang w:val="zh-CN"/>
        </w:rPr>
        <w:t>结合当前的消费热点</w:t>
      </w:r>
      <w:r>
        <w:rPr>
          <w:rFonts w:hint="eastAsia" w:ascii="仿宋_GB2312" w:hAnsi="仿宋" w:eastAsia="仿宋_GB2312" w:cs="Times New Roman"/>
          <w:color w:val="auto"/>
          <w:sz w:val="32"/>
          <w:szCs w:val="32"/>
        </w:rPr>
        <w:t>，</w:t>
      </w:r>
      <w:r>
        <w:rPr>
          <w:rFonts w:hint="eastAsia" w:ascii="仿宋_GB2312" w:hAnsi="Calibri" w:eastAsia="仿宋_GB2312" w:cs="Times New Roman"/>
          <w:color w:val="auto"/>
          <w:kern w:val="0"/>
          <w:sz w:val="32"/>
          <w:szCs w:val="32"/>
          <w:lang w:val="zh-CN"/>
        </w:rPr>
        <w:t>选取面向消费升级的绿色化、智能化、中高端化等新型前沿产品开展比较试验，为品质消费提供选择。</w:t>
      </w:r>
      <w:r>
        <w:rPr>
          <w:rFonts w:hint="eastAsia" w:ascii="仿宋_GB2312" w:hAnsi="Calibri" w:eastAsia="仿宋_GB2312" w:cs="Times New Roman"/>
          <w:b/>
          <w:color w:val="auto"/>
          <w:kern w:val="0"/>
          <w:sz w:val="32"/>
          <w:szCs w:val="32"/>
          <w:lang w:val="zh-CN"/>
        </w:rPr>
        <w:t>六是</w:t>
      </w:r>
      <w:r>
        <w:rPr>
          <w:rFonts w:hint="eastAsia" w:ascii="仿宋" w:hAnsi="仿宋" w:eastAsia="仿宋" w:cs="宋体"/>
          <w:color w:val="auto"/>
          <w:kern w:val="0"/>
          <w:sz w:val="32"/>
          <w:szCs w:val="32"/>
        </w:rPr>
        <w:t>扩展维权渠道，通过搭建和畅通电话、微信、网络等渠道，方便消费者投诉、咨询。推进投诉和解平台建设，拓展电商消费维权绿色通道（直通车），为消费者提供更加周到的维权服务。</w:t>
      </w:r>
    </w:p>
    <w:p>
      <w:pPr>
        <w:spacing w:beforeLines="0" w:afterLines="0" w:line="579" w:lineRule="exact"/>
        <w:jc w:val="center"/>
        <w:rPr>
          <w:rFonts w:hint="eastAsia"/>
          <w:b/>
          <w:sz w:val="44"/>
          <w:szCs w:val="44"/>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方正小标宋简体">
    <w:altName w:val="微软雅黑"/>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87684B"/>
    <w:rsid w:val="6D535020"/>
    <w:rsid w:val="7C876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p0"/>
    <w:basedOn w:val="1"/>
    <w:qFormat/>
    <w:uiPriority w:val="0"/>
    <w:pPr>
      <w:widowControl/>
    </w:pPr>
    <w:rPr>
      <w:kern w:val="0"/>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2018-05-14T06:15:00Z</dcterms:created>
  <dc:creator>PC</dc:creator>
  <cp:lastModifiedBy>PC</cp:lastModifiedBy>
  <dcterms:modified xsi:type="dcterms:W3CDTF">2018-05-14T06:51:09Z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