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1020" w14:textId="0B20D06E" w:rsidR="00D83682" w:rsidRPr="00D83682" w:rsidRDefault="00D83682" w:rsidP="00D83682">
      <w:pPr>
        <w:rPr>
          <w:b/>
          <w:bCs/>
          <w:sz w:val="56"/>
          <w:szCs w:val="56"/>
        </w:rPr>
      </w:pPr>
      <w:r w:rsidRPr="00D83682">
        <w:rPr>
          <w:b/>
          <w:bCs/>
          <w:sz w:val="56"/>
          <w:szCs w:val="56"/>
        </w:rPr>
        <w:t>PRICING PLANS</w:t>
      </w:r>
    </w:p>
    <w:p w14:paraId="5434A54E" w14:textId="2CAE26B7" w:rsidR="00D83682" w:rsidRPr="00D83682" w:rsidRDefault="00D83682" w:rsidP="00D83682">
      <w:r w:rsidRPr="00D83682">
        <w:t>I'll provide a detailed analysis of the pricing plans and the business rationale behind them, including how the commission system integrates with the subscription model.</w:t>
      </w:r>
    </w:p>
    <w:p w14:paraId="02B6794F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Current Pricing Structure</w:t>
      </w:r>
    </w:p>
    <w:p w14:paraId="2D586FE4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Student Plans</w:t>
      </w:r>
    </w:p>
    <w:p w14:paraId="34C94D68" w14:textId="77777777" w:rsidR="00D83682" w:rsidRPr="00D83682" w:rsidRDefault="00D83682" w:rsidP="00D83682">
      <w:pPr>
        <w:numPr>
          <w:ilvl w:val="0"/>
          <w:numId w:val="1"/>
        </w:numPr>
      </w:pPr>
      <w:r w:rsidRPr="00D83682">
        <w:rPr>
          <w:b/>
          <w:bCs/>
        </w:rPr>
        <w:t>Basic Plan</w:t>
      </w:r>
      <w:r w:rsidRPr="00D83682">
        <w:t>: $12.99/month</w:t>
      </w:r>
    </w:p>
    <w:p w14:paraId="29AB5584" w14:textId="77777777" w:rsidR="00D83682" w:rsidRPr="00D83682" w:rsidRDefault="00D83682" w:rsidP="00D83682">
      <w:pPr>
        <w:numPr>
          <w:ilvl w:val="0"/>
          <w:numId w:val="2"/>
        </w:numPr>
      </w:pPr>
      <w:r w:rsidRPr="00D83682">
        <w:rPr>
          <w:b/>
          <w:bCs/>
        </w:rPr>
        <w:t>Premium Plan</w:t>
      </w:r>
      <w:r w:rsidRPr="00D83682">
        <w:t>: $24.99/month (Most Popular)</w:t>
      </w:r>
    </w:p>
    <w:p w14:paraId="2CFC6E6A" w14:textId="77777777" w:rsidR="00D83682" w:rsidRPr="00D83682" w:rsidRDefault="00D83682" w:rsidP="00D83682">
      <w:pPr>
        <w:numPr>
          <w:ilvl w:val="0"/>
          <w:numId w:val="3"/>
        </w:numPr>
      </w:pPr>
      <w:r w:rsidRPr="00D83682">
        <w:rPr>
          <w:b/>
          <w:bCs/>
        </w:rPr>
        <w:t>Pro Plan</w:t>
      </w:r>
      <w:r w:rsidRPr="00D83682">
        <w:t>: $49.99/month</w:t>
      </w:r>
    </w:p>
    <w:p w14:paraId="6B249A98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Institution Plans</w:t>
      </w:r>
    </w:p>
    <w:p w14:paraId="764B9AFF" w14:textId="77777777" w:rsidR="00D83682" w:rsidRPr="00D83682" w:rsidRDefault="00D83682" w:rsidP="00D83682">
      <w:pPr>
        <w:numPr>
          <w:ilvl w:val="0"/>
          <w:numId w:val="4"/>
        </w:numPr>
      </w:pPr>
      <w:r w:rsidRPr="00D83682">
        <w:rPr>
          <w:b/>
          <w:bCs/>
        </w:rPr>
        <w:t>Starter Plan</w:t>
      </w:r>
      <w:r w:rsidRPr="00D83682">
        <w:t>: $129/month</w:t>
      </w:r>
    </w:p>
    <w:p w14:paraId="4D862A7D" w14:textId="77777777" w:rsidR="00D83682" w:rsidRPr="00D83682" w:rsidRDefault="00D83682" w:rsidP="00D83682">
      <w:pPr>
        <w:numPr>
          <w:ilvl w:val="0"/>
          <w:numId w:val="5"/>
        </w:numPr>
      </w:pPr>
      <w:r w:rsidRPr="00D83682">
        <w:rPr>
          <w:b/>
          <w:bCs/>
        </w:rPr>
        <w:t>Professional Plan</w:t>
      </w:r>
      <w:r w:rsidRPr="00D83682">
        <w:t>: $399/month (Most Popular)</w:t>
      </w:r>
    </w:p>
    <w:p w14:paraId="2F18CF02" w14:textId="77777777" w:rsidR="00D83682" w:rsidRPr="00D83682" w:rsidRDefault="00D83682" w:rsidP="00D83682">
      <w:pPr>
        <w:numPr>
          <w:ilvl w:val="0"/>
          <w:numId w:val="6"/>
        </w:numPr>
      </w:pPr>
      <w:r w:rsidRPr="00D83682">
        <w:rPr>
          <w:b/>
          <w:bCs/>
        </w:rPr>
        <w:t>Enterprise Plan</w:t>
      </w:r>
      <w:r w:rsidRPr="00D83682">
        <w:t>: Custom pricing</w:t>
      </w:r>
    </w:p>
    <w:p w14:paraId="65CA5225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Detailed Pricing Rationale</w:t>
      </w:r>
    </w:p>
    <w:p w14:paraId="1DBE4E27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Student Plan Pricing Strategy</w:t>
      </w:r>
    </w:p>
    <w:p w14:paraId="28C8F98C" w14:textId="77777777" w:rsidR="00D83682" w:rsidRPr="00D83682" w:rsidRDefault="00D83682" w:rsidP="00D83682">
      <w:r w:rsidRPr="00D83682">
        <w:rPr>
          <w:b/>
          <w:bCs/>
        </w:rPr>
        <w:t>Basic Plan ($12.99/month)</w:t>
      </w:r>
    </w:p>
    <w:p w14:paraId="411A3F5C" w14:textId="77777777" w:rsidR="00D83682" w:rsidRPr="00D83682" w:rsidRDefault="00D83682" w:rsidP="00D83682">
      <w:pPr>
        <w:numPr>
          <w:ilvl w:val="0"/>
          <w:numId w:val="7"/>
        </w:numPr>
      </w:pPr>
      <w:r w:rsidRPr="00D83682">
        <w:rPr>
          <w:b/>
          <w:bCs/>
        </w:rPr>
        <w:t>Target Market</w:t>
      </w:r>
      <w:r w:rsidRPr="00D83682">
        <w:t>: Beginners, casual learners, budget-conscious users</w:t>
      </w:r>
    </w:p>
    <w:p w14:paraId="26FD7B8C" w14:textId="77777777" w:rsidR="00D83682" w:rsidRPr="00D83682" w:rsidRDefault="00D83682" w:rsidP="00D83682">
      <w:pPr>
        <w:numPr>
          <w:ilvl w:val="0"/>
          <w:numId w:val="8"/>
        </w:numPr>
      </w:pPr>
      <w:r w:rsidRPr="00D83682">
        <w:rPr>
          <w:b/>
          <w:bCs/>
        </w:rPr>
        <w:t>Rationale</w:t>
      </w:r>
      <w:r w:rsidRPr="00D83682">
        <w:t>:</w:t>
      </w:r>
    </w:p>
    <w:p w14:paraId="65797C81" w14:textId="77777777" w:rsidR="00D83682" w:rsidRPr="00D83682" w:rsidRDefault="00D83682" w:rsidP="00D83682">
      <w:pPr>
        <w:numPr>
          <w:ilvl w:val="0"/>
          <w:numId w:val="9"/>
        </w:numPr>
      </w:pPr>
      <w:r w:rsidRPr="00D83682">
        <w:t>Low barrier to entry to capture market share</w:t>
      </w:r>
    </w:p>
    <w:p w14:paraId="00AA481E" w14:textId="77777777" w:rsidR="00D83682" w:rsidRPr="00D83682" w:rsidRDefault="00D83682" w:rsidP="00D83682">
      <w:pPr>
        <w:numPr>
          <w:ilvl w:val="0"/>
          <w:numId w:val="10"/>
        </w:numPr>
      </w:pPr>
      <w:r w:rsidRPr="00D83682">
        <w:t>Limited features create upgrade incentive</w:t>
      </w:r>
    </w:p>
    <w:p w14:paraId="1F9D65EA" w14:textId="77777777" w:rsidR="00D83682" w:rsidRPr="00D83682" w:rsidRDefault="00D83682" w:rsidP="00D83682">
      <w:pPr>
        <w:numPr>
          <w:ilvl w:val="0"/>
          <w:numId w:val="11"/>
        </w:numPr>
      </w:pPr>
      <w:r w:rsidRPr="00D83682">
        <w:t>5 languages vs 15+ creates clear value differentiation</w:t>
      </w:r>
    </w:p>
    <w:p w14:paraId="745B92A1" w14:textId="77777777" w:rsidR="00D83682" w:rsidRPr="00D83682" w:rsidRDefault="00D83682" w:rsidP="00D83682">
      <w:pPr>
        <w:numPr>
          <w:ilvl w:val="0"/>
          <w:numId w:val="12"/>
        </w:numPr>
      </w:pPr>
      <w:r w:rsidRPr="00D83682">
        <w:t>No live conversations </w:t>
      </w:r>
      <w:proofErr w:type="gramStart"/>
      <w:r w:rsidRPr="00D83682">
        <w:t>pushes</w:t>
      </w:r>
      <w:proofErr w:type="gramEnd"/>
      <w:r w:rsidRPr="00D83682">
        <w:t> users toward Premium</w:t>
      </w:r>
    </w:p>
    <w:p w14:paraId="781520E9" w14:textId="77777777" w:rsidR="00D83682" w:rsidRPr="00D83682" w:rsidRDefault="00D83682" w:rsidP="00D83682">
      <w:r w:rsidRPr="00D83682">
        <w:rPr>
          <w:b/>
          <w:bCs/>
        </w:rPr>
        <w:t>Premium Plan ($24.99/month)</w:t>
      </w:r>
    </w:p>
    <w:p w14:paraId="5D9C7AF6" w14:textId="77777777" w:rsidR="00D83682" w:rsidRPr="00D83682" w:rsidRDefault="00D83682" w:rsidP="00D83682">
      <w:pPr>
        <w:numPr>
          <w:ilvl w:val="0"/>
          <w:numId w:val="13"/>
        </w:numPr>
      </w:pPr>
      <w:r w:rsidRPr="00D83682">
        <w:rPr>
          <w:b/>
          <w:bCs/>
        </w:rPr>
        <w:t>Target Market</w:t>
      </w:r>
      <w:r w:rsidRPr="00D83682">
        <w:t>: Serious learners, professionals, students</w:t>
      </w:r>
    </w:p>
    <w:p w14:paraId="572613FF" w14:textId="77777777" w:rsidR="00D83682" w:rsidRPr="00D83682" w:rsidRDefault="00D83682" w:rsidP="00D83682">
      <w:pPr>
        <w:numPr>
          <w:ilvl w:val="0"/>
          <w:numId w:val="14"/>
        </w:numPr>
      </w:pPr>
      <w:r w:rsidRPr="00D83682">
        <w:rPr>
          <w:b/>
          <w:bCs/>
        </w:rPr>
        <w:t>Rationale</w:t>
      </w:r>
      <w:r w:rsidRPr="00D83682">
        <w:t>:</w:t>
      </w:r>
    </w:p>
    <w:p w14:paraId="6AD9F54D" w14:textId="77777777" w:rsidR="00D83682" w:rsidRPr="00D83682" w:rsidRDefault="00D83682" w:rsidP="00D83682">
      <w:pPr>
        <w:numPr>
          <w:ilvl w:val="0"/>
          <w:numId w:val="15"/>
        </w:numPr>
      </w:pPr>
      <w:r w:rsidRPr="00D83682">
        <w:t>Most popular positioning creates social proof</w:t>
      </w:r>
    </w:p>
    <w:p w14:paraId="46A478BE" w14:textId="77777777" w:rsidR="00D83682" w:rsidRPr="00D83682" w:rsidRDefault="00D83682" w:rsidP="00D83682">
      <w:pPr>
        <w:numPr>
          <w:ilvl w:val="0"/>
          <w:numId w:val="16"/>
        </w:numPr>
      </w:pPr>
      <w:r w:rsidRPr="00D83682">
        <w:t>2x price for 3x value (15+ languages, live practice, AI learning)</w:t>
      </w:r>
    </w:p>
    <w:p w14:paraId="2EB8EEE9" w14:textId="77777777" w:rsidR="00D83682" w:rsidRPr="00D83682" w:rsidRDefault="00D83682" w:rsidP="00D83682">
      <w:pPr>
        <w:numPr>
          <w:ilvl w:val="0"/>
          <w:numId w:val="17"/>
        </w:numPr>
      </w:pPr>
      <w:r w:rsidRPr="00D83682">
        <w:t>Sweet spot between affordability and comprehensive features</w:t>
      </w:r>
    </w:p>
    <w:p w14:paraId="07B22AFA" w14:textId="77777777" w:rsidR="00D83682" w:rsidRPr="00D83682" w:rsidRDefault="00D83682" w:rsidP="00D83682">
      <w:pPr>
        <w:numPr>
          <w:ilvl w:val="0"/>
          <w:numId w:val="18"/>
        </w:numPr>
      </w:pPr>
      <w:r w:rsidRPr="00D83682">
        <w:lastRenderedPageBreak/>
        <w:t>Generates highest revenue per user while maintaining accessibility</w:t>
      </w:r>
    </w:p>
    <w:p w14:paraId="5927737D" w14:textId="77777777" w:rsidR="00D83682" w:rsidRPr="00D83682" w:rsidRDefault="00D83682" w:rsidP="00D83682">
      <w:r w:rsidRPr="00D83682">
        <w:rPr>
          <w:b/>
          <w:bCs/>
        </w:rPr>
        <w:t>Pro Plan ($49.99/month)</w:t>
      </w:r>
    </w:p>
    <w:p w14:paraId="598664DD" w14:textId="77777777" w:rsidR="00D83682" w:rsidRPr="00D83682" w:rsidRDefault="00D83682" w:rsidP="00D83682">
      <w:pPr>
        <w:numPr>
          <w:ilvl w:val="0"/>
          <w:numId w:val="19"/>
        </w:numPr>
      </w:pPr>
      <w:r w:rsidRPr="00D83682">
        <w:rPr>
          <w:b/>
          <w:bCs/>
        </w:rPr>
        <w:t>Target Market</w:t>
      </w:r>
      <w:r w:rsidRPr="00D83682">
        <w:t>: Advanced learners, professionals, those seeking certification</w:t>
      </w:r>
    </w:p>
    <w:p w14:paraId="13D8660D" w14:textId="77777777" w:rsidR="00D83682" w:rsidRPr="00D83682" w:rsidRDefault="00D83682" w:rsidP="00D83682">
      <w:pPr>
        <w:numPr>
          <w:ilvl w:val="0"/>
          <w:numId w:val="20"/>
        </w:numPr>
      </w:pPr>
      <w:r w:rsidRPr="00D83682">
        <w:rPr>
          <w:b/>
          <w:bCs/>
        </w:rPr>
        <w:t>Rationale</w:t>
      </w:r>
      <w:r w:rsidRPr="00D83682">
        <w:t>:</w:t>
      </w:r>
    </w:p>
    <w:p w14:paraId="6FCFCC8C" w14:textId="77777777" w:rsidR="00D83682" w:rsidRPr="00D83682" w:rsidRDefault="00D83682" w:rsidP="00D83682">
      <w:pPr>
        <w:numPr>
          <w:ilvl w:val="0"/>
          <w:numId w:val="21"/>
        </w:numPr>
      </w:pPr>
      <w:r w:rsidRPr="00D83682">
        <w:t>Premium positioning with personal tutoring</w:t>
      </w:r>
    </w:p>
    <w:p w14:paraId="11E7102C" w14:textId="77777777" w:rsidR="00D83682" w:rsidRPr="00D83682" w:rsidRDefault="00D83682" w:rsidP="00D83682">
      <w:pPr>
        <w:numPr>
          <w:ilvl w:val="0"/>
          <w:numId w:val="22"/>
        </w:numPr>
      </w:pPr>
      <w:r w:rsidRPr="00D83682">
        <w:t>2x Premium price for exclusive features</w:t>
      </w:r>
    </w:p>
    <w:p w14:paraId="68641E75" w14:textId="77777777" w:rsidR="00D83682" w:rsidRPr="00D83682" w:rsidRDefault="00D83682" w:rsidP="00D83682">
      <w:pPr>
        <w:numPr>
          <w:ilvl w:val="0"/>
          <w:numId w:val="23"/>
        </w:numPr>
      </w:pPr>
      <w:r w:rsidRPr="00D83682">
        <w:t>Creates aspirational tier that makes Premium seem more reasonable</w:t>
      </w:r>
    </w:p>
    <w:p w14:paraId="63F14A5D" w14:textId="77777777" w:rsidR="00D83682" w:rsidRPr="00D83682" w:rsidRDefault="00D83682" w:rsidP="00D83682">
      <w:pPr>
        <w:numPr>
          <w:ilvl w:val="0"/>
          <w:numId w:val="24"/>
        </w:numPr>
      </w:pPr>
      <w:r w:rsidRPr="00D83682">
        <w:t>High margin due to scalable tutoring model</w:t>
      </w:r>
    </w:p>
    <w:p w14:paraId="3ABEC626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Institution Plan Pricing Strategy</w:t>
      </w:r>
    </w:p>
    <w:p w14:paraId="43C47D04" w14:textId="77777777" w:rsidR="00D83682" w:rsidRPr="00D83682" w:rsidRDefault="00D83682" w:rsidP="00D83682">
      <w:r w:rsidRPr="00D83682">
        <w:rPr>
          <w:b/>
          <w:bCs/>
        </w:rPr>
        <w:t>Starter Plan ($129/month)</w:t>
      </w:r>
    </w:p>
    <w:p w14:paraId="63FCDACB" w14:textId="77777777" w:rsidR="00D83682" w:rsidRPr="00D83682" w:rsidRDefault="00D83682" w:rsidP="00D83682">
      <w:pPr>
        <w:numPr>
          <w:ilvl w:val="0"/>
          <w:numId w:val="25"/>
        </w:numPr>
      </w:pPr>
      <w:r w:rsidRPr="00D83682">
        <w:rPr>
          <w:b/>
          <w:bCs/>
        </w:rPr>
        <w:t>Target Market</w:t>
      </w:r>
      <w:r w:rsidRPr="00D83682">
        <w:t>: Small language schools, individual teachers, startups</w:t>
      </w:r>
    </w:p>
    <w:p w14:paraId="76627D80" w14:textId="77777777" w:rsidR="00D83682" w:rsidRPr="00D83682" w:rsidRDefault="00D83682" w:rsidP="00D83682">
      <w:pPr>
        <w:numPr>
          <w:ilvl w:val="0"/>
          <w:numId w:val="26"/>
        </w:numPr>
      </w:pPr>
      <w:r w:rsidRPr="00D83682">
        <w:rPr>
          <w:b/>
          <w:bCs/>
        </w:rPr>
        <w:t>Rationale</w:t>
      </w:r>
      <w:r w:rsidRPr="00D83682">
        <w:t>:</w:t>
      </w:r>
    </w:p>
    <w:p w14:paraId="3B759CF3" w14:textId="77777777" w:rsidR="00D83682" w:rsidRPr="00D83682" w:rsidRDefault="00D83682" w:rsidP="00D83682">
      <w:pPr>
        <w:numPr>
          <w:ilvl w:val="0"/>
          <w:numId w:val="27"/>
        </w:numPr>
      </w:pPr>
      <w:r w:rsidRPr="00D83682">
        <w:t>Affordable entry point for small institutions</w:t>
      </w:r>
    </w:p>
    <w:p w14:paraId="2A12DD16" w14:textId="77777777" w:rsidR="00D83682" w:rsidRPr="00D83682" w:rsidRDefault="00D83682" w:rsidP="00D83682">
      <w:pPr>
        <w:numPr>
          <w:ilvl w:val="0"/>
          <w:numId w:val="28"/>
        </w:numPr>
      </w:pPr>
      <w:r w:rsidRPr="00D83682">
        <w:t>100 student limit creates clear upgrade path</w:t>
      </w:r>
    </w:p>
    <w:p w14:paraId="30B8616C" w14:textId="77777777" w:rsidR="00D83682" w:rsidRPr="00D83682" w:rsidRDefault="00D83682" w:rsidP="00D83682">
      <w:pPr>
        <w:numPr>
          <w:ilvl w:val="0"/>
          <w:numId w:val="29"/>
        </w:numPr>
      </w:pPr>
      <w:r w:rsidRPr="00D83682">
        <w:t>Basic features sufficient for small operations</w:t>
      </w:r>
    </w:p>
    <w:p w14:paraId="2C7E2A34" w14:textId="77777777" w:rsidR="00D83682" w:rsidRPr="00D83682" w:rsidRDefault="00D83682" w:rsidP="00D83682">
      <w:pPr>
        <w:numPr>
          <w:ilvl w:val="0"/>
          <w:numId w:val="30"/>
        </w:numPr>
      </w:pPr>
      <w:r w:rsidRPr="00D83682">
        <w:t>Lower price point to capture market share</w:t>
      </w:r>
    </w:p>
    <w:p w14:paraId="7F25C8AE" w14:textId="77777777" w:rsidR="00D83682" w:rsidRPr="00D83682" w:rsidRDefault="00D83682" w:rsidP="00D83682">
      <w:r w:rsidRPr="00D83682">
        <w:rPr>
          <w:b/>
          <w:bCs/>
        </w:rPr>
        <w:t>Professional Plan ($399/month)</w:t>
      </w:r>
    </w:p>
    <w:p w14:paraId="6790B977" w14:textId="77777777" w:rsidR="00D83682" w:rsidRPr="00D83682" w:rsidRDefault="00D83682" w:rsidP="00D83682">
      <w:pPr>
        <w:numPr>
          <w:ilvl w:val="0"/>
          <w:numId w:val="31"/>
        </w:numPr>
      </w:pPr>
      <w:r w:rsidRPr="00D83682">
        <w:rPr>
          <w:b/>
          <w:bCs/>
        </w:rPr>
        <w:t>Target Market</w:t>
      </w:r>
      <w:r w:rsidRPr="00D83682">
        <w:t>: Growing institutions, established language schools</w:t>
      </w:r>
    </w:p>
    <w:p w14:paraId="3627E69E" w14:textId="77777777" w:rsidR="00D83682" w:rsidRPr="00D83682" w:rsidRDefault="00D83682" w:rsidP="00D83682">
      <w:pPr>
        <w:numPr>
          <w:ilvl w:val="0"/>
          <w:numId w:val="32"/>
        </w:numPr>
      </w:pPr>
      <w:r w:rsidRPr="00D83682">
        <w:rPr>
          <w:b/>
          <w:bCs/>
        </w:rPr>
        <w:t>Rationale</w:t>
      </w:r>
      <w:r w:rsidRPr="00D83682">
        <w:t>:</w:t>
      </w:r>
    </w:p>
    <w:p w14:paraId="33C713D1" w14:textId="77777777" w:rsidR="00D83682" w:rsidRPr="00D83682" w:rsidRDefault="00D83682" w:rsidP="00D83682">
      <w:pPr>
        <w:numPr>
          <w:ilvl w:val="0"/>
          <w:numId w:val="33"/>
        </w:numPr>
      </w:pPr>
      <w:r w:rsidRPr="00D83682">
        <w:t>3x Starter price for 5x student capacity (500 vs 100)</w:t>
      </w:r>
    </w:p>
    <w:p w14:paraId="774FF949" w14:textId="77777777" w:rsidR="00D83682" w:rsidRPr="00D83682" w:rsidRDefault="00D83682" w:rsidP="00D83682">
      <w:pPr>
        <w:numPr>
          <w:ilvl w:val="0"/>
          <w:numId w:val="34"/>
        </w:numPr>
      </w:pPr>
      <w:r w:rsidRPr="00D83682">
        <w:t>Advanced features justify premium pricing</w:t>
      </w:r>
    </w:p>
    <w:p w14:paraId="521B66D8" w14:textId="77777777" w:rsidR="00D83682" w:rsidRPr="00D83682" w:rsidRDefault="00D83682" w:rsidP="00D83682">
      <w:pPr>
        <w:numPr>
          <w:ilvl w:val="0"/>
          <w:numId w:val="35"/>
        </w:numPr>
      </w:pPr>
      <w:r w:rsidRPr="00D83682">
        <w:t>Sweet spot for most institutions</w:t>
      </w:r>
    </w:p>
    <w:p w14:paraId="00455A18" w14:textId="77777777" w:rsidR="00D83682" w:rsidRPr="00D83682" w:rsidRDefault="00D83682" w:rsidP="00D83682">
      <w:pPr>
        <w:numPr>
          <w:ilvl w:val="0"/>
          <w:numId w:val="36"/>
        </w:numPr>
      </w:pPr>
      <w:r w:rsidRPr="00D83682">
        <w:t>Generates significant recurring revenue</w:t>
      </w:r>
    </w:p>
    <w:p w14:paraId="7F9DF43A" w14:textId="77777777" w:rsidR="00D83682" w:rsidRPr="00D83682" w:rsidRDefault="00D83682" w:rsidP="00D83682">
      <w:r w:rsidRPr="00D83682">
        <w:rPr>
          <w:b/>
          <w:bCs/>
        </w:rPr>
        <w:t>Enterprise Plan (Custom)</w:t>
      </w:r>
    </w:p>
    <w:p w14:paraId="69AF4709" w14:textId="77777777" w:rsidR="00D83682" w:rsidRPr="00D83682" w:rsidRDefault="00D83682" w:rsidP="00D83682">
      <w:pPr>
        <w:numPr>
          <w:ilvl w:val="0"/>
          <w:numId w:val="37"/>
        </w:numPr>
      </w:pPr>
      <w:r w:rsidRPr="00D83682">
        <w:rPr>
          <w:b/>
          <w:bCs/>
        </w:rPr>
        <w:t>Target Market</w:t>
      </w:r>
      <w:r w:rsidRPr="00D83682">
        <w:t>: Large institutions, universities, corporate clients</w:t>
      </w:r>
    </w:p>
    <w:p w14:paraId="04451723" w14:textId="77777777" w:rsidR="00D83682" w:rsidRPr="00D83682" w:rsidRDefault="00D83682" w:rsidP="00D83682">
      <w:pPr>
        <w:numPr>
          <w:ilvl w:val="0"/>
          <w:numId w:val="38"/>
        </w:numPr>
      </w:pPr>
      <w:r w:rsidRPr="00D83682">
        <w:rPr>
          <w:b/>
          <w:bCs/>
        </w:rPr>
        <w:t>Rationale</w:t>
      </w:r>
      <w:r w:rsidRPr="00D83682">
        <w:t>:</w:t>
      </w:r>
    </w:p>
    <w:p w14:paraId="69955EA6" w14:textId="77777777" w:rsidR="00D83682" w:rsidRPr="00D83682" w:rsidRDefault="00D83682" w:rsidP="00D83682">
      <w:pPr>
        <w:numPr>
          <w:ilvl w:val="0"/>
          <w:numId w:val="39"/>
        </w:numPr>
      </w:pPr>
      <w:r w:rsidRPr="00D83682">
        <w:t>Custom pricing based on requirements and scale</w:t>
      </w:r>
    </w:p>
    <w:p w14:paraId="225CE458" w14:textId="77777777" w:rsidR="00D83682" w:rsidRPr="00D83682" w:rsidRDefault="00D83682" w:rsidP="00D83682">
      <w:pPr>
        <w:numPr>
          <w:ilvl w:val="0"/>
          <w:numId w:val="40"/>
        </w:numPr>
      </w:pPr>
      <w:r w:rsidRPr="00D83682">
        <w:t>Unlimited students and white-label options</w:t>
      </w:r>
    </w:p>
    <w:p w14:paraId="60B0B5DF" w14:textId="77777777" w:rsidR="00D83682" w:rsidRPr="00D83682" w:rsidRDefault="00D83682" w:rsidP="00D83682">
      <w:pPr>
        <w:numPr>
          <w:ilvl w:val="0"/>
          <w:numId w:val="41"/>
        </w:numPr>
      </w:pPr>
      <w:r w:rsidRPr="00D83682">
        <w:lastRenderedPageBreak/>
        <w:t>Dedicated support and custom integrations</w:t>
      </w:r>
    </w:p>
    <w:p w14:paraId="763E04CC" w14:textId="77777777" w:rsidR="00D83682" w:rsidRPr="00D83682" w:rsidRDefault="00D83682" w:rsidP="00D83682">
      <w:pPr>
        <w:numPr>
          <w:ilvl w:val="0"/>
          <w:numId w:val="42"/>
        </w:numPr>
      </w:pPr>
      <w:r w:rsidRPr="00D83682">
        <w:t>High-value, high-margin enterprise deals</w:t>
      </w:r>
    </w:p>
    <w:p w14:paraId="444B0FAE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Commission System Integration</w:t>
      </w:r>
    </w:p>
    <w:p w14:paraId="0EA54C92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Current Commission Structure</w:t>
      </w:r>
    </w:p>
    <w:p w14:paraId="76774604" w14:textId="77777777" w:rsidR="00D83682" w:rsidRPr="00D83682" w:rsidRDefault="00D83682" w:rsidP="00D83682">
      <w:r w:rsidRPr="00D83682">
        <w:t>Based on the existing codebase, the commission system works as follows:</w:t>
      </w:r>
    </w:p>
    <w:p w14:paraId="58C60482" w14:textId="77777777" w:rsidR="00D83682" w:rsidRPr="00D83682" w:rsidRDefault="00D83682" w:rsidP="00D83682">
      <w:r w:rsidRPr="00D83682">
        <w:t>typescript</w:t>
      </w:r>
    </w:p>
    <w:p w14:paraId="3FA7CF36" w14:textId="77777777" w:rsidR="00D83682" w:rsidRPr="00D83682" w:rsidRDefault="00D83682" w:rsidP="00D83682">
      <w:r w:rsidRPr="00D83682">
        <w:t>Apply</w:t>
      </w:r>
    </w:p>
    <w:p w14:paraId="23C5183F" w14:textId="77777777" w:rsidR="00D83682" w:rsidRPr="00D83682" w:rsidRDefault="00D83682" w:rsidP="00D83682">
      <w:r w:rsidRPr="00D83682">
        <w:rPr>
          <w:i/>
          <w:iCs/>
        </w:rPr>
        <w:t>// Commission tiers from the database</w:t>
      </w:r>
    </w:p>
    <w:p w14:paraId="5B3FE341" w14:textId="77777777" w:rsidR="00D83682" w:rsidRPr="00D83682" w:rsidRDefault="00D83682" w:rsidP="00D83682">
      <w:proofErr w:type="spellStart"/>
      <w:r w:rsidRPr="00D83682">
        <w:t>const</w:t>
      </w:r>
      <w:proofErr w:type="spellEnd"/>
      <w:r w:rsidRPr="00D83682">
        <w:t> </w:t>
      </w:r>
      <w:proofErr w:type="spellStart"/>
      <w:r w:rsidRPr="00D83682">
        <w:t>commissionTiers</w:t>
      </w:r>
      <w:proofErr w:type="spellEnd"/>
      <w:r w:rsidRPr="00D83682">
        <w:t> = [</w:t>
      </w:r>
    </w:p>
    <w:p w14:paraId="3CFE218F" w14:textId="77777777" w:rsidR="00D83682" w:rsidRPr="00D83682" w:rsidRDefault="00D83682" w:rsidP="00D83682">
      <w:r w:rsidRPr="00D83682">
        <w:t>  </w:t>
      </w:r>
      <w:proofErr w:type="gramStart"/>
      <w:r w:rsidRPr="00D83682">
        <w:t>{ id</w:t>
      </w:r>
      <w:proofErr w:type="gramEnd"/>
      <w:r w:rsidRPr="00D83682">
        <w:t>: 1, name: 'Bronze', rate: 0.15, minRevenue: 0, maxRevenue: </w:t>
      </w:r>
      <w:proofErr w:type="gramStart"/>
      <w:r w:rsidRPr="00D83682">
        <w:t>9999 }</w:t>
      </w:r>
      <w:proofErr w:type="gramEnd"/>
      <w:r w:rsidRPr="00D83682">
        <w:t>,</w:t>
      </w:r>
    </w:p>
    <w:p w14:paraId="7C5A48D5" w14:textId="77777777" w:rsidR="00D83682" w:rsidRPr="00D83682" w:rsidRDefault="00D83682" w:rsidP="00D83682">
      <w:r w:rsidRPr="00D83682">
        <w:t>  </w:t>
      </w:r>
      <w:proofErr w:type="gramStart"/>
      <w:r w:rsidRPr="00D83682">
        <w:t>{ id</w:t>
      </w:r>
      <w:proofErr w:type="gramEnd"/>
      <w:r w:rsidRPr="00D83682">
        <w:t>: 2, name: 'Silver', rate: 0.12, minRevenue: 10000, maxRevenue: </w:t>
      </w:r>
      <w:proofErr w:type="gramStart"/>
      <w:r w:rsidRPr="00D83682">
        <w:t>49999 }</w:t>
      </w:r>
      <w:proofErr w:type="gramEnd"/>
      <w:r w:rsidRPr="00D83682">
        <w:t>,</w:t>
      </w:r>
    </w:p>
    <w:p w14:paraId="2EA90413" w14:textId="77777777" w:rsidR="00D83682" w:rsidRPr="00D83682" w:rsidRDefault="00D83682" w:rsidP="00D83682">
      <w:r w:rsidRPr="00D83682">
        <w:t>  </w:t>
      </w:r>
      <w:proofErr w:type="gramStart"/>
      <w:r w:rsidRPr="00D83682">
        <w:t>{ id</w:t>
      </w:r>
      <w:proofErr w:type="gramEnd"/>
      <w:r w:rsidRPr="00D83682">
        <w:t>: 3, name: 'Gold', rate: 0.10, minRevenue: 50000, maxRevenue: </w:t>
      </w:r>
      <w:proofErr w:type="gramStart"/>
      <w:r w:rsidRPr="00D83682">
        <w:t>99999 }</w:t>
      </w:r>
      <w:proofErr w:type="gramEnd"/>
      <w:r w:rsidRPr="00D83682">
        <w:t>,</w:t>
      </w:r>
    </w:p>
    <w:p w14:paraId="250E0793" w14:textId="77777777" w:rsidR="00D83682" w:rsidRPr="00D83682" w:rsidRDefault="00D83682" w:rsidP="00D83682">
      <w:r w:rsidRPr="00D83682">
        <w:t>  </w:t>
      </w:r>
      <w:proofErr w:type="gramStart"/>
      <w:r w:rsidRPr="00D83682">
        <w:t>{ id</w:t>
      </w:r>
      <w:proofErr w:type="gramEnd"/>
      <w:r w:rsidRPr="00D83682">
        <w:t>: 4, name: 'Platinum', rate: 0.08, minRevenue: 100000, maxRevenue: </w:t>
      </w:r>
      <w:proofErr w:type="gramStart"/>
      <w:r w:rsidRPr="00D83682">
        <w:t>null }</w:t>
      </w:r>
      <w:proofErr w:type="gramEnd"/>
    </w:p>
    <w:p w14:paraId="26454E7F" w14:textId="77777777" w:rsidR="00D83682" w:rsidRPr="00D83682" w:rsidRDefault="00D83682" w:rsidP="00D83682">
      <w:r w:rsidRPr="00D83682">
        <w:t>];</w:t>
      </w:r>
    </w:p>
    <w:p w14:paraId="4BE12B8A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How Commission Fits with Subscription Plans</w:t>
      </w:r>
    </w:p>
    <w:p w14:paraId="185018F7" w14:textId="77777777" w:rsidR="00D83682" w:rsidRPr="00D83682" w:rsidRDefault="00D83682" w:rsidP="00D83682">
      <w:r w:rsidRPr="00D83682">
        <w:rPr>
          <w:b/>
          <w:bCs/>
        </w:rPr>
        <w:t>Dual Revenue Stream Model:</w:t>
      </w:r>
    </w:p>
    <w:p w14:paraId="53DA6850" w14:textId="77777777" w:rsidR="00D83682" w:rsidRPr="00D83682" w:rsidRDefault="00D83682" w:rsidP="00D83682">
      <w:pPr>
        <w:numPr>
          <w:ilvl w:val="0"/>
          <w:numId w:val="43"/>
        </w:numPr>
      </w:pPr>
      <w:r w:rsidRPr="00D83682">
        <w:rPr>
          <w:b/>
          <w:bCs/>
        </w:rPr>
        <w:t>Subscription Revenue</w:t>
      </w:r>
      <w:r w:rsidRPr="00D83682">
        <w:t> (Monthly Recurring)</w:t>
      </w:r>
    </w:p>
    <w:p w14:paraId="7CE0A1D2" w14:textId="77777777" w:rsidR="00D83682" w:rsidRPr="00D83682" w:rsidRDefault="00D83682" w:rsidP="00D83682">
      <w:pPr>
        <w:numPr>
          <w:ilvl w:val="0"/>
          <w:numId w:val="44"/>
        </w:numPr>
      </w:pPr>
      <w:r w:rsidRPr="00D83682">
        <w:t>Student subscriptions: $12.99 - $49.99/month</w:t>
      </w:r>
    </w:p>
    <w:p w14:paraId="50ACF08C" w14:textId="77777777" w:rsidR="00D83682" w:rsidRPr="00D83682" w:rsidRDefault="00D83682" w:rsidP="00D83682">
      <w:pPr>
        <w:numPr>
          <w:ilvl w:val="0"/>
          <w:numId w:val="45"/>
        </w:numPr>
      </w:pPr>
      <w:r w:rsidRPr="00D83682">
        <w:t>Institution subscriptions: $129 - $399+/month</w:t>
      </w:r>
    </w:p>
    <w:p w14:paraId="1594FD0F" w14:textId="77777777" w:rsidR="00D83682" w:rsidRPr="00D83682" w:rsidRDefault="00D83682" w:rsidP="00D83682">
      <w:pPr>
        <w:numPr>
          <w:ilvl w:val="0"/>
          <w:numId w:val="46"/>
        </w:numPr>
      </w:pPr>
      <w:r w:rsidRPr="00D83682">
        <w:t>Predictable, recurring revenue stream</w:t>
      </w:r>
    </w:p>
    <w:p w14:paraId="0FBCE5E5" w14:textId="77777777" w:rsidR="00D83682" w:rsidRPr="00D83682" w:rsidRDefault="00D83682" w:rsidP="00D83682">
      <w:pPr>
        <w:numPr>
          <w:ilvl w:val="0"/>
          <w:numId w:val="47"/>
        </w:numPr>
      </w:pPr>
      <w:r w:rsidRPr="00D83682">
        <w:rPr>
          <w:b/>
          <w:bCs/>
        </w:rPr>
        <w:t>Commission Revenue</w:t>
      </w:r>
      <w:r w:rsidRPr="00D83682">
        <w:t> (Transaction-based)</w:t>
      </w:r>
    </w:p>
    <w:p w14:paraId="5CCC3391" w14:textId="77777777" w:rsidR="00D83682" w:rsidRPr="00D83682" w:rsidRDefault="00D83682" w:rsidP="00D83682">
      <w:pPr>
        <w:numPr>
          <w:ilvl w:val="0"/>
          <w:numId w:val="48"/>
        </w:numPr>
      </w:pPr>
      <w:r w:rsidRPr="00D83682">
        <w:t xml:space="preserve">8-15% commission on course </w:t>
      </w:r>
      <w:proofErr w:type="spellStart"/>
      <w:r w:rsidRPr="00D83682">
        <w:t>enrollments</w:t>
      </w:r>
      <w:proofErr w:type="spellEnd"/>
    </w:p>
    <w:p w14:paraId="20E3366B" w14:textId="77777777" w:rsidR="00D83682" w:rsidRPr="00D83682" w:rsidRDefault="00D83682" w:rsidP="00D83682">
      <w:pPr>
        <w:numPr>
          <w:ilvl w:val="0"/>
          <w:numId w:val="49"/>
        </w:numPr>
      </w:pPr>
      <w:r w:rsidRPr="00D83682">
        <w:t>Higher commission rates for smaller institutions</w:t>
      </w:r>
    </w:p>
    <w:p w14:paraId="47AB5A32" w14:textId="77777777" w:rsidR="00D83682" w:rsidRPr="00D83682" w:rsidRDefault="00D83682" w:rsidP="00D83682">
      <w:pPr>
        <w:numPr>
          <w:ilvl w:val="0"/>
          <w:numId w:val="50"/>
        </w:numPr>
      </w:pPr>
      <w:r w:rsidRPr="00D83682">
        <w:t>Incentivizes growth and volume</w:t>
      </w:r>
    </w:p>
    <w:p w14:paraId="13B01A44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Business Model Synergy</w:t>
      </w:r>
    </w:p>
    <w:p w14:paraId="65EC5DF8" w14:textId="77777777" w:rsidR="00D83682" w:rsidRPr="00D83682" w:rsidRDefault="00D83682" w:rsidP="00D83682">
      <w:r w:rsidRPr="00D83682">
        <w:rPr>
          <w:b/>
          <w:bCs/>
        </w:rPr>
        <w:t>For Students:</w:t>
      </w:r>
    </w:p>
    <w:p w14:paraId="37DDE6EF" w14:textId="77777777" w:rsidR="00D83682" w:rsidRPr="00D83682" w:rsidRDefault="00D83682" w:rsidP="00D83682">
      <w:pPr>
        <w:numPr>
          <w:ilvl w:val="0"/>
          <w:numId w:val="51"/>
        </w:numPr>
      </w:pPr>
      <w:r w:rsidRPr="00D83682">
        <w:t>Subscription provides access to platform features</w:t>
      </w:r>
    </w:p>
    <w:p w14:paraId="56F1319E" w14:textId="77777777" w:rsidR="00D83682" w:rsidRPr="00D83682" w:rsidRDefault="00D83682" w:rsidP="00D83682">
      <w:pPr>
        <w:numPr>
          <w:ilvl w:val="0"/>
          <w:numId w:val="52"/>
        </w:numPr>
      </w:pPr>
      <w:r w:rsidRPr="00D83682">
        <w:t>Course </w:t>
      </w:r>
      <w:proofErr w:type="spellStart"/>
      <w:r w:rsidRPr="00D83682">
        <w:t>enrollments</w:t>
      </w:r>
      <w:proofErr w:type="spellEnd"/>
      <w:r w:rsidRPr="00D83682">
        <w:t> generate additional revenue through commissions</w:t>
      </w:r>
    </w:p>
    <w:p w14:paraId="7E096F95" w14:textId="77777777" w:rsidR="00D83682" w:rsidRPr="00D83682" w:rsidRDefault="00D83682" w:rsidP="00D83682">
      <w:pPr>
        <w:numPr>
          <w:ilvl w:val="0"/>
          <w:numId w:val="53"/>
        </w:numPr>
      </w:pPr>
      <w:r w:rsidRPr="00D83682">
        <w:lastRenderedPageBreak/>
        <w:t>Premium/Pro plans increase engagement and course completion rates</w:t>
      </w:r>
    </w:p>
    <w:p w14:paraId="4B0AAAA1" w14:textId="77777777" w:rsidR="00D83682" w:rsidRPr="00D83682" w:rsidRDefault="00D83682" w:rsidP="00D83682">
      <w:r w:rsidRPr="00D83682">
        <w:rPr>
          <w:b/>
          <w:bCs/>
        </w:rPr>
        <w:t>For Institutions:</w:t>
      </w:r>
    </w:p>
    <w:p w14:paraId="7340B3EF" w14:textId="77777777" w:rsidR="00D83682" w:rsidRPr="00D83682" w:rsidRDefault="00D83682" w:rsidP="00D83682">
      <w:pPr>
        <w:numPr>
          <w:ilvl w:val="0"/>
          <w:numId w:val="54"/>
        </w:numPr>
      </w:pPr>
      <w:r w:rsidRPr="00D83682">
        <w:t>Subscription provides platform access and tools</w:t>
      </w:r>
    </w:p>
    <w:p w14:paraId="1443C2AD" w14:textId="77777777" w:rsidR="00D83682" w:rsidRPr="00D83682" w:rsidRDefault="00D83682" w:rsidP="00D83682">
      <w:pPr>
        <w:numPr>
          <w:ilvl w:val="0"/>
          <w:numId w:val="55"/>
        </w:numPr>
      </w:pPr>
      <w:r w:rsidRPr="00D83682">
        <w:t>Commission structure incentivizes course creation and student acquisition</w:t>
      </w:r>
    </w:p>
    <w:p w14:paraId="06901B3A" w14:textId="77777777" w:rsidR="00D83682" w:rsidRPr="00D83682" w:rsidRDefault="00D83682" w:rsidP="00D83682">
      <w:pPr>
        <w:numPr>
          <w:ilvl w:val="0"/>
          <w:numId w:val="56"/>
        </w:numPr>
      </w:pPr>
      <w:r w:rsidRPr="00D83682">
        <w:t>Higher tiers reduce commission rates but increase platform capabilities</w:t>
      </w:r>
    </w:p>
    <w:p w14:paraId="61713245" w14:textId="77777777" w:rsidR="00D83682" w:rsidRPr="00D83682" w:rsidRDefault="00D83682" w:rsidP="00D83682">
      <w:r w:rsidRPr="00D83682">
        <w:rPr>
          <w:b/>
          <w:bCs/>
        </w:rPr>
        <w:t xml:space="preserve">For </w:t>
      </w:r>
      <w:proofErr w:type="spellStart"/>
      <w:r w:rsidRPr="00D83682">
        <w:rPr>
          <w:b/>
          <w:bCs/>
        </w:rPr>
        <w:t>Fluentish</w:t>
      </w:r>
      <w:proofErr w:type="spellEnd"/>
      <w:r w:rsidRPr="00D83682">
        <w:rPr>
          <w:b/>
          <w:bCs/>
        </w:rPr>
        <w:t>:</w:t>
      </w:r>
    </w:p>
    <w:p w14:paraId="4EA275BB" w14:textId="77777777" w:rsidR="00D83682" w:rsidRPr="00D83682" w:rsidRDefault="00D83682" w:rsidP="00D83682">
      <w:pPr>
        <w:numPr>
          <w:ilvl w:val="0"/>
          <w:numId w:val="57"/>
        </w:numPr>
      </w:pPr>
      <w:r w:rsidRPr="00D83682">
        <w:rPr>
          <w:b/>
          <w:bCs/>
        </w:rPr>
        <w:t>Predictable Revenue</w:t>
      </w:r>
      <w:r w:rsidRPr="00D83682">
        <w:t>: Monthly subscriptions provide stable cash flow</w:t>
      </w:r>
    </w:p>
    <w:p w14:paraId="498B59A7" w14:textId="77777777" w:rsidR="00D83682" w:rsidRPr="00D83682" w:rsidRDefault="00D83682" w:rsidP="00D83682">
      <w:pPr>
        <w:numPr>
          <w:ilvl w:val="0"/>
          <w:numId w:val="58"/>
        </w:numPr>
      </w:pPr>
      <w:r w:rsidRPr="00D83682">
        <w:rPr>
          <w:b/>
          <w:bCs/>
        </w:rPr>
        <w:t>Growth Incentive</w:t>
      </w:r>
      <w:r w:rsidRPr="00D83682">
        <w:t>: Commission structure encourages platform usage</w:t>
      </w:r>
    </w:p>
    <w:p w14:paraId="01FB49E4" w14:textId="77777777" w:rsidR="00D83682" w:rsidRPr="00D83682" w:rsidRDefault="00D83682" w:rsidP="00D83682">
      <w:pPr>
        <w:numPr>
          <w:ilvl w:val="0"/>
          <w:numId w:val="59"/>
        </w:numPr>
      </w:pPr>
      <w:r w:rsidRPr="00D83682">
        <w:rPr>
          <w:b/>
          <w:bCs/>
        </w:rPr>
        <w:t>Scalable Model</w:t>
      </w:r>
      <w:r w:rsidRPr="00D83682">
        <w:t>: Higher usage = higher revenue without proportional cost increase</w:t>
      </w:r>
    </w:p>
    <w:p w14:paraId="204E6AB9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Pricing Strategy Analysis</w:t>
      </w:r>
    </w:p>
    <w:p w14:paraId="7B610C34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Why Institution Starter Costs More Than Enterprise (Per Student)</w:t>
      </w:r>
    </w:p>
    <w:p w14:paraId="551E254B" w14:textId="77777777" w:rsidR="00D83682" w:rsidRPr="00D83682" w:rsidRDefault="00D83682" w:rsidP="00D83682">
      <w:r w:rsidRPr="00D83682">
        <w:rPr>
          <w:b/>
          <w:bCs/>
        </w:rPr>
        <w:t>Starter Plan</w:t>
      </w:r>
      <w:r w:rsidRPr="00D83682">
        <w:t>: $129/month ÷ 100 students = $1.29/student/</w:t>
      </w:r>
      <w:proofErr w:type="spellStart"/>
      <w:r w:rsidRPr="00D83682">
        <w:t>month</w:t>
      </w:r>
      <w:r w:rsidRPr="00D83682">
        <w:rPr>
          <w:b/>
          <w:bCs/>
        </w:rPr>
        <w:t>Professional</w:t>
      </w:r>
      <w:proofErr w:type="spellEnd"/>
      <w:r w:rsidRPr="00D83682">
        <w:rPr>
          <w:b/>
          <w:bCs/>
        </w:rPr>
        <w:t xml:space="preserve"> Plan</w:t>
      </w:r>
      <w:r w:rsidRPr="00D83682">
        <w:t>: $399/month ÷ 500 students = $0.80/student/</w:t>
      </w:r>
      <w:proofErr w:type="spellStart"/>
      <w:r w:rsidRPr="00D83682">
        <w:t>month</w:t>
      </w:r>
      <w:r w:rsidRPr="00D83682">
        <w:rPr>
          <w:b/>
          <w:bCs/>
        </w:rPr>
        <w:t>Enterprise</w:t>
      </w:r>
      <w:proofErr w:type="spellEnd"/>
      <w:r w:rsidRPr="00D83682">
        <w:rPr>
          <w:b/>
          <w:bCs/>
        </w:rPr>
        <w:t xml:space="preserve"> Plan</w:t>
      </w:r>
      <w:r w:rsidRPr="00D83682">
        <w:t>: Custom pricing, but typically $0.50-0.75/student/</w:t>
      </w:r>
      <w:proofErr w:type="spellStart"/>
      <w:r w:rsidRPr="00D83682">
        <w:t>month</w:t>
      </w:r>
      <w:r w:rsidRPr="00D83682">
        <w:rPr>
          <w:b/>
          <w:bCs/>
        </w:rPr>
        <w:t>Rationale</w:t>
      </w:r>
      <w:proofErr w:type="spellEnd"/>
      <w:r w:rsidRPr="00D83682">
        <w:rPr>
          <w:b/>
          <w:bCs/>
        </w:rPr>
        <w:t>:</w:t>
      </w:r>
    </w:p>
    <w:p w14:paraId="00899893" w14:textId="77777777" w:rsidR="00D83682" w:rsidRPr="00D83682" w:rsidRDefault="00D83682" w:rsidP="00D83682">
      <w:pPr>
        <w:numPr>
          <w:ilvl w:val="0"/>
          <w:numId w:val="60"/>
        </w:numPr>
      </w:pPr>
      <w:r w:rsidRPr="00D83682">
        <w:rPr>
          <w:b/>
          <w:bCs/>
        </w:rPr>
        <w:t>Economies of Scale</w:t>
      </w:r>
      <w:r w:rsidRPr="00D83682">
        <w:t>: Larger institutions get better per-student pricing</w:t>
      </w:r>
    </w:p>
    <w:p w14:paraId="39AEE937" w14:textId="77777777" w:rsidR="00D83682" w:rsidRPr="00D83682" w:rsidRDefault="00D83682" w:rsidP="00D83682">
      <w:pPr>
        <w:numPr>
          <w:ilvl w:val="0"/>
          <w:numId w:val="61"/>
        </w:numPr>
      </w:pPr>
      <w:r w:rsidRPr="00D83682">
        <w:rPr>
          <w:b/>
          <w:bCs/>
        </w:rPr>
        <w:t>Value-Based Pricing</w:t>
      </w:r>
      <w:r w:rsidRPr="00D83682">
        <w:t>: Enterprise clients get more features and support</w:t>
      </w:r>
    </w:p>
    <w:p w14:paraId="0635A419" w14:textId="77777777" w:rsidR="00D83682" w:rsidRPr="00D83682" w:rsidRDefault="00D83682" w:rsidP="00D83682">
      <w:pPr>
        <w:numPr>
          <w:ilvl w:val="0"/>
          <w:numId w:val="62"/>
        </w:numPr>
      </w:pPr>
      <w:r w:rsidRPr="00D83682">
        <w:rPr>
          <w:b/>
          <w:bCs/>
        </w:rPr>
        <w:t>Market Positioning</w:t>
      </w:r>
      <w:r w:rsidRPr="00D83682">
        <w:t>: Starter plan targets small institutions willing to pay premium for entry</w:t>
      </w:r>
    </w:p>
    <w:p w14:paraId="52E50C1A" w14:textId="77777777" w:rsidR="00D83682" w:rsidRPr="00D83682" w:rsidRDefault="00D83682" w:rsidP="00D83682">
      <w:pPr>
        <w:numPr>
          <w:ilvl w:val="0"/>
          <w:numId w:val="63"/>
        </w:numPr>
      </w:pPr>
      <w:r w:rsidRPr="00D83682">
        <w:rPr>
          <w:b/>
          <w:bCs/>
        </w:rPr>
        <w:t>Upgrade Incentive</w:t>
      </w:r>
      <w:r w:rsidRPr="00D83682">
        <w:t>: Clear cost savings encourage growth and plan upgrades</w:t>
      </w:r>
    </w:p>
    <w:p w14:paraId="380E240D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Commission Rate Integration</w:t>
      </w:r>
    </w:p>
    <w:p w14:paraId="1189E210" w14:textId="77777777" w:rsidR="00D83682" w:rsidRPr="00D83682" w:rsidRDefault="00D83682" w:rsidP="00D83682">
      <w:r w:rsidRPr="00D83682">
        <w:rPr>
          <w:b/>
          <w:bCs/>
        </w:rPr>
        <w:t>Tiered Commission Structure:</w:t>
      </w:r>
    </w:p>
    <w:p w14:paraId="71B24365" w14:textId="77777777" w:rsidR="00D83682" w:rsidRPr="00D83682" w:rsidRDefault="00D83682" w:rsidP="00D83682">
      <w:pPr>
        <w:numPr>
          <w:ilvl w:val="0"/>
          <w:numId w:val="64"/>
        </w:numPr>
      </w:pPr>
      <w:r w:rsidRPr="00D83682">
        <w:rPr>
          <w:b/>
          <w:bCs/>
        </w:rPr>
        <w:t>Bronze (0-9,999 revenue)</w:t>
      </w:r>
      <w:r w:rsidRPr="00D83682">
        <w:t>: 15% commission</w:t>
      </w:r>
    </w:p>
    <w:p w14:paraId="5ED073BF" w14:textId="77777777" w:rsidR="00D83682" w:rsidRPr="00D83682" w:rsidRDefault="00D83682" w:rsidP="00D83682">
      <w:pPr>
        <w:numPr>
          <w:ilvl w:val="0"/>
          <w:numId w:val="65"/>
        </w:numPr>
      </w:pPr>
      <w:r w:rsidRPr="00D83682">
        <w:rPr>
          <w:b/>
          <w:bCs/>
        </w:rPr>
        <w:t>Silver (10,000-49,999 revenue)</w:t>
      </w:r>
      <w:r w:rsidRPr="00D83682">
        <w:t>: 12% commission</w:t>
      </w:r>
    </w:p>
    <w:p w14:paraId="7DF5628A" w14:textId="77777777" w:rsidR="00D83682" w:rsidRPr="00D83682" w:rsidRDefault="00D83682" w:rsidP="00D83682">
      <w:pPr>
        <w:numPr>
          <w:ilvl w:val="0"/>
          <w:numId w:val="66"/>
        </w:numPr>
      </w:pPr>
      <w:r w:rsidRPr="00D83682">
        <w:rPr>
          <w:b/>
          <w:bCs/>
        </w:rPr>
        <w:t>Gold (50,000-99,999 revenue)</w:t>
      </w:r>
      <w:r w:rsidRPr="00D83682">
        <w:t>: 10% commission</w:t>
      </w:r>
    </w:p>
    <w:p w14:paraId="49D24783" w14:textId="77777777" w:rsidR="00D83682" w:rsidRPr="00D83682" w:rsidRDefault="00D83682" w:rsidP="00D83682">
      <w:pPr>
        <w:numPr>
          <w:ilvl w:val="0"/>
          <w:numId w:val="67"/>
        </w:numPr>
      </w:pPr>
      <w:r w:rsidRPr="00D83682">
        <w:rPr>
          <w:b/>
          <w:bCs/>
        </w:rPr>
        <w:t>Platinum (100,000+ revenue)</w:t>
      </w:r>
      <w:r w:rsidRPr="00D83682">
        <w:t>: 8% commission</w:t>
      </w:r>
    </w:p>
    <w:p w14:paraId="230E3E57" w14:textId="77777777" w:rsidR="00D83682" w:rsidRPr="00D83682" w:rsidRDefault="00D83682" w:rsidP="00D83682">
      <w:r w:rsidRPr="00D83682">
        <w:rPr>
          <w:b/>
          <w:bCs/>
        </w:rPr>
        <w:t>Strategic Benefits:</w:t>
      </w:r>
    </w:p>
    <w:p w14:paraId="747A4999" w14:textId="77777777" w:rsidR="00D83682" w:rsidRPr="00D83682" w:rsidRDefault="00D83682" w:rsidP="00D83682">
      <w:pPr>
        <w:numPr>
          <w:ilvl w:val="0"/>
          <w:numId w:val="68"/>
        </w:numPr>
      </w:pPr>
      <w:r w:rsidRPr="00D83682">
        <w:rPr>
          <w:b/>
          <w:bCs/>
        </w:rPr>
        <w:t>Encourages Growth</w:t>
      </w:r>
      <w:r w:rsidRPr="00D83682">
        <w:t>: Lower commission rates incentivize higher revenue</w:t>
      </w:r>
    </w:p>
    <w:p w14:paraId="1266630D" w14:textId="77777777" w:rsidR="00D83682" w:rsidRPr="00D83682" w:rsidRDefault="00D83682" w:rsidP="00D83682">
      <w:pPr>
        <w:numPr>
          <w:ilvl w:val="0"/>
          <w:numId w:val="69"/>
        </w:numPr>
      </w:pPr>
      <w:r w:rsidRPr="00D83682">
        <w:rPr>
          <w:b/>
          <w:bCs/>
        </w:rPr>
        <w:t>Supports Small Institutions</w:t>
      </w:r>
      <w:r w:rsidRPr="00D83682">
        <w:t>: Higher rates help new institutions get started</w:t>
      </w:r>
    </w:p>
    <w:p w14:paraId="7CF2B5EC" w14:textId="77777777" w:rsidR="00D83682" w:rsidRPr="00D83682" w:rsidRDefault="00D83682" w:rsidP="00D83682">
      <w:pPr>
        <w:numPr>
          <w:ilvl w:val="0"/>
          <w:numId w:val="70"/>
        </w:numPr>
      </w:pPr>
      <w:r w:rsidRPr="00D83682">
        <w:rPr>
          <w:b/>
          <w:bCs/>
        </w:rPr>
        <w:lastRenderedPageBreak/>
        <w:t>Rewards Success</w:t>
      </w:r>
      <w:r w:rsidRPr="00D83682">
        <w:t>: Successful institutions pay lower rates</w:t>
      </w:r>
    </w:p>
    <w:p w14:paraId="063A1487" w14:textId="77777777" w:rsidR="00D83682" w:rsidRPr="00D83682" w:rsidRDefault="00D83682" w:rsidP="00D83682">
      <w:pPr>
        <w:numPr>
          <w:ilvl w:val="0"/>
          <w:numId w:val="71"/>
        </w:numPr>
      </w:pPr>
      <w:r w:rsidRPr="00D83682">
        <w:rPr>
          <w:b/>
          <w:bCs/>
        </w:rPr>
        <w:t>Balances Revenue</w:t>
      </w:r>
      <w:r w:rsidRPr="00D83682">
        <w:t>: Combines subscription stability with transaction-based growth</w:t>
      </w:r>
    </w:p>
    <w:p w14:paraId="7D3220D5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Revenue Projections</w:t>
      </w:r>
    </w:p>
    <w:p w14:paraId="07228883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Example Scenarios</w:t>
      </w:r>
    </w:p>
    <w:p w14:paraId="52DBCA41" w14:textId="77777777" w:rsidR="00D83682" w:rsidRPr="00D83682" w:rsidRDefault="00D83682" w:rsidP="00D83682">
      <w:r w:rsidRPr="00D83682">
        <w:rPr>
          <w:b/>
          <w:bCs/>
        </w:rPr>
        <w:t>Small Institution (Starter Plan):</w:t>
      </w:r>
    </w:p>
    <w:p w14:paraId="54EAF016" w14:textId="77777777" w:rsidR="00D83682" w:rsidRPr="00D83682" w:rsidRDefault="00D83682" w:rsidP="00D83682">
      <w:pPr>
        <w:numPr>
          <w:ilvl w:val="0"/>
          <w:numId w:val="72"/>
        </w:numPr>
      </w:pPr>
      <w:r w:rsidRPr="00D83682">
        <w:t>Subscription: $129/month</w:t>
      </w:r>
    </w:p>
    <w:p w14:paraId="540958FA" w14:textId="77777777" w:rsidR="00D83682" w:rsidRPr="00D83682" w:rsidRDefault="00D83682" w:rsidP="00D83682">
      <w:pPr>
        <w:numPr>
          <w:ilvl w:val="0"/>
          <w:numId w:val="73"/>
        </w:numPr>
      </w:pPr>
      <w:r w:rsidRPr="00D83682">
        <w:t>50 students × $200 average course = $10,000 revenue</w:t>
      </w:r>
    </w:p>
    <w:p w14:paraId="05A7589F" w14:textId="77777777" w:rsidR="00D83682" w:rsidRPr="00D83682" w:rsidRDefault="00D83682" w:rsidP="00D83682">
      <w:pPr>
        <w:numPr>
          <w:ilvl w:val="0"/>
          <w:numId w:val="74"/>
        </w:numPr>
      </w:pPr>
      <w:r w:rsidRPr="00D83682">
        <w:t>Commission: $10,000 × 15% = $1,500</w:t>
      </w:r>
    </w:p>
    <w:p w14:paraId="7FFF9184" w14:textId="77777777" w:rsidR="00D83682" w:rsidRPr="00D83682" w:rsidRDefault="00D83682" w:rsidP="00D83682">
      <w:pPr>
        <w:numPr>
          <w:ilvl w:val="0"/>
          <w:numId w:val="75"/>
        </w:numPr>
      </w:pPr>
      <w:r w:rsidRPr="00D83682">
        <w:rPr>
          <w:b/>
          <w:bCs/>
        </w:rPr>
        <w:t>Total Revenue</w:t>
      </w:r>
      <w:r w:rsidRPr="00D83682">
        <w:t>: $1,629/month</w:t>
      </w:r>
    </w:p>
    <w:p w14:paraId="0A7E7948" w14:textId="77777777" w:rsidR="00D83682" w:rsidRPr="00D83682" w:rsidRDefault="00D83682" w:rsidP="00D83682">
      <w:r w:rsidRPr="00D83682">
        <w:rPr>
          <w:b/>
          <w:bCs/>
        </w:rPr>
        <w:t>Medium Institution (Professional Plan):</w:t>
      </w:r>
    </w:p>
    <w:p w14:paraId="30FF6A3E" w14:textId="77777777" w:rsidR="00D83682" w:rsidRPr="00D83682" w:rsidRDefault="00D83682" w:rsidP="00D83682">
      <w:pPr>
        <w:numPr>
          <w:ilvl w:val="0"/>
          <w:numId w:val="76"/>
        </w:numPr>
      </w:pPr>
      <w:r w:rsidRPr="00D83682">
        <w:t>Subscription: $399/month</w:t>
      </w:r>
    </w:p>
    <w:p w14:paraId="519B9102" w14:textId="77777777" w:rsidR="00D83682" w:rsidRPr="00D83682" w:rsidRDefault="00D83682" w:rsidP="00D83682">
      <w:pPr>
        <w:numPr>
          <w:ilvl w:val="0"/>
          <w:numId w:val="77"/>
        </w:numPr>
      </w:pPr>
      <w:r w:rsidRPr="00D83682">
        <w:t>300 students × $200 average course = $60,000 revenue</w:t>
      </w:r>
    </w:p>
    <w:p w14:paraId="5816D450" w14:textId="77777777" w:rsidR="00D83682" w:rsidRPr="00D83682" w:rsidRDefault="00D83682" w:rsidP="00D83682">
      <w:pPr>
        <w:numPr>
          <w:ilvl w:val="0"/>
          <w:numId w:val="78"/>
        </w:numPr>
      </w:pPr>
      <w:r w:rsidRPr="00D83682">
        <w:t>Commission: $60,000 × 10% = $6,000</w:t>
      </w:r>
    </w:p>
    <w:p w14:paraId="7EDBF20D" w14:textId="77777777" w:rsidR="00D83682" w:rsidRPr="00D83682" w:rsidRDefault="00D83682" w:rsidP="00D83682">
      <w:pPr>
        <w:numPr>
          <w:ilvl w:val="0"/>
          <w:numId w:val="79"/>
        </w:numPr>
      </w:pPr>
      <w:r w:rsidRPr="00D83682">
        <w:rPr>
          <w:b/>
          <w:bCs/>
        </w:rPr>
        <w:t>Total Revenue</w:t>
      </w:r>
      <w:r w:rsidRPr="00D83682">
        <w:t>: $6,399/month</w:t>
      </w:r>
    </w:p>
    <w:p w14:paraId="56E1D9A1" w14:textId="77777777" w:rsidR="00D83682" w:rsidRPr="00D83682" w:rsidRDefault="00D83682" w:rsidP="00D83682">
      <w:r w:rsidRPr="00D83682">
        <w:rPr>
          <w:b/>
          <w:bCs/>
        </w:rPr>
        <w:t>Large Institution (Enterprise Plan):</w:t>
      </w:r>
    </w:p>
    <w:p w14:paraId="3166C789" w14:textId="77777777" w:rsidR="00D83682" w:rsidRPr="00D83682" w:rsidRDefault="00D83682" w:rsidP="00D83682">
      <w:pPr>
        <w:numPr>
          <w:ilvl w:val="0"/>
          <w:numId w:val="80"/>
        </w:numPr>
      </w:pPr>
      <w:r w:rsidRPr="00D83682">
        <w:t>Subscription: $2,000/month (estimated)</w:t>
      </w:r>
    </w:p>
    <w:p w14:paraId="4F01A8A3" w14:textId="77777777" w:rsidR="00D83682" w:rsidRPr="00D83682" w:rsidRDefault="00D83682" w:rsidP="00D83682">
      <w:pPr>
        <w:numPr>
          <w:ilvl w:val="0"/>
          <w:numId w:val="81"/>
        </w:numPr>
      </w:pPr>
      <w:r w:rsidRPr="00D83682">
        <w:t>2,000 students × $200 average course = $400,000 revenue</w:t>
      </w:r>
    </w:p>
    <w:p w14:paraId="0DAF5534" w14:textId="77777777" w:rsidR="00D83682" w:rsidRPr="00D83682" w:rsidRDefault="00D83682" w:rsidP="00D83682">
      <w:pPr>
        <w:numPr>
          <w:ilvl w:val="0"/>
          <w:numId w:val="82"/>
        </w:numPr>
      </w:pPr>
      <w:r w:rsidRPr="00D83682">
        <w:t>Commission: $400,000 × 8% = $32,000</w:t>
      </w:r>
    </w:p>
    <w:p w14:paraId="1A645328" w14:textId="77777777" w:rsidR="00D83682" w:rsidRPr="00D83682" w:rsidRDefault="00D83682" w:rsidP="00D83682">
      <w:pPr>
        <w:numPr>
          <w:ilvl w:val="0"/>
          <w:numId w:val="83"/>
        </w:numPr>
      </w:pPr>
      <w:r w:rsidRPr="00D83682">
        <w:rPr>
          <w:b/>
          <w:bCs/>
        </w:rPr>
        <w:t>Total Revenue</w:t>
      </w:r>
      <w:r w:rsidRPr="00D83682">
        <w:t>: $34,000/month</w:t>
      </w:r>
    </w:p>
    <w:p w14:paraId="15D6DFE7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Competitive Advantages</w:t>
      </w:r>
    </w:p>
    <w:p w14:paraId="6F58677F" w14:textId="77777777" w:rsidR="00D83682" w:rsidRPr="00D83682" w:rsidRDefault="00D83682" w:rsidP="00D83682">
      <w:pPr>
        <w:numPr>
          <w:ilvl w:val="0"/>
          <w:numId w:val="84"/>
        </w:numPr>
      </w:pPr>
      <w:r w:rsidRPr="00D83682">
        <w:rPr>
          <w:b/>
          <w:bCs/>
        </w:rPr>
        <w:t>Dual Revenue Model</w:t>
      </w:r>
      <w:r w:rsidRPr="00D83682">
        <w:t>: Reduces dependency on single revenue stream</w:t>
      </w:r>
    </w:p>
    <w:p w14:paraId="2D877763" w14:textId="77777777" w:rsidR="00D83682" w:rsidRPr="00D83682" w:rsidRDefault="00D83682" w:rsidP="00D83682">
      <w:pPr>
        <w:numPr>
          <w:ilvl w:val="0"/>
          <w:numId w:val="85"/>
        </w:numPr>
      </w:pPr>
      <w:r w:rsidRPr="00D83682">
        <w:rPr>
          <w:b/>
          <w:bCs/>
        </w:rPr>
        <w:t>Scalable Pricing</w:t>
      </w:r>
      <w:r w:rsidRPr="00D83682">
        <w:t>: Per-student costs decrease with scale</w:t>
      </w:r>
    </w:p>
    <w:p w14:paraId="40FBDB5E" w14:textId="77777777" w:rsidR="00D83682" w:rsidRPr="00D83682" w:rsidRDefault="00D83682" w:rsidP="00D83682">
      <w:pPr>
        <w:numPr>
          <w:ilvl w:val="0"/>
          <w:numId w:val="86"/>
        </w:numPr>
      </w:pPr>
      <w:r w:rsidRPr="00D83682">
        <w:rPr>
          <w:b/>
          <w:bCs/>
        </w:rPr>
        <w:t>Growth Incentives</w:t>
      </w:r>
      <w:r w:rsidRPr="00D83682">
        <w:t>: Commission structure encourages platform usage</w:t>
      </w:r>
    </w:p>
    <w:p w14:paraId="191B8D27" w14:textId="77777777" w:rsidR="00D83682" w:rsidRPr="00D83682" w:rsidRDefault="00D83682" w:rsidP="00D83682">
      <w:pPr>
        <w:numPr>
          <w:ilvl w:val="0"/>
          <w:numId w:val="87"/>
        </w:numPr>
      </w:pPr>
      <w:r w:rsidRPr="00D83682">
        <w:rPr>
          <w:b/>
          <w:bCs/>
        </w:rPr>
        <w:t>Market Penetration</w:t>
      </w:r>
      <w:r w:rsidRPr="00D83682">
        <w:t>: Low entry barriers with clear upgrade paths</w:t>
      </w:r>
    </w:p>
    <w:p w14:paraId="5102C924" w14:textId="77777777" w:rsidR="00D83682" w:rsidRPr="00D83682" w:rsidRDefault="00D83682" w:rsidP="00D83682">
      <w:pPr>
        <w:numPr>
          <w:ilvl w:val="0"/>
          <w:numId w:val="88"/>
        </w:numPr>
      </w:pPr>
      <w:r w:rsidRPr="00D83682">
        <w:rPr>
          <w:b/>
          <w:bCs/>
        </w:rPr>
        <w:t>Value Alignment</w:t>
      </w:r>
      <w:r w:rsidRPr="00D83682">
        <w:t>: Pricing reflects value delivered to each segment</w:t>
      </w:r>
    </w:p>
    <w:p w14:paraId="72EB37DA" w14:textId="77777777" w:rsidR="00D83682" w:rsidRPr="00D83682" w:rsidRDefault="00D83682" w:rsidP="00D83682">
      <w:pPr>
        <w:rPr>
          <w:b/>
          <w:bCs/>
        </w:rPr>
      </w:pPr>
      <w:r w:rsidRPr="00D83682">
        <w:rPr>
          <w:b/>
          <w:bCs/>
        </w:rPr>
        <w:t>Future Pricing Considerations</w:t>
      </w:r>
    </w:p>
    <w:p w14:paraId="44CA94DD" w14:textId="77777777" w:rsidR="00D83682" w:rsidRPr="00D83682" w:rsidRDefault="00D83682" w:rsidP="00D83682">
      <w:pPr>
        <w:numPr>
          <w:ilvl w:val="0"/>
          <w:numId w:val="89"/>
        </w:numPr>
      </w:pPr>
      <w:r w:rsidRPr="00D83682">
        <w:rPr>
          <w:b/>
          <w:bCs/>
        </w:rPr>
        <w:t>Annual Discounts</w:t>
      </w:r>
      <w:r w:rsidRPr="00D83682">
        <w:t>: 20% discount for annual subscriptions</w:t>
      </w:r>
    </w:p>
    <w:p w14:paraId="2ABDC711" w14:textId="77777777" w:rsidR="00D83682" w:rsidRPr="00D83682" w:rsidRDefault="00D83682" w:rsidP="00D83682">
      <w:pPr>
        <w:numPr>
          <w:ilvl w:val="0"/>
          <w:numId w:val="90"/>
        </w:numPr>
      </w:pPr>
      <w:r w:rsidRPr="00D83682">
        <w:rPr>
          <w:b/>
          <w:bCs/>
        </w:rPr>
        <w:lastRenderedPageBreak/>
        <w:t>Volume Discounts</w:t>
      </w:r>
      <w:r w:rsidRPr="00D83682">
        <w:t>: Custom pricing for large enterprise deals</w:t>
      </w:r>
    </w:p>
    <w:p w14:paraId="4D8A966A" w14:textId="77777777" w:rsidR="00D83682" w:rsidRPr="00D83682" w:rsidRDefault="00D83682" w:rsidP="00D83682">
      <w:pPr>
        <w:numPr>
          <w:ilvl w:val="0"/>
          <w:numId w:val="91"/>
        </w:numPr>
      </w:pPr>
      <w:r w:rsidRPr="00D83682">
        <w:rPr>
          <w:b/>
          <w:bCs/>
        </w:rPr>
        <w:t>Geographic Pricing</w:t>
      </w:r>
      <w:r w:rsidRPr="00D83682">
        <w:t>: Regional pricing based on purchasing power</w:t>
      </w:r>
    </w:p>
    <w:p w14:paraId="58B94609" w14:textId="77777777" w:rsidR="00D83682" w:rsidRPr="00D83682" w:rsidRDefault="00D83682" w:rsidP="00D83682">
      <w:pPr>
        <w:numPr>
          <w:ilvl w:val="0"/>
          <w:numId w:val="92"/>
        </w:numPr>
      </w:pPr>
      <w:r w:rsidRPr="00D83682">
        <w:rPr>
          <w:b/>
          <w:bCs/>
        </w:rPr>
        <w:t>Feature Add-ons</w:t>
      </w:r>
      <w:r w:rsidRPr="00D83682">
        <w:t>: Premium features available as add-ons</w:t>
      </w:r>
    </w:p>
    <w:p w14:paraId="56C0A5D4" w14:textId="77777777" w:rsidR="00D83682" w:rsidRPr="00D83682" w:rsidRDefault="00D83682" w:rsidP="00D83682">
      <w:pPr>
        <w:numPr>
          <w:ilvl w:val="0"/>
          <w:numId w:val="93"/>
        </w:numPr>
      </w:pPr>
      <w:r w:rsidRPr="00D83682">
        <w:rPr>
          <w:b/>
          <w:bCs/>
        </w:rPr>
        <w:t>Partnership Pricing</w:t>
      </w:r>
      <w:r w:rsidRPr="00D83682">
        <w:t>: Special rates for strategic partners</w:t>
      </w:r>
    </w:p>
    <w:p w14:paraId="572607CE" w14:textId="37A698B2" w:rsidR="00D83682" w:rsidRDefault="00D83682" w:rsidP="00D83682">
      <w:r w:rsidRPr="00D83682">
        <w:t>This pricing strategy creates a sustainable, scalable business model that balances accessibility with profitability while encouraging growth and platform adoption.</w:t>
      </w:r>
    </w:p>
    <w:sectPr w:rsidR="00D836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F8237" w14:textId="77777777" w:rsidR="001E74B4" w:rsidRDefault="001E74B4" w:rsidP="00D83682">
      <w:pPr>
        <w:spacing w:after="0" w:line="240" w:lineRule="auto"/>
      </w:pPr>
      <w:r>
        <w:separator/>
      </w:r>
    </w:p>
  </w:endnote>
  <w:endnote w:type="continuationSeparator" w:id="0">
    <w:p w14:paraId="21E41D8F" w14:textId="77777777" w:rsidR="001E74B4" w:rsidRDefault="001E74B4" w:rsidP="00D8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CF26" w14:textId="77777777" w:rsidR="00D83682" w:rsidRDefault="00D83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752763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215A19" w14:textId="2C0CF8EE" w:rsidR="00D83682" w:rsidRDefault="00D836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E8A8948" w14:textId="77777777" w:rsidR="00D83682" w:rsidRDefault="00D836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3CBE1" w14:textId="77777777" w:rsidR="00D83682" w:rsidRDefault="00D83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78D94" w14:textId="77777777" w:rsidR="001E74B4" w:rsidRDefault="001E74B4" w:rsidP="00D83682">
      <w:pPr>
        <w:spacing w:after="0" w:line="240" w:lineRule="auto"/>
      </w:pPr>
      <w:r>
        <w:separator/>
      </w:r>
    </w:p>
  </w:footnote>
  <w:footnote w:type="continuationSeparator" w:id="0">
    <w:p w14:paraId="4961A227" w14:textId="77777777" w:rsidR="001E74B4" w:rsidRDefault="001E74B4" w:rsidP="00D8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61A75" w14:textId="77777777" w:rsidR="00D83682" w:rsidRDefault="00D83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B6227" w14:textId="77777777" w:rsidR="00D83682" w:rsidRDefault="00D83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87B7" w14:textId="77777777" w:rsidR="00D83682" w:rsidRDefault="00D83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9A4"/>
    <w:multiLevelType w:val="multilevel"/>
    <w:tmpl w:val="1D0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338B"/>
    <w:multiLevelType w:val="multilevel"/>
    <w:tmpl w:val="2E7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917E9"/>
    <w:multiLevelType w:val="multilevel"/>
    <w:tmpl w:val="FF5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85B57"/>
    <w:multiLevelType w:val="multilevel"/>
    <w:tmpl w:val="D29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2793D"/>
    <w:multiLevelType w:val="multilevel"/>
    <w:tmpl w:val="C2D8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5244E"/>
    <w:multiLevelType w:val="multilevel"/>
    <w:tmpl w:val="0810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46BE2"/>
    <w:multiLevelType w:val="multilevel"/>
    <w:tmpl w:val="015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73CC0"/>
    <w:multiLevelType w:val="multilevel"/>
    <w:tmpl w:val="87E2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834E9"/>
    <w:multiLevelType w:val="multilevel"/>
    <w:tmpl w:val="2B04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455491"/>
    <w:multiLevelType w:val="multilevel"/>
    <w:tmpl w:val="F67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5528"/>
    <w:multiLevelType w:val="multilevel"/>
    <w:tmpl w:val="351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A0BB5"/>
    <w:multiLevelType w:val="multilevel"/>
    <w:tmpl w:val="9C1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D0C8D"/>
    <w:multiLevelType w:val="multilevel"/>
    <w:tmpl w:val="760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A007D"/>
    <w:multiLevelType w:val="multilevel"/>
    <w:tmpl w:val="D59E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D83056"/>
    <w:multiLevelType w:val="multilevel"/>
    <w:tmpl w:val="3B0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37FAA"/>
    <w:multiLevelType w:val="multilevel"/>
    <w:tmpl w:val="F19C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980565"/>
    <w:multiLevelType w:val="multilevel"/>
    <w:tmpl w:val="3CAC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03520"/>
    <w:multiLevelType w:val="multilevel"/>
    <w:tmpl w:val="A7C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81B09"/>
    <w:multiLevelType w:val="multilevel"/>
    <w:tmpl w:val="D902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7B0924"/>
    <w:multiLevelType w:val="multilevel"/>
    <w:tmpl w:val="B058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F7239B"/>
    <w:multiLevelType w:val="multilevel"/>
    <w:tmpl w:val="6E9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F3C5D"/>
    <w:multiLevelType w:val="multilevel"/>
    <w:tmpl w:val="F44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7901D9"/>
    <w:multiLevelType w:val="multilevel"/>
    <w:tmpl w:val="295A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963ED8"/>
    <w:multiLevelType w:val="multilevel"/>
    <w:tmpl w:val="25FC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B54A0"/>
    <w:multiLevelType w:val="multilevel"/>
    <w:tmpl w:val="7C58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95D86"/>
    <w:multiLevelType w:val="multilevel"/>
    <w:tmpl w:val="654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B5B40"/>
    <w:multiLevelType w:val="multilevel"/>
    <w:tmpl w:val="BCF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0D04F6"/>
    <w:multiLevelType w:val="multilevel"/>
    <w:tmpl w:val="F13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BD3284"/>
    <w:multiLevelType w:val="multilevel"/>
    <w:tmpl w:val="435E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55104"/>
    <w:multiLevelType w:val="multilevel"/>
    <w:tmpl w:val="97F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E57301"/>
    <w:multiLevelType w:val="multilevel"/>
    <w:tmpl w:val="9F9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C0528"/>
    <w:multiLevelType w:val="multilevel"/>
    <w:tmpl w:val="EC4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8376A7"/>
    <w:multiLevelType w:val="multilevel"/>
    <w:tmpl w:val="75D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5457CB"/>
    <w:multiLevelType w:val="multilevel"/>
    <w:tmpl w:val="A5AC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AB23BA"/>
    <w:multiLevelType w:val="multilevel"/>
    <w:tmpl w:val="BA3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E22CD"/>
    <w:multiLevelType w:val="multilevel"/>
    <w:tmpl w:val="8A1C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BA5690"/>
    <w:multiLevelType w:val="multilevel"/>
    <w:tmpl w:val="513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C22C3F"/>
    <w:multiLevelType w:val="multilevel"/>
    <w:tmpl w:val="426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704AD5"/>
    <w:multiLevelType w:val="multilevel"/>
    <w:tmpl w:val="35F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297D65"/>
    <w:multiLevelType w:val="multilevel"/>
    <w:tmpl w:val="B12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BC6E04"/>
    <w:multiLevelType w:val="multilevel"/>
    <w:tmpl w:val="C49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0F5E28"/>
    <w:multiLevelType w:val="multilevel"/>
    <w:tmpl w:val="BE26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D4119B"/>
    <w:multiLevelType w:val="multilevel"/>
    <w:tmpl w:val="5A1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EB7C7F"/>
    <w:multiLevelType w:val="multilevel"/>
    <w:tmpl w:val="B402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12536D"/>
    <w:multiLevelType w:val="multilevel"/>
    <w:tmpl w:val="A6F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956DC6"/>
    <w:multiLevelType w:val="multilevel"/>
    <w:tmpl w:val="19D4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FFC79AA"/>
    <w:multiLevelType w:val="multilevel"/>
    <w:tmpl w:val="704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D17FD8"/>
    <w:multiLevelType w:val="multilevel"/>
    <w:tmpl w:val="AAE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565399"/>
    <w:multiLevelType w:val="multilevel"/>
    <w:tmpl w:val="C8C2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F16917"/>
    <w:multiLevelType w:val="multilevel"/>
    <w:tmpl w:val="B220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35B9C"/>
    <w:multiLevelType w:val="multilevel"/>
    <w:tmpl w:val="71F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85042D"/>
    <w:multiLevelType w:val="multilevel"/>
    <w:tmpl w:val="9F6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2E3E44"/>
    <w:multiLevelType w:val="multilevel"/>
    <w:tmpl w:val="0C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D13CFF"/>
    <w:multiLevelType w:val="multilevel"/>
    <w:tmpl w:val="951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D3004C"/>
    <w:multiLevelType w:val="multilevel"/>
    <w:tmpl w:val="2D9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4B5815"/>
    <w:multiLevelType w:val="multilevel"/>
    <w:tmpl w:val="AC5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0A53E5"/>
    <w:multiLevelType w:val="multilevel"/>
    <w:tmpl w:val="85E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1C7EF5"/>
    <w:multiLevelType w:val="multilevel"/>
    <w:tmpl w:val="810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2729A0"/>
    <w:multiLevelType w:val="multilevel"/>
    <w:tmpl w:val="1C74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8237F8"/>
    <w:multiLevelType w:val="multilevel"/>
    <w:tmpl w:val="EDE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4208A4"/>
    <w:multiLevelType w:val="multilevel"/>
    <w:tmpl w:val="628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284F30"/>
    <w:multiLevelType w:val="multilevel"/>
    <w:tmpl w:val="75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7F6A4A"/>
    <w:multiLevelType w:val="multilevel"/>
    <w:tmpl w:val="BA1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2A5F4D"/>
    <w:multiLevelType w:val="multilevel"/>
    <w:tmpl w:val="BC7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E72D82"/>
    <w:multiLevelType w:val="multilevel"/>
    <w:tmpl w:val="3BD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A356E0"/>
    <w:multiLevelType w:val="multilevel"/>
    <w:tmpl w:val="14E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976A0A"/>
    <w:multiLevelType w:val="multilevel"/>
    <w:tmpl w:val="9094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7A7520"/>
    <w:multiLevelType w:val="multilevel"/>
    <w:tmpl w:val="286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DE39DF"/>
    <w:multiLevelType w:val="multilevel"/>
    <w:tmpl w:val="A51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296028"/>
    <w:multiLevelType w:val="multilevel"/>
    <w:tmpl w:val="456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3962E2"/>
    <w:multiLevelType w:val="multilevel"/>
    <w:tmpl w:val="624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2C0C4C"/>
    <w:multiLevelType w:val="multilevel"/>
    <w:tmpl w:val="EFF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9C7D66"/>
    <w:multiLevelType w:val="multilevel"/>
    <w:tmpl w:val="2BC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190D1F"/>
    <w:multiLevelType w:val="multilevel"/>
    <w:tmpl w:val="428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98215A"/>
    <w:multiLevelType w:val="multilevel"/>
    <w:tmpl w:val="3FB4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B50119"/>
    <w:multiLevelType w:val="multilevel"/>
    <w:tmpl w:val="7A90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B25697"/>
    <w:multiLevelType w:val="multilevel"/>
    <w:tmpl w:val="2A7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C076F2"/>
    <w:multiLevelType w:val="multilevel"/>
    <w:tmpl w:val="06E2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B415D0"/>
    <w:multiLevelType w:val="multilevel"/>
    <w:tmpl w:val="DDD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F80B4D"/>
    <w:multiLevelType w:val="multilevel"/>
    <w:tmpl w:val="94D2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7502C2"/>
    <w:multiLevelType w:val="multilevel"/>
    <w:tmpl w:val="EAD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0F0F9B"/>
    <w:multiLevelType w:val="multilevel"/>
    <w:tmpl w:val="C5C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592FDA"/>
    <w:multiLevelType w:val="multilevel"/>
    <w:tmpl w:val="1982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F678F3"/>
    <w:multiLevelType w:val="multilevel"/>
    <w:tmpl w:val="B23E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C45476"/>
    <w:multiLevelType w:val="multilevel"/>
    <w:tmpl w:val="DBC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2B3642"/>
    <w:multiLevelType w:val="multilevel"/>
    <w:tmpl w:val="62A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81282E"/>
    <w:multiLevelType w:val="multilevel"/>
    <w:tmpl w:val="69E6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B001008"/>
    <w:multiLevelType w:val="multilevel"/>
    <w:tmpl w:val="736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603F6E"/>
    <w:multiLevelType w:val="multilevel"/>
    <w:tmpl w:val="2C3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F222A7"/>
    <w:multiLevelType w:val="multilevel"/>
    <w:tmpl w:val="46B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086DA1"/>
    <w:multiLevelType w:val="multilevel"/>
    <w:tmpl w:val="223C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3B0F26"/>
    <w:multiLevelType w:val="multilevel"/>
    <w:tmpl w:val="C64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9B7560"/>
    <w:multiLevelType w:val="multilevel"/>
    <w:tmpl w:val="90B8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02602">
    <w:abstractNumId w:val="5"/>
    <w:lvlOverride w:ilvl="0">
      <w:startOverride w:val="1"/>
    </w:lvlOverride>
  </w:num>
  <w:num w:numId="2" w16cid:durableId="293756394">
    <w:abstractNumId w:val="22"/>
    <w:lvlOverride w:ilvl="0">
      <w:startOverride w:val="2"/>
    </w:lvlOverride>
  </w:num>
  <w:num w:numId="3" w16cid:durableId="1449157231">
    <w:abstractNumId w:val="58"/>
    <w:lvlOverride w:ilvl="0">
      <w:startOverride w:val="3"/>
    </w:lvlOverride>
  </w:num>
  <w:num w:numId="4" w16cid:durableId="1577124826">
    <w:abstractNumId w:val="33"/>
    <w:lvlOverride w:ilvl="0">
      <w:startOverride w:val="1"/>
    </w:lvlOverride>
  </w:num>
  <w:num w:numId="5" w16cid:durableId="1559053784">
    <w:abstractNumId w:val="48"/>
    <w:lvlOverride w:ilvl="0">
      <w:startOverride w:val="2"/>
    </w:lvlOverride>
  </w:num>
  <w:num w:numId="6" w16cid:durableId="1554266971">
    <w:abstractNumId w:val="18"/>
    <w:lvlOverride w:ilvl="0">
      <w:startOverride w:val="3"/>
    </w:lvlOverride>
  </w:num>
  <w:num w:numId="7" w16cid:durableId="2045862529">
    <w:abstractNumId w:val="67"/>
  </w:num>
  <w:num w:numId="8" w16cid:durableId="1538156686">
    <w:abstractNumId w:val="38"/>
  </w:num>
  <w:num w:numId="9" w16cid:durableId="988822527">
    <w:abstractNumId w:val="63"/>
  </w:num>
  <w:num w:numId="10" w16cid:durableId="1534222966">
    <w:abstractNumId w:val="60"/>
  </w:num>
  <w:num w:numId="11" w16cid:durableId="466750883">
    <w:abstractNumId w:val="26"/>
  </w:num>
  <w:num w:numId="12" w16cid:durableId="544565979">
    <w:abstractNumId w:val="64"/>
  </w:num>
  <w:num w:numId="13" w16cid:durableId="597569628">
    <w:abstractNumId w:val="36"/>
  </w:num>
  <w:num w:numId="14" w16cid:durableId="1347630710">
    <w:abstractNumId w:val="1"/>
  </w:num>
  <w:num w:numId="15" w16cid:durableId="646935730">
    <w:abstractNumId w:val="10"/>
  </w:num>
  <w:num w:numId="16" w16cid:durableId="1379550450">
    <w:abstractNumId w:val="14"/>
  </w:num>
  <w:num w:numId="17" w16cid:durableId="1060515504">
    <w:abstractNumId w:val="34"/>
  </w:num>
  <w:num w:numId="18" w16cid:durableId="1809474374">
    <w:abstractNumId w:val="54"/>
  </w:num>
  <w:num w:numId="19" w16cid:durableId="1284725252">
    <w:abstractNumId w:val="55"/>
  </w:num>
  <w:num w:numId="20" w16cid:durableId="874462326">
    <w:abstractNumId w:val="28"/>
  </w:num>
  <w:num w:numId="21" w16cid:durableId="1144274393">
    <w:abstractNumId w:val="44"/>
  </w:num>
  <w:num w:numId="22" w16cid:durableId="669143112">
    <w:abstractNumId w:val="69"/>
  </w:num>
  <w:num w:numId="23" w16cid:durableId="2071148920">
    <w:abstractNumId w:val="17"/>
  </w:num>
  <w:num w:numId="24" w16cid:durableId="429935083">
    <w:abstractNumId w:val="87"/>
  </w:num>
  <w:num w:numId="25" w16cid:durableId="2059893356">
    <w:abstractNumId w:val="11"/>
  </w:num>
  <w:num w:numId="26" w16cid:durableId="1526404369">
    <w:abstractNumId w:val="73"/>
  </w:num>
  <w:num w:numId="27" w16cid:durableId="66460024">
    <w:abstractNumId w:val="65"/>
  </w:num>
  <w:num w:numId="28" w16cid:durableId="632369935">
    <w:abstractNumId w:val="46"/>
  </w:num>
  <w:num w:numId="29" w16cid:durableId="1010256786">
    <w:abstractNumId w:val="88"/>
  </w:num>
  <w:num w:numId="30" w16cid:durableId="1981225946">
    <w:abstractNumId w:val="57"/>
  </w:num>
  <w:num w:numId="31" w16cid:durableId="1616253609">
    <w:abstractNumId w:val="31"/>
  </w:num>
  <w:num w:numId="32" w16cid:durableId="544634390">
    <w:abstractNumId w:val="0"/>
  </w:num>
  <w:num w:numId="33" w16cid:durableId="2028864180">
    <w:abstractNumId w:val="3"/>
  </w:num>
  <w:num w:numId="34" w16cid:durableId="1863745179">
    <w:abstractNumId w:val="71"/>
  </w:num>
  <w:num w:numId="35" w16cid:durableId="1084305096">
    <w:abstractNumId w:val="70"/>
  </w:num>
  <w:num w:numId="36" w16cid:durableId="1633245673">
    <w:abstractNumId w:val="85"/>
  </w:num>
  <w:num w:numId="37" w16cid:durableId="209801682">
    <w:abstractNumId w:val="20"/>
  </w:num>
  <w:num w:numId="38" w16cid:durableId="1578398297">
    <w:abstractNumId w:val="23"/>
  </w:num>
  <w:num w:numId="39" w16cid:durableId="1952855128">
    <w:abstractNumId w:val="6"/>
  </w:num>
  <w:num w:numId="40" w16cid:durableId="940144930">
    <w:abstractNumId w:val="51"/>
  </w:num>
  <w:num w:numId="41" w16cid:durableId="1307011378">
    <w:abstractNumId w:val="53"/>
  </w:num>
  <w:num w:numId="42" w16cid:durableId="631710849">
    <w:abstractNumId w:val="80"/>
  </w:num>
  <w:num w:numId="43" w16cid:durableId="74671858">
    <w:abstractNumId w:val="90"/>
    <w:lvlOverride w:ilvl="0">
      <w:startOverride w:val="1"/>
    </w:lvlOverride>
  </w:num>
  <w:num w:numId="44" w16cid:durableId="472410203">
    <w:abstractNumId w:val="24"/>
  </w:num>
  <w:num w:numId="45" w16cid:durableId="106436065">
    <w:abstractNumId w:val="37"/>
  </w:num>
  <w:num w:numId="46" w16cid:durableId="738598535">
    <w:abstractNumId w:val="25"/>
  </w:num>
  <w:num w:numId="47" w16cid:durableId="271135932">
    <w:abstractNumId w:val="66"/>
    <w:lvlOverride w:ilvl="0">
      <w:startOverride w:val="2"/>
    </w:lvlOverride>
  </w:num>
  <w:num w:numId="48" w16cid:durableId="2140493260">
    <w:abstractNumId w:val="56"/>
  </w:num>
  <w:num w:numId="49" w16cid:durableId="1010566950">
    <w:abstractNumId w:val="43"/>
  </w:num>
  <w:num w:numId="50" w16cid:durableId="2065055827">
    <w:abstractNumId w:val="76"/>
  </w:num>
  <w:num w:numId="51" w16cid:durableId="345911503">
    <w:abstractNumId w:val="89"/>
  </w:num>
  <w:num w:numId="52" w16cid:durableId="608003442">
    <w:abstractNumId w:val="47"/>
  </w:num>
  <w:num w:numId="53" w16cid:durableId="890843913">
    <w:abstractNumId w:val="27"/>
  </w:num>
  <w:num w:numId="54" w16cid:durableId="21248319">
    <w:abstractNumId w:val="32"/>
  </w:num>
  <w:num w:numId="55" w16cid:durableId="1098215385">
    <w:abstractNumId w:val="81"/>
  </w:num>
  <w:num w:numId="56" w16cid:durableId="1457485294">
    <w:abstractNumId w:val="30"/>
  </w:num>
  <w:num w:numId="57" w16cid:durableId="1915780076">
    <w:abstractNumId w:val="9"/>
  </w:num>
  <w:num w:numId="58" w16cid:durableId="1319961227">
    <w:abstractNumId w:val="62"/>
  </w:num>
  <w:num w:numId="59" w16cid:durableId="542715314">
    <w:abstractNumId w:val="50"/>
  </w:num>
  <w:num w:numId="60" w16cid:durableId="999312233">
    <w:abstractNumId w:val="41"/>
    <w:lvlOverride w:ilvl="0">
      <w:startOverride w:val="1"/>
    </w:lvlOverride>
  </w:num>
  <w:num w:numId="61" w16cid:durableId="1056901739">
    <w:abstractNumId w:val="7"/>
    <w:lvlOverride w:ilvl="0">
      <w:startOverride w:val="2"/>
    </w:lvlOverride>
  </w:num>
  <w:num w:numId="62" w16cid:durableId="1404715016">
    <w:abstractNumId w:val="16"/>
    <w:lvlOverride w:ilvl="0">
      <w:startOverride w:val="3"/>
    </w:lvlOverride>
  </w:num>
  <w:num w:numId="63" w16cid:durableId="967011471">
    <w:abstractNumId w:val="79"/>
    <w:lvlOverride w:ilvl="0">
      <w:startOverride w:val="4"/>
    </w:lvlOverride>
  </w:num>
  <w:num w:numId="64" w16cid:durableId="894514498">
    <w:abstractNumId w:val="2"/>
  </w:num>
  <w:num w:numId="65" w16cid:durableId="2011248915">
    <w:abstractNumId w:val="61"/>
  </w:num>
  <w:num w:numId="66" w16cid:durableId="143666134">
    <w:abstractNumId w:val="59"/>
  </w:num>
  <w:num w:numId="67" w16cid:durableId="1017537711">
    <w:abstractNumId w:val="78"/>
  </w:num>
  <w:num w:numId="68" w16cid:durableId="1404790086">
    <w:abstractNumId w:val="77"/>
    <w:lvlOverride w:ilvl="0">
      <w:startOverride w:val="1"/>
    </w:lvlOverride>
  </w:num>
  <w:num w:numId="69" w16cid:durableId="1990547306">
    <w:abstractNumId w:val="8"/>
    <w:lvlOverride w:ilvl="0">
      <w:startOverride w:val="2"/>
    </w:lvlOverride>
  </w:num>
  <w:num w:numId="70" w16cid:durableId="374620008">
    <w:abstractNumId w:val="19"/>
    <w:lvlOverride w:ilvl="0">
      <w:startOverride w:val="3"/>
    </w:lvlOverride>
  </w:num>
  <w:num w:numId="71" w16cid:durableId="1269897993">
    <w:abstractNumId w:val="75"/>
    <w:lvlOverride w:ilvl="0">
      <w:startOverride w:val="4"/>
    </w:lvlOverride>
  </w:num>
  <w:num w:numId="72" w16cid:durableId="2073772386">
    <w:abstractNumId w:val="21"/>
  </w:num>
  <w:num w:numId="73" w16cid:durableId="1827167796">
    <w:abstractNumId w:val="12"/>
  </w:num>
  <w:num w:numId="74" w16cid:durableId="1088501505">
    <w:abstractNumId w:val="42"/>
  </w:num>
  <w:num w:numId="75" w16cid:durableId="1617516443">
    <w:abstractNumId w:val="68"/>
  </w:num>
  <w:num w:numId="76" w16cid:durableId="1618635467">
    <w:abstractNumId w:val="29"/>
  </w:num>
  <w:num w:numId="77" w16cid:durableId="252783917">
    <w:abstractNumId w:val="39"/>
  </w:num>
  <w:num w:numId="78" w16cid:durableId="1272517690">
    <w:abstractNumId w:val="52"/>
  </w:num>
  <w:num w:numId="79" w16cid:durableId="1698003715">
    <w:abstractNumId w:val="40"/>
  </w:num>
  <w:num w:numId="80" w16cid:durableId="1180002386">
    <w:abstractNumId w:val="4"/>
  </w:num>
  <w:num w:numId="81" w16cid:durableId="1111779274">
    <w:abstractNumId w:val="72"/>
  </w:num>
  <w:num w:numId="82" w16cid:durableId="1673485654">
    <w:abstractNumId w:val="84"/>
  </w:num>
  <w:num w:numId="83" w16cid:durableId="390814660">
    <w:abstractNumId w:val="83"/>
  </w:num>
  <w:num w:numId="84" w16cid:durableId="366493127">
    <w:abstractNumId w:val="49"/>
    <w:lvlOverride w:ilvl="0">
      <w:startOverride w:val="1"/>
    </w:lvlOverride>
  </w:num>
  <w:num w:numId="85" w16cid:durableId="1560674403">
    <w:abstractNumId w:val="92"/>
    <w:lvlOverride w:ilvl="0">
      <w:startOverride w:val="2"/>
    </w:lvlOverride>
  </w:num>
  <w:num w:numId="86" w16cid:durableId="323169343">
    <w:abstractNumId w:val="91"/>
    <w:lvlOverride w:ilvl="0">
      <w:startOverride w:val="3"/>
    </w:lvlOverride>
  </w:num>
  <w:num w:numId="87" w16cid:durableId="1569732583">
    <w:abstractNumId w:val="35"/>
    <w:lvlOverride w:ilvl="0">
      <w:startOverride w:val="4"/>
    </w:lvlOverride>
  </w:num>
  <w:num w:numId="88" w16cid:durableId="1420981131">
    <w:abstractNumId w:val="82"/>
    <w:lvlOverride w:ilvl="0">
      <w:startOverride w:val="5"/>
    </w:lvlOverride>
  </w:num>
  <w:num w:numId="89" w16cid:durableId="976839321">
    <w:abstractNumId w:val="74"/>
    <w:lvlOverride w:ilvl="0">
      <w:startOverride w:val="1"/>
    </w:lvlOverride>
  </w:num>
  <w:num w:numId="90" w16cid:durableId="1170682681">
    <w:abstractNumId w:val="86"/>
    <w:lvlOverride w:ilvl="0">
      <w:startOverride w:val="2"/>
    </w:lvlOverride>
  </w:num>
  <w:num w:numId="91" w16cid:durableId="623577586">
    <w:abstractNumId w:val="13"/>
    <w:lvlOverride w:ilvl="0">
      <w:startOverride w:val="3"/>
    </w:lvlOverride>
  </w:num>
  <w:num w:numId="92" w16cid:durableId="1457601019">
    <w:abstractNumId w:val="15"/>
    <w:lvlOverride w:ilvl="0">
      <w:startOverride w:val="4"/>
    </w:lvlOverride>
  </w:num>
  <w:num w:numId="93" w16cid:durableId="1474181895">
    <w:abstractNumId w:val="4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82"/>
    <w:rsid w:val="001E74B4"/>
    <w:rsid w:val="00D672A6"/>
    <w:rsid w:val="00D8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C7C9"/>
  <w15:chartTrackingRefBased/>
  <w15:docId w15:val="{EB6C07C4-40A6-44E8-AD8D-1D1B66F4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82"/>
  </w:style>
  <w:style w:type="paragraph" w:styleId="Footer">
    <w:name w:val="footer"/>
    <w:basedOn w:val="Normal"/>
    <w:link w:val="FooterChar"/>
    <w:uiPriority w:val="99"/>
    <w:unhideWhenUsed/>
    <w:rsid w:val="00D8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5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0284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7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12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55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11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95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0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8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4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0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23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2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1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17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19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28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28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62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1</cp:revision>
  <dcterms:created xsi:type="dcterms:W3CDTF">2025-06-30T23:26:00Z</dcterms:created>
  <dcterms:modified xsi:type="dcterms:W3CDTF">2025-06-30T23:29:00Z</dcterms:modified>
</cp:coreProperties>
</file>