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9tr4lg0d070" w:id="0"/>
      <w:bookmarkEnd w:id="0"/>
      <w:r w:rsidDel="00000000" w:rsidR="00000000" w:rsidRPr="00000000">
        <w:rPr>
          <w:rtl w:val="0"/>
        </w:rPr>
        <w:t xml:space="preserve">Projeto de prática Integrada de ciência de dados, inteligência artificial e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d42xc4itwlvl" w:id="1"/>
      <w:bookmarkEnd w:id="1"/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rq7dy12axwc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wvofs1oh70xw" w:id="3"/>
      <w:bookmarkEnd w:id="3"/>
      <w:r w:rsidDel="00000000" w:rsidR="00000000" w:rsidRPr="00000000">
        <w:rPr>
          <w:rtl w:val="0"/>
        </w:rPr>
        <w:t xml:space="preserve">Relatório de avistamento de Objetos Voadores Não Identificados.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vnzlfxvexot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Sprint 1 → Coleta de dados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Curso: Tecnologia em sistemas para internet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Estudantes: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Brenda Lopes Miranda Teixeira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Mateus Gomes da Silva Fonteles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Rickson Queiroz Marques de Souza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Araújo Lopes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Professores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Henrique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 Queiroz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3788100</wp:posOffset>
            </wp:positionH>
            <wp:positionV relativeFrom="paragraph">
              <wp:posOffset>138170</wp:posOffset>
            </wp:positionV>
            <wp:extent cx="1943941" cy="641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941" cy="64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Régia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  <w:t xml:space="preserve">Brasília, julho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240" w:lineRule="auto"/>
        <w:ind w:right="-239"/>
        <w:jc w:val="center"/>
        <w:rPr/>
      </w:pPr>
      <w:bookmarkStart w:colFirst="0" w:colLast="0" w:name="_gddlh63e44nj" w:id="5"/>
      <w:bookmarkEnd w:id="5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3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578hjw9ox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Objetivos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_r578hjw9oxco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3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smvxwf8sm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Descrição do problema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_jsmvxwf8smme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3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bi6lms96bc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Desenvolvimento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_ybi6lms96bcw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39.511811023624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crscypicfq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Código implementado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_tcrscypicfq5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3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p9srgapjf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_sp9srgapjf6s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39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hyd2pq8xv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_5hyd2pq8xv2g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  <w:sectPr>
          <w:type w:val="nextPage"/>
          <w:pgSz w:h="16834" w:w="11909" w:orient="portrait"/>
          <w:pgMar w:bottom="1440" w:top="1440" w:left="1440" w:right="112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240" w:lineRule="auto"/>
        <w:ind w:left="240" w:firstLine="0"/>
        <w:rPr/>
      </w:pPr>
      <w:bookmarkStart w:colFirst="0" w:colLast="0" w:name="_r578hjw9oxco" w:id="6"/>
      <w:bookmarkEnd w:id="6"/>
      <w:r w:rsidDel="00000000" w:rsidR="00000000" w:rsidRPr="00000000">
        <w:rPr>
          <w:rtl w:val="0"/>
        </w:rPr>
        <w:t xml:space="preserve">1. Objetivos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objetivo desta primeira sprint é: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2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Extrair dados sobre avistamento de objetos voadores não identificados, usando linguagem de programação python. </w:t>
      </w:r>
    </w:p>
    <w:p w:rsidR="00000000" w:rsidDel="00000000" w:rsidP="00000000" w:rsidRDefault="00000000" w:rsidRPr="00000000" w14:paraId="0000002C">
      <w:pPr>
        <w:spacing w:line="362" w:lineRule="auto"/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994" w:left="1440" w:right="114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40" w:lineRule="auto"/>
        <w:ind w:left="240" w:firstLine="0"/>
        <w:rPr/>
      </w:pPr>
      <w:bookmarkStart w:colFirst="0" w:colLast="0" w:name="_jsmvxwf8smme" w:id="7"/>
      <w:bookmarkEnd w:id="7"/>
      <w:r w:rsidDel="00000000" w:rsidR="00000000" w:rsidRPr="00000000">
        <w:rPr>
          <w:rtl w:val="0"/>
        </w:rPr>
        <w:t xml:space="preserve">2. Descrição do problema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disponibilizados relatórios de Ovnis na  The National UFO Reporting Center que é uma organização dos EUA (Estados Unidos da América ) que investiga avistamento de objetos voadores não identificados que surgem no céu. Tais dados são disponibilizados desde da década 1974, quando foi criada. Segundo a Wikipedia, a The National UFO Reporting Center já identificou 90.000 OVNIS avistados durante esse período. A mesma disponibiliza os dados gráficos e estatísticas para quaisquer pessoas que se interessem possam ver. Além disso, a organização fornece um número telefônico para que pessoas que avistarem quaisquer objeto voador, possam ligar diretamente ao centro e avisar. A partir do conhecimento da Nuforc e do que ela disponibiliza.  </w:t>
      </w:r>
    </w:p>
    <w:p w:rsidR="00000000" w:rsidDel="00000000" w:rsidP="00000000" w:rsidRDefault="00000000" w:rsidRPr="00000000" w14:paraId="00000031">
      <w:pPr>
        <w:spacing w:line="362" w:lineRule="auto"/>
        <w:ind w:left="260" w:firstLine="709"/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994" w:left="1440" w:right="114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240" w:lineRule="auto"/>
        <w:ind w:left="240" w:firstLine="0"/>
        <w:rPr/>
      </w:pPr>
      <w:bookmarkStart w:colFirst="0" w:colLast="0" w:name="_ybi6lms96bcw" w:id="8"/>
      <w:bookmarkEnd w:id="8"/>
      <w:r w:rsidDel="00000000" w:rsidR="00000000" w:rsidRPr="00000000">
        <w:rPr>
          <w:rtl w:val="0"/>
        </w:rPr>
        <w:t xml:space="preserve">3. Desenvolvimento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2" w:lineRule="auto"/>
        <w:ind w:left="260" w:right="4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já informado nos objetivos desta sprint, a linguagem utilizada pelo grupo é Python por ter várias bibliotecas, esta linguagem auxilia o desenvolvedor a fazer requisições e retornar o status code, a biblioteca utilizada é a Pandas.</w:t>
      </w:r>
    </w:p>
    <w:p w:rsidR="00000000" w:rsidDel="00000000" w:rsidP="00000000" w:rsidRDefault="00000000" w:rsidRPr="00000000" w14:paraId="00000036">
      <w:pPr>
        <w:spacing w:line="362" w:lineRule="auto"/>
        <w:ind w:left="260" w:right="40" w:firstLine="709"/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994" w:left="1440" w:right="114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tabs>
          <w:tab w:val="left" w:pos="1120"/>
        </w:tabs>
        <w:spacing w:line="240" w:lineRule="auto"/>
        <w:ind w:left="240" w:firstLine="0"/>
        <w:rPr/>
      </w:pPr>
      <w:bookmarkStart w:colFirst="0" w:colLast="0" w:name="_tcrscypicfq5" w:id="9"/>
      <w:bookmarkEnd w:id="9"/>
      <w:r w:rsidDel="00000000" w:rsidR="00000000" w:rsidRPr="00000000">
        <w:rPr>
          <w:rtl w:val="0"/>
        </w:rPr>
        <w:t xml:space="preserve">3.1 Código implementado</w:t>
      </w:r>
    </w:p>
    <w:p w:rsidR="00000000" w:rsidDel="00000000" w:rsidP="00000000" w:rsidRDefault="00000000" w:rsidRPr="00000000" w14:paraId="00000038">
      <w:pPr>
        <w:tabs>
          <w:tab w:val="left" w:pos="112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78" w:lineRule="auto"/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3.1.1 - Ano de 1997</w:t>
      </w:r>
    </w:p>
    <w:p w:rsidR="00000000" w:rsidDel="00000000" w:rsidP="00000000" w:rsidRDefault="00000000" w:rsidRPr="00000000" w14:paraId="0000003B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começar foi realizado os </w:t>
      </w:r>
      <w:r w:rsidDel="00000000" w:rsidR="00000000" w:rsidRPr="00000000">
        <w:rPr>
          <w:sz w:val="24"/>
          <w:szCs w:val="24"/>
          <w:rtl w:val="0"/>
        </w:rPr>
        <w:t xml:space="preserve">imports</w:t>
      </w:r>
      <w:r w:rsidDel="00000000" w:rsidR="00000000" w:rsidRPr="00000000">
        <w:rPr>
          <w:sz w:val="24"/>
          <w:szCs w:val="24"/>
          <w:rtl w:val="0"/>
        </w:rPr>
        <w:t xml:space="preserve"> das bibliotecas e extraído dados do ano de 1997: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bs4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BeautifulSoup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td_data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th_data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#1997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'1997'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'Setembro'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'http://www.nuforc.org/webreports/ndxe199709.html'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headers={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'Mozilla/5.0 (X11; Linux x86_64) AppleWebKit/537.36 (KHTML, like Gecko) Chrome/51.0.2704.103 Safari/537.36'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 = requests.get(URL,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=headers)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soup = BeautifulSoup(page.content,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table = soup.findAll(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 = table.findAll([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cell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th = cell.find_all(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th_data.append([col.text.strip(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th])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td = cell.find_all(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row = [i.text.replace(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td]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td_data.append(row)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line="311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78" w:lineRule="auto"/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3.1.2 - De 1998 a 1999</w:t>
      </w:r>
    </w:p>
    <w:p w:rsidR="00000000" w:rsidDel="00000000" w:rsidP="00000000" w:rsidRDefault="00000000" w:rsidRPr="00000000" w14:paraId="00000057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segunda parte do código pode-se ver que foi realizado um for i in range para percorrer e atualizar as listas.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#1998 de 1999 entre mês de janeiro até Setembro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'199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.format(i))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'Mês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URL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'http://www.nuforc.org/webreports/ndxe199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.html'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headers={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'Mozilla/5.0 (X11; Linux x86_64) AppleWebKit/537.36 (KHTML, like Gecko) Chrome/51.0.2704.103 Safari/537.36'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page = requests.get(URL,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=headers)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soup = BeautifulSoup(page.content,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table = soup.findAll(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 = table.findAll([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cell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th = cell.find_all(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th_data.append([col.text.strip(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th])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td = cell.find_all(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row = [i.text.replace(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td]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td_data.append(row)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line="378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78" w:lineRule="auto"/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3.1.3 - De 1997 a 1999 entre mês outubro até dezembro</w:t>
      </w:r>
    </w:p>
    <w:p w:rsidR="00000000" w:rsidDel="00000000" w:rsidP="00000000" w:rsidRDefault="00000000" w:rsidRPr="00000000" w14:paraId="00000070">
      <w:pPr>
        <w:spacing w:line="378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Aqui, repetimos o que foi visto anteriormente. O código é praticamente o mesmo, o que muda é o valor que armazenamos nas variáveis para trazer o resultado especificado, que no caso foi entre os anos de 1997 a 1999 entre os meses de outubro a dezembro.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1997 de 1999, entre mês outubro até dezembro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'199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.format(i))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.format(p))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URL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'http://www.nuforc.org/webreports/ndxe199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.html'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headers={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'Mozilla/5.0 (X11; Linux x86_64) AppleWebKit/537.36 (KHTML, like Gecko) Chrome/51.0.2704.103 Safari/537.36'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page = requests.get(URL,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=headers)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soup = BeautifulSoup(page.content,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table = soup.findAll(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 = table.findAll([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cell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td = cell.find_all(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row = [i.text.replace(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td]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td_data.append(row)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line="378" w:lineRule="auto"/>
        <w:ind w:left="72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378" w:lineRule="auto"/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3.1.4 - de 2000 a 2009</w:t>
      </w:r>
    </w:p>
    <w:p w:rsidR="00000000" w:rsidDel="00000000" w:rsidP="00000000" w:rsidRDefault="00000000" w:rsidRPr="00000000" w14:paraId="00000087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Similarmente ao que ocorreu anteriormente,temos o mesmo código, atualizando somente os valores armazenados nas variáveis, desta vez para trazer os resultados entre os anos de 2000 a 2009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#2000 de 2009 entre mês de janeiro até setembro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.format(i))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.format(p))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URL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'http://www.nuforc.org/webreports/ndxe200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.html'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headers={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'Mozilla/5.0 (X11; Linux x86_64) AppleWebKit/537.36 (KHTML, like Gecko) Chrome/51.0.2704.103 Safari/537.36'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page = requests.get(URL,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=headers)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soup = BeautifulSoup(page.content,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table = soup.findAll(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 = table.findAll([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cell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td = cell.find_all(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row = [i.text.replace(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td]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td_data.append(row)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pacing w:line="378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line="378" w:lineRule="auto"/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3.1.5 - de 2010 a 2016</w:t>
      </w:r>
    </w:p>
    <w:p w:rsidR="00000000" w:rsidDel="00000000" w:rsidP="00000000" w:rsidRDefault="00000000" w:rsidRPr="00000000" w14:paraId="0000009E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continuação, temos o mesmo código, porém, com especificações nas variáveis para os anos de 2010 a 2016 entre os meses de janeiro a setembro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#2010 de 2016, entre o mês de janeiro até setembro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.format(i))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.format(p))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URL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'http://www.nuforc.org/webreports/ndxe201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.html'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headers={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'Mozilla/5.0 (X11; Linux x86_64) AppleWebKit/537.36 (KHTML, like Gecko) Chrome/51.0.2704.103 Safari/537.36'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page = requests.get(URL,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=headers)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soup = BeautifulSoup(page.content,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table = soup.findAll(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 = table.findAll([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cell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td = cell.find_all(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row = [i.text.replace(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td]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td_data.append(row)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260" w:right="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pacing w:line="378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line="378" w:lineRule="auto"/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3.1.6 - 2017</w:t>
      </w:r>
    </w:p>
    <w:p w:rsidR="00000000" w:rsidDel="00000000" w:rsidP="00000000" w:rsidRDefault="00000000" w:rsidRPr="00000000" w14:paraId="000000B5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aqui, as variáveis indicam o ano de 2017 no mês de agosto. O print também mostra a parte final do código, onde ele deve imprimir, ou seja, exibir uma saída (no caso o nosso resultado) de acordo com os valores indicados nas variáveis.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#2010 até 2016, entre o mês de outubro até dezembro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.format(i))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.format(p))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URL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'http://www.nuforc.org/webreports/ndxe201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.html'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headers={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'Mozilla/5.0 (X11; Linux x86_64) AppleWebKit/537.36 (KHTML, like Gecko) Chrome/51.0.2704.103 Safari/537.36'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page = requests.get(URL,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=headers)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soup = BeautifulSoup(page.content,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table = soup.findAll(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 = table.findAll([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cell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td = cell.find_all(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row = [i.text.replace(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td]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td_data.append(row)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#2017 mês de agosto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 2017'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URL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'http://www.nuforc.org/webreports/ndxe20170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.html'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headers={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'Mozilla/5.0 (X11; Linux x86_64) AppleWebKit/537.36 (KHTML, like Gecko) Chrome/51.0.2704.103 Safari/537.36'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page = requests.get(URL,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=headers)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soup = BeautifulSoup(page.content,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table = soup.findAll(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tr = table.findAll([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cell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td = cell.find_all(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row = [i.text.replace(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td]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td_data.append(row)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th_data[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th_data.pop(-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th_data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pd.DataFrame(td_data)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df1 = df.dropna()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 = []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th_data: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colum = i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df1.columns = colum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df1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df1.to_csv(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'OVNIS.csv'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 = pd.read_csv(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'OVNIS.csv'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right="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</w:t>
      </w:r>
    </w:p>
    <w:p w:rsidR="00000000" w:rsidDel="00000000" w:rsidP="00000000" w:rsidRDefault="00000000" w:rsidRPr="00000000" w14:paraId="000000EA">
      <w:pPr>
        <w:spacing w:line="378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78" w:lineRule="auto"/>
        <w:ind w:left="260" w:right="20" w:firstLine="709"/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994" w:left="1440" w:right="114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line="240" w:lineRule="auto"/>
        <w:ind w:left="240" w:firstLine="0"/>
        <w:rPr/>
      </w:pPr>
      <w:bookmarkStart w:colFirst="0" w:colLast="0" w:name="_sp9srgapjf6s" w:id="10"/>
      <w:bookmarkEnd w:id="10"/>
      <w:r w:rsidDel="00000000" w:rsidR="00000000" w:rsidRPr="00000000">
        <w:rPr>
          <w:rtl w:val="0"/>
        </w:rPr>
        <w:t xml:space="preserve">4. Considerações Finais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concluir o trabalho, conseguimos identificar o quanto a programação pode ser útil, com diversas finalidades e aplicações. Aqui excedemos o básico, desenvolvendo um código capaz de acessar dados de um site externo e armazenar estas informações em um arquivo .csv de nossa autoria, tudo de forma automatizada, possibilitando informar parâmetros personalizados para uma busca e resultado mais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firstLine="720"/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994" w:left="1440" w:right="112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6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line="240" w:lineRule="auto"/>
        <w:ind w:right="-199"/>
        <w:jc w:val="center"/>
        <w:rPr/>
      </w:pPr>
      <w:bookmarkStart w:colFirst="0" w:colLast="0" w:name="_5hyd2pq8xv2g" w:id="11"/>
      <w:bookmarkEnd w:id="1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national UFO reporting center. Dedicated to the Collection and Dissemination of Objective UFO Data. Nuforc, EUA. Disponível em: &lt;</w:t>
      </w:r>
      <w:r w:rsidDel="00000000" w:rsidR="00000000" w:rsidRPr="00000000">
        <w:rPr>
          <w:rtl w:val="0"/>
        </w:rPr>
        <w:t xml:space="preserve">http://www.nuforc.org</w:t>
      </w:r>
      <w:r w:rsidDel="00000000" w:rsidR="00000000" w:rsidRPr="00000000">
        <w:rPr>
          <w:rtl w:val="0"/>
        </w:rPr>
        <w:t xml:space="preserve">&gt;. Acesso em 27 de Julho de 2021.</w:t>
      </w:r>
    </w:p>
    <w:p w:rsidR="00000000" w:rsidDel="00000000" w:rsidP="00000000" w:rsidRDefault="00000000" w:rsidRPr="00000000" w14:paraId="000000F6">
      <w:pPr>
        <w:spacing w:line="20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26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994" w:left="1440" w:right="108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