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F3" w:rsidRDefault="00E73765" w:rsidP="00BD5ACB">
      <w:pPr>
        <w:pStyle w:val="ListParagraph"/>
        <w:numPr>
          <w:ilvl w:val="0"/>
          <w:numId w:val="1"/>
        </w:numPr>
      </w:pPr>
      <w:r>
        <w:t>In the variable explorer we sometimes can</w:t>
      </w:r>
      <w:r w:rsidR="00767251">
        <w:t>’</w:t>
      </w:r>
      <w:r>
        <w:t xml:space="preserve">t click on variables. That’s </w:t>
      </w:r>
      <w:r w:rsidR="00767251">
        <w:t>because that variable has type</w:t>
      </w:r>
      <w:r>
        <w:t xml:space="preserve"> </w:t>
      </w:r>
      <w:r w:rsidR="00767251">
        <w:t>object</w:t>
      </w:r>
      <w:r>
        <w:t>. In those cases we need to look the data in the console</w:t>
      </w:r>
      <w:r w:rsidR="00767251">
        <w:t xml:space="preserve">. </w:t>
      </w:r>
    </w:p>
    <w:p w:rsidR="00BD5ACB" w:rsidRDefault="00BD5ACB" w:rsidP="00BD5ACB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D5ACB" w:rsidRDefault="00BD5ACB"/>
    <w:sectPr w:rsidR="00BD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250D5"/>
    <w:multiLevelType w:val="hybridMultilevel"/>
    <w:tmpl w:val="9900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52"/>
    <w:rsid w:val="000938F3"/>
    <w:rsid w:val="00767251"/>
    <w:rsid w:val="00BD5ACB"/>
    <w:rsid w:val="00E73765"/>
    <w:rsid w:val="00F4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B66BC-D620-430E-AFA3-25A9427D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Tahrima</dc:creator>
  <cp:keywords/>
  <dc:description/>
  <cp:lastModifiedBy>Mustafa, Tahrima</cp:lastModifiedBy>
  <cp:revision>5</cp:revision>
  <dcterms:created xsi:type="dcterms:W3CDTF">2017-10-23T18:24:00Z</dcterms:created>
  <dcterms:modified xsi:type="dcterms:W3CDTF">2017-10-25T21:33:00Z</dcterms:modified>
</cp:coreProperties>
</file>