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28" w:rsidRDefault="00FF53FD" w:rsidP="009557C3">
      <w:pPr>
        <w:spacing w:after="0"/>
        <w:jc w:val="right"/>
      </w:pPr>
      <w:r>
        <w:t xml:space="preserve">Paul </w:t>
      </w:r>
      <w:proofErr w:type="spellStart"/>
      <w:r>
        <w:t>Satchell</w:t>
      </w:r>
      <w:proofErr w:type="spellEnd"/>
    </w:p>
    <w:p w:rsidR="00FF53FD" w:rsidRDefault="00FF53FD" w:rsidP="009557C3">
      <w:pPr>
        <w:spacing w:after="0"/>
        <w:jc w:val="right"/>
      </w:pPr>
      <w:r>
        <w:t>CIS 355</w:t>
      </w:r>
    </w:p>
    <w:p w:rsidR="00FF53FD" w:rsidRDefault="00FF53FD" w:rsidP="009557C3">
      <w:pPr>
        <w:spacing w:after="0"/>
        <w:jc w:val="right"/>
      </w:pPr>
      <w:r>
        <w:t>Individual Project</w:t>
      </w:r>
    </w:p>
    <w:p w:rsidR="00FF53FD" w:rsidRDefault="00FF53FD" w:rsidP="009557C3">
      <w:pPr>
        <w:spacing w:after="0"/>
        <w:jc w:val="right"/>
      </w:pPr>
      <w:r>
        <w:t>Design Documentation</w:t>
      </w:r>
    </w:p>
    <w:p w:rsidR="00330078" w:rsidRDefault="00330078" w:rsidP="009557C3">
      <w:pPr>
        <w:spacing w:after="0"/>
        <w:jc w:val="right"/>
      </w:pPr>
    </w:p>
    <w:p w:rsidR="00330078" w:rsidRDefault="00330078" w:rsidP="009557C3">
      <w:pPr>
        <w:spacing w:after="0"/>
        <w:jc w:val="right"/>
      </w:pPr>
    </w:p>
    <w:p w:rsidR="00330078" w:rsidRPr="00C3721D" w:rsidRDefault="00C3721D" w:rsidP="00C3721D">
      <w:pPr>
        <w:pBdr>
          <w:bottom w:val="single" w:sz="18" w:space="1" w:color="auto"/>
        </w:pBdr>
        <w:spacing w:after="0"/>
        <w:ind w:left="0" w:right="0"/>
        <w:jc w:val="center"/>
        <w:rPr>
          <w:sz w:val="28"/>
          <w:szCs w:val="28"/>
        </w:rPr>
      </w:pPr>
      <w:r w:rsidRPr="00C3721D">
        <w:rPr>
          <w:sz w:val="28"/>
          <w:szCs w:val="28"/>
        </w:rPr>
        <w:t>Screen Flow Diagram</w:t>
      </w:r>
    </w:p>
    <w:p w:rsidR="004E0578" w:rsidRDefault="004E0578" w:rsidP="00C3721D">
      <w:pPr>
        <w:tabs>
          <w:tab w:val="left" w:pos="9360"/>
        </w:tabs>
        <w:spacing w:after="0"/>
        <w:ind w:left="0" w:right="0"/>
        <w:jc w:val="center"/>
      </w:pPr>
    </w:p>
    <w:p w:rsidR="00C3721D" w:rsidRDefault="00C3721D" w:rsidP="00C3721D">
      <w:pPr>
        <w:tabs>
          <w:tab w:val="left" w:pos="9360"/>
        </w:tabs>
        <w:spacing w:after="0"/>
        <w:ind w:left="0" w:right="0"/>
        <w:jc w:val="center"/>
      </w:pPr>
    </w:p>
    <w:p w:rsidR="00C3721D" w:rsidRDefault="006E78D8" w:rsidP="00C3721D">
      <w:pPr>
        <w:tabs>
          <w:tab w:val="left" w:pos="9360"/>
        </w:tabs>
        <w:spacing w:after="0"/>
        <w:ind w:left="0" w:right="0"/>
        <w:jc w:val="center"/>
      </w:pPr>
      <w:r>
        <w:object w:dxaOrig="4068" w:dyaOrig="9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3.5pt;height:473.5pt" o:ole="">
            <v:imagedata r:id="rId5" o:title=""/>
          </v:shape>
          <o:OLEObject Type="Embed" ProgID="Visio.Drawing.15" ShapeID="_x0000_i1027" DrawAspect="Content" ObjectID="_1491584818" r:id="rId6"/>
        </w:object>
      </w:r>
    </w:p>
    <w:p w:rsidR="006E78D8" w:rsidRDefault="006E78D8" w:rsidP="006E78D8">
      <w:pPr>
        <w:tabs>
          <w:tab w:val="left" w:pos="9360"/>
        </w:tabs>
        <w:spacing w:after="0"/>
        <w:ind w:left="0" w:right="0"/>
      </w:pPr>
    </w:p>
    <w:p w:rsidR="00DA6150" w:rsidRPr="00DA6150" w:rsidRDefault="00DA6150" w:rsidP="006E78D8">
      <w:pPr>
        <w:pBdr>
          <w:bottom w:val="single" w:sz="18" w:space="1" w:color="auto"/>
        </w:pBdr>
        <w:tabs>
          <w:tab w:val="left" w:pos="9360"/>
        </w:tabs>
        <w:spacing w:after="0"/>
        <w:ind w:left="0" w:right="0"/>
        <w:jc w:val="center"/>
        <w:rPr>
          <w:sz w:val="28"/>
          <w:szCs w:val="28"/>
        </w:rPr>
      </w:pPr>
      <w:r w:rsidRPr="00DA6150">
        <w:rPr>
          <w:sz w:val="28"/>
          <w:szCs w:val="28"/>
        </w:rPr>
        <w:lastRenderedPageBreak/>
        <w:t>Database Diagram</w:t>
      </w:r>
    </w:p>
    <w:p w:rsidR="00DA6150" w:rsidRDefault="00DA6150" w:rsidP="00DA6150">
      <w:pPr>
        <w:tabs>
          <w:tab w:val="left" w:pos="9360"/>
        </w:tabs>
        <w:spacing w:after="0"/>
        <w:ind w:left="0" w:right="0"/>
        <w:jc w:val="center"/>
      </w:pPr>
      <w:r>
        <w:rPr>
          <w:noProof/>
        </w:rPr>
        <w:drawing>
          <wp:inline distT="0" distB="0" distL="0" distR="0">
            <wp:extent cx="5943600" cy="29876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D8" w:rsidRDefault="006E78D8" w:rsidP="00DA6150">
      <w:pPr>
        <w:pBdr>
          <w:bottom w:val="single" w:sz="18" w:space="1" w:color="auto"/>
        </w:pBdr>
        <w:tabs>
          <w:tab w:val="left" w:pos="9360"/>
        </w:tabs>
        <w:spacing w:after="0"/>
        <w:ind w:left="0" w:right="0"/>
        <w:jc w:val="center"/>
        <w:rPr>
          <w:sz w:val="28"/>
          <w:szCs w:val="28"/>
        </w:rPr>
      </w:pPr>
    </w:p>
    <w:p w:rsidR="006E78D8" w:rsidRDefault="006E78D8" w:rsidP="00DA6150">
      <w:pPr>
        <w:pBdr>
          <w:bottom w:val="single" w:sz="18" w:space="1" w:color="auto"/>
        </w:pBdr>
        <w:tabs>
          <w:tab w:val="left" w:pos="9360"/>
        </w:tabs>
        <w:spacing w:after="0"/>
        <w:ind w:left="0" w:right="0"/>
        <w:jc w:val="center"/>
        <w:rPr>
          <w:sz w:val="28"/>
          <w:szCs w:val="28"/>
        </w:rPr>
      </w:pPr>
    </w:p>
    <w:p w:rsidR="004E0578" w:rsidRPr="00DA6150" w:rsidRDefault="004E0578" w:rsidP="00DA6150">
      <w:pPr>
        <w:pBdr>
          <w:bottom w:val="single" w:sz="18" w:space="1" w:color="auto"/>
        </w:pBdr>
        <w:tabs>
          <w:tab w:val="left" w:pos="9360"/>
        </w:tabs>
        <w:spacing w:after="0"/>
        <w:ind w:left="0" w:right="0"/>
        <w:jc w:val="center"/>
      </w:pPr>
      <w:r>
        <w:rPr>
          <w:sz w:val="28"/>
          <w:szCs w:val="28"/>
        </w:rPr>
        <w:t>Database Schema</w:t>
      </w:r>
    </w:p>
    <w:p w:rsidR="009557C3" w:rsidRDefault="004E0578" w:rsidP="004E0578">
      <w:pPr>
        <w:jc w:val="center"/>
      </w:pPr>
      <w:r>
        <w:rPr>
          <w:noProof/>
        </w:rPr>
        <w:drawing>
          <wp:inline distT="0" distB="0" distL="0" distR="0">
            <wp:extent cx="4286250" cy="1295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78" w:rsidRDefault="004E0578" w:rsidP="004E0578">
      <w:pPr>
        <w:ind w:left="0" w:right="0"/>
      </w:pPr>
    </w:p>
    <w:p w:rsidR="004E0578" w:rsidRDefault="004E0578" w:rsidP="004E0578">
      <w:pPr>
        <w:ind w:left="0" w:right="0"/>
        <w:jc w:val="center"/>
      </w:pPr>
      <w:r>
        <w:rPr>
          <w:noProof/>
        </w:rPr>
        <w:drawing>
          <wp:inline distT="0" distB="0" distL="0" distR="0">
            <wp:extent cx="3924300" cy="2330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78" w:rsidRDefault="004E0578" w:rsidP="004E0578">
      <w:pPr>
        <w:ind w:left="0" w:right="0"/>
        <w:jc w:val="center"/>
      </w:pPr>
      <w:r>
        <w:rPr>
          <w:noProof/>
        </w:rPr>
        <w:lastRenderedPageBreak/>
        <w:drawing>
          <wp:inline distT="0" distB="0" distL="0" distR="0">
            <wp:extent cx="3994150" cy="10922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723" w:rsidRPr="00DA6150" w:rsidRDefault="006B2723" w:rsidP="006B2723">
      <w:pPr>
        <w:pBdr>
          <w:bottom w:val="single" w:sz="18" w:space="1" w:color="auto"/>
        </w:pBdr>
        <w:ind w:left="0" w:right="0"/>
        <w:jc w:val="center"/>
        <w:rPr>
          <w:sz w:val="28"/>
          <w:szCs w:val="28"/>
        </w:rPr>
      </w:pPr>
      <w:r w:rsidRPr="00DA6150">
        <w:rPr>
          <w:sz w:val="28"/>
          <w:szCs w:val="28"/>
        </w:rPr>
        <w:t>Flowchart</w:t>
      </w:r>
    </w:p>
    <w:p w:rsidR="006B2723" w:rsidRDefault="006B2723" w:rsidP="006B2723">
      <w:pPr>
        <w:ind w:left="0" w:right="0"/>
      </w:pPr>
      <w:r>
        <w:object w:dxaOrig="11676" w:dyaOrig="5833">
          <v:shape id="_x0000_i1026" type="#_x0000_t75" style="width:467.5pt;height:233.5pt" o:ole="">
            <v:imagedata r:id="rId11" o:title=""/>
          </v:shape>
          <o:OLEObject Type="Embed" ProgID="Visio.Drawing.15" ShapeID="_x0000_i1026" DrawAspect="Content" ObjectID="_1491584819" r:id="rId12"/>
        </w:object>
      </w:r>
    </w:p>
    <w:p w:rsidR="006B2723" w:rsidRDefault="006B2723" w:rsidP="006B2723">
      <w:pPr>
        <w:jc w:val="center"/>
      </w:pPr>
    </w:p>
    <w:p w:rsidR="006E78D8" w:rsidRDefault="006E78D8" w:rsidP="00FF53FD"/>
    <w:p w:rsidR="006E78D8" w:rsidRDefault="006E78D8" w:rsidP="00FF53FD"/>
    <w:p w:rsidR="006E78D8" w:rsidRDefault="006E78D8" w:rsidP="00FF53FD"/>
    <w:p w:rsidR="006E78D8" w:rsidRDefault="006E78D8" w:rsidP="00FF53FD"/>
    <w:p w:rsidR="006E78D8" w:rsidRDefault="006E78D8" w:rsidP="00FF53FD"/>
    <w:p w:rsidR="006E78D8" w:rsidRDefault="006E78D8" w:rsidP="00FF53FD"/>
    <w:p w:rsidR="006E78D8" w:rsidRDefault="006E78D8" w:rsidP="00FF53FD"/>
    <w:p w:rsidR="006E78D8" w:rsidRDefault="006E78D8" w:rsidP="00FF53FD"/>
    <w:p w:rsidR="009557C3" w:rsidRDefault="009557C3" w:rsidP="00FF53FD">
      <w:r>
        <w:lastRenderedPageBreak/>
        <w:t>This system is designed to allow users to create login credentials, view local auto dealerships and their respective inventories, and add vehicles to a wish list.</w:t>
      </w:r>
    </w:p>
    <w:p w:rsidR="00412195" w:rsidRDefault="009557C3" w:rsidP="00412195">
      <w:r>
        <w:t>This system is useful because users get to scan all their local dealerships</w:t>
      </w:r>
      <w:r w:rsidR="00412195">
        <w:t xml:space="preserve"> at once</w:t>
      </w:r>
      <w:r>
        <w:t xml:space="preserve"> and receive up to the </w:t>
      </w:r>
      <w:r w:rsidR="00412195">
        <w:t xml:space="preserve">minute information. Only the dealerships managers will be granted a username and password and can update after each sale. It also allows the user to store cars in a wish list for easy viewing. </w:t>
      </w:r>
    </w:p>
    <w:p w:rsidR="00412195" w:rsidRDefault="00412195" w:rsidP="00412195">
      <w:r>
        <w:t>The system is a handy tool for anyone searching for a vehicle. It will probably mostly be used at home, in the office, and at participating dealerships.</w:t>
      </w:r>
    </w:p>
    <w:p w:rsidR="00504164" w:rsidRDefault="00A55626" w:rsidP="00412195">
      <w:r>
        <w:t xml:space="preserve">This site will be hosted on the SVSU server. I chose this because I don’t have </w:t>
      </w:r>
      <w:r w:rsidR="00504164">
        <w:t>a way to host it from home. This is a better solution because traffic shouldn’t be an issue.</w:t>
      </w:r>
    </w:p>
    <w:p w:rsidR="00504164" w:rsidRDefault="00504164" w:rsidP="00412195">
      <w:r>
        <w:t xml:space="preserve">I used </w:t>
      </w:r>
      <w:proofErr w:type="spellStart"/>
      <w:r>
        <w:t>phpMyAdmin</w:t>
      </w:r>
      <w:proofErr w:type="spellEnd"/>
      <w:r>
        <w:t>, Notepad++, and Putty to complete this project.</w:t>
      </w:r>
    </w:p>
    <w:p w:rsidR="00F8363C" w:rsidRDefault="00F8363C" w:rsidP="00412195">
      <w:r>
        <w:t>I chose this project because shopping for cars is a hassle.</w:t>
      </w:r>
    </w:p>
    <w:p w:rsidR="00A55626" w:rsidRDefault="00504164" w:rsidP="00412195">
      <w:r>
        <w:t>Username -&gt; username</w:t>
      </w:r>
      <w:r w:rsidR="00A55626">
        <w:t xml:space="preserve"> </w:t>
      </w:r>
    </w:p>
    <w:p w:rsidR="00DA6150" w:rsidRDefault="00504164" w:rsidP="00DA6150">
      <w:r>
        <w:t>Password -&gt; password</w:t>
      </w: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6E78D8" w:rsidRDefault="006E78D8" w:rsidP="006E78D8">
      <w:pPr>
        <w:jc w:val="center"/>
        <w:rPr>
          <w:sz w:val="28"/>
          <w:szCs w:val="28"/>
        </w:rPr>
      </w:pPr>
    </w:p>
    <w:p w:rsidR="00A55626" w:rsidRPr="00DA6150" w:rsidRDefault="00A55626" w:rsidP="00DA6150">
      <w:pPr>
        <w:pBdr>
          <w:bottom w:val="single" w:sz="18" w:space="1" w:color="auto"/>
        </w:pBdr>
        <w:jc w:val="center"/>
      </w:pPr>
      <w:r w:rsidRPr="00A55626">
        <w:rPr>
          <w:sz w:val="28"/>
          <w:szCs w:val="28"/>
        </w:rPr>
        <w:lastRenderedPageBreak/>
        <w:t>Use Case Diagrams</w:t>
      </w:r>
    </w:p>
    <w:p w:rsidR="00FF53FD" w:rsidRDefault="00A55626" w:rsidP="00317B44">
      <w:r>
        <w:object w:dxaOrig="6036" w:dyaOrig="11437">
          <v:shape id="_x0000_i1025" type="#_x0000_t75" style="width:302pt;height:572pt" o:ole="">
            <v:imagedata r:id="rId13" o:title=""/>
          </v:shape>
          <o:OLEObject Type="Embed" ProgID="Visio.Drawing.15" ShapeID="_x0000_i1025" DrawAspect="Content" ObjectID="_1491584820" r:id="rId14"/>
        </w:object>
      </w:r>
    </w:p>
    <w:sectPr w:rsidR="00FF53FD" w:rsidSect="00CE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53FD"/>
    <w:rsid w:val="00244828"/>
    <w:rsid w:val="002870E5"/>
    <w:rsid w:val="00317B44"/>
    <w:rsid w:val="00330078"/>
    <w:rsid w:val="00412195"/>
    <w:rsid w:val="00460F41"/>
    <w:rsid w:val="004E0578"/>
    <w:rsid w:val="00504164"/>
    <w:rsid w:val="00683986"/>
    <w:rsid w:val="006B2723"/>
    <w:rsid w:val="006C373A"/>
    <w:rsid w:val="006E78D8"/>
    <w:rsid w:val="00920A08"/>
    <w:rsid w:val="009557C3"/>
    <w:rsid w:val="00A55626"/>
    <w:rsid w:val="00AD211E"/>
    <w:rsid w:val="00BC10C0"/>
    <w:rsid w:val="00C3721D"/>
    <w:rsid w:val="00CE7744"/>
    <w:rsid w:val="00DA6150"/>
    <w:rsid w:val="00F8363C"/>
    <w:rsid w:val="00FF5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D9EA7-F890-43EC-A129-76BF2F0B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9</cp:revision>
  <dcterms:created xsi:type="dcterms:W3CDTF">2015-04-26T16:19:00Z</dcterms:created>
  <dcterms:modified xsi:type="dcterms:W3CDTF">2015-04-27T00:20:00Z</dcterms:modified>
</cp:coreProperties>
</file>