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D45" w:rsidRPr="00147670" w:rsidRDefault="006C4FDC">
      <w:pPr>
        <w:spacing w:before="1240"/>
        <w:jc w:val="cente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PRODUCT REQUIREMENTS</w:t>
      </w:r>
      <w:r w:rsidRPr="00147670">
        <w:rPr>
          <w:rFonts w:ascii="Times New Roman" w:hAnsi="Times New Roman" w:cs="Times New Roman"/>
          <w:b/>
          <w:color w:val="000000" w:themeColor="text1"/>
          <w:sz w:val="22"/>
        </w:rPr>
        <w:br/>
        <w:t>DOCUMENT</w:t>
      </w:r>
    </w:p>
    <w:p w:rsidR="00480D45" w:rsidRPr="00147670" w:rsidRDefault="006C4FDC">
      <w:pPr>
        <w:jc w:val="cente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HỆ THỐNG QUẢN LÝ SỰ KIỆN, ĐIỂM DANH</w:t>
      </w:r>
      <w:r w:rsidRPr="00147670">
        <w:rPr>
          <w:rFonts w:ascii="Times New Roman" w:hAnsi="Times New Roman" w:cs="Times New Roman"/>
          <w:b/>
          <w:color w:val="000000" w:themeColor="text1"/>
          <w:sz w:val="22"/>
        </w:rPr>
        <w:br/>
        <w:t>VÀ ĐIỂM RÈN LUYỆN SINH VIÊN</w:t>
      </w:r>
    </w:p>
    <w:p w:rsidR="00480D45" w:rsidRPr="00147670" w:rsidRDefault="006C4FDC">
      <w:pPr>
        <w:spacing w:before="280"/>
        <w:jc w:val="cent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Đặc tả chức năng sản phẩm thực tế</w:t>
      </w:r>
    </w:p>
    <w:tbl>
      <w:tblPr>
        <w:tblW w:w="0" w:type="auto"/>
        <w:jc w:val="center"/>
        <w:tblLayout w:type="fixed"/>
        <w:tblLook w:val="04A0" w:firstRow="1" w:lastRow="0" w:firstColumn="1" w:lastColumn="0" w:noHBand="0" w:noVBand="1"/>
      </w:tblPr>
      <w:tblGrid>
        <w:gridCol w:w="5061"/>
        <w:gridCol w:w="5061"/>
      </w:tblGrid>
      <w:tr w:rsidR="00480D45" w:rsidRPr="00147670">
        <w:trPr>
          <w:cantSplit/>
          <w:jc w:val="center"/>
        </w:trPr>
        <w:tc>
          <w:tcPr>
            <w:tcW w:w="5061" w:type="dxa"/>
            <w:shd w:val="clear" w:color="auto" w:fill="D9EAF7"/>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Phiên bản</w:t>
            </w:r>
          </w:p>
        </w:tc>
        <w:tc>
          <w:tcPr>
            <w:tcW w:w="5061" w:type="dxa"/>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2.0</w:t>
            </w:r>
          </w:p>
        </w:tc>
      </w:tr>
      <w:tr w:rsidR="00480D45" w:rsidRPr="00147670">
        <w:trPr>
          <w:cantSplit/>
          <w:jc w:val="center"/>
        </w:trPr>
        <w:tc>
          <w:tcPr>
            <w:tcW w:w="5061" w:type="dxa"/>
            <w:shd w:val="clear" w:color="auto" w:fill="D9EAF7"/>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Trạng thái</w:t>
            </w:r>
          </w:p>
        </w:tc>
        <w:tc>
          <w:tcPr>
            <w:tcW w:w="5061" w:type="dxa"/>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Bản cập nhật phân quyền và chức năng</w:t>
            </w:r>
          </w:p>
        </w:tc>
      </w:tr>
      <w:tr w:rsidR="00480D45" w:rsidRPr="00147670">
        <w:trPr>
          <w:cantSplit/>
          <w:jc w:val="center"/>
        </w:trPr>
        <w:tc>
          <w:tcPr>
            <w:tcW w:w="5061" w:type="dxa"/>
            <w:shd w:val="clear" w:color="auto" w:fill="D9EAF7"/>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Phân quyền</w:t>
            </w:r>
          </w:p>
        </w:tc>
        <w:tc>
          <w:tcPr>
            <w:tcW w:w="5061" w:type="dxa"/>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&gt; Mode &gt; Sinh viên</w:t>
            </w:r>
          </w:p>
        </w:tc>
      </w:tr>
      <w:tr w:rsidR="00480D45" w:rsidRPr="00147670">
        <w:trPr>
          <w:cantSplit/>
          <w:jc w:val="center"/>
        </w:trPr>
        <w:tc>
          <w:tcPr>
            <w:tcW w:w="5061" w:type="dxa"/>
            <w:shd w:val="clear" w:color="auto" w:fill="D9EAF7"/>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Ngày cập nhật</w:t>
            </w:r>
          </w:p>
        </w:tc>
        <w:tc>
          <w:tcPr>
            <w:tcW w:w="5061" w:type="dxa"/>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07/10/2026</w:t>
            </w:r>
          </w:p>
        </w:tc>
      </w:tr>
      <w:tr w:rsidR="00480D45" w:rsidRPr="00147670">
        <w:trPr>
          <w:cantSplit/>
          <w:jc w:val="center"/>
        </w:trPr>
        <w:tc>
          <w:tcPr>
            <w:tcW w:w="5061" w:type="dxa"/>
            <w:shd w:val="clear" w:color="auto" w:fill="D9EAF7"/>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Trọng tâm</w:t>
            </w:r>
          </w:p>
        </w:tc>
        <w:tc>
          <w:tcPr>
            <w:tcW w:w="5061" w:type="dxa"/>
            <w:tcMar>
              <w:top w:w="90" w:type="dxa"/>
              <w:left w:w="100" w:type="dxa"/>
              <w:bottom w:w="90" w:type="dxa"/>
              <w:right w:w="10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duyệt/xóa; Mode tạo và vận hành; Sinh viên tham gia</w:t>
            </w:r>
          </w:p>
        </w:tc>
      </w:tr>
    </w:tbl>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br w:type="page"/>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lastRenderedPageBreak/>
        <w:t>1. Tổng quan tài liệu</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1.1. Mục đích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Tài liệu mô tả phạm vi chức năng của hệ thống quản lý sự kiện sinh viên, đăng ký, danh sách chờ, điểm danh QR kết hợp GPS, quản lý điểm rèn luyện, báo cáo và thông báo. Phiên bản 2.0 tái cấu trúc sản phẩm thành ba cấp quyền Admin, Mode và Sinh viên.</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1.2. Nguyên tắc phân cấp</w:t>
      </w:r>
    </w:p>
    <w:tbl>
      <w:tblPr>
        <w:tblW w:w="0" w:type="auto"/>
        <w:jc w:val="center"/>
        <w:tblLayout w:type="fixed"/>
        <w:tblLook w:val="04A0" w:firstRow="1" w:lastRow="0" w:firstColumn="1" w:lastColumn="0" w:noHBand="0" w:noVBand="1"/>
      </w:tblPr>
      <w:tblGrid>
        <w:gridCol w:w="10123"/>
      </w:tblGrid>
      <w:tr w:rsidR="00480D45" w:rsidRPr="00147670">
        <w:trPr>
          <w:cantSplit/>
          <w:jc w:val="center"/>
        </w:trPr>
        <w:tc>
          <w:tcPr>
            <w:tcW w:w="10123" w:type="dxa"/>
            <w:shd w:val="clear" w:color="auto" w:fill="EEF5FA"/>
            <w:tcMar>
              <w:top w:w="130" w:type="dxa"/>
              <w:left w:w="150" w:type="dxa"/>
              <w:bottom w:w="130" w:type="dxa"/>
              <w:right w:w="15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 xml:space="preserve">THỨ BẬC QUYỀN  </w:t>
            </w:r>
            <w:r w:rsidRPr="00147670">
              <w:rPr>
                <w:rFonts w:ascii="Times New Roman" w:hAnsi="Times New Roman" w:cs="Times New Roman"/>
                <w:color w:val="000000" w:themeColor="text1"/>
                <w:sz w:val="22"/>
              </w:rPr>
              <w:t>Admin là cấp cao nhất, Mode thuộc quyền Admin và có quyền cao hơn Sinh viên. Admin không vận hành sự kiện hằng ngày; công việc chính của Admin là duyệt, từ chối và xóa sự kiện. Mode chịu trách nhiệm tạo, cấu hình và vận hành sự kiện. Sinh viên khám phá, đăng ký, điểm danh và theo dõi điểm.</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Ba vai trò đăng nhập: Admin, Mode và Sinh viên.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Các System Jobs chỉ là chức năng tự động, không phải vai trò thứ tư.</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không được tự duyệt, tự Public hoặc xóa sự kiện.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chỉ được Public sau khi Admin duyệt.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Các xử lý rủi ro kỹ thuật và ngoại lệ chuyên sâu được đặc tả ở tài liệu sau.</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1.3. Thuật ngữ</w:t>
      </w:r>
    </w:p>
    <w:tbl>
      <w:tblPr>
        <w:tblStyle w:val="TableGrid"/>
        <w:tblW w:w="10629" w:type="dxa"/>
        <w:jc w:val="center"/>
        <w:tblLayout w:type="fixed"/>
        <w:tblLook w:val="04A0" w:firstRow="1" w:lastRow="0" w:firstColumn="1" w:lastColumn="0" w:noHBand="0" w:noVBand="1"/>
      </w:tblPr>
      <w:tblGrid>
        <w:gridCol w:w="4413"/>
        <w:gridCol w:w="6216"/>
      </w:tblGrid>
      <w:tr w:rsidR="00480D45" w:rsidRPr="00147670" w:rsidTr="006C4FDC">
        <w:trPr>
          <w:cantSplit/>
          <w:trHeight w:val="251"/>
          <w:tblHeader/>
          <w:jc w:val="center"/>
        </w:trPr>
        <w:tc>
          <w:tcPr>
            <w:tcW w:w="4413"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Thuật ngữ</w:t>
            </w:r>
          </w:p>
        </w:tc>
        <w:tc>
          <w:tcPr>
            <w:tcW w:w="6216"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Định nghĩa</w:t>
            </w:r>
          </w:p>
        </w:tc>
      </w:tr>
      <w:tr w:rsidR="00480D45" w:rsidRPr="00147670" w:rsidTr="006C4FDC">
        <w:trPr>
          <w:cantSplit/>
          <w:trHeight w:val="158"/>
          <w:jc w:val="center"/>
        </w:trPr>
        <w:tc>
          <w:tcPr>
            <w:tcW w:w="4413"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w:t>
            </w:r>
          </w:p>
        </w:tc>
        <w:tc>
          <w:tcPr>
            <w:tcW w:w="62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Cấp quyền cao nhất, có nhiệm vụ chính là duyệt/từ chối và xóa sự kiện.</w:t>
            </w:r>
          </w:p>
        </w:tc>
      </w:tr>
      <w:tr w:rsidR="00480D45" w:rsidRPr="00147670" w:rsidTr="006C4FDC">
        <w:trPr>
          <w:cantSplit/>
          <w:trHeight w:val="317"/>
          <w:jc w:val="center"/>
        </w:trPr>
        <w:tc>
          <w:tcPr>
            <w:tcW w:w="4413"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62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Vai trò tổ chức sự kiện dưới quyền Admin và trên quyền Sinh viên; tạo, cấu hình, gửi duyệt và vận hành sự kiện.</w:t>
            </w:r>
          </w:p>
        </w:tc>
      </w:tr>
      <w:tr w:rsidR="00480D45" w:rsidRPr="00147670" w:rsidTr="006C4FDC">
        <w:trPr>
          <w:cantSplit/>
          <w:trHeight w:val="158"/>
          <w:jc w:val="center"/>
        </w:trPr>
        <w:tc>
          <w:tcPr>
            <w:tcW w:w="4413"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62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Người khám phá, đăng ký, điểm danh và nhận điểm rèn luyện.</w:t>
            </w:r>
          </w:p>
        </w:tc>
      </w:tr>
      <w:tr w:rsidR="00480D45" w:rsidRPr="00147670" w:rsidTr="006C4FDC">
        <w:trPr>
          <w:cantSplit/>
          <w:trHeight w:val="158"/>
          <w:jc w:val="center"/>
        </w:trPr>
        <w:tc>
          <w:tcPr>
            <w:tcW w:w="4413"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Public</w:t>
            </w:r>
          </w:p>
        </w:tc>
        <w:tc>
          <w:tcPr>
            <w:tcW w:w="62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Trạng thái sự kiện đã được Admin duyệt và hiển thị cho Sinh viên.</w:t>
            </w:r>
          </w:p>
        </w:tc>
      </w:tr>
      <w:tr w:rsidR="00480D45" w:rsidRPr="00147670" w:rsidTr="006C4FDC">
        <w:trPr>
          <w:cantSplit/>
          <w:trHeight w:val="158"/>
          <w:jc w:val="center"/>
        </w:trPr>
        <w:tc>
          <w:tcPr>
            <w:tcW w:w="4413"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Vé chính thức</w:t>
            </w:r>
          </w:p>
        </w:tc>
        <w:tc>
          <w:tcPr>
            <w:tcW w:w="62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Đăng ký được ghi nhận trong giới hạn sức chứa.</w:t>
            </w:r>
          </w:p>
        </w:tc>
      </w:tr>
      <w:tr w:rsidR="00480D45" w:rsidRPr="00147670" w:rsidTr="006C4FDC">
        <w:trPr>
          <w:cantSplit/>
          <w:trHeight w:val="158"/>
          <w:jc w:val="center"/>
        </w:trPr>
        <w:tc>
          <w:tcPr>
            <w:tcW w:w="4413"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chờ</w:t>
            </w:r>
          </w:p>
        </w:tc>
        <w:tc>
          <w:tcPr>
            <w:tcW w:w="62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Đăng ký được xếp hàng khi sự kiện đã đủ sức chứa.</w:t>
            </w:r>
          </w:p>
        </w:tc>
      </w:tr>
      <w:tr w:rsidR="00480D45" w:rsidRPr="00147670" w:rsidTr="006C4FDC">
        <w:trPr>
          <w:cantSplit/>
          <w:trHeight w:val="145"/>
          <w:jc w:val="center"/>
        </w:trPr>
        <w:tc>
          <w:tcPr>
            <w:tcW w:w="4413"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QR động</w:t>
            </w:r>
          </w:p>
        </w:tc>
        <w:tc>
          <w:tcPr>
            <w:tcW w:w="62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Mã QR thay đổi sau mỗi 30 giây để phục vụ điểm danh.</w:t>
            </w:r>
          </w:p>
        </w:tc>
      </w:tr>
      <w:tr w:rsidR="00480D45" w:rsidRPr="00147670" w:rsidTr="006C4FDC">
        <w:trPr>
          <w:cantSplit/>
          <w:trHeight w:val="171"/>
          <w:jc w:val="center"/>
        </w:trPr>
        <w:tc>
          <w:tcPr>
            <w:tcW w:w="4413"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Chu kỳ 3 năm</w:t>
            </w:r>
          </w:p>
        </w:tc>
        <w:tc>
          <w:tcPr>
            <w:tcW w:w="62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Khoảng thời gian điểm rèn luyện được cộng dồn liên tục, không reset theo từng năm học.</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2. Mục tiêu và phạm vi sản phẩm</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2.1. Mục tiêu</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Tạo quy trình rõ ràng từ Mode tạo sự kiện, Admin duyệt đến Sinh viên đăng ký.</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Giảm thao tác thủ công trong quản lý sức chứa, danh sách chờ, điểm danh và tổng hợp điểm.</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Cung cấp QR động kết hợp GPS thử nghiệm trong bán kính 100 mét.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Cho phép Mode sử dụng lại cấu hình sự kiện đã lưu.</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Hiển thị điểm và xếp loại rèn luyện theo từng giai đoạn và toàn chu kỳ 3 năm.</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Tự động gửi thông báo, nhắc lịch, cập nhật waitlist và ghi nhận no-show.</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2.2. Trong phạm vi</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Tạo, chỉnh sửa, gửi duyệt, duyệt, Public, cancel và xóa sự kiện theo đúng quyền.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Quản lý banner, nội dung, thời gian, địa điểm, ngành, số lượng, GPS và điểm rèn luyện.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Đăng ký, popup xác nhận, số thứ tự, số ghế, danh sách chờ và hủy đăng ký.</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Điểm danh bằng camera web, QR động, thời gian và GPS.</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Bảng điểm, xếp loại và lịch sử điểm tích lũy liên tục trong 3 năm.</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đăng ký, điểm danh, báo cáo và xuất Excel.</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Email và các tác vụ tự động.</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2.3. Ngoài phạm vi tài liệu</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Xử lý lỗi hạ tầng, mất mạng, GPS giả lập và cơ chế khôi phục chi tiết.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Quy trình khiếu nại, tranh chấp và miễn trừ đặc biệt.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API, database schema và kiến trúc triển khai.</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3. Mô hình phân quyền</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3.1. Sơ đồ phân cấp</w:t>
      </w:r>
    </w:p>
    <w:tbl>
      <w:tblPr>
        <w:tblW w:w="0" w:type="auto"/>
        <w:jc w:val="center"/>
        <w:tblLayout w:type="fixed"/>
        <w:tblLook w:val="04A0" w:firstRow="1" w:lastRow="0" w:firstColumn="1" w:lastColumn="0" w:noHBand="0" w:noVBand="1"/>
      </w:tblPr>
      <w:tblGrid>
        <w:gridCol w:w="10123"/>
      </w:tblGrid>
      <w:tr w:rsidR="00480D45" w:rsidRPr="00147670">
        <w:trPr>
          <w:cantSplit/>
          <w:jc w:val="center"/>
        </w:trPr>
        <w:tc>
          <w:tcPr>
            <w:tcW w:w="10123" w:type="dxa"/>
            <w:shd w:val="clear" w:color="auto" w:fill="D9EAF7"/>
            <w:tcMar>
              <w:top w:w="130" w:type="dxa"/>
              <w:left w:w="150" w:type="dxa"/>
              <w:bottom w:w="130" w:type="dxa"/>
              <w:right w:w="15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 xml:space="preserve">ADMIN  </w:t>
            </w:r>
            <w:r w:rsidRPr="00147670">
              <w:rPr>
                <w:rFonts w:ascii="Times New Roman" w:hAnsi="Times New Roman" w:cs="Times New Roman"/>
                <w:color w:val="000000" w:themeColor="text1"/>
                <w:sz w:val="22"/>
              </w:rPr>
              <w:t>Duyệt, từ chối và xóa sự kiện.</w:t>
            </w:r>
          </w:p>
        </w:tc>
      </w:tr>
    </w:tbl>
    <w:p w:rsidR="00480D45" w:rsidRPr="00147670" w:rsidRDefault="00480D45">
      <w:pPr>
        <w:spacing w:after="20"/>
        <w:rPr>
          <w:rFonts w:ascii="Times New Roman" w:hAnsi="Times New Roman" w:cs="Times New Roman"/>
          <w:color w:val="000000" w:themeColor="text1"/>
          <w:sz w:val="22"/>
        </w:rPr>
      </w:pPr>
    </w:p>
    <w:tbl>
      <w:tblPr>
        <w:tblW w:w="0" w:type="auto"/>
        <w:jc w:val="center"/>
        <w:tblLayout w:type="fixed"/>
        <w:tblLook w:val="04A0" w:firstRow="1" w:lastRow="0" w:firstColumn="1" w:lastColumn="0" w:noHBand="0" w:noVBand="1"/>
      </w:tblPr>
      <w:tblGrid>
        <w:gridCol w:w="10123"/>
      </w:tblGrid>
      <w:tr w:rsidR="00480D45" w:rsidRPr="00147670">
        <w:trPr>
          <w:cantSplit/>
          <w:jc w:val="center"/>
        </w:trPr>
        <w:tc>
          <w:tcPr>
            <w:tcW w:w="10123" w:type="dxa"/>
            <w:shd w:val="clear" w:color="auto" w:fill="EEF5FA"/>
            <w:tcMar>
              <w:top w:w="130" w:type="dxa"/>
              <w:left w:w="150" w:type="dxa"/>
              <w:bottom w:w="130" w:type="dxa"/>
              <w:right w:w="15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 xml:space="preserve">MODE  </w:t>
            </w:r>
            <w:r w:rsidRPr="00147670">
              <w:rPr>
                <w:rFonts w:ascii="Times New Roman" w:hAnsi="Times New Roman" w:cs="Times New Roman"/>
                <w:color w:val="000000" w:themeColor="text1"/>
                <w:sz w:val="22"/>
              </w:rPr>
              <w:t>Tạo, cấu hình, gửi duyệt, cancel có giới hạn, vận hành QR, theo dõi và xuất báo cáo sự kiện.</w:t>
            </w:r>
          </w:p>
        </w:tc>
      </w:tr>
    </w:tbl>
    <w:p w:rsidR="00480D45" w:rsidRPr="00147670" w:rsidRDefault="00480D45">
      <w:pPr>
        <w:spacing w:after="20"/>
        <w:rPr>
          <w:rFonts w:ascii="Times New Roman" w:hAnsi="Times New Roman" w:cs="Times New Roman"/>
          <w:color w:val="000000" w:themeColor="text1"/>
          <w:sz w:val="22"/>
        </w:rPr>
      </w:pPr>
    </w:p>
    <w:tbl>
      <w:tblPr>
        <w:tblW w:w="0" w:type="auto"/>
        <w:jc w:val="center"/>
        <w:tblLayout w:type="fixed"/>
        <w:tblLook w:val="04A0" w:firstRow="1" w:lastRow="0" w:firstColumn="1" w:lastColumn="0" w:noHBand="0" w:noVBand="1"/>
      </w:tblPr>
      <w:tblGrid>
        <w:gridCol w:w="10123"/>
      </w:tblGrid>
      <w:tr w:rsidR="00480D45" w:rsidRPr="00147670">
        <w:trPr>
          <w:cantSplit/>
          <w:jc w:val="center"/>
        </w:trPr>
        <w:tc>
          <w:tcPr>
            <w:tcW w:w="10123" w:type="dxa"/>
            <w:shd w:val="clear" w:color="auto" w:fill="F4F7FB"/>
            <w:tcMar>
              <w:top w:w="130" w:type="dxa"/>
              <w:left w:w="150" w:type="dxa"/>
              <w:bottom w:w="130" w:type="dxa"/>
              <w:right w:w="15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 xml:space="preserve">SINH VIÊN  </w:t>
            </w:r>
            <w:r w:rsidRPr="00147670">
              <w:rPr>
                <w:rFonts w:ascii="Times New Roman" w:hAnsi="Times New Roman" w:cs="Times New Roman"/>
                <w:color w:val="000000" w:themeColor="text1"/>
                <w:sz w:val="22"/>
              </w:rPr>
              <w:t>Xem, đăng ký, hủy đăng ký, điểm danh, xem vé, waitlist và điểm rèn luyện.</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3.2. Ma trận quyền</w:t>
      </w:r>
    </w:p>
    <w:tbl>
      <w:tblPr>
        <w:tblStyle w:val="TableGrid"/>
        <w:tblW w:w="10481" w:type="dxa"/>
        <w:jc w:val="center"/>
        <w:tblLayout w:type="fixed"/>
        <w:tblLook w:val="04A0" w:firstRow="1" w:lastRow="0" w:firstColumn="1" w:lastColumn="0" w:noHBand="0" w:noVBand="1"/>
      </w:tblPr>
      <w:tblGrid>
        <w:gridCol w:w="3506"/>
        <w:gridCol w:w="2325"/>
        <w:gridCol w:w="2325"/>
        <w:gridCol w:w="2325"/>
      </w:tblGrid>
      <w:tr w:rsidR="00147670" w:rsidRPr="00147670" w:rsidTr="00147670">
        <w:trPr>
          <w:cantSplit/>
          <w:trHeight w:val="359"/>
          <w:tblHeader/>
          <w:jc w:val="center"/>
        </w:trPr>
        <w:tc>
          <w:tcPr>
            <w:tcW w:w="3506"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Chức năng</w:t>
            </w:r>
          </w:p>
        </w:tc>
        <w:tc>
          <w:tcPr>
            <w:tcW w:w="2325"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Admin</w:t>
            </w:r>
          </w:p>
        </w:tc>
        <w:tc>
          <w:tcPr>
            <w:tcW w:w="2325"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Mode</w:t>
            </w:r>
          </w:p>
        </w:tc>
        <w:tc>
          <w:tcPr>
            <w:tcW w:w="2325"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Sinh viên</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Xem sự kiện Public</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r>
      <w:tr w:rsidR="00147670" w:rsidRPr="00147670" w:rsidTr="00147670">
        <w:trPr>
          <w:cantSplit/>
          <w:trHeight w:val="232"/>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Tạo sự kiện</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Chỉnh sửa bản nháp</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duyệt</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Duyệt/từ chối</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503"/>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Public sau duyệt</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theo quyết định Admin</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52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Cancel sự kiện</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trong 24 giờ theo quy định</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32"/>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Xóa sự kiện</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Cấu hình banner/nội dung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Cấu hình ngành/số lượng/GPS</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Gán tiêu chí và điểm</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Dùng cấu hình mẫu</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503"/>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Quản lý danh sách đăng ký/waitlist</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với sự kiện của mình</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Chỉ xem trạng thái của mình</w:t>
            </w:r>
          </w:p>
        </w:tc>
      </w:tr>
      <w:tr w:rsidR="00147670" w:rsidRPr="00147670" w:rsidTr="00147670">
        <w:trPr>
          <w:cantSplit/>
          <w:trHeight w:val="269"/>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Mở QR Projector</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Theo dõi điểm danh</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Xuất Excel</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Đăng ký/hủy vé</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r>
      <w:tr w:rsidR="00147670" w:rsidRPr="00147670" w:rsidTr="00147670">
        <w:trPr>
          <w:cantSplit/>
          <w:trHeight w:val="251"/>
          <w:jc w:val="center"/>
        </w:trPr>
        <w:tc>
          <w:tcPr>
            <w:tcW w:w="350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Quét QR/GPS</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r>
      <w:tr w:rsidR="00147670" w:rsidRPr="00147670" w:rsidTr="00147670">
        <w:trPr>
          <w:cantSplit/>
          <w:trHeight w:val="251"/>
          <w:jc w:val="center"/>
        </w:trPr>
        <w:tc>
          <w:tcPr>
            <w:tcW w:w="350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Xem điểm và xếp loại cá nhân</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w:t>
            </w:r>
          </w:p>
        </w:tc>
        <w:tc>
          <w:tcPr>
            <w:tcW w:w="232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4. Vòng đời sự kiện</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4.1. Trạng thái</w:t>
      </w:r>
    </w:p>
    <w:tbl>
      <w:tblPr>
        <w:tblStyle w:val="TableGrid"/>
        <w:tblW w:w="9990" w:type="dxa"/>
        <w:jc w:val="center"/>
        <w:tblLayout w:type="fixed"/>
        <w:tblLook w:val="04A0" w:firstRow="1" w:lastRow="0" w:firstColumn="1" w:lastColumn="0" w:noHBand="0" w:noVBand="1"/>
      </w:tblPr>
      <w:tblGrid>
        <w:gridCol w:w="2877"/>
        <w:gridCol w:w="4236"/>
        <w:gridCol w:w="2877"/>
      </w:tblGrid>
      <w:tr w:rsidR="00147670" w:rsidRPr="00147670" w:rsidTr="00147670">
        <w:trPr>
          <w:cantSplit/>
          <w:trHeight w:val="328"/>
          <w:tblHeader/>
          <w:jc w:val="center"/>
        </w:trPr>
        <w:tc>
          <w:tcPr>
            <w:tcW w:w="2877"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Trạng thái</w:t>
            </w:r>
          </w:p>
        </w:tc>
        <w:tc>
          <w:tcPr>
            <w:tcW w:w="4236"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Mô tả</w:t>
            </w:r>
          </w:p>
        </w:tc>
        <w:tc>
          <w:tcPr>
            <w:tcW w:w="2877"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Quyền thao tác</w:t>
            </w:r>
          </w:p>
        </w:tc>
      </w:tr>
      <w:tr w:rsidR="00147670" w:rsidRPr="00147670" w:rsidTr="00147670">
        <w:trPr>
          <w:cantSplit/>
          <w:trHeight w:val="229"/>
          <w:jc w:val="center"/>
        </w:trPr>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Bản nháp</w:t>
            </w:r>
          </w:p>
        </w:tc>
        <w:tc>
          <w:tcPr>
            <w:tcW w:w="423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đang tạo hoặc chỉnh sửa.</w:t>
            </w:r>
          </w:p>
        </w:tc>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r>
      <w:tr w:rsidR="00147670" w:rsidRPr="00147670" w:rsidTr="00147670">
        <w:trPr>
          <w:cantSplit/>
          <w:trHeight w:val="229"/>
          <w:jc w:val="center"/>
        </w:trPr>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Chờ duyệt</w:t>
            </w:r>
          </w:p>
        </w:tc>
        <w:tc>
          <w:tcPr>
            <w:tcW w:w="423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đã gửi sự kiện đến Admin.</w:t>
            </w:r>
          </w:p>
        </w:tc>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xem xét</w:t>
            </w:r>
          </w:p>
        </w:tc>
      </w:tr>
      <w:tr w:rsidR="00147670" w:rsidRPr="00147670" w:rsidTr="00147670">
        <w:trPr>
          <w:cantSplit/>
          <w:trHeight w:val="213"/>
          <w:jc w:val="center"/>
        </w:trPr>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Yêu cầu chỉnh sửa</w:t>
            </w:r>
          </w:p>
        </w:tc>
        <w:tc>
          <w:tcPr>
            <w:tcW w:w="423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chưa duyệt và yêu cầu cập nhật.</w:t>
            </w:r>
          </w:p>
        </w:tc>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chỉnh sửa, gửi lại</w:t>
            </w:r>
          </w:p>
        </w:tc>
      </w:tr>
      <w:tr w:rsidR="00147670" w:rsidRPr="00147670" w:rsidTr="00147670">
        <w:trPr>
          <w:cantSplit/>
          <w:trHeight w:val="229"/>
          <w:jc w:val="center"/>
        </w:trPr>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Đã duyệt/Public</w:t>
            </w:r>
          </w:p>
        </w:tc>
        <w:tc>
          <w:tcPr>
            <w:tcW w:w="423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duyệt; sự kiện hiển thị cho Sinh viên.</w:t>
            </w:r>
          </w:p>
        </w:tc>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xem/đăng ký</w:t>
            </w:r>
          </w:p>
        </w:tc>
      </w:tr>
      <w:tr w:rsidR="00147670" w:rsidRPr="00147670" w:rsidTr="00147670">
        <w:trPr>
          <w:cantSplit/>
          <w:trHeight w:val="229"/>
          <w:jc w:val="center"/>
        </w:trPr>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Đang diễn ra</w:t>
            </w:r>
          </w:p>
        </w:tc>
        <w:tc>
          <w:tcPr>
            <w:tcW w:w="423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đang được tổ chức.</w:t>
            </w:r>
          </w:p>
        </w:tc>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vận hành</w:t>
            </w:r>
          </w:p>
        </w:tc>
      </w:tr>
      <w:tr w:rsidR="00147670" w:rsidRPr="00147670" w:rsidTr="00147670">
        <w:trPr>
          <w:cantSplit/>
          <w:trHeight w:val="229"/>
          <w:jc w:val="center"/>
        </w:trPr>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Đã kết thúc</w:t>
            </w:r>
          </w:p>
        </w:tc>
        <w:tc>
          <w:tcPr>
            <w:tcW w:w="423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đã qua thời gian kết thúc.</w:t>
            </w:r>
          </w:p>
        </w:tc>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xem báo cáo</w:t>
            </w:r>
          </w:p>
        </w:tc>
      </w:tr>
      <w:tr w:rsidR="00147670" w:rsidRPr="00147670" w:rsidTr="00147670">
        <w:trPr>
          <w:cantSplit/>
          <w:trHeight w:val="229"/>
          <w:jc w:val="center"/>
        </w:trPr>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Đã cancel</w:t>
            </w:r>
          </w:p>
        </w:tc>
        <w:tc>
          <w:tcPr>
            <w:tcW w:w="423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cancel theo giới hạn 24 giờ.</w:t>
            </w:r>
          </w:p>
        </w:tc>
        <w:tc>
          <w:tcPr>
            <w:tcW w:w="2877"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Chỉ còn xem lịch sử</w:t>
            </w:r>
          </w:p>
        </w:tc>
      </w:tr>
      <w:tr w:rsidR="00147670" w:rsidRPr="00147670" w:rsidTr="00147670">
        <w:trPr>
          <w:cantSplit/>
          <w:trHeight w:val="246"/>
          <w:jc w:val="center"/>
        </w:trPr>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Đã xóa</w:t>
            </w:r>
          </w:p>
        </w:tc>
        <w:tc>
          <w:tcPr>
            <w:tcW w:w="423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xóa sự kiện.</w:t>
            </w:r>
          </w:p>
        </w:tc>
        <w:tc>
          <w:tcPr>
            <w:tcW w:w="2877"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 hiển thị công khai</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4.2. Luồng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tạo bản nháp và nhập thông tin.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gửi duyệt.</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duyệt, từ chối hoặc yêu cầu chỉnh sửa.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Nếu được duyệt, hệ thống chuyển sự kiện sang Public.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vận hành đăng ký, QR, điểm danh và báo cáo.</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chỉ can thiệp khi cần duyệt, từ chối hoặc xóa sự kiện.</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5. Yêu cầu chức năng dành cho Admin</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5.1. Duyệt sự kiện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ADM-APR-01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sự kiện chờ duyệt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Tập trung đúng công việc chính của Admin.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Admin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Có sự kiện do Mode gửi duyệt.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mở danh sách Chờ duyệt.</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tên sự kiện, Mode tạo, thời gian gửi và trạng thái.</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Admin mở chi tiết để kiểm tra banner, nội dung, thời gian, địa điểm, ngành, sức chứa, GPS và điểm rèn luyện.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Admin xem đầy đủ dữ liệu trước khi quyết định.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Bộ lọc, tìm kiếm, chi tiết sự kiện và thông tin Mode.</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ADM-APR-02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Duyệt, từ chối hoặc yêu cầu chỉnh sửa</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Admin quyết định sự kiện có được Public hay không.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Admin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đang Chờ duyệt.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chọn Duyệt, Từ chối hoặc Yêu cầu chỉnh sửa.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Nếu duyệt, hệ thống chuyển sự kiện sang Public.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Nếu từ chối hoặc yêu cầu chỉnh sửa, Admin nhập ghi chú.</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gửi kết quả đến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Sự kiện có trạng thái xét duyệt rõ ràng.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Nút quyết định, ô ghi chú và thông báo kết quả.</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5.2. Xóa sự kiện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ADM-DEL-01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Xóa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Admin loại bỏ sự kiện khỏi hệ thống theo quyền cao nhất.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Admin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tồn tại.</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mở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chọn Xóa.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popup xác nhận.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 xác nhận xóa.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cập nhật trạng thái xóa và ngừng hiển thị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Sự kiện bị xóa khỏi phạm vi sử dụng thông thường.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Tên sự kiện, Mode tạo, trạng thái và xác nhận xóa.</w:t>
      </w:r>
    </w:p>
    <w:tbl>
      <w:tblPr>
        <w:tblW w:w="0" w:type="auto"/>
        <w:jc w:val="center"/>
        <w:tblLayout w:type="fixed"/>
        <w:tblLook w:val="04A0" w:firstRow="1" w:lastRow="0" w:firstColumn="1" w:lastColumn="0" w:noHBand="0" w:noVBand="1"/>
      </w:tblPr>
      <w:tblGrid>
        <w:gridCol w:w="10123"/>
      </w:tblGrid>
      <w:tr w:rsidR="00480D45" w:rsidRPr="00147670">
        <w:trPr>
          <w:cantSplit/>
          <w:jc w:val="center"/>
        </w:trPr>
        <w:tc>
          <w:tcPr>
            <w:tcW w:w="10123" w:type="dxa"/>
            <w:shd w:val="clear" w:color="auto" w:fill="EEF5FA"/>
            <w:tcMar>
              <w:top w:w="130" w:type="dxa"/>
              <w:left w:w="150" w:type="dxa"/>
              <w:bottom w:w="130" w:type="dxa"/>
              <w:right w:w="150" w:type="dxa"/>
            </w:tcMar>
          </w:tcPr>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 xml:space="preserve">GIỚI HẠN ADMIN  </w:t>
            </w:r>
            <w:r w:rsidRPr="00147670">
              <w:rPr>
                <w:rFonts w:ascii="Times New Roman" w:hAnsi="Times New Roman" w:cs="Times New Roman"/>
                <w:color w:val="000000" w:themeColor="text1"/>
                <w:sz w:val="22"/>
              </w:rPr>
              <w:t>Admin không chịu trách nhiệm tạo, cấu hình, vận hành QR, theo dõi danh sách đăng ký hoặc xuất báo cáo hằng ngày. Các chức năng đó thuộc Mode.</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6. Yêu cầu chức năng dành cho Mode</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6.1. Tạo và quản lý sự kiện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MOD-EVT-01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sự kiện của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quản lý các sự kiện do mình tạo.</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Mode đã đăng nhập.</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Mode mở khu vực Sự kiện của tôi.</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bản nháp, chờ duyệt, yêu cầu chỉnh sửa, Public, đang diễn ra, kết thúc hoặc cancel.</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tìm kiếm và lọc theo trạng thái hoặc thời gian.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Mode theo dõi được toàn bộ vòng đời sự kiện của mình.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Tên, thời gian, trạng thái, số đăng ký và thao tác được phép.</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MOD-EVT-02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Tạo và chỉnh sửa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chuẩn bị đầy đủ nội dung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Mode có quyền tạo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chọn Tạo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nhập tên, banner, nội dung, thể loại, đơn vị tổ chức, thời gian và địa điểm.</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cấu hình ngành/đối tượng tham gia, số lượng, sức chứa và thời gian đăng ký.</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cấu hình tọa độ GPS, bán kính thử nghiệm 100 mét, tiêu chí và số điểm rèn luyện.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lưu bản nháp hoặc tiếp tục gửi duyệt.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Bản nháp sự kiện được tạo hoặc cập nhật.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Form sự kiện, banner, rich content, ngành, số lượng, GPS và điểm.</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MOD-EVT-03</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Sử dụng cấu hình mẫu</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Giảm thời gian tạo các sự kiện có cấu hình lặp lại.</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Đã tồn tại cấu hình mẫu.</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chọn một cấu hình đã lưu.</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tự điền địa điểm, GPS, bán kính, thể loại, ngành, sức chứa, tiêu chí và điểm mặc định.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chỉnh sửa dữ liệu riêng của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lưu bản nháp.</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Một cấu hình có thể được sử dụng nhiều lần.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Danh sách mẫu, xem trước và nút áp dụng.</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MOD-EVT-04</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sự kiện để Admin duyệt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Khởi tạo quy trình kiểm duyệt trước khi Public.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Bản nháp có đủ thông tin bắt buộc.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xem lại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chọn Gửi duyệt.</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chuyển trạng thái sang Chờ duyệt.</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theo dõi kết quả duyệt và ghi chú của Admin.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Sự kiện được chuyển đến Admin.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Trạng thái duyệt, thời gian gửi và phản hồi Admin.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MOD-EVT-05</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Cancel sự kiện trong giới hạn 24 giờ</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dừng sự kiện trong phạm vi được quy định mà không có quyền xóa.</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thuộc Mode và còn trong giới hạn 24 giờ áp dụng.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chọn Cancel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popup xác nhận và yêu cầu lý do.</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xác nhận.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chuyển trạng thái sang Đã cancel và ngừng nhận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Sự kiện bị cancel nhưng không bị xóa.</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Lý do, thời điểm cancel và trạng thái mới.</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6.2. Quản lý đăng ký và danh sách chờ</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MOD-REG-01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Quản lý danh sách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theo dõi người tham gia sự kiện của mình.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đã Public và có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mở danh sách đăng ký.</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vé chính thức và danh sách chờ.</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tìm kiếm theo MSSV, họ tên, lớp, khoa hoặc ngành.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xem thời gian đăng ký, số thứ tự và số ghế nếu có.</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Mode theo dõi được sức chứa và người tham gia.</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MSSV, họ tên, ngành, trạng thái vé, số thứ tự, số ghế.</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MOD-REG-02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Chi tiết danh sách chờ</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theo dõi thứ tự chờ.</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đã đủ sức chứa và có waitlist.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mở tab Danh sách chờ.</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vị trí, thời gian vào hàng đợi và trạng thái từng sinh viên.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Khi có chỗ trống, hệ thống cập nhật người được chuyển sang vé chính thức.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Danh sách chờ được hiển thị rõ ràng.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Vị trí chờ, tổng số người chờ, thời gian và trạng thái chuyển vé.</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6.3. Vận hành điểm danh</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MOD-ATT-01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Projector Mode và QR động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trình chiếu QR điểm danh.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của Mode đang trong thời gian tổ chức.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lastRenderedPageBreak/>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mở Projector Mode.</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QR lớn, tên sự kiện và đồng hồ đếm ngược.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QR tự làm mới sau mỗi 30 giây.</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quét QR bằng camera web.</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QR hiện hành được trình chiếu liên tục.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QR toàn màn hình, tên sự kiện và đếm ngược 30 giây.</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MOD-ATT-02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Theo dõi kết quả điểm danh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giám sát số người tham gia.</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có dữ liệu điểm danh.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mở danh sách điểm danh.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sinh viên đã check-in và thời gian chính xác.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tìm kiếm và lọc danh sách.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Mode có dữ liệu phục vụ báo cáo.</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MSSV, họ tên, ngành, thời gian check-in và trạng thái.</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6.4. Báo cáo</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MOD-RPT-01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Thống kê và xuất Excel</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Mode tổng hợp sự kiện do mình phụ trách.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Mode</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có dữ liệu đăng ký hoặc điểm danh.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xem tổng số đăng ký, vé chính thức, waitlist, hủy, điểm danh và no-show.</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chọn Xuất minh chứng.</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tạo file .xlsx theo mẫu.</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Mode có báo cáo và file minh chứng.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Chỉ số tổng quan, bộ lọc và nút tải Excel.</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7. Yêu cầu chức năng dành cho Sinh viên</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7.1. Khám phá và chi tiết sự kiện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STU-EVT-01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và lọc sự kiện Public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Giúp Sinh viên tìm sự kiện phù hợp.</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đã được Admin duyệt và Public.</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xem danh sách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lọc theo trạng thái, thể loại, ngành hoặc thời gian.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mở trang chi tiết.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lastRenderedPageBreak/>
        <w:t>Kết quả:</w:t>
      </w:r>
      <w:r w:rsidRPr="00147670">
        <w:rPr>
          <w:rFonts w:ascii="Times New Roman" w:hAnsi="Times New Roman" w:cs="Times New Roman"/>
          <w:color w:val="000000" w:themeColor="text1"/>
          <w:sz w:val="22"/>
        </w:rPr>
        <w:t xml:space="preserve"> Chỉ các sự kiện Public được hiển thị.</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Banner, tên, thời gian, địa điểm, ngành, số chỗ và điểm.</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STU-EVT-02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Trang chi tiết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Cung cấp đầy đủ thông tin trước khi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đang được hiển thị.</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banner và nội dung chi tiết.</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đơn vị tổ chức, Mode phụ trách, ngành/đối tượng, thời gian, địa điểm, sức chứa và điểm.</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trạng thái và nút đăng ký/hủy phù hợp.</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Sinh viên có đủ thông tin để quyết định.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Banner, nội dung, lịch, địa điểm, ngành, điểm, hạn hủy và nút hành động.</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7.2. Đăng ký, vé và danh sách chờ</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STU-REG-01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Đăng ký và popup xác nhận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Sinh viên xác nhận thông tin trước khi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Sự kiện đang mở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chọn Đăng ký.</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Popup hiển thị tên, thời gian, địa điểm, điểm rèn luyện và thời hạn hủy.</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xác nhận.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trả kết quả Vé chính thức hoặc Danh sách chờ.</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Đăng ký được ghi nhận.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Tên sự kiện, thời gian, trạng thái vé, số thứ tự, số ghế nếu có hoặc vị trí waitlist.</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STU-REG-02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Xem vé và chi tiết waitlist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Giúp Sinh viên theo dõi trạng thái sau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Sinh viên đã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vé chính thức hoặc waitlist.</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Nếu có vé, hiển thị số thứ tự và số ghế nếu sự kiện phân ghế.</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Nếu ở waitlist, hiển thị vị trí hiện tại và tổng số người chờ.</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Khi được chuyển vé, hệ thống cập nhật giao diện và gửi thông báo.</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Sinh viên luôn biết trạng thái của mình.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Mã vé, số thứ tự, số ghế, vị trí waitlist và thông báo.</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STU-REG-03</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Hủy đăng ký trong 48 giờ</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Sinh viên chủ động hủy trong thời gian quy định.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lastRenderedPageBreak/>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Đăng ký còn trong 48 giờ tính từ thời điểm đăng ký và còn hiệu lực hủy.</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mở vé và chọn Hủy đăng ký.</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thời điểm đăng ký, hạn hủy và popup xác nhận.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xác nhận.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cập nhật trạng thái và trả chỗ trống cho waitlist.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Đăng ký được hủy và lịch sử hủy được ghi nhận.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Thời gian còn lại, lý do/cảnh báo và kết quả hủy.</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7.3. Lịch trình và điểm danh</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STU-CAL-01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Lịch sự kiện cá nhân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Hiển thị các sự kiện đã đăng ký theo thời gian.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Sinh viên có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mở Lịch trình.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lịch theo ngày, tuần, khung giờ và ca.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cảnh báo các sự kiện trùng thời gian.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Sinh viên theo dõi được lịch sự kiện cá nhân.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Ngày, giờ, sự kiện, địa điểm và trạng thái vé.</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STU-ATT-01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Quét QR kết hợp GPS</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Ghi nhận sự có mặt tại sự kiện.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Có vé chính thức, thiết bị hỗ trợ camera và vị trí.</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mở máy quét và cấp quyền camera/vị trí.</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quét QR động.</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kiểm tra QR còn hiệu lực 30 giây.</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thử nghiệm xác thực vị trí trong bán kính 100 mét từ tọa độ sự kiện.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trả kết quả và thời điểm check-in.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Lượt điểm danh thành công được ghi nhận.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Camera, trạng thái GPS, tên sự kiện, thời điểm và kết quả.</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7.4. Điểm và xếp loại rèn luyện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STU-PTS-01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Bảng điểm tích lũy 3 năm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Sinh viên theo dõi điểm được cộng liên tục trong toàn khóa 3 năm.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Có dữ liệu điểm rèn luyện.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cộng điểm từ các sự kiện đã tham gia vào tổng tích lũy.</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Điểm không reset khi chuyển học kỳ hoặc năm học.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lọc để xem chi tiết từng học kỳ/năm nhưng tổng tích lũy vẫn xuyên suốt 3 năm.</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tổng điểm toàn chu kỳ và lịch sử phát sinh.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Sinh viên xem được điểm theo kỳ và tổng cộng dồn 3 năm.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Tổng tích lũy, bộ lọc thời gian, điểm theo tiêu chí và lịch sử sự kiện.</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STU-PTS-02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Xếp loại rèn luyện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Hiển thị xếp loại theo tổng điểm áp dụng.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Hệ thống có dữ liệu điểm.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tổng hợp điểm theo phạm vi được chọn.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đối chiếu thang điểm xếp loại.</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hiển thị xếp loại và cập nhật khi có điểm mới.</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Sinh viên xem được điểm và xếp loại.</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90-100 Xuất sắc; 80-dưới 90 Giỏi; 65-dưới 80 Khá; 50-dưới 65 Trung bình; 35-dưới 50 Yếu; dưới 35 Kém.</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STU-PTS-03</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Lịch sử điểm chi tiết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Cho phép đối chiếu từng khoản điểm.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Sinh viên</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Có lịch sử tham gia.</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liệt kê sự kiện đã tham gia.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Mỗi dòng hiển thị tiêu chí, số điểm và thời điểm check-in.</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lọc theo học kỳ/năm học hoặc xem toàn chu kỳ 3 năm.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Nguồn điểm được hiển thị minh bạch.</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Thông tin giao diện chính:</w:t>
      </w:r>
      <w:r w:rsidRPr="00147670">
        <w:rPr>
          <w:rFonts w:ascii="Times New Roman" w:hAnsi="Times New Roman" w:cs="Times New Roman"/>
          <w:color w:val="000000" w:themeColor="text1"/>
          <w:sz w:val="22"/>
        </w:rPr>
        <w:t xml:space="preserve"> Sự kiện, tiêu chí, điểm, thời điểm và Mode tổ chức.</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8. Chức năng hệ thống tự động</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8.1. Email và thông báo</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SYS-NTF-01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Thông báo kết quả duyệt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cho Mode khi Admin duyệt, từ chối hoặc yêu cầu chỉnh sửa.</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SYS-NTF-02</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Nhắc lịch trước một ngày</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cho Sinh viên có vé chính thức.</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SYS-NTF-03</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Xác nhận đăng ký/hủy</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trạng thái vé, số thứ tự, ghế hoặc waitlist.</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SYS-NTF-04</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Xác nhận điểm danh và điểm</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sau khi check-in thành công.</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SYS-NTF-05</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Thông báo waitlist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khi Sinh viên được chuyển lên vé chính thức.</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SYS-NTF-06</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Thông báo khóa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Gửi khi Sinh viên đạt ngưỡng vi phạm.</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8.2. Waitlist và xử phạt</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SYS-WAI-01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Tự động đẩy waitlist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Lấp chỗ trống khi có vé bị hủy.</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Hệ thống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Có chỗ trống và còn người chờ.</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chọn người đầu tiên trong danh sách chờ.</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chuyển sang vé chính thức.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cập nhật số thứ tự/ghế nếu áp dụng và gửi thông báo.</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Chỗ trống được sử dụng và waitlist được cập nhật.</w:t>
      </w:r>
    </w:p>
    <w:p w:rsidR="00480D45" w:rsidRPr="00147670" w:rsidRDefault="006C4FDC">
      <w:pPr>
        <w:pStyle w:val="FeatureCode"/>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SYS-PEN-01</w:t>
      </w:r>
    </w:p>
    <w:p w:rsidR="00480D45" w:rsidRPr="00147670" w:rsidRDefault="006C4FDC">
      <w:pPr>
        <w:pStyle w:val="Heading3"/>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Theo dõi hủy và no-show</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Mục đích:</w:t>
      </w:r>
      <w:r w:rsidRPr="00147670">
        <w:rPr>
          <w:rFonts w:ascii="Times New Roman" w:hAnsi="Times New Roman" w:cs="Times New Roman"/>
          <w:color w:val="000000" w:themeColor="text1"/>
          <w:sz w:val="22"/>
        </w:rPr>
        <w:t xml:space="preserve"> Ghi nhận hành vi làm căn cứ hạn chế đăng ký.</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Người sử dụng:</w:t>
      </w:r>
      <w:r w:rsidRPr="00147670">
        <w:rPr>
          <w:rFonts w:ascii="Times New Roman" w:hAnsi="Times New Roman" w:cs="Times New Roman"/>
          <w:color w:val="000000" w:themeColor="text1"/>
          <w:sz w:val="22"/>
        </w:rPr>
        <w:t xml:space="preserve"> Hệ thống</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Điều kiện sử dụng:</w:t>
      </w:r>
      <w:r w:rsidRPr="00147670">
        <w:rPr>
          <w:rFonts w:ascii="Times New Roman" w:hAnsi="Times New Roman" w:cs="Times New Roman"/>
          <w:color w:val="000000" w:themeColor="text1"/>
          <w:sz w:val="22"/>
        </w:rPr>
        <w:t xml:space="preserve"> Có lịch sử hủy hoặc vắng mặt.</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Luồng chức năng chính: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cộng dồn số lần đăng ký rồi hủy.</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Khi đạt 2 lần hủy, hệ thống áp dụng trạng thái hạn chế theo chính sách.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Hệ thống đánh dấu no-show khi có vé nhưng không điểm danh.</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Khi đạt 3 lần no-show, hệ thống khóa đăng ký sự kiện mới.</w:t>
      </w:r>
    </w:p>
    <w:p w:rsidR="00480D45" w:rsidRPr="00147670" w:rsidRDefault="006C4FDC">
      <w:pPr>
        <w:rPr>
          <w:rFonts w:ascii="Times New Roman" w:hAnsi="Times New Roman" w:cs="Times New Roman"/>
          <w:color w:val="000000" w:themeColor="text1"/>
          <w:sz w:val="22"/>
        </w:rPr>
      </w:pPr>
      <w:r w:rsidRPr="00147670">
        <w:rPr>
          <w:rFonts w:ascii="Times New Roman" w:hAnsi="Times New Roman" w:cs="Times New Roman"/>
          <w:b/>
          <w:color w:val="000000" w:themeColor="text1"/>
          <w:sz w:val="22"/>
        </w:rPr>
        <w:t>Kết quả:</w:t>
      </w:r>
      <w:r w:rsidRPr="00147670">
        <w:rPr>
          <w:rFonts w:ascii="Times New Roman" w:hAnsi="Times New Roman" w:cs="Times New Roman"/>
          <w:color w:val="000000" w:themeColor="text1"/>
          <w:sz w:val="22"/>
        </w:rPr>
        <w:t xml:space="preserve"> Trạng thái vi phạm và khóa đăng ký được cập nhật.</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9. Danh mục màn hình</w:t>
      </w:r>
    </w:p>
    <w:tbl>
      <w:tblPr>
        <w:tblStyle w:val="TableGrid"/>
        <w:tblW w:w="10237" w:type="dxa"/>
        <w:jc w:val="center"/>
        <w:tblLayout w:type="fixed"/>
        <w:tblLook w:val="04A0" w:firstRow="1" w:lastRow="0" w:firstColumn="1" w:lastColumn="0" w:noHBand="0" w:noVBand="1"/>
      </w:tblPr>
      <w:tblGrid>
        <w:gridCol w:w="2259"/>
        <w:gridCol w:w="2635"/>
        <w:gridCol w:w="2259"/>
        <w:gridCol w:w="3084"/>
      </w:tblGrid>
      <w:tr w:rsidR="00147670" w:rsidRPr="00147670" w:rsidTr="00147670">
        <w:trPr>
          <w:cantSplit/>
          <w:trHeight w:val="260"/>
          <w:tblHeader/>
          <w:jc w:val="center"/>
        </w:trPr>
        <w:tc>
          <w:tcPr>
            <w:tcW w:w="2259"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bookmarkStart w:id="0" w:name="_GoBack"/>
            <w:bookmarkEnd w:id="0"/>
            <w:r w:rsidRPr="00147670">
              <w:rPr>
                <w:rFonts w:ascii="Times New Roman" w:hAnsi="Times New Roman" w:cs="Times New Roman"/>
                <w:b/>
                <w:color w:val="FFFFFF" w:themeColor="background1"/>
                <w:sz w:val="22"/>
              </w:rPr>
              <w:t>Mã</w:t>
            </w:r>
          </w:p>
        </w:tc>
        <w:tc>
          <w:tcPr>
            <w:tcW w:w="2635"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Màn hình</w:t>
            </w:r>
          </w:p>
        </w:tc>
        <w:tc>
          <w:tcPr>
            <w:tcW w:w="2259"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Vai trò</w:t>
            </w:r>
          </w:p>
        </w:tc>
        <w:tc>
          <w:tcPr>
            <w:tcW w:w="3084"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Chức năng</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SCR-ADM-01</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chờ duyệt</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Duyệt, từ chối, yêu cầu chỉnh sửa.</w:t>
            </w:r>
          </w:p>
        </w:tc>
      </w:tr>
      <w:tr w:rsidR="00147670" w:rsidRPr="00147670" w:rsidTr="00147670">
        <w:trPr>
          <w:cantSplit/>
          <w:trHeight w:val="164"/>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SCR-ADM-02</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Chi tiết xét duyệt</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Xem toàn bộ nội dung và quyết định.</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SCR-ADM-03</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Quản lý xóa sự kiện</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Admin</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Tìm và xóa sự kiện.</w:t>
            </w:r>
          </w:p>
        </w:tc>
      </w:tr>
      <w:tr w:rsidR="00147670" w:rsidRPr="00147670" w:rsidTr="00147670">
        <w:trPr>
          <w:cantSplit/>
          <w:trHeight w:val="178"/>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SCR-MOD-01</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của Mode</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Quản lý vòng đời sự kiện.</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lastRenderedPageBreak/>
              <w:t>SCR-MOD-02</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Form tạo/chỉnh sửa</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Banner, nội dung, ngành, số lượng, GPS, điểm.</w:t>
            </w:r>
          </w:p>
        </w:tc>
      </w:tr>
      <w:tr w:rsidR="00147670" w:rsidRPr="00147670" w:rsidTr="00147670">
        <w:trPr>
          <w:cantSplit/>
          <w:trHeight w:val="164"/>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SCR-MOD-03</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Cấu hình mẫu</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Chọn cấu hình dùng lại.</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SCR-MOD-04</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đăng ký/waitlist</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Theo dõi vé, vị trí chờ, ghế.</w:t>
            </w:r>
          </w:p>
        </w:tc>
      </w:tr>
      <w:tr w:rsidR="00147670" w:rsidRPr="00147670" w:rsidTr="00147670">
        <w:trPr>
          <w:cantSplit/>
          <w:trHeight w:val="164"/>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SCR-MOD-05</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Projector Mode</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QR động 30 giây.</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SCR-MOD-06</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Điểm danh/Báo cáo</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Theo dõi và xuất Excel.</w:t>
            </w:r>
          </w:p>
        </w:tc>
      </w:tr>
      <w:tr w:rsidR="00147670" w:rsidRPr="00147670" w:rsidTr="00147670">
        <w:trPr>
          <w:cantSplit/>
          <w:trHeight w:val="164"/>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SCR-STU-01</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Danh sách sự kiện</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Xem và lọc sự kiện Public.</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SCR-STU-02</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Chi tiết sự kiện</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Banner, nội dung, đăng ký/hủy.</w:t>
            </w:r>
          </w:p>
        </w:tc>
      </w:tr>
      <w:tr w:rsidR="00147670" w:rsidRPr="00147670" w:rsidTr="00147670">
        <w:trPr>
          <w:cantSplit/>
          <w:trHeight w:val="164"/>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SCR-STU-03</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Vé và waitlist</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Số thứ tự, ghế, vị trí chờ.</w:t>
            </w:r>
          </w:p>
        </w:tc>
      </w:tr>
      <w:tr w:rsidR="00147670" w:rsidRPr="00147670" w:rsidTr="00147670">
        <w:trPr>
          <w:cantSplit/>
          <w:trHeight w:val="164"/>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SCR-STU-04</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Lịch trình</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Xem lịch sự kiện.</w:t>
            </w:r>
          </w:p>
        </w:tc>
      </w:tr>
      <w:tr w:rsidR="00147670" w:rsidRPr="00147670" w:rsidTr="00147670">
        <w:trPr>
          <w:cantSplit/>
          <w:trHeight w:val="151"/>
          <w:jc w:val="center"/>
        </w:trPr>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SCR-STU-05</w:t>
            </w:r>
          </w:p>
        </w:tc>
        <w:tc>
          <w:tcPr>
            <w:tcW w:w="2635"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Quét QR</w:t>
            </w:r>
          </w:p>
        </w:tc>
        <w:tc>
          <w:tcPr>
            <w:tcW w:w="2259"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3084"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Camera, GPS và điểm danh.</w:t>
            </w:r>
          </w:p>
        </w:tc>
      </w:tr>
      <w:tr w:rsidR="00147670" w:rsidRPr="00147670" w:rsidTr="00147670">
        <w:trPr>
          <w:cantSplit/>
          <w:trHeight w:val="178"/>
          <w:jc w:val="center"/>
        </w:trPr>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SCR-STU-06</w:t>
            </w:r>
          </w:p>
        </w:tc>
        <w:tc>
          <w:tcPr>
            <w:tcW w:w="2635"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Điểm rèn luyện</w:t>
            </w:r>
          </w:p>
        </w:tc>
        <w:tc>
          <w:tcPr>
            <w:tcW w:w="2259"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w:t>
            </w:r>
          </w:p>
        </w:tc>
        <w:tc>
          <w:tcPr>
            <w:tcW w:w="3084"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Tích lũy 3 năm, xếp loại, lịch sử.</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10. Yêu cầu dữ liệu chức năng</w:t>
      </w:r>
    </w:p>
    <w:tbl>
      <w:tblPr>
        <w:tblStyle w:val="TableGrid"/>
        <w:tblW w:w="9786" w:type="dxa"/>
        <w:jc w:val="center"/>
        <w:tblLayout w:type="fixed"/>
        <w:tblLook w:val="04A0" w:firstRow="1" w:lastRow="0" w:firstColumn="1" w:lastColumn="0" w:noHBand="0" w:noVBand="1"/>
      </w:tblPr>
      <w:tblGrid>
        <w:gridCol w:w="4016"/>
        <w:gridCol w:w="5770"/>
      </w:tblGrid>
      <w:tr w:rsidR="00147670" w:rsidRPr="00147670" w:rsidTr="00147670">
        <w:trPr>
          <w:cantSplit/>
          <w:trHeight w:val="193"/>
          <w:tblHeader/>
          <w:jc w:val="center"/>
        </w:trPr>
        <w:tc>
          <w:tcPr>
            <w:tcW w:w="4016"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Nhóm</w:t>
            </w:r>
          </w:p>
        </w:tc>
        <w:tc>
          <w:tcPr>
            <w:tcW w:w="5770" w:type="dxa"/>
            <w:shd w:val="clear" w:color="auto" w:fill="17365D"/>
            <w:tcMar>
              <w:top w:w="100" w:type="dxa"/>
              <w:left w:w="95" w:type="dxa"/>
              <w:bottom w:w="100" w:type="dxa"/>
              <w:right w:w="95" w:type="dxa"/>
            </w:tcMar>
            <w:vAlign w:val="center"/>
          </w:tcPr>
          <w:p w:rsidR="00480D45" w:rsidRPr="00147670" w:rsidRDefault="006C4FDC">
            <w:pPr>
              <w:jc w:val="center"/>
              <w:rPr>
                <w:rFonts w:ascii="Times New Roman" w:hAnsi="Times New Roman" w:cs="Times New Roman"/>
                <w:color w:val="FFFFFF" w:themeColor="background1"/>
                <w:sz w:val="22"/>
              </w:rPr>
            </w:pPr>
            <w:r w:rsidRPr="00147670">
              <w:rPr>
                <w:rFonts w:ascii="Times New Roman" w:hAnsi="Times New Roman" w:cs="Times New Roman"/>
                <w:b/>
                <w:color w:val="FFFFFF" w:themeColor="background1"/>
                <w:sz w:val="22"/>
              </w:rPr>
              <w:t>Trường tối thiểu</w:t>
            </w:r>
          </w:p>
        </w:tc>
      </w:tr>
      <w:tr w:rsidR="00147670" w:rsidRPr="00147670" w:rsidTr="00147670">
        <w:trPr>
          <w:cantSplit/>
          <w:trHeight w:val="112"/>
          <w:jc w:val="center"/>
        </w:trPr>
        <w:tc>
          <w:tcPr>
            <w:tcW w:w="40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w:t>
            </w:r>
          </w:p>
        </w:tc>
        <w:tc>
          <w:tcPr>
            <w:tcW w:w="5770"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Tên, banner, nội dung, thể loại, Mode tạo, thời gian, địa điểm, ngành, số lượng, sức chứa, trạng thái.</w:t>
            </w:r>
          </w:p>
        </w:tc>
      </w:tr>
      <w:tr w:rsidR="00147670" w:rsidRPr="00147670" w:rsidTr="00147670">
        <w:trPr>
          <w:cantSplit/>
          <w:trHeight w:val="122"/>
          <w:jc w:val="center"/>
        </w:trPr>
        <w:tc>
          <w:tcPr>
            <w:tcW w:w="40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Duyệt</w:t>
            </w:r>
          </w:p>
        </w:tc>
        <w:tc>
          <w:tcPr>
            <w:tcW w:w="5770"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Mode gửi, Admin xử lý, quyết định, ghi chú và thời điểm.</w:t>
            </w:r>
          </w:p>
        </w:tc>
      </w:tr>
      <w:tr w:rsidR="00147670" w:rsidRPr="00147670" w:rsidTr="00147670">
        <w:trPr>
          <w:cantSplit/>
          <w:trHeight w:val="122"/>
          <w:jc w:val="center"/>
        </w:trPr>
        <w:tc>
          <w:tcPr>
            <w:tcW w:w="40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GPS</w:t>
            </w:r>
          </w:p>
        </w:tc>
        <w:tc>
          <w:tcPr>
            <w:tcW w:w="5770"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Tọa độ địa điểm, bán kính thử nghiệm 100 m, tọa độ/độ chính xác thiết bị và kết quả.</w:t>
            </w:r>
          </w:p>
        </w:tc>
      </w:tr>
      <w:tr w:rsidR="00147670" w:rsidRPr="00147670" w:rsidTr="00147670">
        <w:trPr>
          <w:cantSplit/>
          <w:trHeight w:val="122"/>
          <w:jc w:val="center"/>
        </w:trPr>
        <w:tc>
          <w:tcPr>
            <w:tcW w:w="40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Đăng ký</w:t>
            </w:r>
          </w:p>
        </w:tc>
        <w:tc>
          <w:tcPr>
            <w:tcW w:w="5770"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Sinh viên, thời điểm, loại vé, số thứ tự, số ghế, vị trí waitlist, hạn hủy 48 giờ.</w:t>
            </w:r>
          </w:p>
        </w:tc>
      </w:tr>
      <w:tr w:rsidR="00147670" w:rsidRPr="00147670" w:rsidTr="00147670">
        <w:trPr>
          <w:cantSplit/>
          <w:trHeight w:val="122"/>
          <w:jc w:val="center"/>
        </w:trPr>
        <w:tc>
          <w:tcPr>
            <w:tcW w:w="40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Điểm danh</w:t>
            </w:r>
          </w:p>
        </w:tc>
        <w:tc>
          <w:tcPr>
            <w:tcW w:w="5770"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Sinh viên, QR, thời điểm check-in và kết quả vị trí.</w:t>
            </w:r>
          </w:p>
        </w:tc>
      </w:tr>
      <w:tr w:rsidR="00147670" w:rsidRPr="00147670" w:rsidTr="00147670">
        <w:trPr>
          <w:cantSplit/>
          <w:trHeight w:val="122"/>
          <w:jc w:val="center"/>
        </w:trPr>
        <w:tc>
          <w:tcPr>
            <w:tcW w:w="40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Điểm rèn luyện</w:t>
            </w:r>
          </w:p>
        </w:tc>
        <w:tc>
          <w:tcPr>
            <w:tcW w:w="5770"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nguồn, tiêu chí, số điểm, ngày cộng, dữ liệu tích lũy xuyên suốt chu kỳ 3 năm.</w:t>
            </w:r>
          </w:p>
        </w:tc>
      </w:tr>
      <w:tr w:rsidR="00147670" w:rsidRPr="00147670" w:rsidTr="00147670">
        <w:trPr>
          <w:cantSplit/>
          <w:trHeight w:val="122"/>
          <w:jc w:val="center"/>
        </w:trPr>
        <w:tc>
          <w:tcPr>
            <w:tcW w:w="4016"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Vi phạm</w:t>
            </w:r>
          </w:p>
        </w:tc>
        <w:tc>
          <w:tcPr>
            <w:tcW w:w="5770" w:type="dxa"/>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Số lần hủy, số lần no-show và trạng thái khóa đăng ký.</w:t>
            </w:r>
          </w:p>
        </w:tc>
      </w:tr>
      <w:tr w:rsidR="00147670" w:rsidRPr="00147670" w:rsidTr="00147670">
        <w:trPr>
          <w:cantSplit/>
          <w:trHeight w:val="132"/>
          <w:jc w:val="center"/>
        </w:trPr>
        <w:tc>
          <w:tcPr>
            <w:tcW w:w="4016"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Cấu hình mẫu</w:t>
            </w:r>
          </w:p>
        </w:tc>
        <w:tc>
          <w:tcPr>
            <w:tcW w:w="5770" w:type="dxa"/>
            <w:shd w:val="clear" w:color="auto" w:fill="F7FAFC"/>
            <w:tcMar>
              <w:top w:w="90" w:type="dxa"/>
              <w:left w:w="100" w:type="dxa"/>
              <w:bottom w:w="90" w:type="dxa"/>
              <w:right w:w="100" w:type="dxa"/>
            </w:tcMar>
            <w:vAlign w:val="center"/>
          </w:tcPr>
          <w:p w:rsidR="00480D45" w:rsidRPr="00147670" w:rsidRDefault="006C4FDC">
            <w:pPr>
              <w:spacing w:after="0" w:line="240" w:lineRule="auto"/>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Địa điểm, GPS, thể loại, ngành, số lượng, tiêu chí và điểm mặc định.</w:t>
            </w:r>
          </w:p>
        </w:tc>
      </w:tr>
    </w:tbl>
    <w:p w:rsidR="00480D45" w:rsidRPr="00147670" w:rsidRDefault="00480D45">
      <w:pPr>
        <w:spacing w:after="20"/>
        <w:rPr>
          <w:rFonts w:ascii="Times New Roman" w:hAnsi="Times New Roman" w:cs="Times New Roman"/>
          <w:color w:val="000000" w:themeColor="text1"/>
          <w:sz w:val="22"/>
        </w:rPr>
      </w:pP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11. Tiêu chí nghiệm thu</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11.1. Admin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Chỉ thực hiện đúng phạm vi chính: xem xét, duyệt/từ chối/yêu cầu chỉnh sửa và xóa sự kiện.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Sự kiện chỉ Public sau khi Admin duyệt.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xem đầy đủ dữ liệu do Mode gửi trước khi quyết định.</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lastRenderedPageBreak/>
        <w:t>11.2. Mode</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tạo sự kiện với banner, nội dung, ngành, số lượng, GPS và điểm.</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dùng lại cấu hình đã lưu.</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gửi duyệt và nhận phản hồi Admin.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 thể tự duyệt, tự Public hoặc xóa sự kiện.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cancel trong giới hạn 24 giờ.</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quản lý đăng ký, waitlist, QR, điểm danh và xuất Excel cho sự kiện của mình.</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11.3. Sinh viên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Chỉ xem được sự kiện đã Public.</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Popup đăng ký hiển thị đủ thông tin và kết quả có số thứ tự, ghế hoặc vị trí waitlist.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hủy trong 48 giờ tính từ thời điểm đăng ký khi còn hiệu lực.</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quét QR động và xác thực GPS thử nghiệm 100 mét.</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xem điểm cộng dồn liên tục trong 3 năm, không reset theo từng năm.</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Có thể xem xếp loại và lịch sử điểm.</w:t>
      </w:r>
    </w:p>
    <w:p w:rsidR="00480D45" w:rsidRPr="00147670" w:rsidRDefault="006C4FDC">
      <w:pPr>
        <w:pStyle w:val="Heading2"/>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11.4. Hệ thống</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Tự động thông báo kết quả duyệt, đăng ký, hủy, waitlist, điểm danh và khóa.</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Tự động đẩy người đầu tiên từ waitlist khi có chỗ.</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Theo dõi 2 lần hủy và 3 lần no-show theo chính sách.</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Không reset tổng điểm rèn luyện khi chuyển năm học trong chu kỳ 3 năm.</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12. Phụ thuộc và giả định</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Tài khoản được gán một trong ba vai trò Admin, Mode hoặc Sinh viên.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Mode luôn thuộc phạm vi quản lý của Admin.</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Nguồn dữ liệu ngành, lớp, khoa, học kỳ và tiêu chí điểm đã tồn tại.</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Thiết bị Sinh viên hỗ trợ camera và định vị; hệ thống chạy qua HTTPS.</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Dịch vụ email và mẫu Excel do đơn vị triển khai cung cấp.</w:t>
      </w:r>
    </w:p>
    <w:p w:rsidR="00480D45" w:rsidRPr="00147670" w:rsidRDefault="006C4FDC">
      <w:pPr>
        <w:pStyle w:val="ListBullet"/>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Ý nghĩa cụ thể của giới hạn cancel 24 giờ được cấu hình trong Business Rules nhưng quyền được cố định là Mode có cancel, không có xóa.</w:t>
      </w:r>
    </w:p>
    <w:p w:rsidR="00480D45" w:rsidRPr="00147670" w:rsidRDefault="006C4FDC">
      <w:pPr>
        <w:pStyle w:val="Heading1"/>
        <w:rPr>
          <w:rFonts w:ascii="Times New Roman" w:hAnsi="Times New Roman" w:cs="Times New Roman"/>
          <w:color w:val="000000" w:themeColor="text1"/>
          <w:sz w:val="22"/>
          <w:szCs w:val="22"/>
        </w:rPr>
      </w:pPr>
      <w:r w:rsidRPr="00147670">
        <w:rPr>
          <w:rFonts w:ascii="Times New Roman" w:hAnsi="Times New Roman" w:cs="Times New Roman"/>
          <w:color w:val="000000" w:themeColor="text1"/>
          <w:sz w:val="22"/>
          <w:szCs w:val="22"/>
        </w:rPr>
        <w:t>13. Các tài liệu đặc tả tiếp theo</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Business Rules: cách tính mốc 24 giờ, 48 giờ, 2 lần hủy, 3 lần no-show và phạm vi khóa.</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Exception Handling: lỗi QR, GPS, camera, email, mất mạng và dữ liệu không đồng bộ.</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API &amp; Data Specification: API, trạng thái, database và ràng buộc.</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Security &amp; Privacy: QR, định vị, dữ liệu cá nhân và lưu trữ.</w:t>
      </w:r>
    </w:p>
    <w:p w:rsidR="00480D45" w:rsidRPr="00147670" w:rsidRDefault="006C4FDC">
      <w:pPr>
        <w:pStyle w:val="ListNumber"/>
        <w:rPr>
          <w:rFonts w:ascii="Times New Roman" w:hAnsi="Times New Roman" w:cs="Times New Roman"/>
          <w:color w:val="000000" w:themeColor="text1"/>
          <w:sz w:val="22"/>
        </w:rPr>
      </w:pPr>
      <w:r w:rsidRPr="00147670">
        <w:rPr>
          <w:rFonts w:ascii="Times New Roman" w:hAnsi="Times New Roman" w:cs="Times New Roman"/>
          <w:color w:val="000000" w:themeColor="text1"/>
          <w:sz w:val="22"/>
        </w:rPr>
        <w:t>Test Plan: test case cho Admin, Mode, Sinh viên và System Jobs.</w:t>
      </w:r>
    </w:p>
    <w:sectPr w:rsidR="00480D45" w:rsidRPr="00147670" w:rsidSect="00147670">
      <w:headerReference w:type="default" r:id="rId8"/>
      <w:footerReference w:type="default" r:id="rId9"/>
      <w:pgSz w:w="11907" w:h="16839" w:code="9"/>
      <w:pgMar w:top="1037" w:right="1037" w:bottom="979"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6D87" w:rsidRDefault="00726D87">
      <w:pPr>
        <w:spacing w:after="0" w:line="240" w:lineRule="auto"/>
        <w:rPr>
          <w:rFonts w:hint="eastAsia"/>
        </w:rPr>
      </w:pPr>
      <w:r>
        <w:separator/>
      </w:r>
    </w:p>
  </w:endnote>
  <w:endnote w:type="continuationSeparator" w:id="0">
    <w:p w:rsidR="00726D87" w:rsidRDefault="00726D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4FDC" w:rsidRDefault="006C4FDC">
    <w:pPr>
      <w:pStyle w:val="Footer"/>
      <w:jc w:val="center"/>
      <w:rPr>
        <w:rFonts w:hint="eastAsia"/>
      </w:rPr>
    </w:pPr>
    <w:r>
      <w:rPr>
        <w:color w:val="667085"/>
        <w:sz w:val="16"/>
      </w:rPr>
      <w:t xml:space="preserve">Phiên bản 2.0  |  Admin &gt; Mode &gt; Sinh viên  |  Trang </w:t>
    </w:r>
    <w:r>
      <w:fldChar w:fldCharType="begin"/>
    </w:r>
    <w:r>
      <w:instrText>PAGE</w:instrText>
    </w:r>
    <w:r>
      <w:rPr>
        <w:rFonts w:hint="eastAsia"/>
      </w:rPr>
      <w:fldChar w:fldCharType="separate"/>
    </w:r>
    <w:r w:rsidR="00147670">
      <w:rPr>
        <w:rFonts w:hint="eastAsia"/>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6D87" w:rsidRDefault="00726D87">
      <w:pPr>
        <w:spacing w:after="0" w:line="240" w:lineRule="auto"/>
        <w:rPr>
          <w:rFonts w:hint="eastAsia"/>
        </w:rPr>
      </w:pPr>
      <w:r>
        <w:separator/>
      </w:r>
    </w:p>
  </w:footnote>
  <w:footnote w:type="continuationSeparator" w:id="0">
    <w:p w:rsidR="00726D87" w:rsidRDefault="00726D87">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4FDC" w:rsidRDefault="006C4FDC">
    <w:pPr>
      <w:pStyle w:val="Header"/>
      <w:jc w:val="right"/>
      <w:rPr>
        <w:rFonts w:hint="eastAsia"/>
      </w:rPr>
    </w:pPr>
    <w:r>
      <w:rPr>
        <w:b/>
        <w:color w:val="667085"/>
        <w:sz w:val="16"/>
      </w:rPr>
      <w:t>PRD  |  EVENT, ATTENDANCE &amp; TRAINING POINTS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7670"/>
    <w:rsid w:val="0015074B"/>
    <w:rsid w:val="0029639D"/>
    <w:rsid w:val="00326F90"/>
    <w:rsid w:val="00480D45"/>
    <w:rsid w:val="006C4FDC"/>
    <w:rsid w:val="00726D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25AA1A-2F02-4BA2-BC2E-78A1D27E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90" w:line="254"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Code">
    <w:name w:val="Feature Code"/>
    <w:pPr>
      <w:spacing w:after="20"/>
    </w:pPr>
    <w:rPr>
      <w:rFonts w:ascii="Aptos" w:hAnsi="Aptos"/>
      <w:b/>
      <w:color w:val="2F75B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E4209-7AEF-42E3-B054-3CAE13A76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3350</Words>
  <Characters>19096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PRD Hệ thống Quản lý Sự kiện và Điểm rèn luyện V2</vt:lpstr>
    </vt:vector>
  </TitlesOfParts>
  <Manager/>
  <Company/>
  <LinksUpToDate>false</LinksUpToDate>
  <CharactersWithSpaces>22402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Hệ thống Quản lý Sự kiện và Điểm rèn luyện V2</dc:title>
  <dc:subject>Phân quyền Admin &gt; Mode &gt; Sinh viên; điểm tích lũy 3 năm</dc:subject>
  <dc:creator>Thanh Pham Quang</dc:creator>
  <cp:keywords/>
  <dc:description>generated by python-docx</dc:description>
  <cp:lastModifiedBy>Microsoft account</cp:lastModifiedBy>
  <cp:revision>2</cp:revision>
  <dcterms:created xsi:type="dcterms:W3CDTF">2026-10-07T08:16:00Z</dcterms:created>
  <dcterms:modified xsi:type="dcterms:W3CDTF">2026-10-07T08:35:00Z</dcterms:modified>
  <cp:category/>
</cp:coreProperties>
</file>