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Specifications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ECG classifier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: Digital ECG signals (from datasets - MIT) - Pathological and healthy ones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device: Multiclass classifier -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based, micro-controller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trained classifier - Need to define classifiers - Compare them in terms of result, complexity, power…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of the art: different attempts have been made on costly microcontrollers with good results.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is to make a good enough classifier but using the arduino nano RP2040 connect.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Low-price classifier that could be expanded for health monitoring for all budgets.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Initially: try to separate healthy/unhealthy ecg recordings in an efficient way (computational + power efficient).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try to implement a multi-class classifier.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more than the Arduino Nano RP2040 connect.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183405" cy="42910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405" cy="429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General building blocks that could be used. In this article, comparison of different deep learning algorithms → try to implement and compare them using embedded computing. 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ECG generator: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: specific type of ecg demanded by the user (bpm, pathological/healthy, HRV…)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Device: generation of the specific ecg using GAN techniques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of an analog signal based on digital signals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Architecture: Microcontroller → DAC.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extraction ??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ECG Signal Classification Using Various Machine Learning Techniques, S. Celin et. al, 2018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