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3CAEA" w14:textId="77777777" w:rsidR="00762789" w:rsidRPr="00762789" w:rsidRDefault="00762789" w:rsidP="00762789">
      <w:pPr>
        <w:pStyle w:val="a7"/>
        <w:rPr>
          <w:rFonts w:ascii="Verdana" w:hAnsi="Verdana"/>
          <w:szCs w:val="21"/>
        </w:rPr>
      </w:pPr>
      <w:r w:rsidRPr="00762789">
        <w:t>毕业设计（论文）进度周报表</w:t>
      </w:r>
    </w:p>
    <w:p w14:paraId="2B3C3AF1" w14:textId="6ADD6DC3" w:rsidR="00762789" w:rsidRPr="00762789" w:rsidRDefault="007767D4" w:rsidP="00762789">
      <w:pPr>
        <w:widowControl/>
        <w:shd w:val="clear" w:color="auto" w:fill="FFFFFF"/>
        <w:wordWrap w:val="0"/>
        <w:spacing w:before="100" w:beforeAutospacing="1" w:after="100" w:afterAutospacing="1" w:line="357" w:lineRule="atLeast"/>
        <w:ind w:right="360"/>
        <w:jc w:val="righ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2018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年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  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 w:rsidR="00762789" w:rsidRPr="00762789">
        <w:rPr>
          <w:rFonts w:ascii="_5b8b_4f53" w:eastAsia="宋体" w:hAnsi="_5b8b_4f53" w:cs="宋体"/>
          <w:color w:val="000000"/>
          <w:kern w:val="0"/>
          <w:sz w:val="24"/>
          <w:szCs w:val="24"/>
        </w:rPr>
        <w:t>月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1E014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A60111">
        <w:rPr>
          <w:rFonts w:ascii="Calibri" w:eastAsia="宋体" w:hAnsi="Calibri" w:cs="Calibri"/>
          <w:color w:val="000000"/>
          <w:kern w:val="0"/>
          <w:sz w:val="24"/>
          <w:szCs w:val="24"/>
        </w:rPr>
        <w:t>24</w:t>
      </w:r>
      <w:r w:rsidR="00762789" w:rsidRPr="00762789">
        <w:rPr>
          <w:rFonts w:ascii="_5b8b_4f53" w:eastAsia="宋体" w:hAnsi="_5b8b_4f53" w:cs="宋体"/>
          <w:color w:val="000000"/>
          <w:kern w:val="0"/>
          <w:sz w:val="24"/>
          <w:szCs w:val="24"/>
        </w:rPr>
        <w:t>日</w:t>
      </w:r>
    </w:p>
    <w:tbl>
      <w:tblPr>
        <w:tblStyle w:val="a9"/>
        <w:tblW w:w="8931" w:type="dxa"/>
        <w:tblInd w:w="-289" w:type="dxa"/>
        <w:tblLook w:val="04A0" w:firstRow="1" w:lastRow="0" w:firstColumn="1" w:lastColumn="0" w:noHBand="0" w:noVBand="1"/>
      </w:tblPr>
      <w:tblGrid>
        <w:gridCol w:w="1525"/>
        <w:gridCol w:w="1594"/>
        <w:gridCol w:w="1134"/>
        <w:gridCol w:w="1985"/>
        <w:gridCol w:w="850"/>
        <w:gridCol w:w="1843"/>
      </w:tblGrid>
      <w:tr w:rsidR="00DA2C7A" w:rsidRPr="00C3505A" w14:paraId="1EC351CA" w14:textId="77777777" w:rsidTr="00C3505A">
        <w:trPr>
          <w:trHeight w:val="624"/>
        </w:trPr>
        <w:tc>
          <w:tcPr>
            <w:tcW w:w="1525" w:type="dxa"/>
            <w:vAlign w:val="center"/>
            <w:hideMark/>
          </w:tcPr>
          <w:p w14:paraId="40ADF16A" w14:textId="77777777" w:rsidR="00C3505A" w:rsidRPr="00C3505A" w:rsidRDefault="00C3505A" w:rsidP="00C3505A">
            <w:r w:rsidRPr="00C3505A">
              <w:rPr>
                <w:rFonts w:hint="eastAsia"/>
              </w:rPr>
              <w:t>学生姓名</w:t>
            </w:r>
          </w:p>
        </w:tc>
        <w:tc>
          <w:tcPr>
            <w:tcW w:w="1594" w:type="dxa"/>
            <w:vAlign w:val="center"/>
            <w:hideMark/>
          </w:tcPr>
          <w:p w14:paraId="6C133C62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潘庆一</w:t>
            </w:r>
          </w:p>
        </w:tc>
        <w:tc>
          <w:tcPr>
            <w:tcW w:w="1134" w:type="dxa"/>
            <w:vAlign w:val="center"/>
            <w:hideMark/>
          </w:tcPr>
          <w:p w14:paraId="39006361" w14:textId="77777777" w:rsidR="00C3505A" w:rsidRPr="00C3505A" w:rsidRDefault="00C3505A" w:rsidP="00C3505A">
            <w:r w:rsidRPr="00C3505A"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  <w:hideMark/>
          </w:tcPr>
          <w:p w14:paraId="5EF149BE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2014</w:t>
            </w:r>
            <w:r w:rsidR="001842CE">
              <w:rPr>
                <w:rFonts w:hint="eastAsia"/>
              </w:rPr>
              <w:t>级</w:t>
            </w:r>
            <w:r w:rsidR="001842CE">
              <w:rPr>
                <w:rFonts w:hint="eastAsia"/>
              </w:rPr>
              <w:t>1</w:t>
            </w:r>
            <w:r w:rsidR="001842CE">
              <w:rPr>
                <w:rFonts w:hint="eastAsia"/>
              </w:rPr>
              <w:t>班</w:t>
            </w:r>
          </w:p>
        </w:tc>
        <w:tc>
          <w:tcPr>
            <w:tcW w:w="850" w:type="dxa"/>
            <w:vAlign w:val="center"/>
            <w:hideMark/>
          </w:tcPr>
          <w:p w14:paraId="69A6DF21" w14:textId="77777777" w:rsidR="00C3505A" w:rsidRPr="00C3505A" w:rsidRDefault="00C3505A" w:rsidP="00C3505A">
            <w:r>
              <w:rPr>
                <w:rFonts w:hint="eastAsia"/>
              </w:rPr>
              <w:t>指导教师姓名</w:t>
            </w:r>
          </w:p>
        </w:tc>
        <w:tc>
          <w:tcPr>
            <w:tcW w:w="1843" w:type="dxa"/>
            <w:vAlign w:val="center"/>
            <w:hideMark/>
          </w:tcPr>
          <w:p w14:paraId="41CADE6A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王晓英</w:t>
            </w:r>
            <w:r w:rsidR="001842CE">
              <w:rPr>
                <w:rFonts w:hint="eastAsia"/>
              </w:rPr>
              <w:t xml:space="preserve"> </w:t>
            </w:r>
            <w:r w:rsidR="001842CE">
              <w:rPr>
                <w:rFonts w:hint="eastAsia"/>
              </w:rPr>
              <w:t>朱军</w:t>
            </w:r>
          </w:p>
        </w:tc>
      </w:tr>
      <w:tr w:rsidR="00C3505A" w:rsidRPr="00C3505A" w14:paraId="774D7286" w14:textId="77777777" w:rsidTr="001E0142">
        <w:trPr>
          <w:trHeight w:val="562"/>
        </w:trPr>
        <w:tc>
          <w:tcPr>
            <w:tcW w:w="1525" w:type="dxa"/>
            <w:hideMark/>
          </w:tcPr>
          <w:p w14:paraId="46257E96" w14:textId="77777777" w:rsidR="00C3505A" w:rsidRPr="00C3505A" w:rsidRDefault="00C3505A" w:rsidP="001E0142">
            <w:r w:rsidRPr="00C3505A">
              <w:rPr>
                <w:rFonts w:hint="eastAsia"/>
              </w:rPr>
              <w:t>毕业设计名称</w:t>
            </w:r>
          </w:p>
        </w:tc>
        <w:tc>
          <w:tcPr>
            <w:tcW w:w="7406" w:type="dxa"/>
            <w:gridSpan w:val="5"/>
            <w:hideMark/>
          </w:tcPr>
          <w:p w14:paraId="27760FEB" w14:textId="1B088414" w:rsidR="00C3505A" w:rsidRPr="00C3505A" w:rsidRDefault="00C3505A" w:rsidP="00C3505A">
            <w:r w:rsidRPr="00C3505A">
              <w:t xml:space="preserve">　</w:t>
            </w:r>
            <w:r w:rsidR="00BE5150">
              <w:rPr>
                <w:rFonts w:hint="eastAsia"/>
              </w:rPr>
              <w:t>基于启发式算法的深度学习框架的层次结构表示与优化研究</w:t>
            </w:r>
          </w:p>
        </w:tc>
      </w:tr>
      <w:tr w:rsidR="001E0142" w:rsidRPr="00C3505A" w14:paraId="28D8215B" w14:textId="77777777" w:rsidTr="001E0142">
        <w:trPr>
          <w:trHeight w:val="10890"/>
        </w:trPr>
        <w:tc>
          <w:tcPr>
            <w:tcW w:w="1525" w:type="dxa"/>
            <w:hideMark/>
          </w:tcPr>
          <w:p w14:paraId="712F7BCF" w14:textId="77777777" w:rsidR="001E0142" w:rsidRPr="00C3505A" w:rsidRDefault="001E0142" w:rsidP="00C3505A">
            <w:r w:rsidRPr="00C3505A">
              <w:rPr>
                <w:rFonts w:hint="eastAsia"/>
              </w:rPr>
              <w:t>本周完成内容（起止时间节点）</w:t>
            </w:r>
          </w:p>
        </w:tc>
        <w:tc>
          <w:tcPr>
            <w:tcW w:w="7406" w:type="dxa"/>
            <w:gridSpan w:val="5"/>
            <w:hideMark/>
          </w:tcPr>
          <w:p w14:paraId="29CE8A58" w14:textId="10F16B97" w:rsidR="001C0B27" w:rsidRPr="00C3505A" w:rsidRDefault="001C0B27" w:rsidP="001C0B27">
            <w:pPr>
              <w:spacing w:line="360" w:lineRule="auto"/>
            </w:pPr>
            <w:r w:rsidRPr="00C3505A">
              <w:rPr>
                <w:rFonts w:hint="eastAsia"/>
              </w:rPr>
              <w:t>时间起止：</w:t>
            </w:r>
            <w:r w:rsidR="00C901A3">
              <w:rPr>
                <w:rFonts w:hint="eastAsia"/>
              </w:rPr>
              <w:t>2018.03.18~2018.03.24</w:t>
            </w:r>
          </w:p>
          <w:p w14:paraId="739E2B81" w14:textId="77777777" w:rsidR="001C0B27" w:rsidRDefault="001C0B27" w:rsidP="001C0B27">
            <w:pPr>
              <w:spacing w:line="360" w:lineRule="auto"/>
            </w:pPr>
            <w:r w:rsidRPr="00C3505A">
              <w:rPr>
                <w:rFonts w:hint="eastAsia"/>
              </w:rPr>
              <w:t>完成内容：</w:t>
            </w:r>
          </w:p>
          <w:p w14:paraId="4F3E1465" w14:textId="77777777" w:rsidR="00526439" w:rsidRDefault="00526439" w:rsidP="001C0B27">
            <w:pPr>
              <w:spacing w:line="360" w:lineRule="auto"/>
            </w:pPr>
          </w:p>
          <w:p w14:paraId="12C37825" w14:textId="6689CB03" w:rsidR="00500B86" w:rsidRPr="00526439" w:rsidRDefault="00526439" w:rsidP="00500B86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基于卷积神经网络的</w:t>
            </w:r>
            <w:r w:rsidR="00500B86" w:rsidRPr="00526439">
              <w:rPr>
                <w:rFonts w:hint="eastAsia"/>
                <w:b/>
              </w:rPr>
              <w:t>手写数字识别</w:t>
            </w:r>
            <w:r w:rsidR="008934CA" w:rsidRPr="00526439">
              <w:rPr>
                <w:rFonts w:hint="eastAsia"/>
                <w:b/>
              </w:rPr>
              <w:t>实验</w:t>
            </w:r>
          </w:p>
          <w:p w14:paraId="7B8EEF01" w14:textId="5935F8E2" w:rsidR="008D6B1D" w:rsidRDefault="004A74C9" w:rsidP="00500B86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 w:rsidR="008D4F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手写数字的数据集在上次周报中有所介绍，在本周中基于手写数字识别做了相关的研究实验，</w:t>
            </w:r>
            <w:r w:rsidR="008D6B1D">
              <w:rPr>
                <w:rFonts w:hint="eastAsia"/>
              </w:rPr>
              <w:t>取得良好的研究结果。对于</w:t>
            </w:r>
            <w:r w:rsidR="008D6B1D">
              <w:rPr>
                <w:rFonts w:hint="eastAsia"/>
              </w:rPr>
              <w:t>M</w:t>
            </w:r>
            <w:r w:rsidR="008D6B1D">
              <w:t>INIST</w:t>
            </w:r>
            <w:r w:rsidR="008D6B1D">
              <w:rPr>
                <w:rFonts w:hint="eastAsia"/>
              </w:rPr>
              <w:t>中的每张手写数字（共</w:t>
            </w:r>
            <w:r w:rsidR="008D6B1D">
              <w:rPr>
                <w:rFonts w:hint="eastAsia"/>
              </w:rPr>
              <w:t>28*28</w:t>
            </w:r>
            <w:r w:rsidR="008D6B1D">
              <w:rPr>
                <w:rFonts w:hint="eastAsia"/>
              </w:rPr>
              <w:t>个像素点，采用一个数字数组来表示这张图片）</w:t>
            </w:r>
            <w:r w:rsidR="008D6B1D">
              <w:t>:</w:t>
            </w:r>
          </w:p>
          <w:p w14:paraId="0699DF28" w14:textId="64FDDBA2" w:rsidR="008D6B1D" w:rsidRDefault="008D6B1D" w:rsidP="00500B86">
            <w:pPr>
              <w:spacing w:line="360" w:lineRule="auto"/>
            </w:pPr>
            <w:r w:rsidRPr="008D6B1D">
              <w:rPr>
                <w:noProof/>
              </w:rPr>
              <w:drawing>
                <wp:inline distT="0" distB="0" distL="0" distR="0" wp14:anchorId="79DFC019" wp14:editId="33CF4A5F">
                  <wp:extent cx="4443821" cy="1875757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262" cy="187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4E65E" w14:textId="5B68911F" w:rsidR="008D6B1D" w:rsidRDefault="008D6B1D" w:rsidP="008D6B1D">
            <w:pPr>
              <w:spacing w:line="360" w:lineRule="auto"/>
              <w:jc w:val="center"/>
              <w:rPr>
                <w:b/>
              </w:rPr>
            </w:pPr>
            <w:r w:rsidRPr="008D6B1D">
              <w:rPr>
                <w:rFonts w:hint="eastAsia"/>
                <w:b/>
              </w:rPr>
              <w:t>图</w:t>
            </w:r>
            <w:r w:rsidR="007E7E36">
              <w:rPr>
                <w:rFonts w:hint="eastAsia"/>
                <w:b/>
              </w:rPr>
              <w:t>1</w:t>
            </w:r>
            <w:r w:rsidRPr="008D6B1D">
              <w:rPr>
                <w:rFonts w:hint="eastAsia"/>
                <w:b/>
              </w:rPr>
              <w:t xml:space="preserve"> </w:t>
            </w:r>
            <w:r w:rsidRPr="008D6B1D">
              <w:rPr>
                <w:rFonts w:hint="eastAsia"/>
                <w:b/>
              </w:rPr>
              <w:t>手写数字表示</w:t>
            </w:r>
          </w:p>
          <w:p w14:paraId="0678A04A" w14:textId="232B840B" w:rsidR="008D6B1D" w:rsidRDefault="008D6B1D" w:rsidP="008D6B1D">
            <w:pPr>
              <w:spacing w:line="360" w:lineRule="auto"/>
            </w:pPr>
            <w:r>
              <w:rPr>
                <w:rFonts w:hint="eastAsia"/>
              </w:rPr>
              <w:t>每一张图片都有对应标签，也就是图片对应的数字，数据集被分为两部分，</w:t>
            </w:r>
            <w:r>
              <w:rPr>
                <w:rFonts w:hint="eastAsia"/>
              </w:rPr>
              <w:t>60000</w:t>
            </w:r>
            <w:r>
              <w:rPr>
                <w:rFonts w:hint="eastAsia"/>
              </w:rPr>
              <w:t>行的训练数据集和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行的测试数据集。</w:t>
            </w:r>
          </w:p>
          <w:p w14:paraId="73164E81" w14:textId="7178F1FF" w:rsidR="008934CA" w:rsidRDefault="008934CA" w:rsidP="008934CA">
            <w:pPr>
              <w:spacing w:line="360" w:lineRule="auto"/>
              <w:jc w:val="center"/>
            </w:pPr>
            <w:r w:rsidRPr="008934CA">
              <w:rPr>
                <w:noProof/>
              </w:rPr>
              <w:drawing>
                <wp:inline distT="0" distB="0" distL="0" distR="0" wp14:anchorId="47E8BE98" wp14:editId="0254BF65">
                  <wp:extent cx="3329100" cy="155593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479" cy="156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94F14" w14:textId="559445E0" w:rsidR="008934CA" w:rsidRPr="008934CA" w:rsidRDefault="008934CA" w:rsidP="008934CA">
            <w:pPr>
              <w:spacing w:line="360" w:lineRule="auto"/>
              <w:jc w:val="center"/>
              <w:rPr>
                <w:b/>
              </w:rPr>
            </w:pPr>
            <w:r w:rsidRPr="008934CA">
              <w:rPr>
                <w:rFonts w:hint="eastAsia"/>
                <w:b/>
              </w:rPr>
              <w:t>图</w:t>
            </w:r>
            <w:r w:rsidR="007E7E36">
              <w:rPr>
                <w:rFonts w:hint="eastAsia"/>
                <w:b/>
              </w:rPr>
              <w:t>2</w:t>
            </w:r>
            <w:r w:rsidRPr="008934CA">
              <w:rPr>
                <w:rFonts w:hint="eastAsia"/>
                <w:b/>
              </w:rPr>
              <w:t xml:space="preserve"> </w:t>
            </w:r>
            <w:r w:rsidRPr="008934CA">
              <w:rPr>
                <w:rFonts w:hint="eastAsia"/>
                <w:b/>
              </w:rPr>
              <w:t>向量维度</w:t>
            </w:r>
          </w:p>
          <w:p w14:paraId="0ED3EE14" w14:textId="6DD09994" w:rsidR="00500B86" w:rsidRDefault="00FA6EDA" w:rsidP="00500B86">
            <w:pPr>
              <w:spacing w:line="360" w:lineRule="auto"/>
            </w:pPr>
            <w:r>
              <w:rPr>
                <w:rFonts w:hint="eastAsia"/>
              </w:rPr>
              <w:lastRenderedPageBreak/>
              <w:t>网络的架构如下图</w:t>
            </w:r>
            <w:r>
              <w:t>:</w:t>
            </w:r>
          </w:p>
          <w:p w14:paraId="29B27A2C" w14:textId="77777777" w:rsidR="00FA6EDA" w:rsidRDefault="00FA6EDA" w:rsidP="00500B86">
            <w:pPr>
              <w:spacing w:line="360" w:lineRule="auto"/>
            </w:pPr>
          </w:p>
          <w:p w14:paraId="15F7F664" w14:textId="7AB68401" w:rsidR="001C0B27" w:rsidRDefault="00FA6EDA" w:rsidP="00FA6EDA">
            <w:pPr>
              <w:spacing w:line="360" w:lineRule="auto"/>
              <w:jc w:val="center"/>
            </w:pPr>
            <w:r w:rsidRPr="00FA6EDA">
              <w:rPr>
                <w:noProof/>
              </w:rPr>
              <w:drawing>
                <wp:inline distT="0" distB="0" distL="0" distR="0" wp14:anchorId="46F3055C" wp14:editId="3D547FE9">
                  <wp:extent cx="4215221" cy="1328104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558" cy="133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BE7EE" w14:textId="344986A1" w:rsidR="00FA6EDA" w:rsidRDefault="00FA6EDA" w:rsidP="00FA6EDA">
            <w:pPr>
              <w:spacing w:line="360" w:lineRule="auto"/>
              <w:jc w:val="center"/>
              <w:rPr>
                <w:b/>
              </w:rPr>
            </w:pPr>
            <w:r w:rsidRPr="00A9306B">
              <w:rPr>
                <w:rFonts w:hint="eastAsia"/>
                <w:b/>
              </w:rPr>
              <w:t>图</w:t>
            </w:r>
            <w:r w:rsidR="007E7E36">
              <w:rPr>
                <w:rFonts w:hint="eastAsia"/>
                <w:b/>
              </w:rPr>
              <w:t>3</w:t>
            </w:r>
            <w:r w:rsidRPr="00A9306B">
              <w:rPr>
                <w:rFonts w:hint="eastAsia"/>
                <w:b/>
              </w:rPr>
              <w:t xml:space="preserve"> </w:t>
            </w:r>
            <w:r w:rsidRPr="00A9306B">
              <w:rPr>
                <w:rFonts w:hint="eastAsia"/>
                <w:b/>
              </w:rPr>
              <w:t>卷积网络架构</w:t>
            </w:r>
          </w:p>
          <w:p w14:paraId="185E1ECF" w14:textId="51A56538" w:rsidR="008D6B1D" w:rsidRDefault="007E7E36" w:rsidP="00FA6EDA">
            <w:pPr>
              <w:spacing w:line="360" w:lineRule="auto"/>
              <w:jc w:val="center"/>
              <w:rPr>
                <w:b/>
              </w:rPr>
            </w:pPr>
            <w:r w:rsidRPr="007E7E36">
              <w:rPr>
                <w:b/>
                <w:noProof/>
              </w:rPr>
              <w:drawing>
                <wp:inline distT="0" distB="0" distL="0" distR="0" wp14:anchorId="5128E956" wp14:editId="10DF6B7C">
                  <wp:extent cx="4215221" cy="860197"/>
                  <wp:effectExtent l="0" t="0" r="127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752" cy="861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B2845" w14:textId="03BEA9AE" w:rsidR="007E7E36" w:rsidRDefault="007E7E36" w:rsidP="00FA6ED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</w:t>
            </w:r>
            <w:r>
              <w:rPr>
                <w:rFonts w:hint="eastAsia"/>
                <w:b/>
              </w:rPr>
              <w:t xml:space="preserve">4 </w:t>
            </w:r>
            <w:r>
              <w:rPr>
                <w:rFonts w:hint="eastAsia"/>
                <w:b/>
              </w:rPr>
              <w:t>训练过程</w:t>
            </w:r>
          </w:p>
          <w:p w14:paraId="1846A558" w14:textId="77777777" w:rsidR="00C2615C" w:rsidRDefault="00C2615C" w:rsidP="00FA6EDA">
            <w:pPr>
              <w:spacing w:line="360" w:lineRule="auto"/>
              <w:jc w:val="center"/>
              <w:rPr>
                <w:b/>
              </w:rPr>
            </w:pPr>
          </w:p>
          <w:p w14:paraId="6941EDFE" w14:textId="2220F23D" w:rsidR="00C2615C" w:rsidRDefault="00C2615C" w:rsidP="00C2615C">
            <w:pPr>
              <w:spacing w:line="360" w:lineRule="auto"/>
              <w:jc w:val="center"/>
              <w:rPr>
                <w:b/>
              </w:rPr>
            </w:pPr>
            <w:r w:rsidRPr="00C2615C">
              <w:rPr>
                <w:b/>
                <w:noProof/>
              </w:rPr>
              <w:drawing>
                <wp:inline distT="0" distB="0" distL="0" distR="0" wp14:anchorId="64F9D318" wp14:editId="51590D40">
                  <wp:extent cx="4215221" cy="1719888"/>
                  <wp:effectExtent l="0" t="0" r="127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967" cy="172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E2A63" w14:textId="33C2BBCF" w:rsidR="00C2615C" w:rsidRPr="00A9306B" w:rsidRDefault="00C2615C" w:rsidP="00C2615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</w:t>
            </w:r>
            <w:r>
              <w:rPr>
                <w:rFonts w:hint="eastAsia"/>
                <w:b/>
              </w:rPr>
              <w:t xml:space="preserve">5 </w:t>
            </w:r>
            <w:r>
              <w:rPr>
                <w:rFonts w:hint="eastAsia"/>
                <w:b/>
              </w:rPr>
              <w:t>运行结果</w:t>
            </w:r>
          </w:p>
          <w:p w14:paraId="67C2DBD7" w14:textId="462301DC" w:rsidR="008934CA" w:rsidRDefault="00A9306B" w:rsidP="00A9306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分为两层卷积层，两层池化层以及三层全连接层，共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层神经网络构成，能够有效地提取手写数字的信息，大大提高识别的成功率。</w:t>
            </w:r>
            <w:r w:rsidR="008934CA">
              <w:rPr>
                <w:rFonts w:hint="eastAsia"/>
              </w:rPr>
              <w:t>通过基于</w:t>
            </w:r>
            <w:proofErr w:type="spellStart"/>
            <w:r w:rsidR="008934CA">
              <w:t>tensorflow</w:t>
            </w:r>
            <w:proofErr w:type="spellEnd"/>
            <w:r w:rsidR="008934CA">
              <w:rPr>
                <w:rFonts w:hint="eastAsia"/>
              </w:rPr>
              <w:t>的</w:t>
            </w:r>
            <w:proofErr w:type="spellStart"/>
            <w:r w:rsidR="008934CA">
              <w:rPr>
                <w:rFonts w:hint="eastAsia"/>
              </w:rPr>
              <w:t>Keras</w:t>
            </w:r>
            <w:proofErr w:type="spellEnd"/>
            <w:r w:rsidR="008934CA">
              <w:rPr>
                <w:rFonts w:hint="eastAsia"/>
              </w:rPr>
              <w:t>接口来对上述卷积神经网络进行实现，</w:t>
            </w:r>
            <w:r w:rsidR="003C55B4">
              <w:rPr>
                <w:rFonts w:hint="eastAsia"/>
              </w:rPr>
              <w:t>采用</w:t>
            </w:r>
            <w:r w:rsidR="003C55B4" w:rsidRPr="003C55B4">
              <w:rPr>
                <w:rFonts w:ascii="Times New Roman" w:hAnsi="Times New Roman" w:cs="Times New Roman"/>
              </w:rPr>
              <w:t>Titan X</w:t>
            </w:r>
            <w:r w:rsidR="003C55B4">
              <w:rPr>
                <w:rFonts w:hint="eastAsia"/>
              </w:rPr>
              <w:t>系列的显卡进行训练，能够极大的加速训练的过程，</w:t>
            </w:r>
            <w:r w:rsidR="008934CA">
              <w:rPr>
                <w:rFonts w:hint="eastAsia"/>
              </w:rPr>
              <w:t>能够得到如下的迭代效果。</w:t>
            </w:r>
          </w:p>
          <w:p w14:paraId="016C6A5C" w14:textId="7D3C2BB0" w:rsidR="00FA6EDA" w:rsidRDefault="008934CA" w:rsidP="00FA6EDA">
            <w:pPr>
              <w:spacing w:line="360" w:lineRule="auto"/>
              <w:jc w:val="center"/>
            </w:pPr>
            <w:r w:rsidRPr="008934CA">
              <w:rPr>
                <w:noProof/>
              </w:rPr>
              <w:lastRenderedPageBreak/>
              <w:drawing>
                <wp:inline distT="0" distB="0" distL="0" distR="0" wp14:anchorId="0864F4BA" wp14:editId="5520D61C">
                  <wp:extent cx="1974104" cy="3176814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465" cy="318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915EB" w14:textId="690972F1" w:rsidR="008934CA" w:rsidRPr="008934CA" w:rsidRDefault="008934CA" w:rsidP="00FA6EDA">
            <w:pPr>
              <w:spacing w:line="360" w:lineRule="auto"/>
              <w:jc w:val="center"/>
              <w:rPr>
                <w:b/>
              </w:rPr>
            </w:pPr>
            <w:r w:rsidRPr="008934CA">
              <w:rPr>
                <w:rFonts w:hint="eastAsia"/>
                <w:b/>
              </w:rPr>
              <w:t>图</w:t>
            </w:r>
            <w:r w:rsidR="00C2615C">
              <w:rPr>
                <w:rFonts w:hint="eastAsia"/>
                <w:b/>
              </w:rPr>
              <w:t>6</w:t>
            </w:r>
            <w:r w:rsidRPr="008934CA">
              <w:rPr>
                <w:rFonts w:hint="eastAsia"/>
                <w:b/>
              </w:rPr>
              <w:t xml:space="preserve"> </w:t>
            </w:r>
            <w:r w:rsidRPr="008934CA">
              <w:rPr>
                <w:rFonts w:hint="eastAsia"/>
                <w:b/>
              </w:rPr>
              <w:t>迭代效果</w:t>
            </w:r>
          </w:p>
          <w:p w14:paraId="3F15E822" w14:textId="77777777" w:rsidR="00544145" w:rsidRDefault="008934CA" w:rsidP="001A3D6E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</w:p>
          <w:p w14:paraId="3100174B" w14:textId="553F7DB9" w:rsidR="00DA2C7A" w:rsidRDefault="00544145" w:rsidP="00DA2C7A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通过多次训练与迭代</w:t>
            </w:r>
            <w:r w:rsidR="008934CA">
              <w:rPr>
                <w:rFonts w:hint="eastAsia"/>
              </w:rPr>
              <w:t>发现，手写数字识别成功率，能够从</w:t>
            </w:r>
            <w:r w:rsidR="008934CA">
              <w:rPr>
                <w:rFonts w:hint="eastAsia"/>
              </w:rPr>
              <w:t>83.04%</w:t>
            </w:r>
            <w:r w:rsidR="008934CA">
              <w:rPr>
                <w:rFonts w:hint="eastAsia"/>
              </w:rPr>
              <w:t>上升到</w:t>
            </w:r>
            <w:r w:rsidR="008934CA">
              <w:rPr>
                <w:rFonts w:hint="eastAsia"/>
              </w:rPr>
              <w:t>91.45%</w:t>
            </w:r>
            <w:r w:rsidR="008934CA">
              <w:rPr>
                <w:rFonts w:hint="eastAsia"/>
              </w:rPr>
              <w:t>，表明手写数字识别成功率较高，能够有效识别出手写数字结果</w:t>
            </w:r>
            <w:r w:rsidR="00BC109C">
              <w:rPr>
                <w:rFonts w:hint="eastAsia"/>
              </w:rPr>
              <w:t>。</w:t>
            </w:r>
            <w:r w:rsidR="007704FF">
              <w:rPr>
                <w:rFonts w:hint="eastAsia"/>
              </w:rPr>
              <w:t>除此之外，还有更多的分析方法需要去考虑，例如标准的</w:t>
            </w:r>
            <w:r w:rsidR="007704FF" w:rsidRPr="007704FF">
              <w:rPr>
                <w:rFonts w:ascii="Times New Roman" w:hAnsi="Times New Roman" w:cs="Times New Roman"/>
              </w:rPr>
              <w:t>SVM</w:t>
            </w:r>
            <w:r w:rsidR="007704FF" w:rsidRPr="007704FF">
              <w:rPr>
                <w:rFonts w:ascii="Times New Roman" w:hAnsi="Times New Roman" w:cs="Times New Roman"/>
              </w:rPr>
              <w:t>，</w:t>
            </w:r>
            <w:r w:rsidR="007704FF" w:rsidRPr="007704FF">
              <w:rPr>
                <w:rFonts w:ascii="Times New Roman" w:hAnsi="Times New Roman" w:cs="Times New Roman"/>
              </w:rPr>
              <w:t>C4.5</w:t>
            </w:r>
            <w:r w:rsidR="007704FF" w:rsidRPr="007704FF">
              <w:rPr>
                <w:rFonts w:ascii="Times New Roman" w:hAnsi="Times New Roman" w:cs="Times New Roman"/>
              </w:rPr>
              <w:t>决策树等</w:t>
            </w:r>
            <w:r w:rsidR="007704FF">
              <w:rPr>
                <w:rFonts w:hint="eastAsia"/>
              </w:rPr>
              <w:t>经典分类模型等</w:t>
            </w:r>
            <w:r w:rsidR="00277896">
              <w:rPr>
                <w:rFonts w:hint="eastAsia"/>
              </w:rPr>
              <w:t>也进行了尝试</w:t>
            </w:r>
            <w:r w:rsidR="00277896">
              <w:t>..</w:t>
            </w:r>
            <w:r w:rsidR="00277896">
              <w:rPr>
                <w:rFonts w:hint="eastAsia"/>
              </w:rPr>
              <w:t>但是均被深度卷积神经网络的模型远远超过。</w:t>
            </w:r>
            <w:r w:rsidR="00DA2C7A">
              <w:rPr>
                <w:rFonts w:hint="eastAsia"/>
              </w:rPr>
              <w:t>表明深度卷积网络仍有较多的发掘点值得我们去发掘与学习。</w:t>
            </w:r>
          </w:p>
          <w:p w14:paraId="4FEB70B1" w14:textId="3F027AFC" w:rsidR="00DA2C7A" w:rsidRDefault="00DA2C7A" w:rsidP="00C2615C">
            <w:pPr>
              <w:spacing w:line="360" w:lineRule="auto"/>
              <w:jc w:val="center"/>
            </w:pPr>
            <w:r w:rsidRPr="00DA2C7A">
              <w:rPr>
                <w:noProof/>
              </w:rPr>
              <w:drawing>
                <wp:inline distT="0" distB="0" distL="0" distR="0" wp14:anchorId="18A91E07" wp14:editId="6B2329AB">
                  <wp:extent cx="3474992" cy="2703516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840" cy="271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DC45B" w14:textId="046C2CDD" w:rsidR="00DA2C7A" w:rsidRDefault="00DA2C7A" w:rsidP="00DA2C7A">
            <w:pPr>
              <w:spacing w:line="360" w:lineRule="auto"/>
              <w:jc w:val="center"/>
              <w:rPr>
                <w:b/>
              </w:rPr>
            </w:pPr>
            <w:r w:rsidRPr="00DA2C7A">
              <w:rPr>
                <w:rFonts w:hint="eastAsia"/>
                <w:b/>
              </w:rPr>
              <w:t>图</w:t>
            </w:r>
            <w:r w:rsidR="007E7E36">
              <w:rPr>
                <w:rFonts w:hint="eastAsia"/>
                <w:b/>
              </w:rPr>
              <w:t>6</w:t>
            </w:r>
            <w:r w:rsidRPr="00DA2C7A">
              <w:rPr>
                <w:rFonts w:hint="eastAsia"/>
                <w:b/>
              </w:rPr>
              <w:t xml:space="preserve"> </w:t>
            </w:r>
            <w:r w:rsidRPr="00DA2C7A">
              <w:rPr>
                <w:rFonts w:hint="eastAsia"/>
                <w:b/>
              </w:rPr>
              <w:t>训练精度曲线</w:t>
            </w:r>
          </w:p>
          <w:p w14:paraId="674DA396" w14:textId="77777777" w:rsidR="007159AB" w:rsidRDefault="007159AB" w:rsidP="00DA2C7A">
            <w:pPr>
              <w:spacing w:line="360" w:lineRule="auto"/>
              <w:jc w:val="center"/>
              <w:rPr>
                <w:b/>
              </w:rPr>
            </w:pPr>
          </w:p>
          <w:p w14:paraId="3028D09F" w14:textId="33AFDCF8" w:rsidR="009C3CC5" w:rsidRPr="007159AB" w:rsidRDefault="007159AB" w:rsidP="007159AB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</w:t>
            </w:r>
            <w:r w:rsidRPr="007159AB">
              <w:rPr>
                <w:rFonts w:hint="eastAsia"/>
              </w:rPr>
              <w:t>通过</w:t>
            </w:r>
            <w:r>
              <w:rPr>
                <w:rFonts w:hint="eastAsia"/>
              </w:rPr>
              <w:t>训练精度曲线能够明显地观察到随着</w:t>
            </w:r>
            <w:proofErr w:type="spellStart"/>
            <w:r>
              <w:rPr>
                <w:rFonts w:hint="eastAsia"/>
              </w:rPr>
              <w:t>mi</w:t>
            </w:r>
            <w:r>
              <w:t>nibatch</w:t>
            </w:r>
            <w:proofErr w:type="spellEnd"/>
            <w:r>
              <w:rPr>
                <w:rFonts w:hint="eastAsia"/>
              </w:rPr>
              <w:t>也就是训练次数迭代的增加，样本实验结果数据的精度不断提升，表明深度学习网络的</w:t>
            </w:r>
            <w:r w:rsidR="005359D2">
              <w:rPr>
                <w:rFonts w:hint="eastAsia"/>
              </w:rPr>
              <w:t>强大。</w:t>
            </w:r>
          </w:p>
        </w:tc>
      </w:tr>
      <w:tr w:rsidR="001E0142" w:rsidRPr="00C3505A" w14:paraId="54DD8CD9" w14:textId="77777777" w:rsidTr="001E0142">
        <w:trPr>
          <w:trHeight w:val="4952"/>
        </w:trPr>
        <w:tc>
          <w:tcPr>
            <w:tcW w:w="1525" w:type="dxa"/>
            <w:hideMark/>
          </w:tcPr>
          <w:p w14:paraId="06845F60" w14:textId="5812A7F8" w:rsidR="001E0142" w:rsidRPr="00C3505A" w:rsidRDefault="001E0142" w:rsidP="00C3505A">
            <w:r w:rsidRPr="00C3505A">
              <w:rPr>
                <w:rFonts w:hint="eastAsia"/>
              </w:rPr>
              <w:lastRenderedPageBreak/>
              <w:t>下周计划内容（起止时间节点）</w:t>
            </w:r>
          </w:p>
        </w:tc>
        <w:tc>
          <w:tcPr>
            <w:tcW w:w="7406" w:type="dxa"/>
            <w:gridSpan w:val="5"/>
            <w:hideMark/>
          </w:tcPr>
          <w:p w14:paraId="3CC5048A" w14:textId="4867E43E" w:rsidR="0058153A" w:rsidRPr="00C3505A" w:rsidRDefault="0058153A" w:rsidP="0058153A">
            <w:pPr>
              <w:spacing w:line="360" w:lineRule="auto"/>
            </w:pPr>
            <w:r w:rsidRPr="00C3505A">
              <w:rPr>
                <w:rFonts w:hint="eastAsia"/>
              </w:rPr>
              <w:t>时间起止：</w:t>
            </w:r>
            <w:r w:rsidR="00C901A3">
              <w:t>2018.03.25-2018.03.31</w:t>
            </w:r>
          </w:p>
          <w:p w14:paraId="6D4C0988" w14:textId="77777777" w:rsidR="0058153A" w:rsidRDefault="0058153A" w:rsidP="0058153A">
            <w:pPr>
              <w:spacing w:line="360" w:lineRule="auto"/>
            </w:pPr>
            <w:r w:rsidRPr="00C3505A">
              <w:rPr>
                <w:rFonts w:hint="eastAsia"/>
              </w:rPr>
              <w:t>完成内容：</w:t>
            </w:r>
            <w:r w:rsidRPr="00C3505A">
              <w:rPr>
                <w:rFonts w:hint="eastAsia"/>
              </w:rPr>
              <w:t xml:space="preserve"> </w:t>
            </w:r>
          </w:p>
          <w:p w14:paraId="191699B9" w14:textId="3FB74D9E" w:rsidR="0058153A" w:rsidRDefault="002B00CB" w:rsidP="0058153A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了解启发式算法的原理</w:t>
            </w:r>
            <w:r w:rsidR="00A730FA">
              <w:rPr>
                <w:rFonts w:ascii="Times New Roman" w:hAnsi="Times New Roman" w:cs="Times New Roman"/>
              </w:rPr>
              <w:t>，</w:t>
            </w:r>
            <w:r w:rsidR="00A730FA">
              <w:rPr>
                <w:rFonts w:ascii="Times New Roman" w:hAnsi="Times New Roman" w:cs="Times New Roman" w:hint="eastAsia"/>
              </w:rPr>
              <w:t>确定基本的基准特征数据</w:t>
            </w:r>
          </w:p>
          <w:p w14:paraId="5F5CE3A9" w14:textId="77777777" w:rsidR="0058153A" w:rsidRDefault="0058153A" w:rsidP="0058153A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论证方案的可行性。</w:t>
            </w:r>
          </w:p>
          <w:p w14:paraId="76297EBC" w14:textId="2F9F8FEB" w:rsidR="00A730FA" w:rsidRPr="00BA297F" w:rsidRDefault="00A730FA" w:rsidP="0058153A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继续查看相关论文和分析案例，寻求更多的方案。</w:t>
            </w:r>
          </w:p>
          <w:p w14:paraId="328F5357" w14:textId="25E6F28A" w:rsidR="00601649" w:rsidRPr="001742EC" w:rsidRDefault="00601649" w:rsidP="001742EC">
            <w:pPr>
              <w:rPr>
                <w:rFonts w:ascii="Times New Roman" w:hAnsi="Times New Roman" w:cs="Times New Roman"/>
              </w:rPr>
            </w:pPr>
          </w:p>
          <w:p w14:paraId="270A6551" w14:textId="77777777" w:rsidR="001E0142" w:rsidRPr="00C3505A" w:rsidRDefault="001E0142" w:rsidP="008D3199">
            <w:r w:rsidRPr="00C3505A">
              <w:rPr>
                <w:rFonts w:hint="eastAsia"/>
              </w:rPr>
              <w:t xml:space="preserve">　</w:t>
            </w:r>
          </w:p>
        </w:tc>
      </w:tr>
      <w:tr w:rsidR="00C3505A" w:rsidRPr="00C3505A" w14:paraId="41BF087F" w14:textId="77777777" w:rsidTr="001E0142">
        <w:trPr>
          <w:trHeight w:val="312"/>
        </w:trPr>
        <w:tc>
          <w:tcPr>
            <w:tcW w:w="1525" w:type="dxa"/>
            <w:vMerge w:val="restart"/>
            <w:hideMark/>
          </w:tcPr>
          <w:p w14:paraId="5271320E" w14:textId="6FFBDA08" w:rsidR="00C3505A" w:rsidRPr="00C3505A" w:rsidRDefault="00C3505A" w:rsidP="00C3505A">
            <w:r w:rsidRPr="00C3505A">
              <w:rPr>
                <w:rFonts w:hint="eastAsia"/>
              </w:rPr>
              <w:t>存在问题</w:t>
            </w:r>
          </w:p>
        </w:tc>
        <w:tc>
          <w:tcPr>
            <w:tcW w:w="7406" w:type="dxa"/>
            <w:gridSpan w:val="5"/>
            <w:vMerge w:val="restart"/>
            <w:hideMark/>
          </w:tcPr>
          <w:p w14:paraId="5DC5337C" w14:textId="51A4FDEF" w:rsidR="000353D3" w:rsidRPr="000353D3" w:rsidRDefault="000353D3" w:rsidP="000353D3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1.</w:t>
            </w:r>
            <w:r w:rsidRPr="000353D3">
              <w:rPr>
                <w:rFonts w:ascii="Times New Roman" w:hAnsi="Times New Roman" w:cs="Times New Roman"/>
              </w:rPr>
              <w:t>Tensorflow</w:t>
            </w:r>
            <w:r w:rsidRPr="000353D3">
              <w:rPr>
                <w:rFonts w:ascii="Times New Roman" w:hAnsi="Times New Roman" w:cs="Times New Roman"/>
              </w:rPr>
              <w:t>的内容学习还需要进一步加强，</w:t>
            </w:r>
            <w:r w:rsidRPr="000353D3">
              <w:rPr>
                <w:rFonts w:ascii="Times New Roman" w:hAnsi="Times New Roman" w:cs="Times New Roman" w:hint="eastAsia"/>
              </w:rPr>
              <w:t>多投入时间并通过代码实现。</w:t>
            </w:r>
          </w:p>
          <w:p w14:paraId="7154F5E2" w14:textId="41AE8C52" w:rsidR="000353D3" w:rsidRDefault="000353D3" w:rsidP="000353D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2.</w:t>
            </w:r>
            <w:r>
              <w:rPr>
                <w:rFonts w:ascii="Times New Roman" w:hAnsi="Times New Roman" w:cs="Times New Roman" w:hint="eastAsia"/>
              </w:rPr>
              <w:t>学习库</w:t>
            </w:r>
            <w:proofErr w:type="spellStart"/>
            <w:r>
              <w:rPr>
                <w:rFonts w:ascii="Times New Roman" w:hAnsi="Times New Roman" w:cs="Times New Roman"/>
              </w:rPr>
              <w:t>sklearn</w:t>
            </w:r>
            <w:proofErr w:type="spellEnd"/>
            <w:r w:rsidRPr="003F53F3">
              <w:rPr>
                <w:rFonts w:ascii="Times New Roman" w:hAnsi="Times New Roman" w:cs="Times New Roman" w:hint="eastAsia"/>
              </w:rPr>
              <w:t>使用还不是太成熟，加上之前的计划不足，对于数据的处理量估计不够，在这周进行实验过程中，发现处理量较大；另外对不同的属性进行分析的过程中，代码的编写变动也较大。</w:t>
            </w:r>
          </w:p>
          <w:p w14:paraId="5B9A1907" w14:textId="5DAE1B66" w:rsidR="003F53F3" w:rsidRPr="000353D3" w:rsidRDefault="003F53F3" w:rsidP="000353D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C3505A" w:rsidRPr="00C3505A" w14:paraId="5E3D87FF" w14:textId="77777777" w:rsidTr="001E0142">
        <w:trPr>
          <w:trHeight w:val="3772"/>
        </w:trPr>
        <w:tc>
          <w:tcPr>
            <w:tcW w:w="1525" w:type="dxa"/>
            <w:vMerge/>
            <w:hideMark/>
          </w:tcPr>
          <w:p w14:paraId="58B5B9A4" w14:textId="77777777" w:rsidR="00C3505A" w:rsidRPr="00C3505A" w:rsidRDefault="00C3505A"/>
        </w:tc>
        <w:tc>
          <w:tcPr>
            <w:tcW w:w="7406" w:type="dxa"/>
            <w:gridSpan w:val="5"/>
            <w:vMerge/>
            <w:hideMark/>
          </w:tcPr>
          <w:p w14:paraId="4E9FA9AF" w14:textId="77777777" w:rsidR="00C3505A" w:rsidRPr="00C3505A" w:rsidRDefault="00C3505A"/>
        </w:tc>
      </w:tr>
      <w:tr w:rsidR="00C3505A" w:rsidRPr="00C3505A" w14:paraId="384A635C" w14:textId="77777777" w:rsidTr="00C3505A">
        <w:trPr>
          <w:trHeight w:val="285"/>
        </w:trPr>
        <w:tc>
          <w:tcPr>
            <w:tcW w:w="8931" w:type="dxa"/>
            <w:gridSpan w:val="6"/>
            <w:hideMark/>
          </w:tcPr>
          <w:p w14:paraId="79973147" w14:textId="77777777" w:rsidR="00C3505A" w:rsidRPr="00C3505A" w:rsidRDefault="00C3505A" w:rsidP="00C3505A">
            <w:r w:rsidRPr="00C3505A">
              <w:rPr>
                <w:rFonts w:hint="eastAsia"/>
              </w:rPr>
              <w:t>以上内容学生填写，下面指导教师填写</w:t>
            </w:r>
          </w:p>
        </w:tc>
      </w:tr>
      <w:tr w:rsidR="001E0142" w:rsidRPr="00C3505A" w14:paraId="5707E7F1" w14:textId="77777777" w:rsidTr="001E0142">
        <w:trPr>
          <w:trHeight w:val="4063"/>
        </w:trPr>
        <w:tc>
          <w:tcPr>
            <w:tcW w:w="1525" w:type="dxa"/>
            <w:hideMark/>
          </w:tcPr>
          <w:p w14:paraId="18D28FEC" w14:textId="77777777" w:rsidR="001E0142" w:rsidRPr="00C3505A" w:rsidRDefault="001E0142" w:rsidP="00C3505A">
            <w:r w:rsidRPr="00C3505A">
              <w:rPr>
                <w:rFonts w:hint="eastAsia"/>
              </w:rPr>
              <w:t>指导教师指导意见</w:t>
            </w:r>
          </w:p>
        </w:tc>
        <w:tc>
          <w:tcPr>
            <w:tcW w:w="7406" w:type="dxa"/>
            <w:gridSpan w:val="5"/>
            <w:hideMark/>
          </w:tcPr>
          <w:p w14:paraId="60E81FDB" w14:textId="77777777" w:rsidR="001E0142" w:rsidRPr="00C3505A" w:rsidRDefault="001E0142" w:rsidP="00C3505A">
            <w:r w:rsidRPr="00C3505A">
              <w:t xml:space="preserve">　</w:t>
            </w:r>
          </w:p>
          <w:p w14:paraId="441B0D91" w14:textId="77777777" w:rsidR="001E0142" w:rsidRPr="00C3505A" w:rsidRDefault="001E0142">
            <w:r w:rsidRPr="00C3505A">
              <w:t xml:space="preserve">　</w:t>
            </w:r>
          </w:p>
          <w:p w14:paraId="5CE45AED" w14:textId="77777777" w:rsidR="001E0142" w:rsidRPr="00C3505A" w:rsidRDefault="001E0142" w:rsidP="001E0142">
            <w:pPr>
              <w:wordWrap w:val="0"/>
              <w:jc w:val="right"/>
            </w:pPr>
            <w:r w:rsidRPr="00C3505A">
              <w:t> </w:t>
            </w:r>
            <w:r w:rsidRPr="00C3505A">
              <w:rPr>
                <w:rFonts w:hint="eastAsia"/>
              </w:rPr>
              <w:t>指导教师签字</w:t>
            </w:r>
            <w:r w:rsidRPr="00C3505A">
              <w:t>:</w:t>
            </w:r>
            <w:r>
              <w:t xml:space="preserve">    </w:t>
            </w:r>
            <w:r w:rsidRPr="00C3505A">
              <w:t xml:space="preserve">       </w:t>
            </w:r>
          </w:p>
          <w:p w14:paraId="3F811B7A" w14:textId="77777777" w:rsidR="001E0142" w:rsidRPr="00C3505A" w:rsidRDefault="001E0142" w:rsidP="001E0142">
            <w:pPr>
              <w:wordWrap w:val="0"/>
              <w:jc w:val="right"/>
            </w:pPr>
            <w:r w:rsidRPr="00C3505A">
              <w:rPr>
                <w:rFonts w:hint="eastAsia"/>
              </w:rPr>
              <w:t>年</w:t>
            </w:r>
            <w:r w:rsidRPr="00C3505A">
              <w:t xml:space="preserve">   </w:t>
            </w:r>
            <w:r w:rsidRPr="00C3505A">
              <w:rPr>
                <w:rFonts w:hint="eastAsia"/>
              </w:rPr>
              <w:t>月</w:t>
            </w:r>
            <w:r w:rsidRPr="00C3505A">
              <w:t xml:space="preserve">   </w:t>
            </w:r>
            <w:r w:rsidRPr="00C3505A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 w:rsidRPr="00C3505A">
              <w:t xml:space="preserve">  </w:t>
            </w:r>
          </w:p>
        </w:tc>
      </w:tr>
    </w:tbl>
    <w:p w14:paraId="6559F379" w14:textId="77777777" w:rsidR="00C7527C" w:rsidRDefault="00C7527C"/>
    <w:sectPr w:rsidR="00C7527C" w:rsidSect="0076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9A3B1" w14:textId="77777777" w:rsidR="005B6333" w:rsidRDefault="005B6333" w:rsidP="00762789">
      <w:r>
        <w:separator/>
      </w:r>
    </w:p>
  </w:endnote>
  <w:endnote w:type="continuationSeparator" w:id="0">
    <w:p w14:paraId="7472D8CA" w14:textId="77777777" w:rsidR="005B6333" w:rsidRDefault="005B6333" w:rsidP="0076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_5b8b_4f53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33B0" w14:textId="77777777" w:rsidR="005B6333" w:rsidRDefault="005B6333" w:rsidP="00762789">
      <w:r>
        <w:separator/>
      </w:r>
    </w:p>
  </w:footnote>
  <w:footnote w:type="continuationSeparator" w:id="0">
    <w:p w14:paraId="676EC182" w14:textId="77777777" w:rsidR="005B6333" w:rsidRDefault="005B6333" w:rsidP="0076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7524F"/>
    <w:multiLevelType w:val="hybridMultilevel"/>
    <w:tmpl w:val="4C605B9E"/>
    <w:lvl w:ilvl="0" w:tplc="E834B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C87DB4"/>
    <w:multiLevelType w:val="hybridMultilevel"/>
    <w:tmpl w:val="ECFC39FE"/>
    <w:lvl w:ilvl="0" w:tplc="C780FD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E3C4F"/>
    <w:multiLevelType w:val="hybridMultilevel"/>
    <w:tmpl w:val="3C3046AE"/>
    <w:lvl w:ilvl="0" w:tplc="4A66A5A6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">
    <w:nsid w:val="777C13FB"/>
    <w:multiLevelType w:val="hybridMultilevel"/>
    <w:tmpl w:val="FD5086EC"/>
    <w:lvl w:ilvl="0" w:tplc="7DA0ED3E">
      <w:start w:val="1"/>
      <w:numFmt w:val="decimal"/>
      <w:lvlText w:val="%1 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FC7FE4"/>
    <w:multiLevelType w:val="hybridMultilevel"/>
    <w:tmpl w:val="FA508214"/>
    <w:lvl w:ilvl="0" w:tplc="41CA3106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5">
    <w:nsid w:val="7F874347"/>
    <w:multiLevelType w:val="hybridMultilevel"/>
    <w:tmpl w:val="B11ACC76"/>
    <w:lvl w:ilvl="0" w:tplc="783044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DE"/>
    <w:rsid w:val="0000493A"/>
    <w:rsid w:val="000353D3"/>
    <w:rsid w:val="000860F0"/>
    <w:rsid w:val="000B6DD8"/>
    <w:rsid w:val="000D4AF8"/>
    <w:rsid w:val="000E4C9E"/>
    <w:rsid w:val="00111205"/>
    <w:rsid w:val="00121B8C"/>
    <w:rsid w:val="0013699D"/>
    <w:rsid w:val="001742EC"/>
    <w:rsid w:val="001842CE"/>
    <w:rsid w:val="00190C27"/>
    <w:rsid w:val="001A3D6E"/>
    <w:rsid w:val="001C0B27"/>
    <w:rsid w:val="001C6AB3"/>
    <w:rsid w:val="001E0092"/>
    <w:rsid w:val="001E0142"/>
    <w:rsid w:val="00214E95"/>
    <w:rsid w:val="00220A5F"/>
    <w:rsid w:val="00277896"/>
    <w:rsid w:val="002938C1"/>
    <w:rsid w:val="002B00CB"/>
    <w:rsid w:val="002E162B"/>
    <w:rsid w:val="002F5398"/>
    <w:rsid w:val="002F586D"/>
    <w:rsid w:val="00317601"/>
    <w:rsid w:val="0038504C"/>
    <w:rsid w:val="00386DC8"/>
    <w:rsid w:val="003C55B4"/>
    <w:rsid w:val="003C7E32"/>
    <w:rsid w:val="003F53F3"/>
    <w:rsid w:val="00411720"/>
    <w:rsid w:val="0043526E"/>
    <w:rsid w:val="00453573"/>
    <w:rsid w:val="004633CE"/>
    <w:rsid w:val="004958C9"/>
    <w:rsid w:val="004A3086"/>
    <w:rsid w:val="004A74C9"/>
    <w:rsid w:val="00500B86"/>
    <w:rsid w:val="00526439"/>
    <w:rsid w:val="005359D2"/>
    <w:rsid w:val="00543013"/>
    <w:rsid w:val="00544145"/>
    <w:rsid w:val="005525C6"/>
    <w:rsid w:val="00557B9A"/>
    <w:rsid w:val="00570803"/>
    <w:rsid w:val="0058153A"/>
    <w:rsid w:val="005917DC"/>
    <w:rsid w:val="005B6333"/>
    <w:rsid w:val="00601649"/>
    <w:rsid w:val="00613A77"/>
    <w:rsid w:val="00636BB2"/>
    <w:rsid w:val="006443BF"/>
    <w:rsid w:val="006627A4"/>
    <w:rsid w:val="006B3F45"/>
    <w:rsid w:val="007159AB"/>
    <w:rsid w:val="00760F7B"/>
    <w:rsid w:val="00762789"/>
    <w:rsid w:val="007704FF"/>
    <w:rsid w:val="007767D4"/>
    <w:rsid w:val="007932AB"/>
    <w:rsid w:val="007938EE"/>
    <w:rsid w:val="0079769D"/>
    <w:rsid w:val="007A7ADD"/>
    <w:rsid w:val="007E7E36"/>
    <w:rsid w:val="008436C0"/>
    <w:rsid w:val="00873230"/>
    <w:rsid w:val="0087463B"/>
    <w:rsid w:val="00883E77"/>
    <w:rsid w:val="008934CA"/>
    <w:rsid w:val="008B0C01"/>
    <w:rsid w:val="008B30FC"/>
    <w:rsid w:val="008C2A36"/>
    <w:rsid w:val="008C6826"/>
    <w:rsid w:val="008D4F59"/>
    <w:rsid w:val="008D6B1D"/>
    <w:rsid w:val="008E6F1F"/>
    <w:rsid w:val="00921C7F"/>
    <w:rsid w:val="00930B76"/>
    <w:rsid w:val="00986B35"/>
    <w:rsid w:val="009A6D35"/>
    <w:rsid w:val="009B4CF3"/>
    <w:rsid w:val="009C3CC5"/>
    <w:rsid w:val="009D2278"/>
    <w:rsid w:val="00A262C6"/>
    <w:rsid w:val="00A5695A"/>
    <w:rsid w:val="00A60111"/>
    <w:rsid w:val="00A730FA"/>
    <w:rsid w:val="00A76473"/>
    <w:rsid w:val="00A9306B"/>
    <w:rsid w:val="00AA0508"/>
    <w:rsid w:val="00AA42AF"/>
    <w:rsid w:val="00AC74CB"/>
    <w:rsid w:val="00B46F42"/>
    <w:rsid w:val="00B47CAE"/>
    <w:rsid w:val="00B90AD3"/>
    <w:rsid w:val="00BA297F"/>
    <w:rsid w:val="00BC109C"/>
    <w:rsid w:val="00BC5002"/>
    <w:rsid w:val="00BE16C9"/>
    <w:rsid w:val="00BE4976"/>
    <w:rsid w:val="00BE5150"/>
    <w:rsid w:val="00C0339B"/>
    <w:rsid w:val="00C2615C"/>
    <w:rsid w:val="00C26BA7"/>
    <w:rsid w:val="00C3505A"/>
    <w:rsid w:val="00C45409"/>
    <w:rsid w:val="00C7024E"/>
    <w:rsid w:val="00C71944"/>
    <w:rsid w:val="00C74689"/>
    <w:rsid w:val="00C7527C"/>
    <w:rsid w:val="00C901A3"/>
    <w:rsid w:val="00C946A7"/>
    <w:rsid w:val="00CD6D0C"/>
    <w:rsid w:val="00CF3880"/>
    <w:rsid w:val="00D02E0E"/>
    <w:rsid w:val="00D74351"/>
    <w:rsid w:val="00D80940"/>
    <w:rsid w:val="00DA2C7A"/>
    <w:rsid w:val="00DB7E65"/>
    <w:rsid w:val="00E53E77"/>
    <w:rsid w:val="00E81AED"/>
    <w:rsid w:val="00EB08D0"/>
    <w:rsid w:val="00EB2A75"/>
    <w:rsid w:val="00EC6AF4"/>
    <w:rsid w:val="00F25E92"/>
    <w:rsid w:val="00F34B72"/>
    <w:rsid w:val="00F463B4"/>
    <w:rsid w:val="00F63071"/>
    <w:rsid w:val="00F6728D"/>
    <w:rsid w:val="00F911DE"/>
    <w:rsid w:val="00F91D2A"/>
    <w:rsid w:val="00FA6EDA"/>
    <w:rsid w:val="00FB03AD"/>
    <w:rsid w:val="00FB19EC"/>
    <w:rsid w:val="00F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361B8"/>
  <w15:chartTrackingRefBased/>
  <w15:docId w15:val="{C20FEF74-8B81-44BC-AEDE-79B21730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62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62789"/>
    <w:rPr>
      <w:sz w:val="18"/>
      <w:szCs w:val="18"/>
    </w:rPr>
  </w:style>
  <w:style w:type="character" w:customStyle="1" w:styleId="apple-converted-space">
    <w:name w:val="apple-converted-space"/>
    <w:basedOn w:val="a0"/>
    <w:rsid w:val="00762789"/>
  </w:style>
  <w:style w:type="character" w:customStyle="1" w:styleId="10">
    <w:name w:val="标题 1字符"/>
    <w:basedOn w:val="a0"/>
    <w:link w:val="1"/>
    <w:uiPriority w:val="9"/>
    <w:rsid w:val="0076278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627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62789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C35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30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</dc:creator>
  <cp:keywords/>
  <dc:description/>
  <cp:lastModifiedBy>庆一 潘</cp:lastModifiedBy>
  <cp:revision>38</cp:revision>
  <dcterms:created xsi:type="dcterms:W3CDTF">2018-04-09T03:42:00Z</dcterms:created>
  <dcterms:modified xsi:type="dcterms:W3CDTF">2018-04-09T15:12:00Z</dcterms:modified>
</cp:coreProperties>
</file>