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FC" w:rsidRDefault="0076137B">
      <w:pPr>
        <w:pStyle w:val="a5"/>
        <w:rPr>
          <w:rFonts w:ascii="Verdana" w:hAnsi="Verdana"/>
          <w:szCs w:val="21"/>
        </w:rPr>
      </w:pPr>
      <w:r>
        <w:t>毕业设计（论文）进度周报表</w:t>
      </w:r>
    </w:p>
    <w:p w:rsidR="00654DFC" w:rsidRDefault="0076137B">
      <w:pPr>
        <w:widowControl/>
        <w:shd w:val="clear" w:color="auto" w:fill="FFFFFF"/>
        <w:wordWrap w:val="0"/>
        <w:spacing w:before="100" w:beforeAutospacing="1" w:after="100" w:afterAutospacing="1" w:line="357" w:lineRule="atLeast"/>
        <w:ind w:right="360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2018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年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  5</w:t>
      </w:r>
      <w:r>
        <w:rPr>
          <w:rFonts w:ascii="_5b8b_4f53" w:eastAsia="宋体" w:hAnsi="_5b8b_4f53" w:cs="宋体"/>
          <w:color w:val="000000"/>
          <w:kern w:val="0"/>
          <w:sz w:val="24"/>
          <w:szCs w:val="24"/>
        </w:rPr>
        <w:t>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  06 </w:t>
      </w:r>
      <w:r>
        <w:rPr>
          <w:rFonts w:ascii="_5b8b_4f53" w:eastAsia="宋体" w:hAnsi="_5b8b_4f53" w:cs="宋体"/>
          <w:color w:val="000000"/>
          <w:kern w:val="0"/>
          <w:sz w:val="24"/>
          <w:szCs w:val="24"/>
        </w:rPr>
        <w:t>日</w:t>
      </w:r>
    </w:p>
    <w:tbl>
      <w:tblPr>
        <w:tblStyle w:val="a6"/>
        <w:tblW w:w="85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37"/>
        <w:gridCol w:w="1715"/>
        <w:gridCol w:w="1538"/>
        <w:gridCol w:w="2423"/>
        <w:gridCol w:w="1431"/>
        <w:gridCol w:w="692"/>
        <w:gridCol w:w="74"/>
      </w:tblGrid>
      <w:tr w:rsidR="00654DFC">
        <w:trPr>
          <w:trHeight w:val="624"/>
        </w:trPr>
        <w:tc>
          <w:tcPr>
            <w:tcW w:w="637" w:type="dxa"/>
            <w:vAlign w:val="center"/>
          </w:tcPr>
          <w:p w:rsidR="00654DFC" w:rsidRDefault="0076137B">
            <w:r>
              <w:rPr>
                <w:rFonts w:hint="eastAsia"/>
              </w:rPr>
              <w:t>学生姓名</w:t>
            </w:r>
          </w:p>
        </w:tc>
        <w:tc>
          <w:tcPr>
            <w:tcW w:w="1715" w:type="dxa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潘庆一</w:t>
            </w:r>
          </w:p>
        </w:tc>
        <w:tc>
          <w:tcPr>
            <w:tcW w:w="1538" w:type="dxa"/>
            <w:vAlign w:val="center"/>
          </w:tcPr>
          <w:p w:rsidR="00654DFC" w:rsidRDefault="0076137B">
            <w:r>
              <w:rPr>
                <w:rFonts w:hint="eastAsia"/>
              </w:rPr>
              <w:t>班级</w:t>
            </w:r>
          </w:p>
        </w:tc>
        <w:tc>
          <w:tcPr>
            <w:tcW w:w="2423" w:type="dxa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1431" w:type="dxa"/>
            <w:vAlign w:val="center"/>
          </w:tcPr>
          <w:p w:rsidR="00654DFC" w:rsidRDefault="0076137B">
            <w:r>
              <w:rPr>
                <w:rFonts w:hint="eastAsia"/>
              </w:rPr>
              <w:t>指导教师姓名</w:t>
            </w:r>
          </w:p>
        </w:tc>
        <w:tc>
          <w:tcPr>
            <w:tcW w:w="766" w:type="dxa"/>
            <w:gridSpan w:val="2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王晓英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朱军</w:t>
            </w:r>
          </w:p>
        </w:tc>
      </w:tr>
      <w:tr w:rsidR="00654DFC">
        <w:trPr>
          <w:trHeight w:val="562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t>毕业设计名称</w:t>
            </w:r>
          </w:p>
        </w:tc>
        <w:tc>
          <w:tcPr>
            <w:tcW w:w="7873" w:type="dxa"/>
            <w:gridSpan w:val="6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基于启发式算法的深度学习框架的层次结构表示与优化研究</w:t>
            </w:r>
          </w:p>
        </w:tc>
      </w:tr>
      <w:tr w:rsidR="00654DFC">
        <w:trPr>
          <w:gridAfter w:val="1"/>
          <w:wAfter w:w="74" w:type="dxa"/>
          <w:trHeight w:val="10890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lastRenderedPageBreak/>
              <w:t>本周完成内容（起止时间节点）</w:t>
            </w:r>
          </w:p>
        </w:tc>
        <w:tc>
          <w:tcPr>
            <w:tcW w:w="7799" w:type="dxa"/>
            <w:gridSpan w:val="5"/>
          </w:tcPr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时间起止：</w:t>
            </w:r>
            <w:r>
              <w:rPr>
                <w:rFonts w:hint="eastAsia"/>
              </w:rPr>
              <w:t>2018.04.29~2018.05.</w:t>
            </w:r>
            <w:r>
              <w:t>06</w:t>
            </w:r>
          </w:p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完成内容：</w:t>
            </w:r>
          </w:p>
          <w:p w:rsidR="00654DFC" w:rsidRDefault="00654DFC">
            <w:pPr>
              <w:spacing w:line="360" w:lineRule="auto"/>
            </w:pPr>
          </w:p>
          <w:p w:rsidR="00654DFC" w:rsidRDefault="0076137B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MNIST</w:t>
            </w:r>
            <w:r>
              <w:rPr>
                <w:rFonts w:hint="eastAsia"/>
                <w:b/>
              </w:rPr>
              <w:t>数据集可视化</w:t>
            </w:r>
          </w:p>
          <w:p w:rsidR="00654DFC" w:rsidRDefault="0076137B">
            <w:pPr>
              <w:spacing w:line="360" w:lineRule="auto"/>
              <w:ind w:firstLineChars="100" w:firstLine="210"/>
            </w:pPr>
            <w:r>
              <w:t>在对</w:t>
            </w:r>
            <w:r>
              <w:t>MNIST</w:t>
            </w:r>
            <w:r>
              <w:t>数据集进行识别操作后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对其进行可视化展示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并分析搜索出的网络架构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网络架构搜索出的内容如下</w:t>
            </w:r>
            <w:r>
              <w:rPr>
                <w:rFonts w:hint="eastAsia"/>
              </w:rPr>
              <w:t>:</w:t>
            </w:r>
          </w:p>
          <w:p w:rsidR="00654DFC" w:rsidRDefault="0076137B">
            <w:pPr>
              <w:spacing w:line="360" w:lineRule="auto"/>
              <w:ind w:firstLineChars="100" w:firstLine="21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3397250" cy="3566795"/>
                  <wp:effectExtent l="0" t="0" r="635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356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DFC" w:rsidRDefault="0076137B">
            <w:pPr>
              <w:spacing w:line="360" w:lineRule="auto"/>
              <w:ind w:firstLineChars="100" w:firstLine="21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</w:t>
            </w:r>
            <w:r>
              <w:rPr>
                <w:rFonts w:hint="eastAsia"/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搜索出网络架构</w:t>
            </w:r>
          </w:p>
          <w:p w:rsidR="00654DFC" w:rsidRDefault="0076137B">
            <w:pPr>
              <w:spacing w:line="300" w:lineRule="auto"/>
              <w:ind w:firstLineChars="200" w:firstLine="420"/>
            </w:pP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在深度神经网络中，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28*28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的图片第一次卷积后还是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28*28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，第一次池化后变为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14*14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，第二次卷积后为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14*14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，第二次池化后变为了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7*7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，进入上面操作后得到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64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张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7*7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的平面图，最后一层将其展开为</w:t>
            </w:r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1024*10</w:t>
            </w:r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的输出层，采用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  <w:lang w:bidi="ar"/>
              </w:rPr>
              <w:t>SoftMax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  <w:lang w:bidi="ar"/>
              </w:rPr>
              <w:t>进行归一化操作，对应着十种数字的概率。在每个单元中均包含详细的神经元设计。</w:t>
            </w:r>
          </w:p>
          <w:p w:rsidR="00654DFC" w:rsidRDefault="00654DFC">
            <w:pPr>
              <w:spacing w:line="360" w:lineRule="auto"/>
            </w:pPr>
          </w:p>
          <w:p w:rsidR="00654DFC" w:rsidRDefault="0076137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2 </w:t>
            </w:r>
            <w:r>
              <w:rPr>
                <w:rFonts w:hint="eastAsia"/>
                <w:b/>
              </w:rPr>
              <w:t>准确度测试</w:t>
            </w:r>
          </w:p>
          <w:p w:rsidR="00654DFC" w:rsidRDefault="00654DFC">
            <w:pPr>
              <w:spacing w:line="360" w:lineRule="auto"/>
            </w:pPr>
          </w:p>
          <w:p w:rsidR="008F27BC" w:rsidRDefault="008F27BC" w:rsidP="008F27BC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对于测试数据集，对输入数据集合进行测试，通过方差与偏差作为评价标准，随着迭代代数的增加，可以明显看到准确率随之显著提升，</w:t>
            </w:r>
            <w:r w:rsidR="005F0C0F">
              <w:rPr>
                <w:rFonts w:ascii="Times New Roman" w:eastAsia="宋体" w:hAnsi="Times New Roman" w:cs="Times New Roman" w:hint="eastAsia"/>
                <w:szCs w:val="21"/>
              </w:rPr>
              <w:t>详情如图：</w:t>
            </w:r>
          </w:p>
          <w:p w:rsidR="005F0C0F" w:rsidRDefault="005F0C0F" w:rsidP="008F27BC">
            <w:pPr>
              <w:spacing w:line="360" w:lineRule="auto"/>
              <w:ind w:firstLineChars="200" w:firstLine="420"/>
              <w:rPr>
                <w:rFonts w:hint="eastAsia"/>
              </w:rPr>
            </w:pPr>
          </w:p>
          <w:p w:rsidR="00654DFC" w:rsidRDefault="00A8747C">
            <w:pPr>
              <w:spacing w:line="360" w:lineRule="auto"/>
            </w:pPr>
            <w:r>
              <w:rPr>
                <w:rFonts w:ascii="Times New Roman" w:hAnsi="Times New Roman" w:cs="Times New Roman"/>
                <w:noProof/>
                <w:szCs w:val="21"/>
              </w:rPr>
              <w:lastRenderedPageBreak/>
              <w:drawing>
                <wp:inline distT="0" distB="0" distL="0" distR="0" wp14:anchorId="19C8A597" wp14:editId="41854329">
                  <wp:extent cx="4824095" cy="2208530"/>
                  <wp:effectExtent l="0" t="0" r="0" b="127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010" cy="22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47C" w:rsidRPr="00A8747C" w:rsidRDefault="00A8747C" w:rsidP="00A8747C">
            <w:pPr>
              <w:spacing w:line="360" w:lineRule="auto"/>
              <w:jc w:val="center"/>
              <w:rPr>
                <w:b/>
              </w:rPr>
            </w:pPr>
            <w:r w:rsidRPr="00A8747C">
              <w:rPr>
                <w:rFonts w:hint="eastAsia"/>
                <w:b/>
              </w:rPr>
              <w:t>图</w:t>
            </w:r>
            <w:r w:rsidR="00D72A00">
              <w:rPr>
                <w:rFonts w:hint="eastAsia"/>
                <w:b/>
              </w:rPr>
              <w:t>1</w:t>
            </w:r>
            <w:r w:rsidRPr="00A8747C">
              <w:rPr>
                <w:rFonts w:hint="eastAsia"/>
                <w:b/>
              </w:rPr>
              <w:t xml:space="preserve"> </w:t>
            </w:r>
            <w:r w:rsidRPr="00A8747C">
              <w:rPr>
                <w:rFonts w:hint="eastAsia"/>
                <w:b/>
              </w:rPr>
              <w:t>准确率记录</w:t>
            </w:r>
          </w:p>
          <w:p w:rsidR="00A8747C" w:rsidRDefault="00A8747C" w:rsidP="00A8747C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从图中观察出在神经网络训练过程中各实验的偏差值变化不大。包括程序的均值，方差偏差等方面。</w:t>
            </w:r>
          </w:p>
          <w:p w:rsidR="00D72A00" w:rsidRDefault="00D72A00" w:rsidP="00A8747C">
            <w:pPr>
              <w:spacing w:line="360" w:lineRule="auto"/>
              <w:ind w:firstLineChars="200" w:firstLine="420"/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321E2C22" wp14:editId="4A8FDA56">
                  <wp:extent cx="4255200" cy="1431072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029" cy="143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A00" w:rsidRPr="00D72A00" w:rsidRDefault="00D72A00" w:rsidP="00D72A00">
            <w:pPr>
              <w:spacing w:line="360" w:lineRule="auto"/>
              <w:ind w:firstLineChars="200" w:firstLine="422"/>
              <w:jc w:val="center"/>
              <w:rPr>
                <w:b/>
              </w:rPr>
            </w:pPr>
            <w:r w:rsidRPr="00D72A00"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偏差方差</w:t>
            </w:r>
            <w:r w:rsidR="007602CC">
              <w:rPr>
                <w:rFonts w:hint="eastAsia"/>
                <w:b/>
              </w:rPr>
              <w:t>统计</w:t>
            </w:r>
          </w:p>
          <w:p w:rsidR="00D72A00" w:rsidRDefault="00D72A00" w:rsidP="00A8747C">
            <w:pPr>
              <w:spacing w:line="360" w:lineRule="auto"/>
              <w:ind w:firstLineChars="200" w:firstLine="420"/>
              <w:rPr>
                <w:rFonts w:hint="eastAsia"/>
              </w:rPr>
            </w:pPr>
          </w:p>
        </w:tc>
      </w:tr>
      <w:tr w:rsidR="00654DFC">
        <w:trPr>
          <w:trHeight w:val="4980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lastRenderedPageBreak/>
              <w:t>下周计划内容（起止时间节点）</w:t>
            </w:r>
          </w:p>
        </w:tc>
        <w:tc>
          <w:tcPr>
            <w:tcW w:w="7873" w:type="dxa"/>
            <w:gridSpan w:val="6"/>
          </w:tcPr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时间起止：</w:t>
            </w:r>
            <w:r>
              <w:t>2018.05</w:t>
            </w:r>
            <w:r>
              <w:rPr>
                <w:rFonts w:hint="eastAsia"/>
              </w:rPr>
              <w:t>.</w:t>
            </w:r>
            <w:r>
              <w:t>07-2018.05</w:t>
            </w:r>
            <w:r>
              <w:rPr>
                <w:rFonts w:hint="eastAsia"/>
              </w:rPr>
              <w:t>.</w:t>
            </w:r>
            <w:r>
              <w:t>13</w:t>
            </w:r>
          </w:p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完成内容：</w:t>
            </w:r>
            <w:r>
              <w:rPr>
                <w:rFonts w:hint="eastAsia"/>
              </w:rPr>
              <w:t xml:space="preserve"> </w:t>
            </w:r>
          </w:p>
          <w:p w:rsidR="00751296" w:rsidRPr="00751296" w:rsidRDefault="00115375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</w:rPr>
              <w:t>对验证码数据集进行测试</w:t>
            </w:r>
            <w:r w:rsidR="00751296">
              <w:rPr>
                <w:rFonts w:ascii="Times New Roman" w:hAnsi="Times New Roman" w:cs="Times New Roman" w:hint="eastAsia"/>
              </w:rPr>
              <w:t>分类</w:t>
            </w:r>
          </w:p>
          <w:p w:rsidR="00654DFC" w:rsidRDefault="0011537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ascii="Times New Roman" w:hAnsi="Times New Roman" w:cs="Times New Roman" w:hint="eastAsia"/>
              </w:rPr>
              <w:t>通过调整参数规模</w:t>
            </w:r>
            <w:r w:rsidR="00D85A45">
              <w:rPr>
                <w:rFonts w:ascii="Times New Roman" w:hAnsi="Times New Roman" w:cs="Times New Roman" w:hint="eastAsia"/>
              </w:rPr>
              <w:t>显著</w:t>
            </w:r>
            <w:r>
              <w:rPr>
                <w:rFonts w:ascii="Times New Roman" w:hAnsi="Times New Roman" w:cs="Times New Roman" w:hint="eastAsia"/>
              </w:rPr>
              <w:t>提高识别准确率，</w:t>
            </w:r>
          </w:p>
        </w:tc>
      </w:tr>
      <w:tr w:rsidR="00654DFC">
        <w:trPr>
          <w:trHeight w:val="312"/>
        </w:trPr>
        <w:tc>
          <w:tcPr>
            <w:tcW w:w="637" w:type="dxa"/>
            <w:vMerge w:val="restart"/>
          </w:tcPr>
          <w:p w:rsidR="00654DFC" w:rsidRDefault="0076137B">
            <w:r>
              <w:rPr>
                <w:rFonts w:hint="eastAsia"/>
              </w:rPr>
              <w:t>存在问题</w:t>
            </w:r>
          </w:p>
        </w:tc>
        <w:tc>
          <w:tcPr>
            <w:tcW w:w="7873" w:type="dxa"/>
            <w:gridSpan w:val="6"/>
            <w:vMerge w:val="restart"/>
          </w:tcPr>
          <w:p w:rsidR="00654DFC" w:rsidRDefault="0076137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对深度学习中许多概念需要详细的学习，前期知识储备略少。</w:t>
            </w:r>
          </w:p>
          <w:p w:rsidR="00654DFC" w:rsidRDefault="00654DFC" w:rsidP="00A003EC">
            <w:pPr>
              <w:pStyle w:val="a7"/>
              <w:ind w:left="460"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654DFC">
        <w:trPr>
          <w:trHeight w:val="3772"/>
        </w:trPr>
        <w:tc>
          <w:tcPr>
            <w:tcW w:w="637" w:type="dxa"/>
            <w:vMerge/>
          </w:tcPr>
          <w:p w:rsidR="00654DFC" w:rsidRDefault="00654DFC"/>
        </w:tc>
        <w:tc>
          <w:tcPr>
            <w:tcW w:w="7873" w:type="dxa"/>
            <w:gridSpan w:val="6"/>
            <w:vMerge/>
          </w:tcPr>
          <w:p w:rsidR="00654DFC" w:rsidRDefault="00654DFC"/>
        </w:tc>
      </w:tr>
      <w:tr w:rsidR="00654DFC">
        <w:trPr>
          <w:trHeight w:val="285"/>
        </w:trPr>
        <w:tc>
          <w:tcPr>
            <w:tcW w:w="8510" w:type="dxa"/>
            <w:gridSpan w:val="7"/>
          </w:tcPr>
          <w:p w:rsidR="00654DFC" w:rsidRDefault="0076137B">
            <w:r>
              <w:rPr>
                <w:rFonts w:hint="eastAsia"/>
              </w:rPr>
              <w:t>以上内容学生填写，下面指导教师填写</w:t>
            </w:r>
          </w:p>
        </w:tc>
      </w:tr>
      <w:tr w:rsidR="00654DFC">
        <w:trPr>
          <w:trHeight w:val="4063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t>指导教师指导意见</w:t>
            </w:r>
          </w:p>
        </w:tc>
        <w:tc>
          <w:tcPr>
            <w:tcW w:w="7873" w:type="dxa"/>
            <w:gridSpan w:val="6"/>
          </w:tcPr>
          <w:p w:rsidR="00654DFC" w:rsidRDefault="0076137B">
            <w:r>
              <w:t xml:space="preserve">　</w:t>
            </w:r>
          </w:p>
          <w:p w:rsidR="00654DFC" w:rsidRDefault="0076137B">
            <w:r>
              <w:t xml:space="preserve">　</w:t>
            </w:r>
          </w:p>
          <w:p w:rsidR="00654DFC" w:rsidRDefault="0076137B">
            <w:pPr>
              <w:wordWrap w:val="0"/>
              <w:jc w:val="right"/>
            </w:pPr>
            <w:r>
              <w:t> </w:t>
            </w:r>
            <w:r>
              <w:rPr>
                <w:rFonts w:hint="eastAsia"/>
              </w:rPr>
              <w:t>指导教师签字</w:t>
            </w:r>
            <w:r>
              <w:t xml:space="preserve">:           </w:t>
            </w:r>
          </w:p>
          <w:p w:rsidR="00654DFC" w:rsidRDefault="0076137B">
            <w:pPr>
              <w:wordWrap w:val="0"/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</w:p>
        </w:tc>
      </w:tr>
    </w:tbl>
    <w:p w:rsidR="00654DFC" w:rsidRDefault="00654DFC"/>
    <w:sectPr w:rsidR="0065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7B" w:rsidRDefault="0076137B" w:rsidP="008F27BC">
      <w:r>
        <w:separator/>
      </w:r>
    </w:p>
  </w:endnote>
  <w:endnote w:type="continuationSeparator" w:id="0">
    <w:p w:rsidR="0076137B" w:rsidRDefault="0076137B" w:rsidP="008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b8b_4f53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7B" w:rsidRDefault="0076137B" w:rsidP="008F27BC">
      <w:r>
        <w:separator/>
      </w:r>
    </w:p>
  </w:footnote>
  <w:footnote w:type="continuationSeparator" w:id="0">
    <w:p w:rsidR="0076137B" w:rsidRDefault="0076137B" w:rsidP="008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7CD3"/>
    <w:multiLevelType w:val="multilevel"/>
    <w:tmpl w:val="05CF7C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E3C4F"/>
    <w:multiLevelType w:val="multilevel"/>
    <w:tmpl w:val="4AFE3C4F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0" w:hanging="480"/>
      </w:pPr>
    </w:lvl>
    <w:lvl w:ilvl="2">
      <w:start w:val="1"/>
      <w:numFmt w:val="lowerRoman"/>
      <w:lvlText w:val="%3."/>
      <w:lvlJc w:val="right"/>
      <w:pPr>
        <w:ind w:left="1540" w:hanging="480"/>
      </w:pPr>
    </w:lvl>
    <w:lvl w:ilvl="3">
      <w:start w:val="1"/>
      <w:numFmt w:val="decimal"/>
      <w:lvlText w:val="%4."/>
      <w:lvlJc w:val="left"/>
      <w:pPr>
        <w:ind w:left="2020" w:hanging="480"/>
      </w:pPr>
    </w:lvl>
    <w:lvl w:ilvl="4">
      <w:start w:val="1"/>
      <w:numFmt w:val="lowerLetter"/>
      <w:lvlText w:val="%5)"/>
      <w:lvlJc w:val="left"/>
      <w:pPr>
        <w:ind w:left="2500" w:hanging="480"/>
      </w:pPr>
    </w:lvl>
    <w:lvl w:ilvl="5">
      <w:start w:val="1"/>
      <w:numFmt w:val="lowerRoman"/>
      <w:lvlText w:val="%6."/>
      <w:lvlJc w:val="right"/>
      <w:pPr>
        <w:ind w:left="2980" w:hanging="480"/>
      </w:pPr>
    </w:lvl>
    <w:lvl w:ilvl="6">
      <w:start w:val="1"/>
      <w:numFmt w:val="decimal"/>
      <w:lvlText w:val="%7."/>
      <w:lvlJc w:val="left"/>
      <w:pPr>
        <w:ind w:left="3460" w:hanging="480"/>
      </w:pPr>
    </w:lvl>
    <w:lvl w:ilvl="7">
      <w:start w:val="1"/>
      <w:numFmt w:val="lowerLetter"/>
      <w:lvlText w:val="%8)"/>
      <w:lvlJc w:val="left"/>
      <w:pPr>
        <w:ind w:left="3940" w:hanging="480"/>
      </w:pPr>
    </w:lvl>
    <w:lvl w:ilvl="8">
      <w:start w:val="1"/>
      <w:numFmt w:val="lowerRoman"/>
      <w:lvlText w:val="%9."/>
      <w:lvlJc w:val="right"/>
      <w:pPr>
        <w:ind w:left="4420" w:hanging="480"/>
      </w:pPr>
    </w:lvl>
  </w:abstractNum>
  <w:abstractNum w:abstractNumId="2" w15:restartNumberingAfterBreak="0">
    <w:nsid w:val="7F874347"/>
    <w:multiLevelType w:val="multilevel"/>
    <w:tmpl w:val="7F87434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E"/>
    <w:rsid w:val="0000493A"/>
    <w:rsid w:val="00004A23"/>
    <w:rsid w:val="0001064B"/>
    <w:rsid w:val="000860F0"/>
    <w:rsid w:val="000B6DD8"/>
    <w:rsid w:val="000C34E2"/>
    <w:rsid w:val="000D4AF8"/>
    <w:rsid w:val="000E4C9E"/>
    <w:rsid w:val="00111205"/>
    <w:rsid w:val="00115375"/>
    <w:rsid w:val="001157C1"/>
    <w:rsid w:val="00121B8C"/>
    <w:rsid w:val="00135BEE"/>
    <w:rsid w:val="0013699D"/>
    <w:rsid w:val="001842CE"/>
    <w:rsid w:val="00190C27"/>
    <w:rsid w:val="001A55F3"/>
    <w:rsid w:val="001C0B27"/>
    <w:rsid w:val="001C6AB3"/>
    <w:rsid w:val="001E0092"/>
    <w:rsid w:val="001E0142"/>
    <w:rsid w:val="00214E95"/>
    <w:rsid w:val="00220107"/>
    <w:rsid w:val="00220A5F"/>
    <w:rsid w:val="00236EAA"/>
    <w:rsid w:val="0023796A"/>
    <w:rsid w:val="00274CE0"/>
    <w:rsid w:val="002938C1"/>
    <w:rsid w:val="00295DC9"/>
    <w:rsid w:val="002E162B"/>
    <w:rsid w:val="002E217E"/>
    <w:rsid w:val="002F5398"/>
    <w:rsid w:val="002F586D"/>
    <w:rsid w:val="003021B5"/>
    <w:rsid w:val="003050E7"/>
    <w:rsid w:val="00317601"/>
    <w:rsid w:val="0038504C"/>
    <w:rsid w:val="00386DC8"/>
    <w:rsid w:val="003C7E32"/>
    <w:rsid w:val="00411720"/>
    <w:rsid w:val="0043526E"/>
    <w:rsid w:val="00453573"/>
    <w:rsid w:val="004633CE"/>
    <w:rsid w:val="0049561D"/>
    <w:rsid w:val="004958C9"/>
    <w:rsid w:val="004A3086"/>
    <w:rsid w:val="004C68E0"/>
    <w:rsid w:val="00543013"/>
    <w:rsid w:val="00557B9A"/>
    <w:rsid w:val="00564DBC"/>
    <w:rsid w:val="00570803"/>
    <w:rsid w:val="00571558"/>
    <w:rsid w:val="0058153A"/>
    <w:rsid w:val="005917DC"/>
    <w:rsid w:val="005953AD"/>
    <w:rsid w:val="005B5BE2"/>
    <w:rsid w:val="005F0C0F"/>
    <w:rsid w:val="00601649"/>
    <w:rsid w:val="00604F7B"/>
    <w:rsid w:val="00613A77"/>
    <w:rsid w:val="0062024F"/>
    <w:rsid w:val="00636BB2"/>
    <w:rsid w:val="006443BF"/>
    <w:rsid w:val="00654DFC"/>
    <w:rsid w:val="006627A4"/>
    <w:rsid w:val="00673CC9"/>
    <w:rsid w:val="006B3F45"/>
    <w:rsid w:val="006B4CC9"/>
    <w:rsid w:val="006D5498"/>
    <w:rsid w:val="00727331"/>
    <w:rsid w:val="00751296"/>
    <w:rsid w:val="007560BA"/>
    <w:rsid w:val="007602CC"/>
    <w:rsid w:val="00760F7B"/>
    <w:rsid w:val="0076137B"/>
    <w:rsid w:val="00762789"/>
    <w:rsid w:val="007767D4"/>
    <w:rsid w:val="007932AB"/>
    <w:rsid w:val="007938EE"/>
    <w:rsid w:val="0079769D"/>
    <w:rsid w:val="007A7ADD"/>
    <w:rsid w:val="00873230"/>
    <w:rsid w:val="0087463B"/>
    <w:rsid w:val="00883E77"/>
    <w:rsid w:val="008A1A9E"/>
    <w:rsid w:val="008A653B"/>
    <w:rsid w:val="008A681F"/>
    <w:rsid w:val="008B0C01"/>
    <w:rsid w:val="008B30FC"/>
    <w:rsid w:val="008C2A36"/>
    <w:rsid w:val="008C6826"/>
    <w:rsid w:val="008E6F1F"/>
    <w:rsid w:val="008F27BC"/>
    <w:rsid w:val="009057C1"/>
    <w:rsid w:val="00921C7F"/>
    <w:rsid w:val="00930B76"/>
    <w:rsid w:val="00956E0F"/>
    <w:rsid w:val="00957BDC"/>
    <w:rsid w:val="00986B35"/>
    <w:rsid w:val="009A6D35"/>
    <w:rsid w:val="009B4CF3"/>
    <w:rsid w:val="009D2278"/>
    <w:rsid w:val="009F3868"/>
    <w:rsid w:val="009F7673"/>
    <w:rsid w:val="00A003EC"/>
    <w:rsid w:val="00A12BF7"/>
    <w:rsid w:val="00A26032"/>
    <w:rsid w:val="00A262C6"/>
    <w:rsid w:val="00A5695A"/>
    <w:rsid w:val="00A57E31"/>
    <w:rsid w:val="00A76473"/>
    <w:rsid w:val="00A81329"/>
    <w:rsid w:val="00A8747C"/>
    <w:rsid w:val="00AA0508"/>
    <w:rsid w:val="00AA42AF"/>
    <w:rsid w:val="00AC74CB"/>
    <w:rsid w:val="00B46F42"/>
    <w:rsid w:val="00B47CAE"/>
    <w:rsid w:val="00BA297F"/>
    <w:rsid w:val="00BC23E3"/>
    <w:rsid w:val="00BC5002"/>
    <w:rsid w:val="00BE0EF9"/>
    <w:rsid w:val="00BE16C9"/>
    <w:rsid w:val="00BE4976"/>
    <w:rsid w:val="00BE5150"/>
    <w:rsid w:val="00C0339B"/>
    <w:rsid w:val="00C26BA7"/>
    <w:rsid w:val="00C3505A"/>
    <w:rsid w:val="00C44CC5"/>
    <w:rsid w:val="00C45409"/>
    <w:rsid w:val="00C7024E"/>
    <w:rsid w:val="00C71944"/>
    <w:rsid w:val="00C74689"/>
    <w:rsid w:val="00C7527C"/>
    <w:rsid w:val="00C946A7"/>
    <w:rsid w:val="00CC45CA"/>
    <w:rsid w:val="00CD6D0C"/>
    <w:rsid w:val="00CF3880"/>
    <w:rsid w:val="00CF3DB3"/>
    <w:rsid w:val="00D02E0E"/>
    <w:rsid w:val="00D2618E"/>
    <w:rsid w:val="00D32BDB"/>
    <w:rsid w:val="00D64120"/>
    <w:rsid w:val="00D72A00"/>
    <w:rsid w:val="00D74351"/>
    <w:rsid w:val="00D80940"/>
    <w:rsid w:val="00D85A45"/>
    <w:rsid w:val="00DA2F6E"/>
    <w:rsid w:val="00DB4A7A"/>
    <w:rsid w:val="00DE4097"/>
    <w:rsid w:val="00E356CE"/>
    <w:rsid w:val="00E53E77"/>
    <w:rsid w:val="00E731D7"/>
    <w:rsid w:val="00E81AED"/>
    <w:rsid w:val="00E8274A"/>
    <w:rsid w:val="00EA129C"/>
    <w:rsid w:val="00EB2A75"/>
    <w:rsid w:val="00EC6918"/>
    <w:rsid w:val="00EC6AF4"/>
    <w:rsid w:val="00F25E92"/>
    <w:rsid w:val="00F34B72"/>
    <w:rsid w:val="00F463B4"/>
    <w:rsid w:val="00F63071"/>
    <w:rsid w:val="00F6728D"/>
    <w:rsid w:val="00F911DE"/>
    <w:rsid w:val="00F91D2A"/>
    <w:rsid w:val="00FB03AD"/>
    <w:rsid w:val="00FB19EC"/>
    <w:rsid w:val="00FB4C09"/>
    <w:rsid w:val="00FB4F31"/>
    <w:rsid w:val="32C37AD1"/>
    <w:rsid w:val="563E7880"/>
    <w:rsid w:val="57717B42"/>
    <w:rsid w:val="7C12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7D571-FE05-40EB-BAA7-26BE207F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</dc:creator>
  <cp:lastModifiedBy>潘庆一</cp:lastModifiedBy>
  <cp:revision>26</cp:revision>
  <dcterms:created xsi:type="dcterms:W3CDTF">2018-05-18T12:45:00Z</dcterms:created>
  <dcterms:modified xsi:type="dcterms:W3CDTF">2018-05-19T09:17:00Z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