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780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081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4168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41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1384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289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657850" cy="8039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803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543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065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845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b w:val="1"/>
      <w:bCs w:val="1"/>
      <w:color w:val="365f91"/>
      <w:sz w:val="32"/>
      <w:szCs w:val="32"/>
    </w:rPr>
  </w:style>
  <w:style w:type="paragraph" w:styleId="Heading2">
    <w:name w:val="heading 2"/>
    <w:basedOn w:val="Normal"/>
    <w:next w:val="Normal"/>
    <w:pPr>
      <w:spacing w:line="240" w:lineRule="auto"/>
    </w:pPr>
    <w:rPr>
      <w:b w:val="1"/>
      <w:bCs w:val="1"/>
      <w:color w:val="365f91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13" Type="http://schemas.openxmlformats.org/officeDocument/2006/relationships/image" Target="media/image7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8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