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0F5" w:rsidRPr="00AF6CFC" w:rsidRDefault="002A77EE" w:rsidP="008317A0">
      <w:pPr>
        <w:jc w:val="center"/>
        <w:rPr>
          <w:rFonts w:ascii="Times New Roman" w:hAnsi="Times New Roman" w:cs="Times New Roman"/>
          <w:b/>
          <w:bCs/>
          <w:sz w:val="40"/>
          <w:szCs w:val="40"/>
          <w:lang w:val="en-US"/>
        </w:rPr>
        <w:sectPr w:rsidR="009250F5" w:rsidRPr="00AF6CFC" w:rsidSect="002A77EE">
          <w:type w:val="continuous"/>
          <w:pgSz w:w="11906" w:h="16838"/>
          <w:pgMar w:top="1440" w:right="1440" w:bottom="1440" w:left="1440" w:header="708" w:footer="708" w:gutter="0"/>
          <w:cols w:space="708"/>
          <w:docGrid w:linePitch="360"/>
        </w:sectPr>
      </w:pPr>
      <w:r w:rsidRPr="00AF6CFC">
        <w:rPr>
          <w:rFonts w:ascii="Times New Roman" w:hAnsi="Times New Roman" w:cs="Times New Roman"/>
          <w:b/>
          <w:bCs/>
          <w:sz w:val="40"/>
          <w:szCs w:val="40"/>
          <w:lang w:val="en-US"/>
        </w:rPr>
        <w:t>To Detect Fake Identities in Twitter using Machine Learning Models.</w:t>
      </w:r>
    </w:p>
    <w:p w:rsidR="00F04150" w:rsidRPr="00AF6CFC" w:rsidRDefault="00F04150" w:rsidP="00F04150">
      <w:pPr>
        <w:spacing w:line="192" w:lineRule="auto"/>
        <w:jc w:val="both"/>
        <w:rPr>
          <w:rFonts w:ascii="Times New Roman" w:hAnsi="Times New Roman" w:cs="Times New Roman"/>
          <w:bCs/>
          <w:sz w:val="20"/>
          <w:szCs w:val="20"/>
          <w:lang w:val="en-US"/>
        </w:rPr>
        <w:sectPr w:rsidR="00F04150" w:rsidRPr="00AF6CFC" w:rsidSect="00F04150">
          <w:type w:val="continuous"/>
          <w:pgSz w:w="11906" w:h="16838"/>
          <w:pgMar w:top="1440" w:right="1440" w:bottom="1440" w:left="1440" w:header="708" w:footer="708" w:gutter="0"/>
          <w:cols w:space="708"/>
          <w:docGrid w:linePitch="360"/>
        </w:sectPr>
      </w:pPr>
    </w:p>
    <w:p w:rsidR="008317A0" w:rsidRPr="00AF6CFC" w:rsidRDefault="002A77EE" w:rsidP="008317A0">
      <w:pPr>
        <w:spacing w:after="0" w:line="192" w:lineRule="auto"/>
        <w:jc w:val="center"/>
        <w:rPr>
          <w:rFonts w:ascii="Times New Roman" w:hAnsi="Times New Roman" w:cs="Times New Roman"/>
          <w:bCs/>
          <w:sz w:val="20"/>
          <w:szCs w:val="20"/>
          <w:lang w:val="en-US"/>
        </w:rPr>
      </w:pPr>
      <w:r w:rsidRPr="00AF6CFC">
        <w:rPr>
          <w:rFonts w:ascii="Times New Roman" w:hAnsi="Times New Roman" w:cs="Times New Roman"/>
          <w:bCs/>
          <w:sz w:val="20"/>
          <w:szCs w:val="20"/>
          <w:lang w:val="en-US"/>
        </w:rPr>
        <w:lastRenderedPageBreak/>
        <w:t>Pedada Chetanroop</w:t>
      </w:r>
    </w:p>
    <w:p w:rsidR="008317A0" w:rsidRPr="001102D8" w:rsidRDefault="008317A0" w:rsidP="008317A0">
      <w:pPr>
        <w:spacing w:after="0" w:line="192" w:lineRule="auto"/>
        <w:jc w:val="center"/>
        <w:rPr>
          <w:rFonts w:ascii="Times New Roman" w:hAnsi="Times New Roman" w:cs="Times New Roman"/>
          <w:bCs/>
          <w:i/>
          <w:sz w:val="20"/>
          <w:szCs w:val="20"/>
          <w:lang w:val="en-US"/>
        </w:rPr>
      </w:pPr>
      <w:r w:rsidRPr="001102D8">
        <w:rPr>
          <w:rFonts w:ascii="Times New Roman" w:hAnsi="Times New Roman" w:cs="Times New Roman"/>
          <w:bCs/>
          <w:i/>
          <w:sz w:val="20"/>
          <w:szCs w:val="20"/>
          <w:lang w:val="en-US"/>
        </w:rPr>
        <w:t>Student</w:t>
      </w:r>
    </w:p>
    <w:p w:rsidR="008317A0" w:rsidRPr="00AF6CFC" w:rsidRDefault="00210E97" w:rsidP="008317A0">
      <w:pPr>
        <w:spacing w:after="0" w:line="192" w:lineRule="auto"/>
        <w:jc w:val="center"/>
        <w:rPr>
          <w:rFonts w:ascii="Times New Roman" w:hAnsi="Times New Roman" w:cs="Times New Roman"/>
          <w:bCs/>
          <w:sz w:val="20"/>
          <w:szCs w:val="20"/>
          <w:lang w:val="en-US"/>
        </w:rPr>
      </w:pPr>
      <w:hyperlink r:id="rId7" w:history="1">
        <w:r w:rsidR="008317A0" w:rsidRPr="00AF6CFC">
          <w:rPr>
            <w:rStyle w:val="Hyperlink"/>
            <w:rFonts w:ascii="Times New Roman" w:hAnsi="Times New Roman" w:cs="Times New Roman"/>
            <w:bCs/>
            <w:sz w:val="20"/>
            <w:szCs w:val="20"/>
            <w:lang w:val="en-US"/>
          </w:rPr>
          <w:t>p.chetanroop0509@gmail.com</w:t>
        </w:r>
      </w:hyperlink>
    </w:p>
    <w:p w:rsidR="008317A0" w:rsidRPr="00AF6CFC" w:rsidRDefault="008317A0" w:rsidP="008317A0">
      <w:pPr>
        <w:spacing w:after="0" w:line="192" w:lineRule="auto"/>
        <w:jc w:val="center"/>
        <w:rPr>
          <w:rFonts w:ascii="Times New Roman" w:hAnsi="Times New Roman" w:cs="Times New Roman"/>
          <w:bCs/>
          <w:sz w:val="20"/>
          <w:szCs w:val="20"/>
          <w:lang w:val="en-US"/>
        </w:rPr>
      </w:pPr>
    </w:p>
    <w:p w:rsidR="008317A0" w:rsidRPr="00AF6CFC" w:rsidRDefault="008317A0" w:rsidP="008317A0">
      <w:pPr>
        <w:spacing w:after="0" w:line="192" w:lineRule="auto"/>
        <w:jc w:val="center"/>
        <w:rPr>
          <w:rFonts w:ascii="Times New Roman" w:hAnsi="Times New Roman" w:cs="Times New Roman"/>
          <w:bCs/>
          <w:sz w:val="20"/>
          <w:szCs w:val="20"/>
          <w:lang w:val="en-US"/>
        </w:rPr>
      </w:pPr>
      <w:r w:rsidRPr="00AF6CFC">
        <w:rPr>
          <w:rFonts w:ascii="Times New Roman" w:hAnsi="Times New Roman" w:cs="Times New Roman"/>
          <w:bCs/>
          <w:sz w:val="20"/>
          <w:szCs w:val="20"/>
          <w:lang w:val="en-US"/>
        </w:rPr>
        <w:lastRenderedPageBreak/>
        <w:t>Ruthwik Preetham</w:t>
      </w:r>
    </w:p>
    <w:p w:rsidR="008317A0" w:rsidRPr="001102D8" w:rsidRDefault="008317A0" w:rsidP="008317A0">
      <w:pPr>
        <w:spacing w:after="0" w:line="192" w:lineRule="auto"/>
        <w:jc w:val="center"/>
        <w:rPr>
          <w:rFonts w:ascii="Times New Roman" w:hAnsi="Times New Roman" w:cs="Times New Roman"/>
          <w:bCs/>
          <w:i/>
          <w:sz w:val="20"/>
          <w:szCs w:val="20"/>
          <w:lang w:val="en-US"/>
        </w:rPr>
      </w:pPr>
      <w:r w:rsidRPr="001102D8">
        <w:rPr>
          <w:rFonts w:ascii="Times New Roman" w:hAnsi="Times New Roman" w:cs="Times New Roman"/>
          <w:bCs/>
          <w:i/>
          <w:sz w:val="20"/>
          <w:szCs w:val="20"/>
          <w:lang w:val="en-US"/>
        </w:rPr>
        <w:t>Student</w:t>
      </w:r>
    </w:p>
    <w:p w:rsidR="008317A0" w:rsidRPr="00AF6CFC" w:rsidRDefault="00210E97" w:rsidP="008317A0">
      <w:pPr>
        <w:spacing w:after="0" w:line="192" w:lineRule="auto"/>
        <w:jc w:val="center"/>
        <w:rPr>
          <w:rFonts w:ascii="Times New Roman" w:hAnsi="Times New Roman" w:cs="Times New Roman"/>
          <w:bCs/>
          <w:sz w:val="20"/>
          <w:szCs w:val="20"/>
          <w:lang w:val="en-US"/>
        </w:rPr>
      </w:pPr>
      <w:hyperlink r:id="rId8" w:history="1">
        <w:r w:rsidR="008317A0" w:rsidRPr="00AF6CFC">
          <w:rPr>
            <w:rStyle w:val="Hyperlink"/>
            <w:rFonts w:ascii="Times New Roman" w:hAnsi="Times New Roman" w:cs="Times New Roman"/>
            <w:bCs/>
            <w:sz w:val="20"/>
            <w:szCs w:val="20"/>
            <w:lang w:val="en-US"/>
          </w:rPr>
          <w:t>rutwikritu@gmail.com</w:t>
        </w:r>
      </w:hyperlink>
    </w:p>
    <w:p w:rsidR="008317A0" w:rsidRPr="00AF6CFC" w:rsidRDefault="008317A0" w:rsidP="008317A0">
      <w:pPr>
        <w:spacing w:after="0" w:line="192" w:lineRule="auto"/>
        <w:jc w:val="center"/>
        <w:rPr>
          <w:rFonts w:ascii="Times New Roman" w:hAnsi="Times New Roman" w:cs="Times New Roman"/>
          <w:bCs/>
          <w:sz w:val="20"/>
          <w:szCs w:val="20"/>
          <w:lang w:val="en-US"/>
        </w:rPr>
      </w:pPr>
    </w:p>
    <w:p w:rsidR="008317A0" w:rsidRPr="00AF6CFC" w:rsidRDefault="008317A0" w:rsidP="008317A0">
      <w:pPr>
        <w:spacing w:after="0" w:line="192" w:lineRule="auto"/>
        <w:jc w:val="center"/>
        <w:rPr>
          <w:rFonts w:ascii="Times New Roman" w:hAnsi="Times New Roman" w:cs="Times New Roman"/>
        </w:rPr>
      </w:pPr>
      <w:r w:rsidRPr="00AF6CFC">
        <w:rPr>
          <w:rFonts w:ascii="Times New Roman" w:hAnsi="Times New Roman" w:cs="Times New Roman"/>
        </w:rPr>
        <w:lastRenderedPageBreak/>
        <w:t>Dr. S Gowri</w:t>
      </w:r>
    </w:p>
    <w:p w:rsidR="008317A0" w:rsidRPr="001102D8" w:rsidRDefault="008317A0" w:rsidP="008317A0">
      <w:pPr>
        <w:spacing w:after="0" w:line="192" w:lineRule="auto"/>
        <w:jc w:val="center"/>
        <w:rPr>
          <w:rFonts w:ascii="Times New Roman" w:hAnsi="Times New Roman" w:cs="Times New Roman"/>
          <w:i/>
        </w:rPr>
      </w:pPr>
      <w:r w:rsidRPr="001102D8">
        <w:rPr>
          <w:rFonts w:ascii="Times New Roman" w:hAnsi="Times New Roman" w:cs="Times New Roman"/>
          <w:i/>
        </w:rPr>
        <w:t>Associate Professor</w:t>
      </w:r>
    </w:p>
    <w:p w:rsidR="008317A0" w:rsidRPr="00AF6CFC" w:rsidRDefault="00210E97" w:rsidP="008317A0">
      <w:pPr>
        <w:spacing w:after="0" w:line="192" w:lineRule="auto"/>
        <w:jc w:val="center"/>
        <w:rPr>
          <w:rFonts w:ascii="Times New Roman" w:hAnsi="Times New Roman" w:cs="Times New Roman"/>
        </w:rPr>
      </w:pPr>
      <w:hyperlink r:id="rId9" w:tgtFrame="_blank" w:history="1">
        <w:r w:rsidR="008317A0" w:rsidRPr="00AF6CFC">
          <w:rPr>
            <w:rStyle w:val="il"/>
            <w:rFonts w:ascii="Times New Roman" w:hAnsi="Times New Roman" w:cs="Times New Roman"/>
            <w:color w:val="1155CC"/>
            <w:sz w:val="18"/>
            <w:szCs w:val="18"/>
            <w:u w:val="single"/>
            <w:shd w:val="clear" w:color="auto" w:fill="FFFFFF"/>
          </w:rPr>
          <w:t>gowri.it@sathyabama.ac.in</w:t>
        </w:r>
      </w:hyperlink>
    </w:p>
    <w:p w:rsidR="008317A0" w:rsidRPr="00AF6CFC" w:rsidRDefault="008317A0" w:rsidP="008317A0">
      <w:pPr>
        <w:spacing w:after="0" w:line="192" w:lineRule="auto"/>
        <w:jc w:val="center"/>
        <w:rPr>
          <w:rFonts w:ascii="Times New Roman" w:hAnsi="Times New Roman" w:cs="Times New Roman"/>
        </w:rPr>
      </w:pPr>
    </w:p>
    <w:p w:rsidR="008317A0" w:rsidRPr="00AF6CFC" w:rsidRDefault="008317A0" w:rsidP="008317A0">
      <w:pPr>
        <w:spacing w:after="0" w:line="192" w:lineRule="auto"/>
        <w:jc w:val="center"/>
        <w:rPr>
          <w:rFonts w:ascii="Times New Roman" w:hAnsi="Times New Roman" w:cs="Times New Roman"/>
        </w:rPr>
        <w:sectPr w:rsidR="008317A0" w:rsidRPr="00AF6CFC" w:rsidSect="008317A0">
          <w:type w:val="continuous"/>
          <w:pgSz w:w="11906" w:h="16838"/>
          <w:pgMar w:top="1440" w:right="1440" w:bottom="1440" w:left="1440" w:header="708" w:footer="708" w:gutter="0"/>
          <w:cols w:num="3" w:space="709"/>
          <w:docGrid w:linePitch="360"/>
        </w:sectPr>
      </w:pPr>
    </w:p>
    <w:p w:rsidR="00F04150" w:rsidRPr="00AF6CFC" w:rsidRDefault="00F04150" w:rsidP="00F04150">
      <w:pPr>
        <w:spacing w:line="192" w:lineRule="auto"/>
        <w:jc w:val="both"/>
        <w:rPr>
          <w:rFonts w:ascii="Times New Roman" w:hAnsi="Times New Roman" w:cs="Times New Roman"/>
        </w:rPr>
      </w:pPr>
    </w:p>
    <w:p w:rsidR="00E52B9B" w:rsidRPr="00AF6CFC" w:rsidRDefault="00E52B9B" w:rsidP="00F04150">
      <w:pPr>
        <w:spacing w:line="192" w:lineRule="auto"/>
        <w:jc w:val="both"/>
        <w:rPr>
          <w:rFonts w:ascii="Times New Roman" w:hAnsi="Times New Roman" w:cs="Times New Roman"/>
          <w:b/>
          <w:i/>
        </w:rPr>
        <w:sectPr w:rsidR="00E52B9B" w:rsidRPr="00AF6CFC" w:rsidSect="00F04150">
          <w:type w:val="continuous"/>
          <w:pgSz w:w="11906" w:h="16838"/>
          <w:pgMar w:top="1440" w:right="1440" w:bottom="1440" w:left="1440" w:header="708" w:footer="708" w:gutter="0"/>
          <w:cols w:space="708"/>
          <w:docGrid w:linePitch="360"/>
        </w:sectPr>
      </w:pPr>
    </w:p>
    <w:p w:rsidR="00ED44C1" w:rsidRPr="002D2B09" w:rsidRDefault="00F04150" w:rsidP="00F04150">
      <w:pPr>
        <w:spacing w:line="192" w:lineRule="auto"/>
        <w:jc w:val="both"/>
        <w:rPr>
          <w:rFonts w:cstheme="minorHAnsi"/>
          <w:b/>
          <w:sz w:val="24"/>
          <w:szCs w:val="24"/>
        </w:rPr>
      </w:pPr>
      <w:r w:rsidRPr="002D2B09">
        <w:rPr>
          <w:rFonts w:cstheme="minorHAnsi"/>
          <w:b/>
          <w:i/>
          <w:sz w:val="24"/>
          <w:szCs w:val="24"/>
        </w:rPr>
        <w:lastRenderedPageBreak/>
        <w:t xml:space="preserve">Abstract: </w:t>
      </w:r>
      <w:r w:rsidR="00E52B9B" w:rsidRPr="002D2B09">
        <w:rPr>
          <w:rFonts w:cstheme="minorHAnsi"/>
          <w:b/>
          <w:sz w:val="24"/>
          <w:szCs w:val="24"/>
        </w:rPr>
        <w:t xml:space="preserve">Social bots are considered to be the most popular type of spamming like spamming malware links, produce fake news, spread rumours to manipulate public opinion. Recently large-scale social bots have been created and are wide spread on social which have a </w:t>
      </w:r>
      <w:r w:rsidR="003508F3">
        <w:rPr>
          <w:rFonts w:cstheme="minorHAnsi"/>
          <w:b/>
          <w:sz w:val="24"/>
          <w:szCs w:val="24"/>
        </w:rPr>
        <w:t>bad</w:t>
      </w:r>
      <w:r w:rsidR="00E52B9B" w:rsidRPr="002D2B09">
        <w:rPr>
          <w:rFonts w:cstheme="minorHAnsi"/>
          <w:b/>
          <w:sz w:val="24"/>
          <w:szCs w:val="24"/>
        </w:rPr>
        <w:t xml:space="preserve"> impact on public and internet users’ safety in all social media platforms. Bot detection aims to distinguish bots from humans to aid understanding the news or opinions. </w:t>
      </w:r>
      <w:r w:rsidR="003508F3">
        <w:rPr>
          <w:rFonts w:cstheme="minorHAnsi"/>
          <w:b/>
          <w:sz w:val="24"/>
          <w:szCs w:val="24"/>
        </w:rPr>
        <w:t xml:space="preserve">In recent times, classification of bots in social media </w:t>
      </w:r>
      <w:r w:rsidR="008F0AAE">
        <w:rPr>
          <w:rFonts w:cstheme="minorHAnsi"/>
          <w:b/>
          <w:sz w:val="24"/>
          <w:szCs w:val="24"/>
        </w:rPr>
        <w:t>have become more as they are populated everywhere</w:t>
      </w:r>
      <w:r w:rsidR="00E52B9B" w:rsidRPr="002D2B09">
        <w:rPr>
          <w:rFonts w:cstheme="minorHAnsi"/>
          <w:b/>
          <w:sz w:val="24"/>
          <w:szCs w:val="24"/>
        </w:rPr>
        <w:t xml:space="preserve">. In this paper, we propose a </w:t>
      </w:r>
      <w:r w:rsidR="00ED44C1" w:rsidRPr="002D2B09">
        <w:rPr>
          <w:rFonts w:cstheme="minorHAnsi"/>
          <w:b/>
          <w:sz w:val="24"/>
          <w:szCs w:val="24"/>
        </w:rPr>
        <w:t xml:space="preserve">decision tree classifier and a </w:t>
      </w:r>
      <w:r w:rsidR="00E52B9B" w:rsidRPr="002D2B09">
        <w:rPr>
          <w:rFonts w:cstheme="minorHAnsi"/>
          <w:b/>
          <w:sz w:val="24"/>
          <w:szCs w:val="24"/>
        </w:rPr>
        <w:t>deep learning method to classify bots and humans in Twitter using Twitte</w:t>
      </w:r>
      <w:r w:rsidR="00ED44C1" w:rsidRPr="002D2B09">
        <w:rPr>
          <w:rFonts w:cstheme="minorHAnsi"/>
          <w:b/>
          <w:sz w:val="24"/>
          <w:szCs w:val="24"/>
        </w:rPr>
        <w:t xml:space="preserve">r API. This proposed model uses what an account has tweeted and cross reference against a bag of words model. These methods are unique that applies deep learning concepts to classification. Using real world data from twitter shows the validity of the model we proposed. </w:t>
      </w:r>
    </w:p>
    <w:p w:rsidR="00ED44C1" w:rsidRPr="002D2B09" w:rsidRDefault="00ED44C1" w:rsidP="00F04150">
      <w:pPr>
        <w:spacing w:line="192" w:lineRule="auto"/>
        <w:jc w:val="both"/>
        <w:rPr>
          <w:rFonts w:cstheme="minorHAnsi"/>
          <w:b/>
          <w:sz w:val="24"/>
          <w:szCs w:val="24"/>
        </w:rPr>
      </w:pPr>
    </w:p>
    <w:p w:rsidR="00ED44C1" w:rsidRPr="008E4961" w:rsidRDefault="00ED44C1" w:rsidP="00F04150">
      <w:pPr>
        <w:spacing w:line="192" w:lineRule="auto"/>
        <w:jc w:val="both"/>
        <w:rPr>
          <w:rFonts w:cstheme="minorHAnsi"/>
          <w:b/>
          <w:sz w:val="24"/>
          <w:szCs w:val="24"/>
        </w:rPr>
      </w:pPr>
      <w:r w:rsidRPr="002D2B09">
        <w:rPr>
          <w:rFonts w:cstheme="minorHAnsi"/>
          <w:b/>
          <w:i/>
          <w:sz w:val="24"/>
          <w:szCs w:val="24"/>
        </w:rPr>
        <w:t xml:space="preserve">Keywords: Social Media, </w:t>
      </w:r>
      <w:r w:rsidR="003576D5" w:rsidRPr="002D2B09">
        <w:rPr>
          <w:rFonts w:cstheme="minorHAnsi"/>
          <w:b/>
          <w:i/>
          <w:sz w:val="24"/>
          <w:szCs w:val="24"/>
        </w:rPr>
        <w:t>Twitter, d</w:t>
      </w:r>
      <w:r w:rsidR="008E4961">
        <w:rPr>
          <w:rFonts w:cstheme="minorHAnsi"/>
          <w:b/>
          <w:i/>
          <w:sz w:val="24"/>
          <w:szCs w:val="24"/>
        </w:rPr>
        <w:t>ecision trees, Neural networks, accuracy metrics.</w:t>
      </w:r>
    </w:p>
    <w:p w:rsidR="00ED44C1" w:rsidRPr="002D2B09" w:rsidRDefault="00ED44C1" w:rsidP="00ED44C1">
      <w:pPr>
        <w:spacing w:line="192" w:lineRule="auto"/>
        <w:jc w:val="center"/>
        <w:rPr>
          <w:rFonts w:eastAsia="MS Gothic" w:cstheme="minorHAnsi"/>
          <w:sz w:val="24"/>
          <w:szCs w:val="24"/>
        </w:rPr>
      </w:pPr>
      <w:r w:rsidRPr="008E4961">
        <w:rPr>
          <w:rFonts w:ascii="MS Gothic" w:eastAsia="MS Gothic" w:hAnsi="MS Gothic" w:cs="MS Gothic" w:hint="eastAsia"/>
          <w:sz w:val="24"/>
          <w:szCs w:val="24"/>
        </w:rPr>
        <w:t>Ⅰ</w:t>
      </w:r>
      <w:r w:rsidR="002609BE" w:rsidRPr="008E4961">
        <w:rPr>
          <w:rFonts w:eastAsia="MS Gothic" w:cstheme="minorHAnsi"/>
          <w:sz w:val="24"/>
          <w:szCs w:val="24"/>
        </w:rPr>
        <w:t>.</w:t>
      </w:r>
      <w:r w:rsidR="002609BE" w:rsidRPr="002D2B09">
        <w:rPr>
          <w:rFonts w:eastAsia="MS Gothic" w:cstheme="minorHAnsi"/>
          <w:sz w:val="24"/>
          <w:szCs w:val="24"/>
        </w:rPr>
        <w:t xml:space="preserve"> </w:t>
      </w:r>
      <w:r w:rsidR="008E4961" w:rsidRPr="008E4961">
        <w:rPr>
          <w:rFonts w:eastAsia="MS Gothic" w:cstheme="minorHAnsi"/>
          <w:sz w:val="24"/>
          <w:szCs w:val="24"/>
        </w:rPr>
        <w:t>I</w:t>
      </w:r>
      <w:r w:rsidR="002609BE" w:rsidRPr="008E4961">
        <w:rPr>
          <w:rFonts w:eastAsia="MS Gothic" w:cstheme="minorHAnsi"/>
          <w:sz w:val="24"/>
          <w:szCs w:val="24"/>
        </w:rPr>
        <w:t>NTRODUCTION</w:t>
      </w:r>
    </w:p>
    <w:p w:rsidR="002609BE" w:rsidRPr="002D2B09" w:rsidRDefault="000F7D42" w:rsidP="000F7D42">
      <w:pPr>
        <w:spacing w:line="192" w:lineRule="auto"/>
        <w:jc w:val="both"/>
        <w:rPr>
          <w:rFonts w:eastAsia="MS Gothic" w:cstheme="minorHAnsi"/>
          <w:sz w:val="24"/>
          <w:szCs w:val="24"/>
        </w:rPr>
      </w:pPr>
      <w:r w:rsidRPr="002D2B09">
        <w:rPr>
          <w:rFonts w:eastAsia="MS Gothic" w:cstheme="minorHAnsi"/>
          <w:sz w:val="24"/>
          <w:szCs w:val="24"/>
        </w:rPr>
        <w:t xml:space="preserve">    </w:t>
      </w:r>
      <w:r w:rsidR="00AF6CFC" w:rsidRPr="002D2B09">
        <w:rPr>
          <w:rFonts w:eastAsia="MS Gothic" w:cstheme="minorHAnsi"/>
          <w:sz w:val="24"/>
          <w:szCs w:val="24"/>
        </w:rPr>
        <w:t>Bots are automated software that scrape or spam, interact with human on a social media platform. Users often tend to use social bots to manipulate opinions, rapid spam of rumours and also rate a product with fake reviews. According to twitter, over 15% accounts are bots. As the social media evolve, the issues caused by bots are obvious.</w:t>
      </w:r>
    </w:p>
    <w:p w:rsidR="008E4961" w:rsidRDefault="000F7D42" w:rsidP="000F7D42">
      <w:pPr>
        <w:spacing w:line="192" w:lineRule="auto"/>
        <w:jc w:val="both"/>
        <w:rPr>
          <w:rFonts w:eastAsia="MS Gothic" w:cstheme="minorHAnsi"/>
          <w:sz w:val="24"/>
          <w:szCs w:val="24"/>
        </w:rPr>
      </w:pPr>
      <w:r w:rsidRPr="002D2B09">
        <w:rPr>
          <w:rFonts w:eastAsia="MS Gothic" w:cstheme="minorHAnsi"/>
          <w:sz w:val="24"/>
          <w:szCs w:val="24"/>
        </w:rPr>
        <w:t xml:space="preserve">    Bots in twitter control the account via twitter API, to </w:t>
      </w:r>
      <w:r w:rsidR="00BC4B66">
        <w:rPr>
          <w:rFonts w:eastAsia="MS Gothic" w:cstheme="minorHAnsi"/>
          <w:sz w:val="24"/>
          <w:szCs w:val="24"/>
        </w:rPr>
        <w:t>automate</w:t>
      </w:r>
      <w:r w:rsidRPr="002D2B09">
        <w:rPr>
          <w:rFonts w:eastAsia="MS Gothic" w:cstheme="minorHAnsi"/>
          <w:sz w:val="24"/>
          <w:szCs w:val="24"/>
        </w:rPr>
        <w:t xml:space="preserve"> actions like </w:t>
      </w:r>
      <w:r w:rsidR="00BC4B66">
        <w:rPr>
          <w:rFonts w:eastAsia="MS Gothic" w:cstheme="minorHAnsi"/>
          <w:sz w:val="24"/>
          <w:szCs w:val="24"/>
        </w:rPr>
        <w:t>follow users, unfollow, tweet, retweet, and reply to direct messages</w:t>
      </w:r>
      <w:r w:rsidRPr="002D2B09">
        <w:rPr>
          <w:rFonts w:eastAsia="MS Gothic" w:cstheme="minorHAnsi"/>
          <w:sz w:val="24"/>
          <w:szCs w:val="24"/>
        </w:rPr>
        <w:t>. Few bots in this media are bots that help the user to schedule a tweet, help the assist by providing valuable insights over API. Such bots are termed as hybrid bots. For these specific reasons researcher</w:t>
      </w:r>
      <w:r w:rsidR="00ED09AF" w:rsidRPr="002D2B09">
        <w:rPr>
          <w:rFonts w:eastAsia="MS Gothic" w:cstheme="minorHAnsi"/>
          <w:sz w:val="24"/>
          <w:szCs w:val="24"/>
        </w:rPr>
        <w:t>s</w:t>
      </w:r>
      <w:r w:rsidRPr="002D2B09">
        <w:rPr>
          <w:rFonts w:eastAsia="MS Gothic" w:cstheme="minorHAnsi"/>
          <w:sz w:val="24"/>
          <w:szCs w:val="24"/>
        </w:rPr>
        <w:t xml:space="preserve"> </w:t>
      </w:r>
      <w:r w:rsidR="00ED09AF" w:rsidRPr="002D2B09">
        <w:rPr>
          <w:rFonts w:eastAsia="MS Gothic" w:cstheme="minorHAnsi"/>
          <w:sz w:val="24"/>
          <w:szCs w:val="24"/>
        </w:rPr>
        <w:t xml:space="preserve">are </w:t>
      </w:r>
      <w:r w:rsidRPr="002D2B09">
        <w:rPr>
          <w:rFonts w:eastAsia="MS Gothic" w:cstheme="minorHAnsi"/>
          <w:sz w:val="24"/>
          <w:szCs w:val="24"/>
        </w:rPr>
        <w:t xml:space="preserve">in design of advanced methods to classify social media bots, hence </w:t>
      </w:r>
      <w:r w:rsidR="00ED09AF" w:rsidRPr="002D2B09">
        <w:rPr>
          <w:rFonts w:eastAsia="MS Gothic" w:cstheme="minorHAnsi"/>
          <w:sz w:val="24"/>
          <w:szCs w:val="24"/>
        </w:rPr>
        <w:t>bot detection is a very valuable research problem.</w:t>
      </w:r>
    </w:p>
    <w:p w:rsidR="00ED09AF" w:rsidRPr="002D2B09" w:rsidRDefault="00ED09AF" w:rsidP="000F7D42">
      <w:pPr>
        <w:spacing w:line="192" w:lineRule="auto"/>
        <w:jc w:val="both"/>
        <w:rPr>
          <w:rFonts w:eastAsia="MS Gothic" w:cstheme="minorHAnsi"/>
          <w:sz w:val="24"/>
          <w:szCs w:val="24"/>
        </w:rPr>
      </w:pPr>
      <w:r w:rsidRPr="002D2B09">
        <w:rPr>
          <w:rFonts w:eastAsia="MS Gothic" w:cstheme="minorHAnsi"/>
          <w:sz w:val="24"/>
          <w:szCs w:val="24"/>
        </w:rPr>
        <w:lastRenderedPageBreak/>
        <w:t xml:space="preserve">The challenges in bot detection have been identified by many teams in the past. </w:t>
      </w:r>
      <w:r w:rsidR="00D568AC" w:rsidRPr="002D2B09">
        <w:rPr>
          <w:rFonts w:eastAsia="MS Gothic" w:cstheme="minorHAnsi"/>
          <w:sz w:val="24"/>
          <w:szCs w:val="24"/>
        </w:rPr>
        <w:t xml:space="preserve">Common methods used in classifying are: Graph based, crowdsourcing and machine learning. </w:t>
      </w:r>
    </w:p>
    <w:p w:rsidR="008E4961" w:rsidRPr="002D2B09" w:rsidRDefault="00D568AC" w:rsidP="003576D5">
      <w:pPr>
        <w:spacing w:line="192" w:lineRule="auto"/>
        <w:jc w:val="both"/>
        <w:rPr>
          <w:rFonts w:eastAsia="MS Gothic" w:cstheme="minorHAnsi"/>
          <w:sz w:val="24"/>
          <w:szCs w:val="24"/>
        </w:rPr>
      </w:pPr>
      <w:r w:rsidRPr="002D2B09">
        <w:rPr>
          <w:rFonts w:eastAsia="MS Gothic" w:cstheme="minorHAnsi"/>
          <w:sz w:val="24"/>
          <w:szCs w:val="24"/>
        </w:rPr>
        <w:t xml:space="preserve">    Graph based uses social graphs of social networks to get the network information and links across multiple accounts to detect bot activities. The crowdsourcing </w:t>
      </w:r>
      <w:r w:rsidR="003576D5" w:rsidRPr="002D2B09">
        <w:rPr>
          <w:rFonts w:eastAsia="MS Gothic" w:cstheme="minorHAnsi"/>
          <w:sz w:val="24"/>
          <w:szCs w:val="24"/>
        </w:rPr>
        <w:t>involves</w:t>
      </w:r>
      <w:r w:rsidRPr="002D2B09">
        <w:rPr>
          <w:rFonts w:eastAsia="MS Gothic" w:cstheme="minorHAnsi"/>
          <w:sz w:val="24"/>
          <w:szCs w:val="24"/>
        </w:rPr>
        <w:t xml:space="preserve"> expert annotator to identify, evaluate and classify</w:t>
      </w:r>
      <w:r w:rsidR="003576D5" w:rsidRPr="002D2B09">
        <w:rPr>
          <w:rFonts w:eastAsia="MS Gothic" w:cstheme="minorHAnsi"/>
          <w:sz w:val="24"/>
          <w:szCs w:val="24"/>
        </w:rPr>
        <w:t xml:space="preserve"> accounts. The machine learning involves training large datasets with multiple algorithms and statistical methods to distinguish human or computer led activities across social media platforms. </w:t>
      </w:r>
    </w:p>
    <w:p w:rsidR="00F62C6B" w:rsidRPr="002D2B09" w:rsidRDefault="00BA48A5" w:rsidP="002D2B09">
      <w:pPr>
        <w:spacing w:line="192" w:lineRule="auto"/>
        <w:jc w:val="center"/>
        <w:rPr>
          <w:rFonts w:eastAsia="MS Gothic" w:cstheme="minorHAnsi"/>
          <w:sz w:val="24"/>
          <w:szCs w:val="24"/>
        </w:rPr>
      </w:pPr>
      <w:r w:rsidRPr="008E4961">
        <w:rPr>
          <w:rFonts w:ascii="MS Gothic" w:eastAsia="MS Gothic" w:hAnsi="MS Gothic" w:cs="MS Gothic" w:hint="eastAsia"/>
          <w:sz w:val="24"/>
          <w:szCs w:val="24"/>
        </w:rPr>
        <w:t>Ⅱ</w:t>
      </w:r>
      <w:r w:rsidRPr="002D2B09">
        <w:rPr>
          <w:rFonts w:eastAsia="MS Gothic" w:cstheme="minorHAnsi"/>
          <w:sz w:val="24"/>
          <w:szCs w:val="24"/>
        </w:rPr>
        <w:t>. OBJECTIVES</w:t>
      </w:r>
    </w:p>
    <w:p w:rsidR="00F62C6B" w:rsidRPr="002D2B09" w:rsidRDefault="00F62C6B" w:rsidP="002D2B09">
      <w:pPr>
        <w:pStyle w:val="ListParagraph"/>
        <w:numPr>
          <w:ilvl w:val="0"/>
          <w:numId w:val="3"/>
        </w:numPr>
        <w:spacing w:line="192" w:lineRule="auto"/>
        <w:jc w:val="both"/>
        <w:rPr>
          <w:rFonts w:eastAsia="MS Gothic" w:cstheme="minorHAnsi"/>
          <w:i/>
          <w:sz w:val="24"/>
          <w:szCs w:val="24"/>
        </w:rPr>
      </w:pPr>
      <w:r w:rsidRPr="002D2B09">
        <w:rPr>
          <w:rFonts w:eastAsia="MS Gothic" w:cstheme="minorHAnsi"/>
          <w:sz w:val="24"/>
          <w:szCs w:val="24"/>
        </w:rPr>
        <w:t>Survey current strategies on Machine learning and deep learning to classify bots.</w:t>
      </w:r>
    </w:p>
    <w:p w:rsidR="00F62C6B" w:rsidRPr="002D2B09" w:rsidRDefault="00F62C6B" w:rsidP="007F08CD">
      <w:pPr>
        <w:pStyle w:val="ListParagraph"/>
        <w:numPr>
          <w:ilvl w:val="0"/>
          <w:numId w:val="3"/>
        </w:numPr>
        <w:spacing w:line="192" w:lineRule="auto"/>
        <w:jc w:val="both"/>
        <w:rPr>
          <w:rFonts w:eastAsia="MS Gothic" w:cstheme="minorHAnsi"/>
          <w:i/>
          <w:sz w:val="24"/>
          <w:szCs w:val="24"/>
        </w:rPr>
      </w:pPr>
      <w:r w:rsidRPr="002D2B09">
        <w:rPr>
          <w:rFonts w:eastAsia="MS Gothic" w:cstheme="minorHAnsi"/>
          <w:sz w:val="24"/>
          <w:szCs w:val="24"/>
        </w:rPr>
        <w:t xml:space="preserve">Classify twitter accounts from human and bots </w:t>
      </w:r>
    </w:p>
    <w:p w:rsidR="008E4961" w:rsidRPr="008E4961" w:rsidRDefault="00F62C6B" w:rsidP="008E4961">
      <w:pPr>
        <w:pStyle w:val="ListParagraph"/>
        <w:numPr>
          <w:ilvl w:val="0"/>
          <w:numId w:val="3"/>
        </w:numPr>
        <w:spacing w:line="192" w:lineRule="auto"/>
        <w:jc w:val="both"/>
        <w:rPr>
          <w:rFonts w:eastAsia="MS Gothic" w:cstheme="minorHAnsi"/>
          <w:i/>
          <w:sz w:val="24"/>
          <w:szCs w:val="24"/>
        </w:rPr>
      </w:pPr>
      <w:r w:rsidRPr="002D2B09">
        <w:rPr>
          <w:rFonts w:eastAsia="MS Gothic" w:cstheme="minorHAnsi"/>
          <w:sz w:val="24"/>
          <w:szCs w:val="24"/>
        </w:rPr>
        <w:t>The authenticity of people constantly questioning if it is a fake or not, this classifier authenticates and solves the problem.</w:t>
      </w:r>
    </w:p>
    <w:p w:rsidR="00F62C6B" w:rsidRPr="008E4961" w:rsidRDefault="007F08CD" w:rsidP="007F08CD">
      <w:pPr>
        <w:spacing w:line="192" w:lineRule="auto"/>
        <w:jc w:val="center"/>
        <w:rPr>
          <w:rFonts w:eastAsia="MS Gothic" w:cstheme="minorHAnsi"/>
          <w:sz w:val="24"/>
          <w:szCs w:val="24"/>
        </w:rPr>
      </w:pPr>
      <w:r w:rsidRPr="008E4961">
        <w:rPr>
          <w:rFonts w:ascii="MS Gothic" w:eastAsia="MS Gothic" w:hAnsi="MS Gothic" w:cstheme="minorHAnsi" w:hint="eastAsia"/>
          <w:sz w:val="24"/>
          <w:szCs w:val="24"/>
        </w:rPr>
        <w:t>Ⅲ</w:t>
      </w:r>
      <w:r w:rsidRPr="008E4961">
        <w:rPr>
          <w:rFonts w:eastAsia="MS Gothic" w:cstheme="minorHAnsi"/>
          <w:sz w:val="24"/>
          <w:szCs w:val="24"/>
        </w:rPr>
        <w:t>. Methodology</w:t>
      </w:r>
    </w:p>
    <w:p w:rsidR="007F08CD" w:rsidRPr="002D2B09" w:rsidRDefault="007F08CD" w:rsidP="007F08CD">
      <w:pPr>
        <w:spacing w:line="192" w:lineRule="auto"/>
        <w:jc w:val="both"/>
        <w:rPr>
          <w:rFonts w:eastAsia="MS Gothic" w:cstheme="minorHAnsi"/>
          <w:sz w:val="24"/>
          <w:szCs w:val="24"/>
        </w:rPr>
      </w:pPr>
      <w:r w:rsidRPr="002D2B09">
        <w:rPr>
          <w:rFonts w:eastAsia="MS Gothic" w:cstheme="minorHAnsi"/>
          <w:sz w:val="24"/>
          <w:szCs w:val="24"/>
        </w:rPr>
        <w:t>There are papers focusing on different techniques and methods that are commonly targeted to detect social media bots/ fake accounts on twitter media platform.</w:t>
      </w:r>
    </w:p>
    <w:p w:rsidR="007F08CD" w:rsidRPr="002D2B09" w:rsidRDefault="007F08CD" w:rsidP="007F08CD">
      <w:pPr>
        <w:spacing w:line="192" w:lineRule="auto"/>
        <w:rPr>
          <w:rFonts w:eastAsia="MS Gothic" w:cstheme="minorHAnsi"/>
          <w:sz w:val="24"/>
          <w:szCs w:val="24"/>
        </w:rPr>
      </w:pPr>
      <w:r w:rsidRPr="002D2B09">
        <w:rPr>
          <w:rFonts w:eastAsia="MS Gothic" w:cstheme="minorHAnsi"/>
          <w:sz w:val="24"/>
          <w:szCs w:val="24"/>
        </w:rPr>
        <w:t>Following are the methods used:</w:t>
      </w:r>
    </w:p>
    <w:p w:rsidR="007F08CD" w:rsidRPr="002D2B09" w:rsidRDefault="007F08CD" w:rsidP="007F08CD">
      <w:pPr>
        <w:pStyle w:val="ListParagraph"/>
        <w:numPr>
          <w:ilvl w:val="0"/>
          <w:numId w:val="4"/>
        </w:numPr>
        <w:spacing w:line="192" w:lineRule="auto"/>
        <w:rPr>
          <w:rFonts w:eastAsia="MS Gothic" w:cstheme="minorHAnsi"/>
          <w:sz w:val="24"/>
          <w:szCs w:val="24"/>
        </w:rPr>
      </w:pPr>
      <w:r w:rsidRPr="002D2B09">
        <w:rPr>
          <w:rFonts w:eastAsia="MS Gothic" w:cstheme="minorHAnsi"/>
          <w:sz w:val="24"/>
          <w:szCs w:val="24"/>
        </w:rPr>
        <w:t>Graph Based Approach</w:t>
      </w:r>
    </w:p>
    <w:p w:rsidR="007F08CD" w:rsidRPr="002D2B09" w:rsidRDefault="007F08CD" w:rsidP="007F08CD">
      <w:pPr>
        <w:pStyle w:val="ListParagraph"/>
        <w:numPr>
          <w:ilvl w:val="0"/>
          <w:numId w:val="4"/>
        </w:numPr>
        <w:spacing w:line="192" w:lineRule="auto"/>
        <w:rPr>
          <w:rFonts w:eastAsia="MS Gothic" w:cstheme="minorHAnsi"/>
          <w:sz w:val="24"/>
          <w:szCs w:val="24"/>
        </w:rPr>
      </w:pPr>
      <w:r w:rsidRPr="002D2B09">
        <w:rPr>
          <w:rFonts w:eastAsia="MS Gothic" w:cstheme="minorHAnsi"/>
          <w:sz w:val="24"/>
          <w:szCs w:val="24"/>
        </w:rPr>
        <w:t>Crowdsourcing</w:t>
      </w:r>
    </w:p>
    <w:p w:rsidR="007F08CD" w:rsidRPr="002D2B09" w:rsidRDefault="007F08CD" w:rsidP="007F08CD">
      <w:pPr>
        <w:pStyle w:val="ListParagraph"/>
        <w:numPr>
          <w:ilvl w:val="0"/>
          <w:numId w:val="4"/>
        </w:numPr>
        <w:spacing w:line="192" w:lineRule="auto"/>
        <w:rPr>
          <w:rFonts w:eastAsia="MS Gothic" w:cstheme="minorHAnsi"/>
          <w:sz w:val="24"/>
          <w:szCs w:val="24"/>
        </w:rPr>
      </w:pPr>
      <w:r w:rsidRPr="002D2B09">
        <w:rPr>
          <w:rFonts w:eastAsia="MS Gothic" w:cstheme="minorHAnsi"/>
          <w:sz w:val="24"/>
          <w:szCs w:val="24"/>
        </w:rPr>
        <w:t>Machine Learning Algorithms</w:t>
      </w:r>
    </w:p>
    <w:p w:rsidR="007F08CD" w:rsidRPr="002D2B09" w:rsidRDefault="007F08CD" w:rsidP="007F08CD">
      <w:pPr>
        <w:spacing w:line="192" w:lineRule="auto"/>
        <w:jc w:val="both"/>
        <w:rPr>
          <w:rFonts w:eastAsia="MS Gothic" w:cstheme="minorHAnsi"/>
          <w:sz w:val="24"/>
          <w:szCs w:val="24"/>
        </w:rPr>
      </w:pPr>
      <w:r w:rsidRPr="002D2B09">
        <w:rPr>
          <w:rFonts w:eastAsia="MS Gothic" w:cstheme="minorHAnsi"/>
          <w:sz w:val="24"/>
          <w:szCs w:val="24"/>
        </w:rPr>
        <w:t xml:space="preserve">    Graph based approach uses nodes and samples of benign nodes for classification. Three social media based methods are employed namely trust propagation, graph clusters, and graph metrics.</w:t>
      </w:r>
    </w:p>
    <w:p w:rsidR="00485E8B" w:rsidRPr="002D2B09" w:rsidRDefault="007F08CD" w:rsidP="007F08CD">
      <w:pPr>
        <w:spacing w:line="192" w:lineRule="auto"/>
        <w:jc w:val="both"/>
        <w:rPr>
          <w:rFonts w:eastAsia="MS Gothic" w:cstheme="minorHAnsi"/>
          <w:sz w:val="24"/>
          <w:szCs w:val="24"/>
        </w:rPr>
      </w:pPr>
      <w:r w:rsidRPr="002D2B09">
        <w:rPr>
          <w:rFonts w:eastAsia="MS Gothic" w:cstheme="minorHAnsi"/>
          <w:sz w:val="24"/>
          <w:szCs w:val="24"/>
        </w:rPr>
        <w:t xml:space="preserve">    Crowdsourcing approach is a detection method that involves an annotator to identify patterns across profiles or the tweets shared by human and social accounts. The main aim of human is here to find the differences in bots and human accounts</w:t>
      </w:r>
      <w:r w:rsidR="00485E8B" w:rsidRPr="002D2B09">
        <w:rPr>
          <w:rFonts w:eastAsia="MS Gothic" w:cstheme="minorHAnsi"/>
          <w:sz w:val="24"/>
          <w:szCs w:val="24"/>
        </w:rPr>
        <w:t xml:space="preserve">. </w:t>
      </w:r>
      <w:r w:rsidR="00485E8B" w:rsidRPr="002D2B09">
        <w:rPr>
          <w:rFonts w:eastAsia="MS Gothic" w:cstheme="minorHAnsi"/>
          <w:sz w:val="24"/>
          <w:szCs w:val="24"/>
        </w:rPr>
        <w:lastRenderedPageBreak/>
        <w:t>This method involves a lot of guesses from the annotators.</w:t>
      </w:r>
    </w:p>
    <w:p w:rsidR="00230F0D" w:rsidRPr="002D2B09" w:rsidRDefault="00485E8B" w:rsidP="002D2B09">
      <w:pPr>
        <w:spacing w:line="192" w:lineRule="auto"/>
        <w:jc w:val="both"/>
        <w:rPr>
          <w:rFonts w:eastAsia="MS Gothic" w:cstheme="minorHAnsi"/>
          <w:sz w:val="24"/>
          <w:szCs w:val="24"/>
        </w:rPr>
      </w:pPr>
      <w:r w:rsidRPr="002D2B09">
        <w:rPr>
          <w:rFonts w:eastAsia="MS Gothic" w:cstheme="minorHAnsi"/>
          <w:sz w:val="24"/>
          <w:szCs w:val="24"/>
        </w:rPr>
        <w:t xml:space="preserve">    Machine Learning techniques uses a large amount of datasets that have many features. Using these models, patterns on feature of twitter accounts can be found and the probability that those accounts being humans or bots can be calculated.</w:t>
      </w:r>
    </w:p>
    <w:p w:rsidR="00230F0D" w:rsidRPr="008E4961" w:rsidRDefault="00485E8B" w:rsidP="00230F0D">
      <w:pPr>
        <w:spacing w:line="192" w:lineRule="auto"/>
        <w:jc w:val="center"/>
        <w:rPr>
          <w:rFonts w:eastAsia="MS Gothic" w:cstheme="minorHAnsi"/>
          <w:sz w:val="24"/>
          <w:szCs w:val="24"/>
        </w:rPr>
      </w:pPr>
      <w:r w:rsidRPr="008E4961">
        <w:rPr>
          <w:rFonts w:ascii="MS Gothic" w:eastAsia="MS Gothic" w:hAnsi="MS Gothic" w:cs="MS Gothic" w:hint="eastAsia"/>
          <w:sz w:val="24"/>
          <w:szCs w:val="24"/>
        </w:rPr>
        <w:t>Ⅳ</w:t>
      </w:r>
      <w:r w:rsidRPr="008E4961">
        <w:rPr>
          <w:rFonts w:eastAsia="MS Gothic" w:cstheme="minorHAnsi"/>
          <w:sz w:val="24"/>
          <w:szCs w:val="24"/>
        </w:rPr>
        <w:t>. LITERATURE SURVEY</w:t>
      </w:r>
    </w:p>
    <w:p w:rsidR="00485E8B" w:rsidRPr="002D2B09" w:rsidRDefault="00485E8B" w:rsidP="00485E8B">
      <w:pPr>
        <w:pStyle w:val="ListParagraph"/>
        <w:numPr>
          <w:ilvl w:val="0"/>
          <w:numId w:val="5"/>
        </w:numPr>
        <w:spacing w:line="192" w:lineRule="auto"/>
        <w:rPr>
          <w:rFonts w:eastAsia="MS Gothic" w:cstheme="minorHAnsi"/>
          <w:b/>
          <w:sz w:val="24"/>
          <w:szCs w:val="24"/>
        </w:rPr>
      </w:pPr>
      <w:r w:rsidRPr="002D2B09">
        <w:rPr>
          <w:rFonts w:eastAsia="MS Gothic" w:cstheme="minorHAnsi"/>
          <w:sz w:val="24"/>
          <w:szCs w:val="24"/>
        </w:rPr>
        <w:t>Graph based Detection</w:t>
      </w:r>
    </w:p>
    <w:p w:rsidR="00485E8B" w:rsidRPr="002D2B09" w:rsidRDefault="00485E8B" w:rsidP="00230F0D">
      <w:pPr>
        <w:spacing w:line="192" w:lineRule="auto"/>
        <w:jc w:val="both"/>
        <w:rPr>
          <w:b/>
          <w:sz w:val="24"/>
          <w:szCs w:val="24"/>
        </w:rPr>
      </w:pPr>
      <w:r w:rsidRPr="002D2B09">
        <w:rPr>
          <w:b/>
          <w:sz w:val="24"/>
          <w:szCs w:val="24"/>
        </w:rPr>
        <w:t>Malicious account</w:t>
      </w:r>
      <w:r w:rsidR="002E3F99">
        <w:rPr>
          <w:b/>
          <w:sz w:val="24"/>
          <w:szCs w:val="24"/>
        </w:rPr>
        <w:t>s: dark of the social networks</w:t>
      </w:r>
      <w:r w:rsidR="006E40F2" w:rsidRPr="002D2B09">
        <w:rPr>
          <w:b/>
          <w:sz w:val="24"/>
          <w:szCs w:val="24"/>
        </w:rPr>
        <w:t>.</w:t>
      </w:r>
    </w:p>
    <w:p w:rsidR="00485E8B" w:rsidRPr="002D2B09" w:rsidRDefault="00485E8B" w:rsidP="006E40F2">
      <w:pPr>
        <w:spacing w:line="192" w:lineRule="auto"/>
        <w:jc w:val="both"/>
        <w:rPr>
          <w:sz w:val="24"/>
          <w:szCs w:val="24"/>
        </w:rPr>
      </w:pPr>
      <w:r w:rsidRPr="002D2B09">
        <w:rPr>
          <w:sz w:val="24"/>
          <w:szCs w:val="24"/>
        </w:rPr>
        <w:t>K. S. Adewole, N. B. Anuar, A. Kamsin, K. D. Varathan, and S. A. Razak</w:t>
      </w:r>
    </w:p>
    <w:p w:rsidR="00485E8B" w:rsidRPr="002D2B09" w:rsidRDefault="00485E8B" w:rsidP="006E40F2">
      <w:pPr>
        <w:spacing w:line="192" w:lineRule="auto"/>
        <w:jc w:val="both"/>
        <w:rPr>
          <w:sz w:val="24"/>
          <w:szCs w:val="24"/>
        </w:rPr>
      </w:pPr>
      <w:r w:rsidRPr="002D2B09">
        <w:rPr>
          <w:sz w:val="24"/>
          <w:szCs w:val="24"/>
        </w:rPr>
        <w:t xml:space="preserve">In this paper, the authors proposed three methods to detect accounts. The first method </w:t>
      </w:r>
      <w:r w:rsidR="00314C12" w:rsidRPr="002D2B09">
        <w:rPr>
          <w:sz w:val="24"/>
          <w:szCs w:val="24"/>
        </w:rPr>
        <w:t xml:space="preserve">is on trust propagation, to evaluate the relationship that exists between two nodes are strong or weak based on trust. The next method is clustering, in which the nodes of social graph are clustered with similar characteristics. The last method is based on properties, where probability, scale free graph structure are calculated. </w:t>
      </w:r>
    </w:p>
    <w:p w:rsidR="006E40F2" w:rsidRPr="002D2B09" w:rsidRDefault="006E40F2" w:rsidP="006E40F2">
      <w:pPr>
        <w:spacing w:line="192" w:lineRule="auto"/>
        <w:jc w:val="both"/>
        <w:rPr>
          <w:sz w:val="24"/>
          <w:szCs w:val="24"/>
        </w:rPr>
      </w:pPr>
    </w:p>
    <w:p w:rsidR="006E40F2" w:rsidRPr="002D2B09" w:rsidRDefault="006E40F2" w:rsidP="00230F0D">
      <w:pPr>
        <w:spacing w:line="192" w:lineRule="auto"/>
        <w:jc w:val="both"/>
        <w:rPr>
          <w:b/>
          <w:sz w:val="24"/>
          <w:szCs w:val="24"/>
        </w:rPr>
      </w:pPr>
      <w:r w:rsidRPr="002D2B09">
        <w:rPr>
          <w:b/>
          <w:sz w:val="24"/>
          <w:szCs w:val="24"/>
        </w:rPr>
        <w:t>Random walk based fake account detection in online social networks.</w:t>
      </w:r>
    </w:p>
    <w:p w:rsidR="006E40F2" w:rsidRPr="002D2B09" w:rsidRDefault="006E40F2" w:rsidP="006E40F2">
      <w:pPr>
        <w:spacing w:line="192" w:lineRule="auto"/>
        <w:jc w:val="both"/>
        <w:rPr>
          <w:sz w:val="24"/>
          <w:szCs w:val="24"/>
        </w:rPr>
      </w:pPr>
      <w:r w:rsidRPr="002D2B09">
        <w:rPr>
          <w:sz w:val="24"/>
          <w:szCs w:val="24"/>
        </w:rPr>
        <w:t>J. Jia, B. Wang, and N. Z. Gong</w:t>
      </w:r>
    </w:p>
    <w:p w:rsidR="006E40F2" w:rsidRPr="002D2B09" w:rsidRDefault="006E40F2" w:rsidP="006E40F2">
      <w:pPr>
        <w:spacing w:line="192" w:lineRule="auto"/>
        <w:jc w:val="both"/>
        <w:rPr>
          <w:sz w:val="24"/>
          <w:szCs w:val="24"/>
        </w:rPr>
      </w:pPr>
      <w:r w:rsidRPr="002D2B09">
        <w:rPr>
          <w:sz w:val="24"/>
          <w:szCs w:val="24"/>
        </w:rPr>
        <w:t xml:space="preserve">The authors proposed a Sybil detection method that employs a random walk based method in an undirected graph. This method calculates scores into two classes: legitimate and Sybil. </w:t>
      </w:r>
      <w:r w:rsidR="003D04F1" w:rsidRPr="002D2B09">
        <w:rPr>
          <w:sz w:val="24"/>
          <w:szCs w:val="24"/>
        </w:rPr>
        <w:t>The authors assumed the graph satisfies the property, for which two linked nodes tend to share the same label. The Sybil nodes with score 1 and the legitimate node is of score 0.</w:t>
      </w:r>
      <w:r w:rsidR="00CF38EA" w:rsidRPr="002D2B09">
        <w:rPr>
          <w:sz w:val="24"/>
          <w:szCs w:val="24"/>
        </w:rPr>
        <w:t xml:space="preserve"> With AOC as an evaluation metric, the quality of ranking is 0.96.</w:t>
      </w:r>
    </w:p>
    <w:p w:rsidR="00CF38EA" w:rsidRPr="002D2B09" w:rsidRDefault="00CF38EA" w:rsidP="006E40F2">
      <w:pPr>
        <w:spacing w:line="192" w:lineRule="auto"/>
        <w:jc w:val="both"/>
        <w:rPr>
          <w:sz w:val="24"/>
          <w:szCs w:val="24"/>
        </w:rPr>
      </w:pPr>
    </w:p>
    <w:p w:rsidR="00CF38EA" w:rsidRPr="002D2B09" w:rsidRDefault="00CF38EA" w:rsidP="00CF38EA">
      <w:pPr>
        <w:pStyle w:val="ListParagraph"/>
        <w:numPr>
          <w:ilvl w:val="0"/>
          <w:numId w:val="5"/>
        </w:numPr>
        <w:spacing w:line="192" w:lineRule="auto"/>
        <w:jc w:val="both"/>
        <w:rPr>
          <w:rFonts w:eastAsia="MS Gothic" w:cstheme="minorHAnsi"/>
          <w:sz w:val="24"/>
          <w:szCs w:val="24"/>
        </w:rPr>
      </w:pPr>
      <w:r w:rsidRPr="002D2B09">
        <w:rPr>
          <w:rFonts w:eastAsia="MS Gothic" w:cstheme="minorHAnsi"/>
          <w:sz w:val="24"/>
          <w:szCs w:val="24"/>
        </w:rPr>
        <w:t>Crowdsourcing</w:t>
      </w:r>
    </w:p>
    <w:p w:rsidR="007F08CD" w:rsidRPr="002D2B09" w:rsidRDefault="00CF38EA" w:rsidP="007F08CD">
      <w:pPr>
        <w:spacing w:line="192" w:lineRule="auto"/>
        <w:jc w:val="both"/>
        <w:rPr>
          <w:b/>
          <w:sz w:val="24"/>
          <w:szCs w:val="24"/>
        </w:rPr>
      </w:pPr>
      <w:r w:rsidRPr="002D2B09">
        <w:rPr>
          <w:b/>
          <w:sz w:val="24"/>
          <w:szCs w:val="24"/>
        </w:rPr>
        <w:t>The darpa twitter bot challenge</w:t>
      </w:r>
    </w:p>
    <w:p w:rsidR="00CF38EA" w:rsidRPr="002D2B09" w:rsidRDefault="00CF38EA" w:rsidP="007F08CD">
      <w:pPr>
        <w:spacing w:line="192" w:lineRule="auto"/>
        <w:jc w:val="both"/>
        <w:rPr>
          <w:sz w:val="24"/>
          <w:szCs w:val="24"/>
        </w:rPr>
      </w:pPr>
      <w:r w:rsidRPr="002D2B09">
        <w:rPr>
          <w:sz w:val="24"/>
          <w:szCs w:val="24"/>
        </w:rPr>
        <w:t>V. Subrahmanian, A. Azaria, S. Durst, V. Kagan, A. Galstyan, K. Lerman, L. Zhu, E. Ferrara, A. Flammini, and F. Menczer</w:t>
      </w:r>
    </w:p>
    <w:p w:rsidR="00CF38EA" w:rsidRPr="002D2B09" w:rsidRDefault="00C37CBA" w:rsidP="007F08CD">
      <w:pPr>
        <w:spacing w:line="192" w:lineRule="auto"/>
        <w:jc w:val="both"/>
        <w:rPr>
          <w:sz w:val="24"/>
          <w:szCs w:val="24"/>
        </w:rPr>
      </w:pPr>
      <w:r w:rsidRPr="00C37CBA">
        <w:rPr>
          <w:sz w:val="24"/>
          <w:szCs w:val="24"/>
        </w:rPr>
        <w:t>DARPA held a Twitter bot contest to identify bots that support vaccination discussions on Twitter.</w:t>
      </w:r>
      <w:r w:rsidR="006B7015" w:rsidRPr="002D2B09">
        <w:rPr>
          <w:sz w:val="24"/>
          <w:szCs w:val="24"/>
        </w:rPr>
        <w:t xml:space="preserve"> All teams used judgement to classify bots using their own implementation techniques. </w:t>
      </w:r>
    </w:p>
    <w:p w:rsidR="006B7015" w:rsidRPr="002D2B09" w:rsidRDefault="006B7015" w:rsidP="007F08CD">
      <w:pPr>
        <w:spacing w:line="192" w:lineRule="auto"/>
        <w:jc w:val="both"/>
        <w:rPr>
          <w:sz w:val="24"/>
          <w:szCs w:val="24"/>
        </w:rPr>
      </w:pPr>
    </w:p>
    <w:p w:rsidR="006B7015" w:rsidRPr="002D2B09" w:rsidRDefault="00AC7DC5" w:rsidP="007F08CD">
      <w:pPr>
        <w:spacing w:line="192" w:lineRule="auto"/>
        <w:jc w:val="both"/>
        <w:rPr>
          <w:b/>
          <w:sz w:val="24"/>
          <w:szCs w:val="24"/>
        </w:rPr>
      </w:pPr>
      <w:r>
        <w:rPr>
          <w:b/>
          <w:sz w:val="24"/>
          <w:szCs w:val="24"/>
        </w:rPr>
        <w:t>Automated agents classification with human users</w:t>
      </w:r>
      <w:r w:rsidR="004F6B27">
        <w:rPr>
          <w:b/>
          <w:sz w:val="24"/>
          <w:szCs w:val="24"/>
        </w:rPr>
        <w:t>.</w:t>
      </w:r>
    </w:p>
    <w:p w:rsidR="006B7015" w:rsidRPr="002D2B09" w:rsidRDefault="006B7015" w:rsidP="007F08CD">
      <w:pPr>
        <w:spacing w:line="192" w:lineRule="auto"/>
        <w:jc w:val="both"/>
        <w:rPr>
          <w:sz w:val="24"/>
          <w:szCs w:val="24"/>
        </w:rPr>
      </w:pPr>
      <w:r w:rsidRPr="002D2B09">
        <w:rPr>
          <w:sz w:val="24"/>
          <w:szCs w:val="24"/>
        </w:rPr>
        <w:t>Z. Gilani, E. Kochmar, and J. Crowcrof</w:t>
      </w:r>
    </w:p>
    <w:p w:rsidR="006B7015" w:rsidRDefault="006B7015" w:rsidP="007F08CD">
      <w:pPr>
        <w:spacing w:line="192" w:lineRule="auto"/>
        <w:jc w:val="both"/>
        <w:rPr>
          <w:rFonts w:eastAsia="MS Gothic" w:cstheme="minorHAnsi"/>
          <w:sz w:val="24"/>
          <w:szCs w:val="24"/>
        </w:rPr>
      </w:pPr>
      <w:r w:rsidRPr="002D2B09">
        <w:rPr>
          <w:rFonts w:eastAsia="MS Gothic" w:cstheme="minorHAnsi"/>
          <w:sz w:val="24"/>
          <w:szCs w:val="24"/>
        </w:rPr>
        <w:t xml:space="preserve">Construction of ground truths datasets with four annotators to classify and labelling twitter profiles into two categories bot or human. They were </w:t>
      </w:r>
      <w:r w:rsidRPr="002D2B09">
        <w:rPr>
          <w:rFonts w:eastAsia="MS Gothic" w:cstheme="minorHAnsi"/>
          <w:sz w:val="24"/>
          <w:szCs w:val="24"/>
        </w:rPr>
        <w:lastRenderedPageBreak/>
        <w:t xml:space="preserve">provided with features to consider, such as date, number of tweets, and favoured tweets, </w:t>
      </w:r>
      <w:r w:rsidR="007D4689">
        <w:rPr>
          <w:rFonts w:eastAsia="MS Gothic" w:cstheme="minorHAnsi"/>
          <w:sz w:val="24"/>
          <w:szCs w:val="24"/>
        </w:rPr>
        <w:t>researchers used Cohen’s Kappa (</w:t>
      </w:r>
      <w:r w:rsidR="007D4689" w:rsidRPr="007D4689">
        <w:rPr>
          <w:rFonts w:eastAsia="MS Gothic" w:cstheme="minorHAnsi"/>
          <w:i/>
          <w:sz w:val="24"/>
          <w:szCs w:val="24"/>
        </w:rPr>
        <w:t>k</w:t>
      </w:r>
      <w:r w:rsidR="007D4689">
        <w:rPr>
          <w:rFonts w:eastAsia="MS Gothic" w:cstheme="minorHAnsi"/>
          <w:sz w:val="24"/>
          <w:szCs w:val="24"/>
        </w:rPr>
        <w:t>) to annotated accounts in twitter.</w:t>
      </w:r>
    </w:p>
    <w:p w:rsidR="008E4961" w:rsidRPr="002D2B09" w:rsidRDefault="008E4961" w:rsidP="007F08CD">
      <w:pPr>
        <w:spacing w:line="192" w:lineRule="auto"/>
        <w:jc w:val="both"/>
        <w:rPr>
          <w:rFonts w:eastAsia="MS Gothic" w:cstheme="minorHAnsi"/>
          <w:sz w:val="24"/>
          <w:szCs w:val="24"/>
        </w:rPr>
      </w:pPr>
    </w:p>
    <w:p w:rsidR="00364693" w:rsidRPr="002D2B09" w:rsidRDefault="006B7015" w:rsidP="00FB171E">
      <w:pPr>
        <w:pStyle w:val="ListParagraph"/>
        <w:numPr>
          <w:ilvl w:val="0"/>
          <w:numId w:val="5"/>
        </w:numPr>
        <w:spacing w:line="192" w:lineRule="auto"/>
        <w:jc w:val="both"/>
        <w:rPr>
          <w:rFonts w:eastAsia="MS Gothic" w:cstheme="minorHAnsi"/>
          <w:sz w:val="24"/>
          <w:szCs w:val="24"/>
        </w:rPr>
      </w:pPr>
      <w:r w:rsidRPr="002D2B09">
        <w:rPr>
          <w:rFonts w:eastAsia="MS Gothic" w:cstheme="minorHAnsi"/>
          <w:sz w:val="24"/>
          <w:szCs w:val="24"/>
        </w:rPr>
        <w:t>Machine Learning</w:t>
      </w:r>
    </w:p>
    <w:p w:rsidR="006B7015" w:rsidRPr="002D2B09" w:rsidRDefault="00364693" w:rsidP="006B7015">
      <w:pPr>
        <w:spacing w:line="192" w:lineRule="auto"/>
        <w:jc w:val="both"/>
        <w:rPr>
          <w:b/>
          <w:sz w:val="24"/>
          <w:szCs w:val="24"/>
        </w:rPr>
      </w:pPr>
      <w:r w:rsidRPr="002D2B09">
        <w:rPr>
          <w:b/>
          <w:sz w:val="24"/>
          <w:szCs w:val="24"/>
        </w:rPr>
        <w:t>Pre-processing</w:t>
      </w:r>
      <w:r w:rsidR="006B7015" w:rsidRPr="002D2B09">
        <w:rPr>
          <w:b/>
          <w:sz w:val="24"/>
          <w:szCs w:val="24"/>
        </w:rPr>
        <w:t xml:space="preserve"> </w:t>
      </w:r>
      <w:r w:rsidR="002E3F99">
        <w:rPr>
          <w:b/>
          <w:sz w:val="24"/>
          <w:szCs w:val="24"/>
        </w:rPr>
        <w:t>methods for classifying bots and humans.</w:t>
      </w:r>
    </w:p>
    <w:p w:rsidR="006B7015" w:rsidRPr="002D2B09" w:rsidRDefault="006B7015" w:rsidP="006B7015">
      <w:pPr>
        <w:spacing w:line="192" w:lineRule="auto"/>
        <w:jc w:val="both"/>
        <w:rPr>
          <w:sz w:val="24"/>
          <w:szCs w:val="24"/>
        </w:rPr>
      </w:pPr>
      <w:r w:rsidRPr="002D2B09">
        <w:rPr>
          <w:sz w:val="24"/>
          <w:szCs w:val="24"/>
        </w:rPr>
        <w:t>M. Kantepe and M. C. Ganiz</w:t>
      </w:r>
    </w:p>
    <w:p w:rsidR="00364693" w:rsidRPr="002D2B09" w:rsidRDefault="006B7015" w:rsidP="006B7015">
      <w:pPr>
        <w:spacing w:line="192" w:lineRule="auto"/>
        <w:jc w:val="both"/>
        <w:rPr>
          <w:rFonts w:eastAsia="MS Gothic" w:cstheme="minorHAnsi"/>
          <w:sz w:val="24"/>
          <w:szCs w:val="24"/>
        </w:rPr>
      </w:pPr>
      <w:r w:rsidRPr="002D2B09">
        <w:rPr>
          <w:rFonts w:eastAsia="MS Gothic" w:cstheme="minorHAnsi"/>
          <w:sz w:val="24"/>
          <w:szCs w:val="24"/>
        </w:rPr>
        <w:t>The</w:t>
      </w:r>
      <w:r w:rsidRPr="002D2B09">
        <w:rPr>
          <w:rFonts w:eastAsia="MS Gothic" w:cstheme="minorHAnsi"/>
          <w:b/>
          <w:sz w:val="24"/>
          <w:szCs w:val="24"/>
        </w:rPr>
        <w:t xml:space="preserve"> </w:t>
      </w:r>
      <w:r w:rsidRPr="002D2B09">
        <w:rPr>
          <w:rFonts w:eastAsia="MS Gothic" w:cstheme="minorHAnsi"/>
          <w:sz w:val="24"/>
          <w:szCs w:val="24"/>
        </w:rPr>
        <w:t xml:space="preserve">framework for bot classification on twitter was proposed in this paper by Kantepe and Ganiz, who trained Machine Learning algorithms repeatedly after </w:t>
      </w:r>
      <w:r w:rsidR="00364693" w:rsidRPr="002D2B09">
        <w:rPr>
          <w:rFonts w:eastAsia="MS Gothic" w:cstheme="minorHAnsi"/>
          <w:sz w:val="24"/>
          <w:szCs w:val="24"/>
        </w:rPr>
        <w:t>pre-processing</w:t>
      </w:r>
      <w:r w:rsidRPr="002D2B09">
        <w:rPr>
          <w:rFonts w:eastAsia="MS Gothic" w:cstheme="minorHAnsi"/>
          <w:sz w:val="24"/>
          <w:szCs w:val="24"/>
        </w:rPr>
        <w:t xml:space="preserve"> and feature extraction. </w:t>
      </w:r>
      <w:r w:rsidR="00364693" w:rsidRPr="002D2B09">
        <w:rPr>
          <w:rFonts w:eastAsia="MS Gothic" w:cstheme="minorHAnsi"/>
          <w:sz w:val="24"/>
          <w:szCs w:val="24"/>
        </w:rPr>
        <w:t>Using twitter API and Apache Spark to collect 1,800 twitter accounts and extract 62 features grouped into three types: User features, tweet features, and periodic features. The highest classifiers among logistic regression, multinomial naïve-bayes, support vector and gradient boosted trees was 86% for gradient boosted trees with f1 score of 83%.</w:t>
      </w:r>
    </w:p>
    <w:p w:rsidR="00364693" w:rsidRPr="002D2B09" w:rsidRDefault="00364693" w:rsidP="006B7015">
      <w:pPr>
        <w:spacing w:line="192" w:lineRule="auto"/>
        <w:jc w:val="both"/>
        <w:rPr>
          <w:rFonts w:eastAsia="MS Gothic" w:cstheme="minorHAnsi"/>
          <w:sz w:val="24"/>
          <w:szCs w:val="24"/>
        </w:rPr>
      </w:pPr>
    </w:p>
    <w:p w:rsidR="00364693" w:rsidRPr="002D2B09" w:rsidRDefault="0070624B" w:rsidP="006B7015">
      <w:pPr>
        <w:spacing w:line="192" w:lineRule="auto"/>
        <w:jc w:val="both"/>
        <w:rPr>
          <w:b/>
          <w:sz w:val="24"/>
          <w:szCs w:val="24"/>
        </w:rPr>
      </w:pPr>
      <w:r w:rsidRPr="002D2B09">
        <w:rPr>
          <w:b/>
          <w:sz w:val="24"/>
          <w:szCs w:val="24"/>
        </w:rPr>
        <w:t>Behavior enhanced deep bot detection in social media</w:t>
      </w:r>
    </w:p>
    <w:p w:rsidR="0070624B" w:rsidRPr="002D2B09" w:rsidRDefault="0070624B" w:rsidP="006B7015">
      <w:pPr>
        <w:spacing w:line="192" w:lineRule="auto"/>
        <w:jc w:val="both"/>
        <w:rPr>
          <w:sz w:val="24"/>
          <w:szCs w:val="24"/>
        </w:rPr>
      </w:pPr>
      <w:r w:rsidRPr="002D2B09">
        <w:rPr>
          <w:sz w:val="24"/>
          <w:szCs w:val="24"/>
        </w:rPr>
        <w:t>C. Cai, L. Li, and D. Zeng</w:t>
      </w:r>
    </w:p>
    <w:p w:rsidR="0070624B" w:rsidRPr="002D2B09" w:rsidRDefault="0070624B" w:rsidP="006B7015">
      <w:pPr>
        <w:spacing w:line="192" w:lineRule="auto"/>
        <w:jc w:val="both"/>
        <w:rPr>
          <w:rFonts w:eastAsia="MS Gothic" w:cstheme="minorHAnsi"/>
          <w:sz w:val="24"/>
          <w:szCs w:val="24"/>
        </w:rPr>
      </w:pPr>
      <w:r w:rsidRPr="002D2B09">
        <w:rPr>
          <w:rFonts w:eastAsia="MS Gothic" w:cstheme="minorHAnsi"/>
          <w:sz w:val="24"/>
          <w:szCs w:val="24"/>
        </w:rPr>
        <w:t xml:space="preserve">Behaviour enhanced deep learning model for bot classification implements convolutional neural networks(CNN) with LSTM long-shot-term memory and hidden layers to classify history and behaviour. Used public dataset in experimentation and an additional tweets using Twitter API. The main aim for BeDM is to capture latent features by fusing content and behaviour information. This paper is first </w:t>
      </w:r>
      <w:r w:rsidR="00CA69F5">
        <w:rPr>
          <w:rFonts w:eastAsia="MS Gothic" w:cstheme="minorHAnsi"/>
          <w:sz w:val="24"/>
          <w:szCs w:val="24"/>
        </w:rPr>
        <w:t>to apply deep learning techniques to classify bots</w:t>
      </w:r>
      <w:r w:rsidRPr="002D2B09">
        <w:rPr>
          <w:rFonts w:eastAsia="MS Gothic" w:cstheme="minorHAnsi"/>
          <w:sz w:val="24"/>
          <w:szCs w:val="24"/>
        </w:rPr>
        <w:t xml:space="preserve">. </w:t>
      </w:r>
    </w:p>
    <w:p w:rsidR="008E4961" w:rsidRDefault="008E4961" w:rsidP="006B7015">
      <w:pPr>
        <w:spacing w:line="192" w:lineRule="auto"/>
        <w:jc w:val="both"/>
        <w:rPr>
          <w:rFonts w:eastAsia="MS Gothic" w:cstheme="minorHAnsi"/>
          <w:sz w:val="24"/>
          <w:szCs w:val="24"/>
        </w:rPr>
      </w:pPr>
    </w:p>
    <w:p w:rsidR="002359E7" w:rsidRPr="002D2B09" w:rsidRDefault="00EF1EDE" w:rsidP="006B7015">
      <w:pPr>
        <w:spacing w:line="192" w:lineRule="auto"/>
        <w:jc w:val="both"/>
        <w:rPr>
          <w:b/>
          <w:sz w:val="24"/>
          <w:szCs w:val="24"/>
        </w:rPr>
      </w:pPr>
      <w:r w:rsidRPr="002D2B09">
        <w:rPr>
          <w:b/>
          <w:sz w:val="24"/>
          <w:szCs w:val="24"/>
        </w:rPr>
        <w:t>Botornot: A system to evaluate social bots</w:t>
      </w:r>
    </w:p>
    <w:p w:rsidR="00EF1EDE" w:rsidRPr="002D2B09" w:rsidRDefault="00EF1EDE" w:rsidP="006B7015">
      <w:pPr>
        <w:spacing w:line="192" w:lineRule="auto"/>
        <w:jc w:val="both"/>
        <w:rPr>
          <w:sz w:val="24"/>
          <w:szCs w:val="24"/>
        </w:rPr>
      </w:pPr>
      <w:r w:rsidRPr="002D2B09">
        <w:rPr>
          <w:sz w:val="24"/>
          <w:szCs w:val="24"/>
        </w:rPr>
        <w:t>C. A. Davis, O. Varol, E. Ferrara, A. Flammini, and F. Menczer</w:t>
      </w:r>
    </w:p>
    <w:p w:rsidR="00EF1EDE" w:rsidRPr="002D2B09" w:rsidRDefault="00EF1EDE" w:rsidP="006B7015">
      <w:pPr>
        <w:spacing w:line="192" w:lineRule="auto"/>
        <w:jc w:val="both"/>
        <w:rPr>
          <w:rFonts w:eastAsia="MS Gothic" w:cstheme="minorHAnsi"/>
          <w:sz w:val="24"/>
          <w:szCs w:val="24"/>
        </w:rPr>
      </w:pPr>
      <w:r w:rsidRPr="002D2B09">
        <w:rPr>
          <w:rFonts w:eastAsia="MS Gothic" w:cstheme="minorHAnsi"/>
          <w:sz w:val="24"/>
          <w:szCs w:val="24"/>
        </w:rPr>
        <w:t>Proposed a system termed BotorNot, which uses random forest classifier to classify social media bots. Their system used 1000 features from 6 classes by which they analysed network, users, friends, temporal, content and sentiment features. The AUC score was 95%. Further in 2014, the authors improved their work, with extended training data, with less AUC than previous results.</w:t>
      </w:r>
    </w:p>
    <w:p w:rsidR="00EF1EDE" w:rsidRPr="002D2B09" w:rsidRDefault="00EF1EDE" w:rsidP="006B7015">
      <w:pPr>
        <w:spacing w:line="192" w:lineRule="auto"/>
        <w:jc w:val="both"/>
        <w:rPr>
          <w:rFonts w:eastAsia="MS Gothic" w:cstheme="minorHAnsi"/>
          <w:sz w:val="24"/>
          <w:szCs w:val="24"/>
        </w:rPr>
      </w:pPr>
    </w:p>
    <w:p w:rsidR="00EF1EDE" w:rsidRPr="002D2B09" w:rsidRDefault="00D74266" w:rsidP="006B7015">
      <w:pPr>
        <w:spacing w:line="192" w:lineRule="auto"/>
        <w:jc w:val="both"/>
        <w:rPr>
          <w:b/>
          <w:sz w:val="24"/>
          <w:szCs w:val="24"/>
        </w:rPr>
      </w:pPr>
      <w:r w:rsidRPr="002D2B09">
        <w:rPr>
          <w:b/>
          <w:sz w:val="24"/>
          <w:szCs w:val="24"/>
        </w:rPr>
        <w:t>Twitter turing test: Identifying social machines</w:t>
      </w:r>
    </w:p>
    <w:p w:rsidR="00D74266" w:rsidRPr="002D2B09" w:rsidRDefault="00D74266" w:rsidP="006B7015">
      <w:pPr>
        <w:spacing w:line="192" w:lineRule="auto"/>
        <w:jc w:val="both"/>
        <w:rPr>
          <w:sz w:val="24"/>
          <w:szCs w:val="24"/>
        </w:rPr>
      </w:pPr>
      <w:r w:rsidRPr="002D2B09">
        <w:rPr>
          <w:sz w:val="24"/>
          <w:szCs w:val="24"/>
        </w:rPr>
        <w:t>A. Alarifi, M. Alsaleh, and A. Al-Salman</w:t>
      </w:r>
    </w:p>
    <w:p w:rsidR="00D74266" w:rsidRPr="002D2B09" w:rsidRDefault="00D74266" w:rsidP="00396B58">
      <w:pPr>
        <w:spacing w:line="192" w:lineRule="auto"/>
        <w:jc w:val="both"/>
        <w:rPr>
          <w:sz w:val="24"/>
          <w:szCs w:val="24"/>
        </w:rPr>
      </w:pPr>
      <w:r w:rsidRPr="002D2B09">
        <w:rPr>
          <w:sz w:val="24"/>
          <w:szCs w:val="24"/>
        </w:rPr>
        <w:t xml:space="preserve">Collected a data of 1.8 million accounts then randomly selected 2000 accounts for the sample manually labelling into human or bot with annotators. </w:t>
      </w:r>
      <w:r w:rsidR="00396B58" w:rsidRPr="00396B58">
        <w:rPr>
          <w:sz w:val="24"/>
          <w:szCs w:val="24"/>
        </w:rPr>
        <w:t xml:space="preserve">Optimal </w:t>
      </w:r>
      <w:r w:rsidR="00396B58">
        <w:rPr>
          <w:sz w:val="24"/>
          <w:szCs w:val="24"/>
        </w:rPr>
        <w:t xml:space="preserve">extraction using two </w:t>
      </w:r>
      <w:r w:rsidR="00396B58">
        <w:rPr>
          <w:sz w:val="24"/>
          <w:szCs w:val="24"/>
        </w:rPr>
        <w:lastRenderedPageBreak/>
        <w:t xml:space="preserve">functions. </w:t>
      </w:r>
      <w:r w:rsidR="00396B58" w:rsidRPr="00396B58">
        <w:rPr>
          <w:sz w:val="24"/>
          <w:szCs w:val="24"/>
        </w:rPr>
        <w:t>Characteristics based on th</w:t>
      </w:r>
      <w:r w:rsidR="00396B58">
        <w:rPr>
          <w:sz w:val="24"/>
          <w:szCs w:val="24"/>
        </w:rPr>
        <w:t>e correlation method. Finally, t</w:t>
      </w:r>
      <w:r w:rsidR="00396B58" w:rsidRPr="00396B58">
        <w:rPr>
          <w:sz w:val="24"/>
          <w:szCs w:val="24"/>
        </w:rPr>
        <w:t>h</w:t>
      </w:r>
      <w:r w:rsidR="00396B58">
        <w:rPr>
          <w:sz w:val="24"/>
          <w:szCs w:val="24"/>
        </w:rPr>
        <w:t>ey extracted 8 traits to score.</w:t>
      </w:r>
      <w:r w:rsidR="00396B58" w:rsidRPr="00396B58">
        <w:rPr>
          <w:sz w:val="24"/>
          <w:szCs w:val="24"/>
        </w:rPr>
        <w:t xml:space="preserve"> A model using a lea</w:t>
      </w:r>
      <w:r w:rsidR="00396B58">
        <w:rPr>
          <w:sz w:val="24"/>
          <w:szCs w:val="24"/>
        </w:rPr>
        <w:t xml:space="preserve">rning algorithm decision tree, </w:t>
      </w:r>
      <w:r w:rsidR="00396B58" w:rsidRPr="00396B58">
        <w:rPr>
          <w:sz w:val="24"/>
          <w:szCs w:val="24"/>
        </w:rPr>
        <w:t>Bayesian network</w:t>
      </w:r>
      <w:r w:rsidR="00396B58">
        <w:rPr>
          <w:sz w:val="24"/>
          <w:szCs w:val="24"/>
        </w:rPr>
        <w:t>s, support vector machines and m</w:t>
      </w:r>
      <w:r w:rsidR="00396B58" w:rsidRPr="00396B58">
        <w:rPr>
          <w:sz w:val="24"/>
          <w:szCs w:val="24"/>
        </w:rPr>
        <w:t>ulti-layer artif</w:t>
      </w:r>
      <w:r w:rsidR="00396B58">
        <w:rPr>
          <w:sz w:val="24"/>
          <w:szCs w:val="24"/>
        </w:rPr>
        <w:t>icial neural network. the best p</w:t>
      </w:r>
      <w:r w:rsidR="00396B58" w:rsidRPr="00396B58">
        <w:rPr>
          <w:sz w:val="24"/>
          <w:szCs w:val="24"/>
        </w:rPr>
        <w:t xml:space="preserve">erformance was scored </w:t>
      </w:r>
      <w:r w:rsidR="00396B58">
        <w:rPr>
          <w:sz w:val="24"/>
          <w:szCs w:val="24"/>
        </w:rPr>
        <w:t xml:space="preserve">by a random forest classifier </w:t>
      </w:r>
      <w:r w:rsidR="00396B58" w:rsidRPr="00396B58">
        <w:rPr>
          <w:sz w:val="24"/>
          <w:szCs w:val="24"/>
        </w:rPr>
        <w:t>88% of accuracy.</w:t>
      </w:r>
    </w:p>
    <w:p w:rsidR="008E4961" w:rsidRDefault="008E4961" w:rsidP="006B7015">
      <w:pPr>
        <w:spacing w:line="192" w:lineRule="auto"/>
        <w:jc w:val="both"/>
        <w:rPr>
          <w:b/>
          <w:sz w:val="24"/>
          <w:szCs w:val="24"/>
        </w:rPr>
      </w:pPr>
    </w:p>
    <w:p w:rsidR="00D74266" w:rsidRPr="002D2B09" w:rsidRDefault="00D74266" w:rsidP="006B7015">
      <w:pPr>
        <w:spacing w:line="192" w:lineRule="auto"/>
        <w:jc w:val="both"/>
        <w:rPr>
          <w:b/>
          <w:sz w:val="24"/>
          <w:szCs w:val="24"/>
        </w:rPr>
      </w:pPr>
      <w:r w:rsidRPr="002D2B09">
        <w:rPr>
          <w:b/>
          <w:sz w:val="24"/>
          <w:szCs w:val="24"/>
        </w:rPr>
        <w:t>Detecting automation of twitter accounts: Are you a human, bot, or cyborg</w:t>
      </w:r>
    </w:p>
    <w:p w:rsidR="00D74266" w:rsidRPr="002D2B09" w:rsidRDefault="00D74266" w:rsidP="006B7015">
      <w:pPr>
        <w:spacing w:line="192" w:lineRule="auto"/>
        <w:jc w:val="both"/>
        <w:rPr>
          <w:sz w:val="24"/>
          <w:szCs w:val="24"/>
        </w:rPr>
      </w:pPr>
      <w:r w:rsidRPr="002D2B09">
        <w:rPr>
          <w:sz w:val="24"/>
          <w:szCs w:val="24"/>
        </w:rPr>
        <w:t>Z. Chu, S. Gianvecchio, H. Wang, and S. Jajodia</w:t>
      </w:r>
    </w:p>
    <w:p w:rsidR="00D74266" w:rsidRPr="002D2B09" w:rsidRDefault="00D74266" w:rsidP="00FC559E">
      <w:pPr>
        <w:spacing w:line="192" w:lineRule="auto"/>
        <w:jc w:val="both"/>
        <w:rPr>
          <w:sz w:val="24"/>
          <w:szCs w:val="24"/>
        </w:rPr>
      </w:pPr>
      <w:r w:rsidRPr="002D2B09">
        <w:rPr>
          <w:sz w:val="24"/>
          <w:szCs w:val="24"/>
        </w:rPr>
        <w:t xml:space="preserve">Constructed ground truth samples of 6000 accounts over 521,407 accounts using the Twitter API. </w:t>
      </w:r>
      <w:r w:rsidR="00FC559E" w:rsidRPr="00FC559E">
        <w:rPr>
          <w:sz w:val="24"/>
          <w:szCs w:val="24"/>
        </w:rPr>
        <w:t>Eight featu</w:t>
      </w:r>
      <w:r w:rsidR="00FC559E">
        <w:rPr>
          <w:sz w:val="24"/>
          <w:szCs w:val="24"/>
        </w:rPr>
        <w:t xml:space="preserve">res extracted and implemented   </w:t>
      </w:r>
      <w:r w:rsidR="00FC559E" w:rsidRPr="00FC559E">
        <w:rPr>
          <w:sz w:val="24"/>
          <w:szCs w:val="24"/>
        </w:rPr>
        <w:t>R</w:t>
      </w:r>
      <w:r w:rsidR="00FC559E">
        <w:rPr>
          <w:sz w:val="24"/>
          <w:szCs w:val="24"/>
        </w:rPr>
        <w:t xml:space="preserve">andom forest classifier with tenfold-cross </w:t>
      </w:r>
      <w:bookmarkStart w:id="0" w:name="_GoBack"/>
      <w:bookmarkEnd w:id="0"/>
      <w:r w:rsidR="00FC559E" w:rsidRPr="00FC559E">
        <w:rPr>
          <w:sz w:val="24"/>
          <w:szCs w:val="24"/>
        </w:rPr>
        <w:t>inspection</w:t>
      </w:r>
      <w:r w:rsidRPr="002D2B09">
        <w:rPr>
          <w:sz w:val="24"/>
          <w:szCs w:val="24"/>
        </w:rPr>
        <w:t>. The confusion matrix to measure the system performance achieved a score of 96%, which is very high compared to other models.</w:t>
      </w:r>
    </w:p>
    <w:p w:rsidR="00D74266" w:rsidRDefault="00D74266" w:rsidP="006B7015">
      <w:pPr>
        <w:spacing w:line="192" w:lineRule="auto"/>
        <w:jc w:val="both"/>
      </w:pPr>
    </w:p>
    <w:p w:rsidR="00D74266" w:rsidRPr="002D2B09" w:rsidRDefault="00D74266" w:rsidP="00D74266">
      <w:pPr>
        <w:spacing w:line="192" w:lineRule="auto"/>
        <w:jc w:val="center"/>
        <w:rPr>
          <w:rFonts w:eastAsia="MS Gothic" w:cstheme="minorHAnsi"/>
          <w:sz w:val="24"/>
          <w:szCs w:val="24"/>
        </w:rPr>
      </w:pPr>
      <w:r w:rsidRPr="002D2B09">
        <w:rPr>
          <w:rFonts w:ascii="MS Gothic" w:eastAsia="MS Gothic" w:hAnsi="MS Gothic" w:cs="MS Gothic" w:hint="eastAsia"/>
          <w:b/>
          <w:sz w:val="24"/>
          <w:szCs w:val="24"/>
        </w:rPr>
        <w:t>Ⅴ</w:t>
      </w:r>
      <w:r w:rsidRPr="002D2B09">
        <w:rPr>
          <w:rFonts w:eastAsia="MS Gothic" w:cstheme="minorHAnsi"/>
          <w:sz w:val="24"/>
          <w:szCs w:val="24"/>
        </w:rPr>
        <w:t>. SYSTEM ARCHITECTURE</w:t>
      </w:r>
    </w:p>
    <w:p w:rsidR="00EA39D7" w:rsidRPr="002D2B09" w:rsidRDefault="00EA39D7" w:rsidP="00EA39D7">
      <w:pPr>
        <w:spacing w:line="192" w:lineRule="auto"/>
        <w:rPr>
          <w:rFonts w:eastAsia="MS Gothic" w:cstheme="minorHAnsi"/>
          <w:sz w:val="24"/>
          <w:szCs w:val="24"/>
        </w:rPr>
      </w:pPr>
    </w:p>
    <w:p w:rsidR="00D74266" w:rsidRPr="002D2B09" w:rsidRDefault="00EA39D7" w:rsidP="00D74266">
      <w:pPr>
        <w:spacing w:line="192" w:lineRule="auto"/>
        <w:rPr>
          <w:rFonts w:eastAsia="MS Gothic" w:cstheme="minorHAnsi"/>
          <w:b/>
          <w:sz w:val="24"/>
          <w:szCs w:val="24"/>
        </w:rPr>
      </w:pPr>
      <w:r w:rsidRPr="002D2B09">
        <w:rPr>
          <w:rFonts w:eastAsia="MS Gothic" w:cstheme="minorHAnsi"/>
          <w:b/>
          <w:noProof/>
          <w:sz w:val="24"/>
          <w:szCs w:val="24"/>
          <w:lang w:eastAsia="en-IN"/>
        </w:rPr>
        <w:drawing>
          <wp:inline distT="0" distB="0" distL="0" distR="0">
            <wp:extent cx="3098165" cy="5233035"/>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098165" cy="5233035"/>
                    </a:xfrm>
                    <a:prstGeom prst="rect">
                      <a:avLst/>
                    </a:prstGeom>
                  </pic:spPr>
                </pic:pic>
              </a:graphicData>
            </a:graphic>
          </wp:inline>
        </w:drawing>
      </w:r>
    </w:p>
    <w:p w:rsidR="00230F0D" w:rsidRPr="002D2B09" w:rsidRDefault="00230F0D" w:rsidP="002D2B09">
      <w:pPr>
        <w:spacing w:line="192" w:lineRule="auto"/>
        <w:jc w:val="center"/>
        <w:rPr>
          <w:rFonts w:eastAsia="MS Gothic" w:cstheme="minorHAnsi"/>
          <w:sz w:val="24"/>
          <w:szCs w:val="24"/>
        </w:rPr>
      </w:pPr>
      <w:r w:rsidRPr="008E4961">
        <w:rPr>
          <w:rFonts w:ascii="MS Gothic" w:eastAsia="MS Gothic" w:hAnsi="MS Gothic" w:cs="MS Gothic" w:hint="eastAsia"/>
          <w:sz w:val="24"/>
          <w:szCs w:val="24"/>
        </w:rPr>
        <w:t>Ⅵ</w:t>
      </w:r>
      <w:r w:rsidRPr="002D2B09">
        <w:rPr>
          <w:rFonts w:eastAsia="MS Gothic" w:cstheme="minorHAnsi"/>
          <w:sz w:val="24"/>
          <w:szCs w:val="24"/>
        </w:rPr>
        <w:t xml:space="preserve">. </w:t>
      </w:r>
      <w:r w:rsidR="00586653" w:rsidRPr="002D2B09">
        <w:rPr>
          <w:rFonts w:eastAsia="MS Gothic" w:cstheme="minorHAnsi"/>
          <w:sz w:val="24"/>
          <w:szCs w:val="24"/>
        </w:rPr>
        <w:t>EXISTING SYSTEM</w:t>
      </w:r>
    </w:p>
    <w:p w:rsidR="00230F0D" w:rsidRPr="002D2B09" w:rsidRDefault="00054DB2" w:rsidP="00230F0D">
      <w:pPr>
        <w:spacing w:line="192" w:lineRule="auto"/>
        <w:jc w:val="both"/>
        <w:rPr>
          <w:rFonts w:eastAsia="MS Gothic" w:cstheme="minorHAnsi"/>
          <w:sz w:val="24"/>
          <w:szCs w:val="24"/>
        </w:rPr>
      </w:pPr>
      <w:r w:rsidRPr="002D2B09">
        <w:rPr>
          <w:rFonts w:eastAsia="MS Gothic" w:cstheme="minorHAnsi"/>
          <w:sz w:val="24"/>
          <w:szCs w:val="24"/>
        </w:rPr>
        <w:lastRenderedPageBreak/>
        <w:t xml:space="preserve">    </w:t>
      </w:r>
      <w:r w:rsidR="00230F0D" w:rsidRPr="002D2B09">
        <w:rPr>
          <w:rFonts w:eastAsia="MS Gothic" w:cstheme="minorHAnsi"/>
          <w:sz w:val="24"/>
          <w:szCs w:val="24"/>
        </w:rPr>
        <w:t xml:space="preserve">The survey on existing system shows that the three existing methods to classify bots as discussed above are Graph Approach, crowdsourcing and Machine Learning algorithms. </w:t>
      </w:r>
      <w:r w:rsidR="00E75B00">
        <w:rPr>
          <w:rFonts w:eastAsia="MS Gothic" w:cstheme="minorHAnsi"/>
          <w:sz w:val="24"/>
          <w:szCs w:val="24"/>
        </w:rPr>
        <w:t>Machine learning methods are optimal when compared to the rest of the methods</w:t>
      </w:r>
      <w:r w:rsidR="00230F0D" w:rsidRPr="002D2B09">
        <w:rPr>
          <w:rFonts w:eastAsia="MS Gothic" w:cstheme="minorHAnsi"/>
          <w:sz w:val="24"/>
          <w:szCs w:val="24"/>
        </w:rPr>
        <w:t xml:space="preserve">. Most of the papers use tree-based approach, Bayes theorem and random classifier. Random classifier was the most commonly used classifier as it is less complex in tuning and achieving more accurate results. Although it is prone to overfitting, Bayes theorem and Random forest classifiers is better when the data has relatively low number of features. SVM depends on selective kernel, as it reduces the error rate in classification process. Likewise, Neural networks effectiveness depends on </w:t>
      </w:r>
      <w:r w:rsidR="00586653" w:rsidRPr="002D2B09">
        <w:rPr>
          <w:rFonts w:eastAsia="MS Gothic" w:cstheme="minorHAnsi"/>
          <w:sz w:val="24"/>
          <w:szCs w:val="24"/>
        </w:rPr>
        <w:t xml:space="preserve">sample size; when the samples are large, the </w:t>
      </w:r>
      <w:r w:rsidR="00FC1D3E">
        <w:rPr>
          <w:rFonts w:eastAsia="MS Gothic" w:cstheme="minorHAnsi"/>
          <w:sz w:val="24"/>
          <w:szCs w:val="24"/>
        </w:rPr>
        <w:t>model performs well</w:t>
      </w:r>
    </w:p>
    <w:p w:rsidR="00586653" w:rsidRPr="002D2B09" w:rsidRDefault="00586653" w:rsidP="00586653">
      <w:pPr>
        <w:spacing w:line="192" w:lineRule="auto"/>
        <w:jc w:val="center"/>
        <w:rPr>
          <w:rFonts w:eastAsia="MS Gothic" w:cstheme="minorHAnsi"/>
          <w:sz w:val="24"/>
          <w:szCs w:val="24"/>
        </w:rPr>
      </w:pPr>
      <w:r w:rsidRPr="008E4961">
        <w:rPr>
          <w:rFonts w:ascii="MS Gothic" w:eastAsia="MS Gothic" w:hAnsi="MS Gothic" w:cs="MS Gothic" w:hint="eastAsia"/>
          <w:sz w:val="24"/>
          <w:szCs w:val="24"/>
        </w:rPr>
        <w:t>Ⅶ</w:t>
      </w:r>
      <w:r w:rsidRPr="002D2B09">
        <w:rPr>
          <w:rFonts w:eastAsia="MS Gothic" w:cstheme="minorHAnsi"/>
          <w:sz w:val="24"/>
          <w:szCs w:val="24"/>
        </w:rPr>
        <w:t>. PROPOSED SYSTEM</w:t>
      </w:r>
    </w:p>
    <w:p w:rsidR="00616213" w:rsidRPr="002D2B09" w:rsidRDefault="00054DB2" w:rsidP="00586653">
      <w:pPr>
        <w:spacing w:line="192" w:lineRule="auto"/>
        <w:rPr>
          <w:rFonts w:eastAsia="MS Gothic" w:cstheme="minorHAnsi"/>
          <w:sz w:val="24"/>
          <w:szCs w:val="24"/>
        </w:rPr>
      </w:pPr>
      <w:r w:rsidRPr="002D2B09">
        <w:rPr>
          <w:rFonts w:eastAsia="MS Gothic" w:cstheme="minorHAnsi"/>
          <w:sz w:val="24"/>
          <w:szCs w:val="24"/>
        </w:rPr>
        <w:t xml:space="preserve">    </w:t>
      </w:r>
      <w:r w:rsidR="00F03BA2" w:rsidRPr="002D2B09">
        <w:rPr>
          <w:rFonts w:eastAsia="MS Gothic" w:cstheme="minorHAnsi"/>
          <w:sz w:val="24"/>
          <w:szCs w:val="24"/>
        </w:rPr>
        <w:t>In this section, we propose a machine learning models with data collected using twitter API. The algorithms used are decision tree</w:t>
      </w:r>
      <w:r w:rsidRPr="002D2B09">
        <w:rPr>
          <w:rFonts w:eastAsia="MS Gothic" w:cstheme="minorHAnsi"/>
          <w:sz w:val="24"/>
          <w:szCs w:val="24"/>
        </w:rPr>
        <w:t xml:space="preserve"> classifier, neural netw</w:t>
      </w:r>
      <w:r w:rsidR="00616213" w:rsidRPr="002D2B09">
        <w:rPr>
          <w:rFonts w:eastAsia="MS Gothic" w:cstheme="minorHAnsi"/>
          <w:sz w:val="24"/>
          <w:szCs w:val="24"/>
        </w:rPr>
        <w:t>ork.</w:t>
      </w:r>
    </w:p>
    <w:p w:rsidR="00054DB2" w:rsidRPr="002D2B09" w:rsidRDefault="00616213" w:rsidP="00A07BFD">
      <w:pPr>
        <w:spacing w:line="192" w:lineRule="auto"/>
        <w:jc w:val="both"/>
        <w:rPr>
          <w:rFonts w:eastAsia="MS Gothic" w:cstheme="minorHAnsi"/>
          <w:sz w:val="24"/>
          <w:szCs w:val="24"/>
        </w:rPr>
      </w:pPr>
      <w:r w:rsidRPr="002D2B09">
        <w:rPr>
          <w:rFonts w:eastAsia="MS Gothic" w:cstheme="minorHAnsi"/>
          <w:sz w:val="24"/>
          <w:szCs w:val="24"/>
        </w:rPr>
        <w:t xml:space="preserve">     </w:t>
      </w:r>
      <w:r w:rsidR="00054DB2" w:rsidRPr="002D2B09">
        <w:rPr>
          <w:rFonts w:eastAsia="MS Gothic" w:cstheme="minorHAnsi"/>
          <w:sz w:val="24"/>
          <w:szCs w:val="24"/>
        </w:rPr>
        <w:t>Model with neural network is found to be more accurate with the training accuracy of 90% and testing accuracy of 96%.</w:t>
      </w:r>
    </w:p>
    <w:p w:rsidR="00054DB2" w:rsidRPr="002D2B09" w:rsidRDefault="00054DB2" w:rsidP="00054DB2">
      <w:pPr>
        <w:spacing w:line="192" w:lineRule="auto"/>
        <w:jc w:val="center"/>
        <w:rPr>
          <w:rFonts w:eastAsia="MS Gothic" w:cstheme="minorHAnsi"/>
          <w:sz w:val="24"/>
          <w:szCs w:val="24"/>
        </w:rPr>
      </w:pPr>
      <w:r w:rsidRPr="008E4961">
        <w:rPr>
          <w:rFonts w:ascii="MS Gothic" w:eastAsia="MS Gothic" w:hAnsi="MS Gothic" w:cstheme="minorHAnsi" w:hint="eastAsia"/>
          <w:sz w:val="24"/>
          <w:szCs w:val="24"/>
        </w:rPr>
        <w:t>Ⅶ</w:t>
      </w:r>
      <w:r w:rsidRPr="002D2B09">
        <w:rPr>
          <w:rFonts w:eastAsia="MS Gothic" w:cstheme="minorHAnsi"/>
          <w:b/>
          <w:sz w:val="24"/>
          <w:szCs w:val="24"/>
        </w:rPr>
        <w:t>.</w:t>
      </w:r>
      <w:r w:rsidRPr="002D2B09">
        <w:rPr>
          <w:rFonts w:eastAsia="MS Gothic" w:cstheme="minorHAnsi"/>
          <w:sz w:val="24"/>
          <w:szCs w:val="24"/>
        </w:rPr>
        <w:t xml:space="preserve"> Classification Techniques</w:t>
      </w:r>
    </w:p>
    <w:p w:rsidR="00CA1486" w:rsidRPr="002D2B09" w:rsidRDefault="00CA1486" w:rsidP="00CA1486">
      <w:pPr>
        <w:spacing w:line="192" w:lineRule="auto"/>
        <w:rPr>
          <w:rFonts w:eastAsia="MS Gothic" w:cstheme="minorHAnsi"/>
          <w:i/>
          <w:sz w:val="24"/>
          <w:szCs w:val="24"/>
        </w:rPr>
      </w:pPr>
      <w:r w:rsidRPr="002D2B09">
        <w:rPr>
          <w:rFonts w:eastAsia="MS Gothic" w:cstheme="minorHAnsi"/>
          <w:i/>
          <w:sz w:val="24"/>
          <w:szCs w:val="24"/>
        </w:rPr>
        <w:t>Neural Networks:</w:t>
      </w:r>
    </w:p>
    <w:p w:rsidR="00054DB2" w:rsidRPr="002D2B09" w:rsidRDefault="007D3AAC" w:rsidP="007D3AAC">
      <w:pPr>
        <w:pStyle w:val="ListParagraph"/>
        <w:numPr>
          <w:ilvl w:val="0"/>
          <w:numId w:val="6"/>
        </w:numPr>
        <w:spacing w:line="192" w:lineRule="auto"/>
        <w:rPr>
          <w:rFonts w:eastAsia="MS Gothic" w:cstheme="minorHAnsi"/>
          <w:sz w:val="24"/>
          <w:szCs w:val="24"/>
        </w:rPr>
      </w:pPr>
      <w:r w:rsidRPr="002D2B09">
        <w:rPr>
          <w:rFonts w:eastAsia="MS Gothic" w:cstheme="minorHAnsi"/>
          <w:sz w:val="24"/>
          <w:szCs w:val="24"/>
        </w:rPr>
        <w:t>Dataset</w:t>
      </w:r>
    </w:p>
    <w:p w:rsidR="007D3AAC" w:rsidRPr="002D2B09" w:rsidRDefault="00083A76" w:rsidP="00A07BFD">
      <w:pPr>
        <w:spacing w:line="192" w:lineRule="auto"/>
        <w:jc w:val="both"/>
        <w:rPr>
          <w:rFonts w:eastAsia="MS Gothic" w:cstheme="minorHAnsi"/>
          <w:sz w:val="24"/>
          <w:szCs w:val="24"/>
        </w:rPr>
      </w:pPr>
      <w:r>
        <w:rPr>
          <w:rFonts w:eastAsia="MS Gothic" w:cstheme="minorHAnsi"/>
          <w:sz w:val="24"/>
          <w:szCs w:val="24"/>
        </w:rPr>
        <w:t xml:space="preserve">The dataset used is taken using honeypot method from Twitter API. </w:t>
      </w:r>
      <w:r w:rsidR="007D3AAC" w:rsidRPr="002D2B09">
        <w:rPr>
          <w:rFonts w:eastAsia="MS Gothic" w:cstheme="minorHAnsi"/>
          <w:sz w:val="24"/>
          <w:szCs w:val="24"/>
        </w:rPr>
        <w:t xml:space="preserve"> </w:t>
      </w:r>
      <w:r>
        <w:rPr>
          <w:rFonts w:eastAsia="MS Gothic" w:cstheme="minorHAnsi"/>
          <w:sz w:val="24"/>
          <w:szCs w:val="24"/>
        </w:rPr>
        <w:t>This dataset contains accounts that labelled bot or not including some featues.</w:t>
      </w:r>
    </w:p>
    <w:p w:rsidR="007D3AAC" w:rsidRPr="002D2B09" w:rsidRDefault="007D3AAC" w:rsidP="007D3AAC">
      <w:pPr>
        <w:pStyle w:val="ListParagraph"/>
        <w:numPr>
          <w:ilvl w:val="0"/>
          <w:numId w:val="6"/>
        </w:numPr>
        <w:spacing w:line="192" w:lineRule="auto"/>
        <w:rPr>
          <w:rFonts w:eastAsia="MS Gothic" w:cstheme="minorHAnsi"/>
          <w:sz w:val="24"/>
          <w:szCs w:val="24"/>
        </w:rPr>
      </w:pPr>
      <w:r w:rsidRPr="002D2B09">
        <w:rPr>
          <w:rFonts w:eastAsia="MS Gothic" w:cstheme="minorHAnsi"/>
          <w:sz w:val="24"/>
          <w:szCs w:val="24"/>
        </w:rPr>
        <w:t>Metrics</w:t>
      </w:r>
    </w:p>
    <w:p w:rsidR="007D3AAC" w:rsidRPr="002D2B09" w:rsidRDefault="007D3AAC" w:rsidP="00A07BFD">
      <w:pPr>
        <w:spacing w:line="192" w:lineRule="auto"/>
        <w:jc w:val="both"/>
        <w:rPr>
          <w:rFonts w:eastAsia="MS Gothic" w:cstheme="minorHAnsi"/>
          <w:sz w:val="24"/>
          <w:szCs w:val="24"/>
        </w:rPr>
      </w:pPr>
      <w:r w:rsidRPr="002D2B09">
        <w:rPr>
          <w:rFonts w:eastAsia="MS Gothic" w:cstheme="minorHAnsi"/>
          <w:sz w:val="24"/>
          <w:szCs w:val="24"/>
        </w:rPr>
        <w:t xml:space="preserve">Evaluation criteria are precision, recall and F1 score which are </w:t>
      </w:r>
      <w:r w:rsidR="00643E59">
        <w:rPr>
          <w:rFonts w:eastAsia="MS Gothic" w:cstheme="minorHAnsi"/>
          <w:sz w:val="24"/>
          <w:szCs w:val="24"/>
        </w:rPr>
        <w:t>commonly</w:t>
      </w:r>
      <w:r w:rsidRPr="002D2B09">
        <w:rPr>
          <w:rFonts w:eastAsia="MS Gothic" w:cstheme="minorHAnsi"/>
          <w:sz w:val="24"/>
          <w:szCs w:val="24"/>
        </w:rPr>
        <w:t xml:space="preserve"> used in bot detection. For each split, trained models with 80% data, cross-validation with 10% and the remaining is used for testing. </w:t>
      </w:r>
    </w:p>
    <w:p w:rsidR="007D3AAC" w:rsidRPr="002D2B09" w:rsidRDefault="007D3AAC" w:rsidP="007D3AAC">
      <w:pPr>
        <w:pStyle w:val="ListParagraph"/>
        <w:numPr>
          <w:ilvl w:val="0"/>
          <w:numId w:val="6"/>
        </w:numPr>
        <w:spacing w:line="192" w:lineRule="auto"/>
        <w:rPr>
          <w:rFonts w:eastAsia="MS Gothic" w:cstheme="minorHAnsi"/>
          <w:sz w:val="24"/>
          <w:szCs w:val="24"/>
        </w:rPr>
      </w:pPr>
      <w:r w:rsidRPr="002D2B09">
        <w:rPr>
          <w:rFonts w:eastAsia="MS Gothic" w:cstheme="minorHAnsi"/>
          <w:sz w:val="24"/>
          <w:szCs w:val="24"/>
        </w:rPr>
        <w:t xml:space="preserve">Performance </w:t>
      </w:r>
    </w:p>
    <w:p w:rsidR="007D3AAC" w:rsidRPr="002D2B09" w:rsidRDefault="007D3AAC" w:rsidP="00A07BFD">
      <w:pPr>
        <w:spacing w:line="192" w:lineRule="auto"/>
        <w:jc w:val="both"/>
        <w:rPr>
          <w:rFonts w:eastAsia="MS Gothic" w:cstheme="minorHAnsi"/>
          <w:sz w:val="24"/>
          <w:szCs w:val="24"/>
        </w:rPr>
      </w:pPr>
      <w:r w:rsidRPr="002D2B09">
        <w:rPr>
          <w:rFonts w:eastAsia="MS Gothic" w:cstheme="minorHAnsi"/>
          <w:sz w:val="24"/>
          <w:szCs w:val="24"/>
        </w:rPr>
        <w:t>In the experiments, we conducted a series of tests with different parameter and layers with activation functions. The experiment results are shown below:</w:t>
      </w:r>
    </w:p>
    <w:tbl>
      <w:tblPr>
        <w:tblStyle w:val="TableGrid"/>
        <w:tblW w:w="4957" w:type="dxa"/>
        <w:tblLook w:val="04A0" w:firstRow="1" w:lastRow="0" w:firstColumn="1" w:lastColumn="0" w:noHBand="0" w:noVBand="1"/>
      </w:tblPr>
      <w:tblGrid>
        <w:gridCol w:w="1049"/>
        <w:gridCol w:w="1210"/>
        <w:gridCol w:w="1122"/>
        <w:gridCol w:w="809"/>
        <w:gridCol w:w="767"/>
      </w:tblGrid>
      <w:tr w:rsidR="00CA1486" w:rsidRPr="002D2B09" w:rsidTr="00CA1486">
        <w:tc>
          <w:tcPr>
            <w:tcW w:w="1413" w:type="dxa"/>
          </w:tcPr>
          <w:p w:rsidR="00CA1486" w:rsidRPr="002D2B09" w:rsidRDefault="00CA1486" w:rsidP="00A07BFD">
            <w:pPr>
              <w:spacing w:line="192" w:lineRule="auto"/>
              <w:rPr>
                <w:rFonts w:eastAsia="MS Gothic" w:cstheme="minorHAnsi"/>
                <w:b/>
                <w:sz w:val="24"/>
                <w:szCs w:val="24"/>
              </w:rPr>
            </w:pPr>
            <w:r w:rsidRPr="002D2B09">
              <w:rPr>
                <w:rFonts w:eastAsia="MS Gothic" w:cstheme="minorHAnsi"/>
                <w:b/>
                <w:sz w:val="24"/>
                <w:szCs w:val="24"/>
              </w:rPr>
              <w:t>Number of hidden layers*</w:t>
            </w:r>
          </w:p>
        </w:tc>
        <w:tc>
          <w:tcPr>
            <w:tcW w:w="966" w:type="dxa"/>
          </w:tcPr>
          <w:p w:rsidR="00CA1486" w:rsidRPr="002D2B09" w:rsidRDefault="00CA1486" w:rsidP="007D3AAC">
            <w:pPr>
              <w:spacing w:line="192" w:lineRule="auto"/>
              <w:rPr>
                <w:rFonts w:eastAsia="MS Gothic" w:cstheme="minorHAnsi"/>
                <w:b/>
                <w:sz w:val="24"/>
                <w:szCs w:val="24"/>
              </w:rPr>
            </w:pPr>
            <w:r w:rsidRPr="002D2B09">
              <w:rPr>
                <w:rFonts w:eastAsia="MS Gothic" w:cstheme="minorHAnsi"/>
                <w:b/>
                <w:sz w:val="24"/>
                <w:szCs w:val="24"/>
              </w:rPr>
              <w:t>Output layer activation function</w:t>
            </w:r>
          </w:p>
        </w:tc>
        <w:tc>
          <w:tcPr>
            <w:tcW w:w="1047" w:type="dxa"/>
          </w:tcPr>
          <w:p w:rsidR="00CA1486" w:rsidRPr="002D2B09" w:rsidRDefault="00CA1486" w:rsidP="007D3AAC">
            <w:pPr>
              <w:spacing w:line="192" w:lineRule="auto"/>
              <w:rPr>
                <w:rFonts w:eastAsia="MS Gothic" w:cstheme="minorHAnsi"/>
                <w:b/>
                <w:sz w:val="24"/>
                <w:szCs w:val="24"/>
              </w:rPr>
            </w:pPr>
            <w:r w:rsidRPr="002D2B09">
              <w:rPr>
                <w:rFonts w:eastAsia="MS Gothic" w:cstheme="minorHAnsi"/>
                <w:b/>
                <w:sz w:val="24"/>
                <w:szCs w:val="24"/>
              </w:rPr>
              <w:t>Precision</w:t>
            </w:r>
          </w:p>
        </w:tc>
        <w:tc>
          <w:tcPr>
            <w:tcW w:w="810" w:type="dxa"/>
          </w:tcPr>
          <w:p w:rsidR="00CA1486" w:rsidRPr="002D2B09" w:rsidRDefault="00CA1486" w:rsidP="007D3AAC">
            <w:pPr>
              <w:spacing w:line="192" w:lineRule="auto"/>
              <w:rPr>
                <w:rFonts w:eastAsia="MS Gothic" w:cstheme="minorHAnsi"/>
                <w:b/>
                <w:sz w:val="24"/>
                <w:szCs w:val="24"/>
              </w:rPr>
            </w:pPr>
            <w:r w:rsidRPr="002D2B09">
              <w:rPr>
                <w:rFonts w:eastAsia="MS Gothic" w:cstheme="minorHAnsi"/>
                <w:b/>
                <w:sz w:val="24"/>
                <w:szCs w:val="24"/>
              </w:rPr>
              <w:t>Recall</w:t>
            </w:r>
          </w:p>
        </w:tc>
        <w:tc>
          <w:tcPr>
            <w:tcW w:w="721" w:type="dxa"/>
          </w:tcPr>
          <w:p w:rsidR="00CA1486" w:rsidRPr="002D2B09" w:rsidRDefault="00CA1486" w:rsidP="007D3AAC">
            <w:pPr>
              <w:spacing w:line="192" w:lineRule="auto"/>
              <w:rPr>
                <w:rFonts w:eastAsia="MS Gothic" w:cstheme="minorHAnsi"/>
                <w:b/>
                <w:sz w:val="24"/>
                <w:szCs w:val="24"/>
              </w:rPr>
            </w:pPr>
            <w:r w:rsidRPr="002D2B09">
              <w:rPr>
                <w:rFonts w:eastAsia="MS Gothic" w:cstheme="minorHAnsi"/>
                <w:b/>
                <w:sz w:val="24"/>
                <w:szCs w:val="24"/>
              </w:rPr>
              <w:t>F1</w:t>
            </w:r>
          </w:p>
        </w:tc>
      </w:tr>
      <w:tr w:rsidR="00CA1486" w:rsidRPr="002D2B09" w:rsidTr="00CA1486">
        <w:tc>
          <w:tcPr>
            <w:tcW w:w="1413"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1</w:t>
            </w:r>
          </w:p>
        </w:tc>
        <w:tc>
          <w:tcPr>
            <w:tcW w:w="966"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Sigmoid</w:t>
            </w:r>
          </w:p>
        </w:tc>
        <w:tc>
          <w:tcPr>
            <w:tcW w:w="1047"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74.06</w:t>
            </w:r>
          </w:p>
        </w:tc>
        <w:tc>
          <w:tcPr>
            <w:tcW w:w="810"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75.1</w:t>
            </w:r>
          </w:p>
        </w:tc>
        <w:tc>
          <w:tcPr>
            <w:tcW w:w="721"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73.2</w:t>
            </w:r>
          </w:p>
        </w:tc>
      </w:tr>
      <w:tr w:rsidR="00CA1486" w:rsidRPr="002D2B09" w:rsidTr="00CA1486">
        <w:tc>
          <w:tcPr>
            <w:tcW w:w="1413"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2</w:t>
            </w:r>
          </w:p>
        </w:tc>
        <w:tc>
          <w:tcPr>
            <w:tcW w:w="966"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Sigmoid</w:t>
            </w:r>
          </w:p>
        </w:tc>
        <w:tc>
          <w:tcPr>
            <w:tcW w:w="1047"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86.21</w:t>
            </w:r>
          </w:p>
        </w:tc>
        <w:tc>
          <w:tcPr>
            <w:tcW w:w="810"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84.63</w:t>
            </w:r>
          </w:p>
        </w:tc>
        <w:tc>
          <w:tcPr>
            <w:tcW w:w="721"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84.61</w:t>
            </w:r>
          </w:p>
        </w:tc>
      </w:tr>
      <w:tr w:rsidR="00CA1486" w:rsidRPr="002D2B09" w:rsidTr="00CA1486">
        <w:tc>
          <w:tcPr>
            <w:tcW w:w="1413"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2</w:t>
            </w:r>
          </w:p>
        </w:tc>
        <w:tc>
          <w:tcPr>
            <w:tcW w:w="966"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Softmax</w:t>
            </w:r>
          </w:p>
        </w:tc>
        <w:tc>
          <w:tcPr>
            <w:tcW w:w="1047"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68.76</w:t>
            </w:r>
          </w:p>
        </w:tc>
        <w:tc>
          <w:tcPr>
            <w:tcW w:w="810"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67.33</w:t>
            </w:r>
          </w:p>
        </w:tc>
        <w:tc>
          <w:tcPr>
            <w:tcW w:w="721"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67.80</w:t>
            </w:r>
          </w:p>
        </w:tc>
      </w:tr>
      <w:tr w:rsidR="00CA1486" w:rsidRPr="002D2B09" w:rsidTr="00CA1486">
        <w:tc>
          <w:tcPr>
            <w:tcW w:w="1413"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3</w:t>
            </w:r>
          </w:p>
        </w:tc>
        <w:tc>
          <w:tcPr>
            <w:tcW w:w="966"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Sigmoid</w:t>
            </w:r>
          </w:p>
        </w:tc>
        <w:tc>
          <w:tcPr>
            <w:tcW w:w="1047"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88.12</w:t>
            </w:r>
          </w:p>
        </w:tc>
        <w:tc>
          <w:tcPr>
            <w:tcW w:w="810" w:type="dxa"/>
          </w:tcPr>
          <w:p w:rsidR="00CA1486" w:rsidRPr="002D2B09" w:rsidRDefault="00CA1486" w:rsidP="007D3AAC">
            <w:pPr>
              <w:spacing w:line="192" w:lineRule="auto"/>
              <w:rPr>
                <w:rFonts w:eastAsia="MS Gothic" w:cstheme="minorHAnsi"/>
                <w:sz w:val="24"/>
                <w:szCs w:val="24"/>
              </w:rPr>
            </w:pPr>
            <w:r w:rsidRPr="002D2B09">
              <w:rPr>
                <w:rFonts w:eastAsia="MS Gothic" w:cstheme="minorHAnsi"/>
                <w:sz w:val="24"/>
                <w:szCs w:val="24"/>
              </w:rPr>
              <w:t>86.90</w:t>
            </w:r>
          </w:p>
        </w:tc>
        <w:tc>
          <w:tcPr>
            <w:tcW w:w="721" w:type="dxa"/>
          </w:tcPr>
          <w:p w:rsidR="00CA1486" w:rsidRPr="002D2B09" w:rsidRDefault="00CA1486" w:rsidP="007D3AAC">
            <w:pPr>
              <w:spacing w:line="192" w:lineRule="auto"/>
              <w:rPr>
                <w:rFonts w:eastAsia="MS Gothic" w:cstheme="minorHAnsi"/>
                <w:b/>
                <w:sz w:val="24"/>
                <w:szCs w:val="24"/>
              </w:rPr>
            </w:pPr>
            <w:r w:rsidRPr="002D2B09">
              <w:rPr>
                <w:rFonts w:eastAsia="MS Gothic" w:cstheme="minorHAnsi"/>
                <w:b/>
                <w:sz w:val="24"/>
                <w:szCs w:val="24"/>
              </w:rPr>
              <w:t>86.54</w:t>
            </w:r>
          </w:p>
        </w:tc>
      </w:tr>
    </w:tbl>
    <w:p w:rsidR="007D3AAC" w:rsidRPr="002D2B09" w:rsidRDefault="00CA1486" w:rsidP="007D3AAC">
      <w:pPr>
        <w:spacing w:line="192" w:lineRule="auto"/>
        <w:rPr>
          <w:rFonts w:eastAsia="MS Gothic" w:cstheme="minorHAnsi"/>
          <w:sz w:val="24"/>
          <w:szCs w:val="24"/>
        </w:rPr>
      </w:pPr>
      <w:r w:rsidRPr="002D2B09">
        <w:rPr>
          <w:rFonts w:eastAsia="MS Gothic" w:cstheme="minorHAnsi"/>
          <w:sz w:val="24"/>
          <w:szCs w:val="24"/>
        </w:rPr>
        <w:t xml:space="preserve"> *activation function in hidden layers is relu</w:t>
      </w:r>
    </w:p>
    <w:p w:rsidR="00CA1486" w:rsidRPr="002D2B09" w:rsidRDefault="00CA1486" w:rsidP="00CA1486">
      <w:pPr>
        <w:spacing w:line="192" w:lineRule="auto"/>
        <w:rPr>
          <w:rFonts w:eastAsia="MS Gothic" w:cstheme="minorHAnsi"/>
          <w:sz w:val="24"/>
          <w:szCs w:val="24"/>
        </w:rPr>
      </w:pPr>
    </w:p>
    <w:p w:rsidR="00CA1486" w:rsidRPr="002D2B09" w:rsidRDefault="00CA1486" w:rsidP="007D7F12">
      <w:pPr>
        <w:spacing w:line="192" w:lineRule="auto"/>
        <w:jc w:val="both"/>
        <w:rPr>
          <w:rFonts w:eastAsia="MS Gothic" w:cstheme="minorHAnsi"/>
          <w:i/>
          <w:sz w:val="24"/>
          <w:szCs w:val="24"/>
        </w:rPr>
      </w:pPr>
      <w:r w:rsidRPr="002D2B09">
        <w:rPr>
          <w:rFonts w:eastAsia="MS Gothic" w:cstheme="minorHAnsi"/>
          <w:i/>
          <w:sz w:val="24"/>
          <w:szCs w:val="24"/>
        </w:rPr>
        <w:t>Decision Tree Classifier:</w:t>
      </w:r>
    </w:p>
    <w:p w:rsidR="00CA1486" w:rsidRPr="002D2B09" w:rsidRDefault="00CA1486" w:rsidP="007D7F12">
      <w:pPr>
        <w:spacing w:line="192" w:lineRule="auto"/>
        <w:jc w:val="both"/>
        <w:rPr>
          <w:rFonts w:eastAsia="MS Gothic" w:cstheme="minorHAnsi"/>
          <w:sz w:val="24"/>
          <w:szCs w:val="24"/>
        </w:rPr>
      </w:pPr>
      <w:r w:rsidRPr="002D2B09">
        <w:rPr>
          <w:rFonts w:eastAsia="MS Gothic" w:cstheme="minorHAnsi"/>
          <w:sz w:val="24"/>
          <w:szCs w:val="24"/>
        </w:rPr>
        <w:lastRenderedPageBreak/>
        <w:t xml:space="preserve">    The dataset and evaluation metrics are same as previous model (neural network)</w:t>
      </w:r>
      <w:r w:rsidR="007D7F12" w:rsidRPr="002D2B09">
        <w:rPr>
          <w:rFonts w:eastAsia="MS Gothic" w:cstheme="minorHAnsi"/>
          <w:sz w:val="24"/>
          <w:szCs w:val="24"/>
        </w:rPr>
        <w:t xml:space="preserve">. A tree can be categorized into two variables: direction and fiendishness. Choices are made based on data sharing. </w:t>
      </w:r>
    </w:p>
    <w:p w:rsidR="007D7F12" w:rsidRPr="002D2B09" w:rsidRDefault="00CA1486" w:rsidP="007D7F12">
      <w:pPr>
        <w:spacing w:line="192" w:lineRule="auto"/>
        <w:jc w:val="both"/>
        <w:rPr>
          <w:rFonts w:eastAsia="MS Gothic" w:cstheme="minorHAnsi"/>
          <w:sz w:val="24"/>
          <w:szCs w:val="24"/>
        </w:rPr>
      </w:pPr>
      <w:r w:rsidRPr="002D2B09">
        <w:rPr>
          <w:rFonts w:eastAsia="MS Gothic" w:cstheme="minorHAnsi"/>
          <w:sz w:val="24"/>
          <w:szCs w:val="24"/>
        </w:rPr>
        <w:t>Performance:</w:t>
      </w:r>
    </w:p>
    <w:p w:rsidR="007D7F12" w:rsidRPr="002D2B09" w:rsidRDefault="007D7F12" w:rsidP="007D7F12">
      <w:pPr>
        <w:spacing w:line="192" w:lineRule="auto"/>
        <w:jc w:val="both"/>
        <w:rPr>
          <w:rFonts w:eastAsia="MS Gothic" w:cstheme="minorHAnsi"/>
          <w:sz w:val="24"/>
          <w:szCs w:val="24"/>
        </w:rPr>
      </w:pPr>
      <w:r w:rsidRPr="002D2B09">
        <w:rPr>
          <w:rFonts w:eastAsia="MS Gothic" w:cstheme="minorHAnsi"/>
          <w:sz w:val="24"/>
          <w:szCs w:val="24"/>
        </w:rPr>
        <w:t>The Area under the curve for training is 95.6 and for testing is 0.93 when trained with decision tree classifier.  The metrics are given below:</w:t>
      </w:r>
    </w:p>
    <w:tbl>
      <w:tblPr>
        <w:tblStyle w:val="TableGrid"/>
        <w:tblW w:w="0" w:type="auto"/>
        <w:tblLook w:val="04A0" w:firstRow="1" w:lastRow="0" w:firstColumn="1" w:lastColumn="0" w:noHBand="0" w:noVBand="1"/>
      </w:tblPr>
      <w:tblGrid>
        <w:gridCol w:w="1057"/>
        <w:gridCol w:w="1058"/>
        <w:gridCol w:w="1096"/>
        <w:gridCol w:w="792"/>
        <w:gridCol w:w="866"/>
      </w:tblGrid>
      <w:tr w:rsidR="007D7F12" w:rsidRPr="002D2B09" w:rsidTr="007D7F12">
        <w:tc>
          <w:tcPr>
            <w:tcW w:w="973" w:type="dxa"/>
          </w:tcPr>
          <w:p w:rsidR="007D7F12" w:rsidRPr="002D2B09" w:rsidRDefault="007D7F12" w:rsidP="007D7F12">
            <w:pPr>
              <w:spacing w:line="192" w:lineRule="auto"/>
              <w:jc w:val="both"/>
              <w:rPr>
                <w:rFonts w:eastAsia="MS Gothic" w:cstheme="minorHAnsi"/>
                <w:b/>
                <w:sz w:val="24"/>
                <w:szCs w:val="24"/>
              </w:rPr>
            </w:pPr>
            <w:r w:rsidRPr="002D2B09">
              <w:rPr>
                <w:rFonts w:eastAsia="MS Gothic" w:cstheme="minorHAnsi"/>
                <w:b/>
                <w:sz w:val="24"/>
                <w:szCs w:val="24"/>
              </w:rPr>
              <w:t>Training accuracy</w:t>
            </w:r>
          </w:p>
        </w:tc>
        <w:tc>
          <w:tcPr>
            <w:tcW w:w="974" w:type="dxa"/>
          </w:tcPr>
          <w:p w:rsidR="007D7F12" w:rsidRPr="002D2B09" w:rsidRDefault="007D7F12" w:rsidP="007D7F12">
            <w:pPr>
              <w:spacing w:line="192" w:lineRule="auto"/>
              <w:jc w:val="both"/>
              <w:rPr>
                <w:rFonts w:eastAsia="MS Gothic" w:cstheme="minorHAnsi"/>
                <w:b/>
                <w:sz w:val="24"/>
                <w:szCs w:val="24"/>
              </w:rPr>
            </w:pPr>
            <w:r w:rsidRPr="002D2B09">
              <w:rPr>
                <w:rFonts w:eastAsia="MS Gothic" w:cstheme="minorHAnsi"/>
                <w:b/>
                <w:sz w:val="24"/>
                <w:szCs w:val="24"/>
              </w:rPr>
              <w:t>Testing accuracy</w:t>
            </w:r>
          </w:p>
        </w:tc>
        <w:tc>
          <w:tcPr>
            <w:tcW w:w="974" w:type="dxa"/>
          </w:tcPr>
          <w:p w:rsidR="007D7F12" w:rsidRPr="002D2B09" w:rsidRDefault="007D7F12" w:rsidP="007D7F12">
            <w:pPr>
              <w:spacing w:line="192" w:lineRule="auto"/>
              <w:jc w:val="both"/>
              <w:rPr>
                <w:rFonts w:eastAsia="MS Gothic" w:cstheme="minorHAnsi"/>
                <w:b/>
                <w:sz w:val="24"/>
                <w:szCs w:val="24"/>
              </w:rPr>
            </w:pPr>
            <w:r w:rsidRPr="002D2B09">
              <w:rPr>
                <w:rFonts w:eastAsia="MS Gothic" w:cstheme="minorHAnsi"/>
                <w:b/>
                <w:sz w:val="24"/>
                <w:szCs w:val="24"/>
              </w:rPr>
              <w:t>Precision</w:t>
            </w:r>
          </w:p>
        </w:tc>
        <w:tc>
          <w:tcPr>
            <w:tcW w:w="974" w:type="dxa"/>
          </w:tcPr>
          <w:p w:rsidR="007D7F12" w:rsidRPr="002D2B09" w:rsidRDefault="007D7F12" w:rsidP="007D7F12">
            <w:pPr>
              <w:spacing w:line="192" w:lineRule="auto"/>
              <w:jc w:val="both"/>
              <w:rPr>
                <w:rFonts w:eastAsia="MS Gothic" w:cstheme="minorHAnsi"/>
                <w:b/>
                <w:sz w:val="24"/>
                <w:szCs w:val="24"/>
              </w:rPr>
            </w:pPr>
            <w:r w:rsidRPr="002D2B09">
              <w:rPr>
                <w:rFonts w:eastAsia="MS Gothic" w:cstheme="minorHAnsi"/>
                <w:b/>
                <w:sz w:val="24"/>
                <w:szCs w:val="24"/>
              </w:rPr>
              <w:t>Recall</w:t>
            </w:r>
          </w:p>
        </w:tc>
        <w:tc>
          <w:tcPr>
            <w:tcW w:w="974" w:type="dxa"/>
          </w:tcPr>
          <w:p w:rsidR="007D7F12" w:rsidRPr="002D2B09" w:rsidRDefault="007D7F12" w:rsidP="007D7F12">
            <w:pPr>
              <w:spacing w:line="192" w:lineRule="auto"/>
              <w:jc w:val="both"/>
              <w:rPr>
                <w:rFonts w:eastAsia="MS Gothic" w:cstheme="minorHAnsi"/>
                <w:b/>
                <w:sz w:val="24"/>
                <w:szCs w:val="24"/>
              </w:rPr>
            </w:pPr>
            <w:r w:rsidRPr="002D2B09">
              <w:rPr>
                <w:rFonts w:eastAsia="MS Gothic" w:cstheme="minorHAnsi"/>
                <w:b/>
                <w:sz w:val="24"/>
                <w:szCs w:val="24"/>
              </w:rPr>
              <w:t>F1</w:t>
            </w:r>
          </w:p>
        </w:tc>
      </w:tr>
      <w:tr w:rsidR="007D7F12" w:rsidRPr="002D2B09" w:rsidTr="007D7F12">
        <w:tc>
          <w:tcPr>
            <w:tcW w:w="973" w:type="dxa"/>
          </w:tcPr>
          <w:p w:rsidR="007D7F12" w:rsidRPr="002D2B09" w:rsidRDefault="007D7F12" w:rsidP="007D7F12">
            <w:pPr>
              <w:spacing w:line="192" w:lineRule="auto"/>
              <w:jc w:val="both"/>
              <w:rPr>
                <w:rFonts w:eastAsia="MS Gothic" w:cstheme="minorHAnsi"/>
                <w:sz w:val="24"/>
                <w:szCs w:val="24"/>
              </w:rPr>
            </w:pPr>
            <w:r w:rsidRPr="002D2B09">
              <w:rPr>
                <w:rFonts w:eastAsia="MS Gothic" w:cstheme="minorHAnsi"/>
                <w:sz w:val="24"/>
                <w:szCs w:val="24"/>
              </w:rPr>
              <w:t>88.24</w:t>
            </w:r>
          </w:p>
        </w:tc>
        <w:tc>
          <w:tcPr>
            <w:tcW w:w="974" w:type="dxa"/>
          </w:tcPr>
          <w:p w:rsidR="007D7F12" w:rsidRPr="002D2B09" w:rsidRDefault="007D7F12" w:rsidP="007D7F12">
            <w:pPr>
              <w:spacing w:line="192" w:lineRule="auto"/>
              <w:jc w:val="both"/>
              <w:rPr>
                <w:rFonts w:eastAsia="MS Gothic" w:cstheme="minorHAnsi"/>
                <w:sz w:val="24"/>
                <w:szCs w:val="24"/>
              </w:rPr>
            </w:pPr>
            <w:r w:rsidRPr="002D2B09">
              <w:rPr>
                <w:rFonts w:eastAsia="MS Gothic" w:cstheme="minorHAnsi"/>
                <w:sz w:val="24"/>
                <w:szCs w:val="24"/>
              </w:rPr>
              <w:t>87.85</w:t>
            </w:r>
          </w:p>
        </w:tc>
        <w:tc>
          <w:tcPr>
            <w:tcW w:w="974" w:type="dxa"/>
          </w:tcPr>
          <w:p w:rsidR="007D7F12" w:rsidRPr="002D2B09" w:rsidRDefault="007D7F12" w:rsidP="007D7F12">
            <w:pPr>
              <w:spacing w:line="192" w:lineRule="auto"/>
              <w:jc w:val="both"/>
              <w:rPr>
                <w:rFonts w:eastAsia="MS Gothic" w:cstheme="minorHAnsi"/>
                <w:sz w:val="24"/>
                <w:szCs w:val="24"/>
              </w:rPr>
            </w:pPr>
            <w:r w:rsidRPr="002D2B09">
              <w:rPr>
                <w:rFonts w:eastAsia="MS Gothic" w:cstheme="minorHAnsi"/>
                <w:sz w:val="24"/>
                <w:szCs w:val="24"/>
              </w:rPr>
              <w:t>91.11</w:t>
            </w:r>
          </w:p>
        </w:tc>
        <w:tc>
          <w:tcPr>
            <w:tcW w:w="974" w:type="dxa"/>
          </w:tcPr>
          <w:p w:rsidR="007D7F12" w:rsidRPr="002D2B09" w:rsidRDefault="007D7F12" w:rsidP="007D7F12">
            <w:pPr>
              <w:spacing w:line="192" w:lineRule="auto"/>
              <w:jc w:val="both"/>
              <w:rPr>
                <w:rFonts w:eastAsia="MS Gothic" w:cstheme="minorHAnsi"/>
                <w:sz w:val="24"/>
                <w:szCs w:val="24"/>
              </w:rPr>
            </w:pPr>
            <w:r w:rsidRPr="002D2B09">
              <w:rPr>
                <w:rFonts w:eastAsia="MS Gothic" w:cstheme="minorHAnsi"/>
                <w:sz w:val="24"/>
                <w:szCs w:val="24"/>
              </w:rPr>
              <w:t>83.69</w:t>
            </w:r>
          </w:p>
        </w:tc>
        <w:tc>
          <w:tcPr>
            <w:tcW w:w="974" w:type="dxa"/>
          </w:tcPr>
          <w:p w:rsidR="007D7F12" w:rsidRPr="002D2B09" w:rsidRDefault="007D7F12" w:rsidP="007D7F12">
            <w:pPr>
              <w:spacing w:line="192" w:lineRule="auto"/>
              <w:jc w:val="both"/>
              <w:rPr>
                <w:rFonts w:eastAsia="MS Gothic" w:cstheme="minorHAnsi"/>
                <w:sz w:val="24"/>
                <w:szCs w:val="24"/>
              </w:rPr>
            </w:pPr>
            <w:r w:rsidRPr="002D2B09">
              <w:rPr>
                <w:rFonts w:eastAsia="MS Gothic" w:cstheme="minorHAnsi"/>
                <w:sz w:val="24"/>
                <w:szCs w:val="24"/>
              </w:rPr>
              <w:t>97.725</w:t>
            </w:r>
          </w:p>
        </w:tc>
      </w:tr>
    </w:tbl>
    <w:p w:rsidR="007D7F12" w:rsidRPr="002D2B09" w:rsidRDefault="007D7F12" w:rsidP="007D7F12">
      <w:pPr>
        <w:spacing w:line="192" w:lineRule="auto"/>
        <w:jc w:val="both"/>
        <w:rPr>
          <w:rFonts w:eastAsia="MS Gothic" w:cstheme="minorHAnsi"/>
          <w:sz w:val="24"/>
          <w:szCs w:val="24"/>
        </w:rPr>
      </w:pPr>
    </w:p>
    <w:p w:rsidR="007D7F12" w:rsidRPr="002D2B09" w:rsidRDefault="007D7F12" w:rsidP="007D7F12">
      <w:pPr>
        <w:spacing w:line="192" w:lineRule="auto"/>
        <w:jc w:val="center"/>
        <w:rPr>
          <w:rFonts w:eastAsia="MS Gothic" w:cstheme="minorHAnsi"/>
          <w:sz w:val="24"/>
          <w:szCs w:val="24"/>
        </w:rPr>
      </w:pPr>
      <w:r w:rsidRPr="008E4961">
        <w:rPr>
          <w:rFonts w:ascii="MS Gothic" w:eastAsia="MS Gothic" w:hAnsi="MS Gothic" w:cstheme="minorHAnsi" w:hint="eastAsia"/>
          <w:sz w:val="24"/>
          <w:szCs w:val="24"/>
        </w:rPr>
        <w:t>Ⅷ</w:t>
      </w:r>
      <w:r w:rsidRPr="008E4961">
        <w:rPr>
          <w:rFonts w:eastAsia="MS Gothic" w:cstheme="minorHAnsi"/>
          <w:sz w:val="24"/>
          <w:szCs w:val="24"/>
        </w:rPr>
        <w:t>.</w:t>
      </w:r>
      <w:r w:rsidRPr="002D2B09">
        <w:rPr>
          <w:rFonts w:eastAsia="MS Gothic" w:cstheme="minorHAnsi"/>
          <w:sz w:val="24"/>
          <w:szCs w:val="24"/>
        </w:rPr>
        <w:t xml:space="preserve"> Conclusion</w:t>
      </w:r>
    </w:p>
    <w:p w:rsidR="00977B35" w:rsidRPr="006B49CA" w:rsidRDefault="007D7F12" w:rsidP="006B49CA">
      <w:pPr>
        <w:spacing w:line="192" w:lineRule="auto"/>
        <w:jc w:val="both"/>
        <w:rPr>
          <w:rFonts w:ascii="MS Gothic" w:eastAsia="MS Gothic" w:hAnsi="MS Gothic" w:cstheme="minorHAnsi"/>
          <w:sz w:val="18"/>
          <w:szCs w:val="18"/>
        </w:rPr>
      </w:pPr>
      <w:r w:rsidRPr="002D2B09">
        <w:rPr>
          <w:rFonts w:eastAsia="MS Gothic" w:cstheme="minorHAnsi"/>
          <w:sz w:val="24"/>
          <w:szCs w:val="24"/>
        </w:rPr>
        <w:t xml:space="preserve">In this paper we proposed two methods to classify accounts in social media accounts by bots or human. </w:t>
      </w:r>
      <w:r w:rsidR="00977B35" w:rsidRPr="002D2B09">
        <w:rPr>
          <w:rFonts w:eastAsia="MS Gothic" w:cstheme="minorHAnsi"/>
          <w:sz w:val="24"/>
          <w:szCs w:val="24"/>
        </w:rPr>
        <w:t>The results show the performance and effectiveness with high f1 scores. In future work, we can plan to study other social media platforms with behaviour modelling for bot classification.</w:t>
      </w:r>
      <w:r w:rsidR="00977B35" w:rsidRPr="006B49CA">
        <w:rPr>
          <w:rFonts w:eastAsia="MS Gothic" w:cstheme="minorHAnsi"/>
          <w:sz w:val="18"/>
          <w:szCs w:val="18"/>
        </w:rPr>
        <w:t xml:space="preserve"> </w:t>
      </w:r>
    </w:p>
    <w:p w:rsidR="00977B35" w:rsidRDefault="00977B35" w:rsidP="006B49CA">
      <w:pPr>
        <w:spacing w:line="192" w:lineRule="auto"/>
        <w:jc w:val="both"/>
        <w:rPr>
          <w:rFonts w:ascii="MS Gothic" w:eastAsia="MS Gothic" w:hAnsi="MS Gothic" w:cstheme="minorHAnsi"/>
          <w:sz w:val="18"/>
          <w:szCs w:val="18"/>
        </w:rPr>
      </w:pPr>
    </w:p>
    <w:p w:rsidR="00977B35" w:rsidRPr="002D2B09" w:rsidRDefault="00977B35" w:rsidP="006B49CA">
      <w:pPr>
        <w:spacing w:line="192" w:lineRule="auto"/>
        <w:jc w:val="both"/>
        <w:rPr>
          <w:rFonts w:eastAsia="MS Gothic" w:cstheme="minorHAnsi"/>
          <w:b/>
          <w:i/>
        </w:rPr>
      </w:pPr>
      <w:r w:rsidRPr="002D2B09">
        <w:rPr>
          <w:rFonts w:eastAsia="MS Gothic" w:cstheme="minorHAnsi"/>
          <w:b/>
          <w:i/>
        </w:rPr>
        <w:t>References</w:t>
      </w:r>
      <w:r w:rsidR="001102D8" w:rsidRPr="002D2B09">
        <w:rPr>
          <w:rFonts w:eastAsia="MS Gothic" w:cstheme="minorHAnsi"/>
          <w:b/>
          <w:i/>
        </w:rPr>
        <w:t>:</w:t>
      </w:r>
    </w:p>
    <w:p w:rsidR="001102D8" w:rsidRDefault="006B49CA" w:rsidP="006B49CA">
      <w:pPr>
        <w:spacing w:line="192" w:lineRule="auto"/>
        <w:jc w:val="both"/>
      </w:pPr>
      <w:r w:rsidRPr="002D2B09">
        <w:rPr>
          <w:rFonts w:eastAsia="MS Gothic" w:cstheme="minorHAnsi"/>
        </w:rPr>
        <w:t xml:space="preserve">[1] </w:t>
      </w:r>
      <w:r w:rsidR="00BB22F7" w:rsidRPr="00BB22F7">
        <w:t>M. Kantepe and M. C. Ganiz, "Preprocessing framework for Twitter bot detection," 2017 International Conference on Computer Science and Engineering (UBMK), 2017, pp. 630-634, doi: 10.1109/UBMK.2017.8093483.</w:t>
      </w:r>
    </w:p>
    <w:p w:rsidR="00BB22F7" w:rsidRPr="002D2B09" w:rsidRDefault="00BB22F7" w:rsidP="006B49CA">
      <w:pPr>
        <w:spacing w:line="192" w:lineRule="auto"/>
        <w:jc w:val="both"/>
        <w:rPr>
          <w:rFonts w:eastAsia="MS Gothic" w:cstheme="minorHAnsi"/>
        </w:rPr>
      </w:pPr>
      <w:r>
        <w:t xml:space="preserve">[2] </w:t>
      </w:r>
      <w:r w:rsidRPr="00BB22F7">
        <w:t>J. Jia, B. Wang and N. Z. Gong, "Random Walk Based Fake Account Detection in Online Social Networks," 2017 47th Annual IEEE/IFIP International Conference on Dependable Systems and Networks (DSN), 2017, pp. 273-284, doi: 10.1109/DSN.2017.55.</w:t>
      </w:r>
    </w:p>
    <w:p w:rsidR="006B49CA" w:rsidRPr="002D2B09" w:rsidRDefault="003B3CB0" w:rsidP="006B49CA">
      <w:pPr>
        <w:spacing w:line="192" w:lineRule="auto"/>
        <w:jc w:val="both"/>
        <w:rPr>
          <w:rFonts w:eastAsia="MS Gothic" w:cstheme="minorHAnsi"/>
        </w:rPr>
      </w:pPr>
      <w:r w:rsidRPr="002D2B09">
        <w:rPr>
          <w:rFonts w:eastAsia="MS Gothic" w:cstheme="minorHAnsi"/>
        </w:rPr>
        <w:t xml:space="preserve"> </w:t>
      </w:r>
      <w:r w:rsidR="00BB22F7">
        <w:rPr>
          <w:rFonts w:eastAsia="MS Gothic" w:cstheme="minorHAnsi"/>
        </w:rPr>
        <w:t>[3</w:t>
      </w:r>
      <w:r w:rsidR="006B49CA" w:rsidRPr="002D2B09">
        <w:rPr>
          <w:rFonts w:eastAsia="MS Gothic" w:cstheme="minorHAnsi"/>
        </w:rPr>
        <w:t xml:space="preserve">] </w:t>
      </w:r>
      <w:r w:rsidR="00BB22F7" w:rsidRPr="00BB22F7">
        <w:rPr>
          <w:rFonts w:eastAsia="MS Gothic" w:cstheme="minorHAnsi"/>
        </w:rPr>
        <w:t>V. S. Subrahmanian et al., "The DARPA Twitter Bot Challenge," in Computer, vol. 49, no. 6, pp. 38-46, June 2016, doi: 10.1109/MC.2016.183.</w:t>
      </w:r>
    </w:p>
    <w:p w:rsidR="006B49CA" w:rsidRPr="002D2B09" w:rsidRDefault="00BB22F7" w:rsidP="006B49CA">
      <w:pPr>
        <w:spacing w:line="192" w:lineRule="auto"/>
        <w:jc w:val="both"/>
        <w:rPr>
          <w:rFonts w:eastAsia="MS Gothic" w:cstheme="minorHAnsi"/>
        </w:rPr>
      </w:pPr>
      <w:r>
        <w:rPr>
          <w:rFonts w:eastAsia="MS Gothic" w:cstheme="minorHAnsi"/>
        </w:rPr>
        <w:t>[4</w:t>
      </w:r>
      <w:r w:rsidR="003C123B">
        <w:rPr>
          <w:rFonts w:eastAsia="MS Gothic" w:cstheme="minorHAnsi"/>
        </w:rPr>
        <w:t>]</w:t>
      </w:r>
      <w:r w:rsidRPr="00BB22F7">
        <w:t xml:space="preserve"> </w:t>
      </w:r>
      <w:r w:rsidRPr="00BB22F7">
        <w:rPr>
          <w:rFonts w:eastAsia="MS Gothic" w:cstheme="minorHAnsi"/>
        </w:rPr>
        <w:t>Z. Gilani, E. Kochmar and J. Crowcroft, "Classification of Twitter Accounts into Automated Agents and Human Users," 2017 IEEE/ACM International Conference on Advances in Social Networks Analysis and Mining (ASONAM), 2017, pp. 489-496.</w:t>
      </w:r>
    </w:p>
    <w:p w:rsidR="006B49CA" w:rsidRPr="002D2B09" w:rsidRDefault="003C123B" w:rsidP="00C91302">
      <w:pPr>
        <w:spacing w:line="192" w:lineRule="auto"/>
        <w:jc w:val="both"/>
        <w:rPr>
          <w:rFonts w:eastAsia="MS Gothic" w:cstheme="minorHAnsi"/>
        </w:rPr>
      </w:pPr>
      <w:r>
        <w:rPr>
          <w:rFonts w:eastAsia="MS Gothic" w:cstheme="minorHAnsi"/>
        </w:rPr>
        <w:t>[5</w:t>
      </w:r>
      <w:r w:rsidR="006B49CA" w:rsidRPr="002D2B09">
        <w:rPr>
          <w:rFonts w:eastAsia="MS Gothic" w:cstheme="minorHAnsi"/>
        </w:rPr>
        <w:t xml:space="preserve">] </w:t>
      </w:r>
      <w:r w:rsidR="00C91302" w:rsidRPr="00C91302">
        <w:rPr>
          <w:rFonts w:eastAsia="MS Gothic" w:cstheme="minorHAnsi"/>
        </w:rPr>
        <w:t>C. Cai, L. Li and D. Zengi, "Behavior enhanced deep bot detection in social media," 2017 IEEE International Conference on Intelligence and Security Informatics</w:t>
      </w:r>
      <w:r w:rsidR="00C91302">
        <w:rPr>
          <w:rFonts w:eastAsia="MS Gothic" w:cstheme="minorHAnsi"/>
        </w:rPr>
        <w:t xml:space="preserve"> (ISI), 2017, pp. 128-130, doi</w:t>
      </w:r>
      <w:r w:rsidR="00C91302" w:rsidRPr="00C91302">
        <w:rPr>
          <w:rFonts w:eastAsia="MS Gothic" w:cstheme="minorHAnsi"/>
        </w:rPr>
        <w:t>10.1109/ISI.2017.8004887.</w:t>
      </w:r>
    </w:p>
    <w:p w:rsidR="002D2B09" w:rsidRDefault="003B3CB0" w:rsidP="0018261E">
      <w:pPr>
        <w:spacing w:line="192" w:lineRule="auto"/>
        <w:jc w:val="both"/>
        <w:rPr>
          <w:rFonts w:eastAsia="MS Gothic" w:cstheme="minorHAnsi"/>
        </w:rPr>
      </w:pPr>
      <w:r w:rsidRPr="002D2B09">
        <w:rPr>
          <w:rFonts w:eastAsia="MS Gothic" w:cstheme="minorHAnsi"/>
        </w:rPr>
        <w:t xml:space="preserve"> </w:t>
      </w:r>
      <w:r w:rsidR="003C123B">
        <w:rPr>
          <w:rFonts w:eastAsia="MS Gothic" w:cstheme="minorHAnsi"/>
        </w:rPr>
        <w:t>[6</w:t>
      </w:r>
      <w:r w:rsidR="006B49CA" w:rsidRPr="002D2B09">
        <w:rPr>
          <w:rFonts w:eastAsia="MS Gothic" w:cstheme="minorHAnsi"/>
        </w:rPr>
        <w:t xml:space="preserve">] </w:t>
      </w:r>
      <w:r w:rsidR="00C91302" w:rsidRPr="00C91302">
        <w:rPr>
          <w:rFonts w:eastAsia="MS Gothic" w:cstheme="minorHAnsi"/>
        </w:rPr>
        <w:t>Z. Chu, S. Gianvecchio, H. Wang and S. Jajodia, "Detecting Automation of Twitter Accounts: Are You a Human, Bot, or Cyborg?," in IEEE Transactions on Dependable and Secure Computing, vol. 9, no. 6, pp. 811-824, Nov.-Dec. 2012, doi: 10.1109/TDSC.2012.75.</w:t>
      </w:r>
    </w:p>
    <w:p w:rsidR="003C123B" w:rsidRDefault="003C123B" w:rsidP="0018261E">
      <w:pPr>
        <w:spacing w:line="192" w:lineRule="auto"/>
        <w:jc w:val="both"/>
        <w:rPr>
          <w:rFonts w:eastAsia="MS Gothic" w:cstheme="minorHAnsi"/>
        </w:rPr>
      </w:pPr>
    </w:p>
    <w:p w:rsidR="003C123B" w:rsidRPr="002D2B09" w:rsidRDefault="003C123B" w:rsidP="0018261E">
      <w:pPr>
        <w:spacing w:line="192" w:lineRule="auto"/>
        <w:jc w:val="both"/>
        <w:rPr>
          <w:rFonts w:eastAsia="MS Gothic" w:cstheme="minorHAnsi"/>
          <w:sz w:val="20"/>
          <w:szCs w:val="20"/>
        </w:rPr>
      </w:pPr>
    </w:p>
    <w:sectPr w:rsidR="003C123B" w:rsidRPr="002D2B09" w:rsidSect="006E40F2">
      <w:type w:val="continuous"/>
      <w:pgSz w:w="11906" w:h="16838"/>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E97" w:rsidRDefault="00210E97" w:rsidP="00ED09AF">
      <w:pPr>
        <w:spacing w:after="0" w:line="240" w:lineRule="auto"/>
      </w:pPr>
      <w:r>
        <w:separator/>
      </w:r>
    </w:p>
  </w:endnote>
  <w:endnote w:type="continuationSeparator" w:id="0">
    <w:p w:rsidR="00210E97" w:rsidRDefault="00210E97" w:rsidP="00ED0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E97" w:rsidRDefault="00210E97" w:rsidP="00ED09AF">
      <w:pPr>
        <w:spacing w:after="0" w:line="240" w:lineRule="auto"/>
      </w:pPr>
      <w:r>
        <w:separator/>
      </w:r>
    </w:p>
  </w:footnote>
  <w:footnote w:type="continuationSeparator" w:id="0">
    <w:p w:rsidR="00210E97" w:rsidRDefault="00210E97" w:rsidP="00ED0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5BBD"/>
    <w:multiLevelType w:val="hybridMultilevel"/>
    <w:tmpl w:val="339A0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34292"/>
    <w:multiLevelType w:val="hybridMultilevel"/>
    <w:tmpl w:val="173EEA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A183B"/>
    <w:multiLevelType w:val="hybridMultilevel"/>
    <w:tmpl w:val="634A882C"/>
    <w:lvl w:ilvl="0" w:tplc="8C9A6D5A">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EB5F72"/>
    <w:multiLevelType w:val="hybridMultilevel"/>
    <w:tmpl w:val="391414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BA2002"/>
    <w:multiLevelType w:val="hybridMultilevel"/>
    <w:tmpl w:val="3C62F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44D7061"/>
    <w:multiLevelType w:val="hybridMultilevel"/>
    <w:tmpl w:val="38765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7EE"/>
    <w:rsid w:val="00033C3E"/>
    <w:rsid w:val="00054DB2"/>
    <w:rsid w:val="00076193"/>
    <w:rsid w:val="00083A76"/>
    <w:rsid w:val="000F7D42"/>
    <w:rsid w:val="001102D8"/>
    <w:rsid w:val="0018261E"/>
    <w:rsid w:val="00210E97"/>
    <w:rsid w:val="00230F0D"/>
    <w:rsid w:val="002359E7"/>
    <w:rsid w:val="00256B27"/>
    <w:rsid w:val="002609BE"/>
    <w:rsid w:val="002A77EE"/>
    <w:rsid w:val="002D2B09"/>
    <w:rsid w:val="002E3F99"/>
    <w:rsid w:val="00314C12"/>
    <w:rsid w:val="003508F3"/>
    <w:rsid w:val="003576D5"/>
    <w:rsid w:val="00361368"/>
    <w:rsid w:val="00364693"/>
    <w:rsid w:val="00396B58"/>
    <w:rsid w:val="003B3CB0"/>
    <w:rsid w:val="003C123B"/>
    <w:rsid w:val="003D04F1"/>
    <w:rsid w:val="00485E8B"/>
    <w:rsid w:val="00491BBB"/>
    <w:rsid w:val="004D6A60"/>
    <w:rsid w:val="004F6B27"/>
    <w:rsid w:val="00586653"/>
    <w:rsid w:val="00616213"/>
    <w:rsid w:val="00643E59"/>
    <w:rsid w:val="006B49CA"/>
    <w:rsid w:val="006B7015"/>
    <w:rsid w:val="006E40F2"/>
    <w:rsid w:val="0070624B"/>
    <w:rsid w:val="007D3AAC"/>
    <w:rsid w:val="007D4689"/>
    <w:rsid w:val="007D7F12"/>
    <w:rsid w:val="007F08CD"/>
    <w:rsid w:val="008317A0"/>
    <w:rsid w:val="008E4961"/>
    <w:rsid w:val="008F0AAE"/>
    <w:rsid w:val="009250F5"/>
    <w:rsid w:val="00977B35"/>
    <w:rsid w:val="00A07BFD"/>
    <w:rsid w:val="00AC7DC5"/>
    <w:rsid w:val="00AF6CFC"/>
    <w:rsid w:val="00B74866"/>
    <w:rsid w:val="00BA48A5"/>
    <w:rsid w:val="00BB22F7"/>
    <w:rsid w:val="00BC4B66"/>
    <w:rsid w:val="00C37CBA"/>
    <w:rsid w:val="00C91302"/>
    <w:rsid w:val="00CA1486"/>
    <w:rsid w:val="00CA69F5"/>
    <w:rsid w:val="00CF38EA"/>
    <w:rsid w:val="00D568AC"/>
    <w:rsid w:val="00D74266"/>
    <w:rsid w:val="00E52B9B"/>
    <w:rsid w:val="00E75B00"/>
    <w:rsid w:val="00E8269C"/>
    <w:rsid w:val="00EA39D7"/>
    <w:rsid w:val="00ED09AF"/>
    <w:rsid w:val="00ED44C1"/>
    <w:rsid w:val="00EF1EDE"/>
    <w:rsid w:val="00F03BA2"/>
    <w:rsid w:val="00F04150"/>
    <w:rsid w:val="00F113CA"/>
    <w:rsid w:val="00F51453"/>
    <w:rsid w:val="00F62C6B"/>
    <w:rsid w:val="00F91251"/>
    <w:rsid w:val="00FC1D3E"/>
    <w:rsid w:val="00FC5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A60C"/>
  <w15:chartTrackingRefBased/>
  <w15:docId w15:val="{F4C5C541-0E16-4490-BF86-9A3371F0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0F5"/>
    <w:rPr>
      <w:color w:val="0563C1" w:themeColor="hyperlink"/>
      <w:u w:val="single"/>
    </w:rPr>
  </w:style>
  <w:style w:type="character" w:customStyle="1" w:styleId="il">
    <w:name w:val="il"/>
    <w:basedOn w:val="DefaultParagraphFont"/>
    <w:rsid w:val="009250F5"/>
  </w:style>
  <w:style w:type="paragraph" w:styleId="Header">
    <w:name w:val="header"/>
    <w:basedOn w:val="Normal"/>
    <w:link w:val="HeaderChar"/>
    <w:uiPriority w:val="99"/>
    <w:unhideWhenUsed/>
    <w:rsid w:val="00ED0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9AF"/>
  </w:style>
  <w:style w:type="paragraph" w:styleId="Footer">
    <w:name w:val="footer"/>
    <w:basedOn w:val="Normal"/>
    <w:link w:val="FooterChar"/>
    <w:uiPriority w:val="99"/>
    <w:unhideWhenUsed/>
    <w:rsid w:val="00ED0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9AF"/>
  </w:style>
  <w:style w:type="character" w:styleId="PlaceholderText">
    <w:name w:val="Placeholder Text"/>
    <w:basedOn w:val="DefaultParagraphFont"/>
    <w:uiPriority w:val="99"/>
    <w:semiHidden/>
    <w:rsid w:val="00BA48A5"/>
    <w:rPr>
      <w:color w:val="808080"/>
    </w:rPr>
  </w:style>
  <w:style w:type="paragraph" w:styleId="ListParagraph">
    <w:name w:val="List Paragraph"/>
    <w:basedOn w:val="Normal"/>
    <w:uiPriority w:val="34"/>
    <w:qFormat/>
    <w:rsid w:val="00BA48A5"/>
    <w:pPr>
      <w:ind w:left="720"/>
      <w:contextualSpacing/>
    </w:pPr>
  </w:style>
  <w:style w:type="table" w:styleId="TableGrid">
    <w:name w:val="Table Grid"/>
    <w:basedOn w:val="TableNormal"/>
    <w:uiPriority w:val="39"/>
    <w:rsid w:val="00A0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40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twikritu@gmail.com" TargetMode="External"/><Relationship Id="rId3" Type="http://schemas.openxmlformats.org/officeDocument/2006/relationships/settings" Target="settings.xml"/><Relationship Id="rId7" Type="http://schemas.openxmlformats.org/officeDocument/2006/relationships/hyperlink" Target="mailto:p.chetanroop050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gowri.it@sathyabamauniversity.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4</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dc:creator>
  <cp:keywords/>
  <dc:description/>
  <cp:lastModifiedBy>Rutwik</cp:lastModifiedBy>
  <cp:revision>30</cp:revision>
  <cp:lastPrinted>2022-01-27T12:20:00Z</cp:lastPrinted>
  <dcterms:created xsi:type="dcterms:W3CDTF">2022-01-25T17:56:00Z</dcterms:created>
  <dcterms:modified xsi:type="dcterms:W3CDTF">2022-01-30T05:04:00Z</dcterms:modified>
</cp:coreProperties>
</file>