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6639" w14:textId="210EAD68" w:rsidR="009A2ED0" w:rsidRDefault="009A2ED0" w:rsidP="009A2ED0">
      <w:pPr>
        <w:jc w:val="center"/>
        <w:rPr>
          <w:b/>
          <w:bCs/>
          <w:sz w:val="36"/>
          <w:szCs w:val="36"/>
        </w:rPr>
      </w:pPr>
      <w:r w:rsidRPr="009A2ED0">
        <w:rPr>
          <w:b/>
          <w:bCs/>
          <w:sz w:val="36"/>
          <w:szCs w:val="36"/>
        </w:rPr>
        <w:t>HOME PAGE</w:t>
      </w:r>
    </w:p>
    <w:p w14:paraId="59F844B0" w14:textId="6795FD6A" w:rsidR="009A2ED0" w:rsidRPr="009A2ED0" w:rsidRDefault="009A2ED0" w:rsidP="009A2ED0">
      <w:pPr>
        <w:jc w:val="center"/>
        <w:rPr>
          <w:b/>
          <w:bCs/>
        </w:rPr>
      </w:pPr>
      <w:r w:rsidRPr="009A2ED0">
        <w:rPr>
          <w:b/>
          <w:bCs/>
        </w:rPr>
        <w:t>Hero Section (Multi</w:t>
      </w:r>
      <w:r w:rsidRPr="009A2ED0">
        <w:rPr>
          <w:b/>
          <w:bCs/>
        </w:rPr>
        <w:noBreakHyphen/>
        <w:t>Slide)</w:t>
      </w:r>
    </w:p>
    <w:p w14:paraId="247005AF" w14:textId="77777777" w:rsidR="009A2ED0" w:rsidRPr="009A2ED0" w:rsidRDefault="009A2ED0" w:rsidP="009A2ED0">
      <w:pPr>
        <w:rPr>
          <w:b/>
          <w:bCs/>
        </w:rPr>
      </w:pPr>
      <w:r w:rsidRPr="009A2ED0">
        <w:rPr>
          <w:b/>
          <w:bCs/>
        </w:rPr>
        <w:t>Slide 1</w:t>
      </w:r>
    </w:p>
    <w:p w14:paraId="7896C218" w14:textId="77777777" w:rsidR="009A2ED0" w:rsidRPr="009A2ED0" w:rsidRDefault="009A2ED0" w:rsidP="009A2ED0">
      <w:r w:rsidRPr="009A2ED0">
        <w:rPr>
          <w:b/>
          <w:bCs/>
        </w:rPr>
        <w:t>Headline:</w:t>
      </w:r>
      <w:r w:rsidRPr="009A2ED0">
        <w:br/>
        <w:t>Accelerate Your Chip Design with Production</w:t>
      </w:r>
      <w:r w:rsidRPr="009A2ED0">
        <w:noBreakHyphen/>
        <w:t>Ready IP Solutions</w:t>
      </w:r>
    </w:p>
    <w:p w14:paraId="4AA10369" w14:textId="77777777" w:rsidR="009A2ED0" w:rsidRPr="009A2ED0" w:rsidRDefault="009A2ED0" w:rsidP="009A2ED0">
      <w:r w:rsidRPr="009A2ED0">
        <w:rPr>
          <w:b/>
          <w:bCs/>
        </w:rPr>
        <w:t>Subtext:</w:t>
      </w:r>
      <w:r w:rsidRPr="009A2ED0">
        <w:br/>
        <w:t>Access high</w:t>
      </w:r>
      <w:r w:rsidRPr="009A2ED0">
        <w:noBreakHyphen/>
        <w:t>performance semiconductor IP cores and advanced silicon solutions engineered to shorten development cycles and improve time</w:t>
      </w:r>
      <w:r w:rsidRPr="009A2ED0">
        <w:noBreakHyphen/>
        <w:t>to</w:t>
      </w:r>
      <w:r w:rsidRPr="009A2ED0">
        <w:noBreakHyphen/>
        <w:t>market.</w:t>
      </w:r>
    </w:p>
    <w:p w14:paraId="1E0CB42E" w14:textId="77777777" w:rsidR="009A2ED0" w:rsidRPr="009A2ED0" w:rsidRDefault="009A2ED0" w:rsidP="009A2ED0">
      <w:r w:rsidRPr="009A2ED0">
        <w:rPr>
          <w:b/>
          <w:bCs/>
        </w:rPr>
        <w:t>CTA:</w:t>
      </w:r>
      <w:r w:rsidRPr="009A2ED0">
        <w:br/>
        <w:t>Explore IP Core Products</w:t>
      </w:r>
    </w:p>
    <w:p w14:paraId="686904CD" w14:textId="77777777" w:rsidR="009A2ED0" w:rsidRPr="009A2ED0" w:rsidRDefault="009A2ED0" w:rsidP="009A2ED0">
      <w:r w:rsidRPr="009A2ED0">
        <w:pict w14:anchorId="366CF03A">
          <v:rect id="_x0000_i1218" style="width:0;height:1.5pt" o:hralign="center" o:hrstd="t" o:hr="t" fillcolor="#a0a0a0" stroked="f"/>
        </w:pict>
      </w:r>
    </w:p>
    <w:p w14:paraId="1FEA203D" w14:textId="77777777" w:rsidR="009A2ED0" w:rsidRPr="009A2ED0" w:rsidRDefault="009A2ED0" w:rsidP="009A2ED0">
      <w:pPr>
        <w:rPr>
          <w:b/>
          <w:bCs/>
        </w:rPr>
      </w:pPr>
      <w:r w:rsidRPr="009A2ED0">
        <w:rPr>
          <w:b/>
          <w:bCs/>
        </w:rPr>
        <w:t>Slide 2</w:t>
      </w:r>
    </w:p>
    <w:p w14:paraId="73E38FFC" w14:textId="77777777" w:rsidR="009A2ED0" w:rsidRPr="009A2ED0" w:rsidRDefault="009A2ED0" w:rsidP="009A2ED0">
      <w:r w:rsidRPr="009A2ED0">
        <w:rPr>
          <w:b/>
          <w:bCs/>
        </w:rPr>
        <w:t>Headline:</w:t>
      </w:r>
      <w:r w:rsidRPr="009A2ED0">
        <w:br/>
        <w:t>Reliable IP for Next</w:t>
      </w:r>
      <w:r w:rsidRPr="009A2ED0">
        <w:noBreakHyphen/>
        <w:t>Generation Semiconductor Innovation</w:t>
      </w:r>
    </w:p>
    <w:p w14:paraId="7C17AFDA" w14:textId="77777777" w:rsidR="009A2ED0" w:rsidRPr="009A2ED0" w:rsidRDefault="009A2ED0" w:rsidP="009A2ED0">
      <w:r w:rsidRPr="009A2ED0">
        <w:rPr>
          <w:b/>
          <w:bCs/>
        </w:rPr>
        <w:t>Subtext:</w:t>
      </w:r>
      <w:r w:rsidRPr="009A2ED0">
        <w:br/>
        <w:t>From high</w:t>
      </w:r>
      <w:r w:rsidRPr="009A2ED0">
        <w:noBreakHyphen/>
        <w:t>speed interfaces to advanced memory die solutions, empower your engineering teams with scalable, integration</w:t>
      </w:r>
      <w:r w:rsidRPr="009A2ED0">
        <w:noBreakHyphen/>
        <w:t>ready technologies.</w:t>
      </w:r>
    </w:p>
    <w:p w14:paraId="33C24165" w14:textId="77777777" w:rsidR="009A2ED0" w:rsidRPr="009A2ED0" w:rsidRDefault="009A2ED0" w:rsidP="009A2ED0">
      <w:r w:rsidRPr="009A2ED0">
        <w:rPr>
          <w:b/>
          <w:bCs/>
        </w:rPr>
        <w:t>CTA:</w:t>
      </w:r>
      <w:r w:rsidRPr="009A2ED0">
        <w:br/>
        <w:t>View Solutions</w:t>
      </w:r>
    </w:p>
    <w:p w14:paraId="3E539BA1" w14:textId="77777777" w:rsidR="009A2ED0" w:rsidRPr="009A2ED0" w:rsidRDefault="009A2ED0" w:rsidP="009A2ED0">
      <w:r w:rsidRPr="009A2ED0">
        <w:pict w14:anchorId="0C48B106">
          <v:rect id="_x0000_i1219" style="width:0;height:1.5pt" o:hralign="center" o:hrstd="t" o:hr="t" fillcolor="#a0a0a0" stroked="f"/>
        </w:pict>
      </w:r>
    </w:p>
    <w:p w14:paraId="28864475" w14:textId="77777777" w:rsidR="009A2ED0" w:rsidRPr="009A2ED0" w:rsidRDefault="009A2ED0" w:rsidP="009A2ED0">
      <w:pPr>
        <w:rPr>
          <w:b/>
          <w:bCs/>
        </w:rPr>
      </w:pPr>
      <w:r w:rsidRPr="009A2ED0">
        <w:rPr>
          <w:b/>
          <w:bCs/>
        </w:rPr>
        <w:t>Slide 3</w:t>
      </w:r>
    </w:p>
    <w:p w14:paraId="41FD1598" w14:textId="77777777" w:rsidR="009A2ED0" w:rsidRPr="009A2ED0" w:rsidRDefault="009A2ED0" w:rsidP="009A2ED0">
      <w:r w:rsidRPr="009A2ED0">
        <w:rPr>
          <w:b/>
          <w:bCs/>
        </w:rPr>
        <w:t>Headline:</w:t>
      </w:r>
      <w:r w:rsidRPr="009A2ED0">
        <w:br/>
        <w:t>Custom IP Solutions Tailored for Your Application</w:t>
      </w:r>
    </w:p>
    <w:p w14:paraId="253240F0" w14:textId="77777777" w:rsidR="009A2ED0" w:rsidRPr="009A2ED0" w:rsidRDefault="009A2ED0" w:rsidP="009A2ED0">
      <w:r w:rsidRPr="009A2ED0">
        <w:rPr>
          <w:b/>
          <w:bCs/>
        </w:rPr>
        <w:t>Subtext:</w:t>
      </w:r>
      <w:r w:rsidRPr="009A2ED0">
        <w:br/>
        <w:t>Partner with experienced semiconductor specialists to implement optimized IP architectures aligned with your design requirements.</w:t>
      </w:r>
    </w:p>
    <w:p w14:paraId="13F1ED10" w14:textId="77777777" w:rsidR="009A2ED0" w:rsidRPr="009A2ED0" w:rsidRDefault="009A2ED0" w:rsidP="009A2ED0">
      <w:r w:rsidRPr="009A2ED0">
        <w:rPr>
          <w:b/>
          <w:bCs/>
        </w:rPr>
        <w:t>CTA:</w:t>
      </w:r>
      <w:r w:rsidRPr="009A2ED0">
        <w:br/>
        <w:t>Raise an Inquiry</w:t>
      </w:r>
    </w:p>
    <w:p w14:paraId="4320494B" w14:textId="77777777" w:rsidR="009A2ED0" w:rsidRPr="009A2ED0" w:rsidRDefault="009A2ED0" w:rsidP="009A2ED0">
      <w:r w:rsidRPr="009A2ED0">
        <w:pict w14:anchorId="5BBBDF63">
          <v:rect id="_x0000_i1220" style="width:0;height:1.5pt" o:hralign="center" o:hrstd="t" o:hr="t" fillcolor="#a0a0a0" stroked="f"/>
        </w:pict>
      </w:r>
    </w:p>
    <w:p w14:paraId="661B842B" w14:textId="77777777" w:rsidR="009A2ED0" w:rsidRPr="009A2ED0" w:rsidRDefault="009A2ED0" w:rsidP="009A2ED0">
      <w:pPr>
        <w:jc w:val="center"/>
        <w:rPr>
          <w:b/>
          <w:bCs/>
        </w:rPr>
      </w:pPr>
      <w:r w:rsidRPr="009A2ED0">
        <w:rPr>
          <w:b/>
          <w:bCs/>
        </w:rPr>
        <w:t>How It Works</w:t>
      </w:r>
    </w:p>
    <w:p w14:paraId="73B0905F" w14:textId="15CF3059" w:rsidR="009A2ED0" w:rsidRPr="009A2ED0" w:rsidRDefault="009A2ED0" w:rsidP="009A2ED0">
      <w:proofErr w:type="gramStart"/>
      <w:r>
        <w:rPr>
          <w:b/>
          <w:bCs/>
        </w:rPr>
        <w:t>Headline :</w:t>
      </w:r>
      <w:proofErr w:type="gramEnd"/>
      <w:r>
        <w:rPr>
          <w:b/>
          <w:bCs/>
        </w:rPr>
        <w:t xml:space="preserve"> </w:t>
      </w:r>
      <w:r w:rsidRPr="009A2ED0">
        <w:t>From Search to Proven Solutions</w:t>
      </w:r>
      <w:r>
        <w:rPr>
          <w:b/>
          <w:bCs/>
        </w:rPr>
        <w:br/>
        <w:t>Sub-</w:t>
      </w:r>
      <w:proofErr w:type="gramStart"/>
      <w:r>
        <w:rPr>
          <w:b/>
          <w:bCs/>
        </w:rPr>
        <w:t>heading :</w:t>
      </w:r>
      <w:proofErr w:type="gramEnd"/>
      <w:r>
        <w:rPr>
          <w:b/>
          <w:bCs/>
        </w:rPr>
        <w:t xml:space="preserve"> </w:t>
      </w:r>
      <w:r w:rsidRPr="009A2ED0">
        <w:t>A Simple Process to Access Semiconductor Solutions</w:t>
      </w:r>
    </w:p>
    <w:p w14:paraId="2C9A354C" w14:textId="6E4F6F3D" w:rsidR="009A2ED0" w:rsidRPr="009A2ED0" w:rsidRDefault="009A2ED0" w:rsidP="009A2ED0">
      <w:pPr>
        <w:pStyle w:val="ListParagraph"/>
        <w:numPr>
          <w:ilvl w:val="0"/>
          <w:numId w:val="1"/>
        </w:numPr>
      </w:pPr>
      <w:r w:rsidRPr="009A2ED0">
        <w:rPr>
          <w:b/>
          <w:bCs/>
        </w:rPr>
        <w:lastRenderedPageBreak/>
        <w:t>Browse Our Catalogue</w:t>
      </w:r>
      <w:r w:rsidRPr="009A2ED0">
        <w:br/>
        <w:t>Explore an extensive portfolio of silicon</w:t>
      </w:r>
      <w:r w:rsidRPr="009A2ED0">
        <w:noBreakHyphen/>
        <w:t>proven IP cores across connectivity, compute, automotive, aerospace, and secure processing domains.</w:t>
      </w:r>
    </w:p>
    <w:p w14:paraId="32FB6965" w14:textId="533B3E31" w:rsidR="009A2ED0" w:rsidRPr="009A2ED0" w:rsidRDefault="009A2ED0" w:rsidP="009A2ED0">
      <w:pPr>
        <w:pStyle w:val="ListParagraph"/>
        <w:numPr>
          <w:ilvl w:val="0"/>
          <w:numId w:val="1"/>
        </w:numPr>
      </w:pPr>
      <w:r w:rsidRPr="009A2ED0">
        <w:rPr>
          <w:b/>
          <w:bCs/>
        </w:rPr>
        <w:t>Shortlist IP Cores</w:t>
      </w:r>
      <w:r w:rsidRPr="009A2ED0">
        <w:br/>
        <w:t>Compare specifications, evaluate compatibility, and identify solutions aligned with your architecture.</w:t>
      </w:r>
    </w:p>
    <w:p w14:paraId="720717C9" w14:textId="055BA567" w:rsidR="009A2ED0" w:rsidRPr="009A2ED0" w:rsidRDefault="009A2ED0" w:rsidP="009A2ED0">
      <w:pPr>
        <w:pStyle w:val="ListParagraph"/>
        <w:numPr>
          <w:ilvl w:val="0"/>
          <w:numId w:val="1"/>
        </w:numPr>
      </w:pPr>
      <w:r w:rsidRPr="009A2ED0">
        <w:rPr>
          <w:b/>
          <w:bCs/>
        </w:rPr>
        <w:t>Raise Inquiry</w:t>
      </w:r>
      <w:r w:rsidRPr="009A2ED0">
        <w:br/>
        <w:t>Share your technical requirements with our specialists for tailored recommendations.</w:t>
      </w:r>
    </w:p>
    <w:p w14:paraId="152880E5" w14:textId="29B63702" w:rsidR="009A2ED0" w:rsidRPr="009A2ED0" w:rsidRDefault="009A2ED0" w:rsidP="009A2ED0">
      <w:pPr>
        <w:pStyle w:val="ListParagraph"/>
        <w:numPr>
          <w:ilvl w:val="0"/>
          <w:numId w:val="1"/>
        </w:numPr>
      </w:pPr>
      <w:r w:rsidRPr="009A2ED0">
        <w:rPr>
          <w:b/>
          <w:bCs/>
        </w:rPr>
        <w:t>Get Desired Products &amp; Solutions</w:t>
      </w:r>
      <w:r w:rsidRPr="009A2ED0">
        <w:br/>
        <w:t>Receive integration</w:t>
      </w:r>
      <w:r w:rsidRPr="009A2ED0">
        <w:noBreakHyphen/>
        <w:t>ready IP solutions backed by engineering support.</w:t>
      </w:r>
    </w:p>
    <w:p w14:paraId="4DE582DE" w14:textId="77777777" w:rsidR="009A2ED0" w:rsidRPr="009A2ED0" w:rsidRDefault="009A2ED0" w:rsidP="009A2ED0">
      <w:r w:rsidRPr="009A2ED0">
        <w:pict w14:anchorId="5175B93F">
          <v:rect id="_x0000_i1221" style="width:0;height:1.5pt" o:hralign="center" o:hrstd="t" o:hr="t" fillcolor="#a0a0a0" stroked="f"/>
        </w:pict>
      </w:r>
    </w:p>
    <w:p w14:paraId="78DA68E5" w14:textId="6D7CC21A" w:rsidR="009A2ED0" w:rsidRPr="009A2ED0" w:rsidRDefault="009A2ED0" w:rsidP="009A2ED0">
      <w:pPr>
        <w:jc w:val="center"/>
        <w:rPr>
          <w:b/>
          <w:bCs/>
        </w:rPr>
      </w:pPr>
      <w:r w:rsidRPr="009A2ED0">
        <w:rPr>
          <w:b/>
          <w:bCs/>
        </w:rPr>
        <w:t>Most Popular Offerings</w:t>
      </w:r>
    </w:p>
    <w:p w14:paraId="473A8168" w14:textId="4D37A505" w:rsidR="009A2ED0" w:rsidRPr="009A2ED0" w:rsidRDefault="009A2ED0" w:rsidP="009A2ED0">
      <w:proofErr w:type="gramStart"/>
      <w:r>
        <w:rPr>
          <w:b/>
          <w:bCs/>
        </w:rPr>
        <w:t>Headline :</w:t>
      </w:r>
      <w:proofErr w:type="gramEnd"/>
      <w:r>
        <w:rPr>
          <w:b/>
          <w:bCs/>
        </w:rPr>
        <w:t xml:space="preserve"> </w:t>
      </w:r>
      <w:r>
        <w:t>End-to End Semiconductor Expertise</w:t>
      </w:r>
      <w:r>
        <w:rPr>
          <w:b/>
          <w:bCs/>
        </w:rPr>
        <w:br/>
        <w:t>Sub-</w:t>
      </w:r>
      <w:proofErr w:type="gramStart"/>
      <w:r>
        <w:rPr>
          <w:b/>
          <w:bCs/>
        </w:rPr>
        <w:t>heading :</w:t>
      </w:r>
      <w:proofErr w:type="gramEnd"/>
      <w:r>
        <w:rPr>
          <w:b/>
          <w:bCs/>
        </w:rPr>
        <w:t xml:space="preserve"> </w:t>
      </w:r>
      <w:r w:rsidRPr="009A2ED0">
        <w:t>Explore widely adopted semiconductor IP technologies and engineering solutions supporting connectivity platforms, memory architectures, programmable logic systems, and custom silicon development.</w:t>
      </w:r>
    </w:p>
    <w:p w14:paraId="6DF708C2" w14:textId="24B7DCAE" w:rsidR="009A2ED0" w:rsidRPr="009A2ED0" w:rsidRDefault="009A2ED0" w:rsidP="009A2ED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Semiconductor </w:t>
      </w:r>
      <w:r w:rsidRPr="009A2ED0">
        <w:rPr>
          <w:b/>
          <w:bCs/>
        </w:rPr>
        <w:t>High</w:t>
      </w:r>
      <w:r w:rsidRPr="009A2ED0">
        <w:rPr>
          <w:b/>
          <w:bCs/>
        </w:rPr>
        <w:noBreakHyphen/>
        <w:t>Speed Interface IP</w:t>
      </w:r>
      <w:r>
        <w:rPr>
          <w:b/>
          <w:bCs/>
        </w:rPr>
        <w:t xml:space="preserve"> Cores</w:t>
      </w:r>
      <w:r w:rsidRPr="009A2ED0">
        <w:br/>
        <w:t>Advanced interface and wireless IP core solutions designed to enable high-bandwidth communication between system components, processors, memory subsystems, and connected devices.</w:t>
      </w:r>
    </w:p>
    <w:p w14:paraId="3917E626" w14:textId="26F304C3" w:rsidR="009A2ED0" w:rsidRPr="009A2ED0" w:rsidRDefault="009A2ED0" w:rsidP="009A2ED0">
      <w:pPr>
        <w:pStyle w:val="ListParagraph"/>
        <w:numPr>
          <w:ilvl w:val="0"/>
          <w:numId w:val="2"/>
        </w:numPr>
      </w:pPr>
      <w:r w:rsidRPr="009A2ED0">
        <w:rPr>
          <w:b/>
          <w:bCs/>
        </w:rPr>
        <w:t>Memory Die Solutions</w:t>
      </w:r>
      <w:r w:rsidRPr="009A2ED0">
        <w:br/>
        <w:t>Scalable memory subsystem technologies designed to support high-performance computing platforms, embedded systems, and next-generation semiconductor architectures.</w:t>
      </w:r>
    </w:p>
    <w:p w14:paraId="5B7FA354" w14:textId="2A6E71CC" w:rsidR="009A2ED0" w:rsidRPr="009A2ED0" w:rsidRDefault="009A2ED0" w:rsidP="009A2ED0">
      <w:pPr>
        <w:pStyle w:val="ListParagraph"/>
        <w:numPr>
          <w:ilvl w:val="0"/>
          <w:numId w:val="2"/>
        </w:numPr>
      </w:pPr>
      <w:r>
        <w:rPr>
          <w:b/>
          <w:bCs/>
        </w:rPr>
        <w:t>Custom IP Development</w:t>
      </w:r>
      <w:r w:rsidRPr="009A2ED0">
        <w:br/>
        <w:t>Tailored semiconductor IP core solutions designed to address specialized architecture requirements, performance targets, and integration constraints.</w:t>
      </w:r>
    </w:p>
    <w:p w14:paraId="4AA9C5DA" w14:textId="77777777" w:rsidR="009A2ED0" w:rsidRPr="009A2ED0" w:rsidRDefault="009A2ED0" w:rsidP="009A2ED0">
      <w:r w:rsidRPr="009A2ED0">
        <w:pict w14:anchorId="2C508F63">
          <v:rect id="_x0000_i1222" style="width:0;height:1.5pt" o:hralign="center" o:hrstd="t" o:hr="t" fillcolor="#a0a0a0" stroked="f"/>
        </w:pict>
      </w:r>
    </w:p>
    <w:p w14:paraId="6E180B18" w14:textId="6A25A8F2" w:rsidR="009A2ED0" w:rsidRPr="009A2ED0" w:rsidRDefault="009A2ED0" w:rsidP="009A2ED0">
      <w:pPr>
        <w:jc w:val="center"/>
        <w:rPr>
          <w:b/>
          <w:bCs/>
        </w:rPr>
      </w:pPr>
      <w:r w:rsidRPr="009A2ED0">
        <w:rPr>
          <w:b/>
          <w:bCs/>
        </w:rPr>
        <w:t xml:space="preserve">Why </w:t>
      </w:r>
      <w:r>
        <w:rPr>
          <w:b/>
          <w:bCs/>
        </w:rPr>
        <w:t>PlurkoTech</w:t>
      </w:r>
    </w:p>
    <w:p w14:paraId="7F13C222" w14:textId="2B4451DD" w:rsidR="009A2ED0" w:rsidRDefault="009A2ED0" w:rsidP="009A2ED0">
      <w:pPr>
        <w:rPr>
          <w:b/>
          <w:bCs/>
        </w:rPr>
      </w:pPr>
      <w:proofErr w:type="gramStart"/>
      <w:r>
        <w:rPr>
          <w:b/>
          <w:bCs/>
        </w:rPr>
        <w:t>Headline :</w:t>
      </w:r>
      <w:proofErr w:type="gramEnd"/>
      <w:r>
        <w:rPr>
          <w:b/>
          <w:bCs/>
        </w:rPr>
        <w:t xml:space="preserve"> </w:t>
      </w:r>
      <w:r w:rsidRPr="009A2ED0">
        <w:t>Built by Engineers, for Engineers</w:t>
      </w:r>
      <w:r>
        <w:rPr>
          <w:b/>
          <w:bCs/>
        </w:rPr>
        <w:br/>
        <w:t>Sub-</w:t>
      </w:r>
      <w:proofErr w:type="gramStart"/>
      <w:r>
        <w:rPr>
          <w:b/>
          <w:bCs/>
        </w:rPr>
        <w:t>heading :</w:t>
      </w:r>
      <w:proofErr w:type="gramEnd"/>
      <w:r>
        <w:rPr>
          <w:b/>
          <w:bCs/>
        </w:rPr>
        <w:t xml:space="preserve"> </w:t>
      </w:r>
      <w:r w:rsidRPr="009A2ED0">
        <w:t>A Trusted Technology Access Point</w:t>
      </w:r>
    </w:p>
    <w:p w14:paraId="6A36A8BA" w14:textId="641882D3" w:rsidR="001534D0" w:rsidRPr="009A2ED0" w:rsidRDefault="001534D0" w:rsidP="001534D0">
      <w:r>
        <w:rPr>
          <w:b/>
          <w:bCs/>
        </w:rPr>
        <w:t>Market &amp; Competitive Insight</w:t>
      </w:r>
      <w:r w:rsidRPr="009A2ED0">
        <w:br/>
      </w:r>
      <w:r w:rsidRPr="001534D0">
        <w:t>Data-driven strategies with solid awareness of market dynamics and competitor landscape.</w:t>
      </w:r>
    </w:p>
    <w:p w14:paraId="0B14E625" w14:textId="77777777" w:rsidR="001534D0" w:rsidRDefault="001534D0" w:rsidP="009A2ED0">
      <w:pPr>
        <w:rPr>
          <w:b/>
          <w:bCs/>
        </w:rPr>
      </w:pPr>
      <w:r w:rsidRPr="001534D0">
        <w:rPr>
          <w:b/>
          <w:bCs/>
        </w:rPr>
        <w:lastRenderedPageBreak/>
        <w:t>Aligned with Future Technologies</w:t>
      </w:r>
      <w:r>
        <w:rPr>
          <w:b/>
          <w:bCs/>
        </w:rPr>
        <w:br/>
      </w:r>
      <w:r w:rsidRPr="001534D0">
        <w:t xml:space="preserve">Focused on high-growth sectors like AI, IoT, automotive, telecom, and data </w:t>
      </w:r>
      <w:proofErr w:type="spellStart"/>
      <w:r w:rsidRPr="001534D0">
        <w:t>centers</w:t>
      </w:r>
      <w:proofErr w:type="spellEnd"/>
      <w:r w:rsidRPr="001534D0">
        <w:t>.</w:t>
      </w:r>
    </w:p>
    <w:p w14:paraId="56BF183B" w14:textId="3B59A869" w:rsidR="001534D0" w:rsidRDefault="001534D0" w:rsidP="001534D0">
      <w:pPr>
        <w:rPr>
          <w:b/>
          <w:bCs/>
        </w:rPr>
      </w:pPr>
      <w:r w:rsidRPr="001534D0">
        <w:rPr>
          <w:b/>
          <w:bCs/>
        </w:rPr>
        <w:t>Flexible Engagement Model</w:t>
      </w:r>
      <w:r>
        <w:rPr>
          <w:b/>
          <w:bCs/>
        </w:rPr>
        <w:br/>
      </w:r>
      <w:r w:rsidRPr="001534D0">
        <w:t>Agile and accessible</w:t>
      </w:r>
      <w:r>
        <w:t xml:space="preserve"> - </w:t>
      </w:r>
      <w:r w:rsidRPr="001534D0">
        <w:t>supporting businesses of all sizes with equal priority.</w:t>
      </w:r>
    </w:p>
    <w:p w14:paraId="7C117F4C" w14:textId="16BBDF93" w:rsidR="001534D0" w:rsidRDefault="001534D0" w:rsidP="001534D0">
      <w:pPr>
        <w:rPr>
          <w:b/>
          <w:bCs/>
        </w:rPr>
      </w:pPr>
      <w:r>
        <w:rPr>
          <w:b/>
          <w:bCs/>
        </w:rPr>
        <w:t xml:space="preserve">End-to-End Semiconductor Solutions </w:t>
      </w:r>
      <w:r>
        <w:rPr>
          <w:b/>
          <w:bCs/>
        </w:rPr>
        <w:br/>
      </w:r>
      <w:r w:rsidRPr="001534D0">
        <w:t>One stop for IP, design, testing, and manufacturing</w:t>
      </w:r>
      <w:r w:rsidR="00FE336B">
        <w:t xml:space="preserve">, </w:t>
      </w:r>
      <w:r w:rsidRPr="001534D0">
        <w:t>simplifying the entire value chain.</w:t>
      </w:r>
    </w:p>
    <w:p w14:paraId="464D8E14" w14:textId="79BE0214" w:rsidR="001534D0" w:rsidRDefault="001534D0" w:rsidP="001534D0">
      <w:pPr>
        <w:rPr>
          <w:b/>
          <w:bCs/>
        </w:rPr>
      </w:pPr>
      <w:r>
        <w:rPr>
          <w:b/>
          <w:bCs/>
        </w:rPr>
        <w:t>Global Outreach</w:t>
      </w:r>
      <w:r>
        <w:rPr>
          <w:b/>
          <w:bCs/>
        </w:rPr>
        <w:br/>
      </w:r>
      <w:r w:rsidRPr="001534D0">
        <w:t>Presence across key international markets, enabling broader collaboration and support.</w:t>
      </w:r>
    </w:p>
    <w:p w14:paraId="72A2CEFF" w14:textId="63578CBA" w:rsidR="009A2ED0" w:rsidRPr="009A2ED0" w:rsidRDefault="009A2ED0" w:rsidP="009A2ED0"/>
    <w:p w14:paraId="6AEBFF91" w14:textId="77777777" w:rsidR="009A2ED0" w:rsidRPr="009A2ED0" w:rsidRDefault="009A2ED0" w:rsidP="009A2ED0">
      <w:r w:rsidRPr="009A2ED0">
        <w:pict w14:anchorId="29999937">
          <v:rect id="_x0000_i1223" style="width:0;height:1.5pt" o:hralign="center" o:hrstd="t" o:hr="t" fillcolor="#a0a0a0" stroked="f"/>
        </w:pict>
      </w:r>
    </w:p>
    <w:p w14:paraId="7AB840CD" w14:textId="15355420" w:rsidR="009A2ED0" w:rsidRPr="009A2ED0" w:rsidRDefault="001534D0" w:rsidP="009A2ED0">
      <w:pPr>
        <w:jc w:val="center"/>
        <w:rPr>
          <w:b/>
          <w:bCs/>
        </w:rPr>
      </w:pPr>
      <w:r>
        <w:rPr>
          <w:b/>
          <w:bCs/>
        </w:rPr>
        <w:t>Start an Inquiry</w:t>
      </w:r>
    </w:p>
    <w:p w14:paraId="5185E013" w14:textId="77777777" w:rsidR="001534D0" w:rsidRDefault="009A2ED0" w:rsidP="001534D0">
      <w:pPr>
        <w:jc w:val="center"/>
      </w:pPr>
      <w:r>
        <w:t>Same as before</w:t>
      </w:r>
      <w:r w:rsidR="001534D0">
        <w:br/>
        <w:t xml:space="preserve">except the </w:t>
      </w:r>
      <w:proofErr w:type="gramStart"/>
      <w:r w:rsidR="001534D0">
        <w:t>following :</w:t>
      </w:r>
      <w:proofErr w:type="gramEnd"/>
    </w:p>
    <w:p w14:paraId="20319416" w14:textId="30C89D99" w:rsidR="009A2ED0" w:rsidRDefault="001534D0" w:rsidP="001534D0">
      <w:pPr>
        <w:pStyle w:val="ListParagraph"/>
        <w:numPr>
          <w:ilvl w:val="0"/>
          <w:numId w:val="3"/>
        </w:numPr>
      </w:pPr>
      <w:r>
        <w:t xml:space="preserve">Instead of Quantity Scale, Add Type of </w:t>
      </w:r>
      <w:proofErr w:type="gramStart"/>
      <w:r>
        <w:t>Licensing :</w:t>
      </w:r>
      <w:proofErr w:type="gramEnd"/>
      <w:r>
        <w:t xml:space="preserve"> White Box or Black Box </w:t>
      </w:r>
      <w:r w:rsidR="00FE336B">
        <w:t>(choosing option)</w:t>
      </w:r>
    </w:p>
    <w:p w14:paraId="59CE0BCE" w14:textId="20A012CD" w:rsidR="00D96D3F" w:rsidRDefault="00D96D3F" w:rsidP="001534D0">
      <w:pPr>
        <w:pStyle w:val="ListParagraph"/>
        <w:numPr>
          <w:ilvl w:val="0"/>
          <w:numId w:val="3"/>
        </w:numPr>
      </w:pPr>
      <w:r>
        <w:t>Add Project Name Section – Leave Blank</w:t>
      </w:r>
    </w:p>
    <w:p w14:paraId="325365CD" w14:textId="0760A4DB" w:rsidR="00D96D3F" w:rsidRDefault="00D96D3F" w:rsidP="001534D0">
      <w:pPr>
        <w:pStyle w:val="ListParagraph"/>
        <w:numPr>
          <w:ilvl w:val="0"/>
          <w:numId w:val="3"/>
        </w:numPr>
      </w:pPr>
      <w:r>
        <w:t>Add End Application Section – Leave Blank</w:t>
      </w:r>
    </w:p>
    <w:p w14:paraId="3E106B82" w14:textId="74000957" w:rsidR="00D96D3F" w:rsidRDefault="00D96D3F" w:rsidP="001534D0">
      <w:pPr>
        <w:pStyle w:val="ListParagraph"/>
        <w:numPr>
          <w:ilvl w:val="0"/>
          <w:numId w:val="3"/>
        </w:numPr>
      </w:pPr>
      <w:r>
        <w:t>Required Fab and Node – Leave Blank</w:t>
      </w:r>
    </w:p>
    <w:p w14:paraId="5DABD6EC" w14:textId="290CEC32" w:rsidR="00D96D3F" w:rsidRDefault="001534D0" w:rsidP="00D96D3F">
      <w:pPr>
        <w:pStyle w:val="ListParagraph"/>
        <w:numPr>
          <w:ilvl w:val="0"/>
          <w:numId w:val="3"/>
        </w:numPr>
      </w:pPr>
      <w:r>
        <w:t xml:space="preserve">Change Project Timeline to Timeline – </w:t>
      </w:r>
      <w:r w:rsidR="00D96D3F">
        <w:t>L</w:t>
      </w:r>
      <w:r>
        <w:t>eave blank</w:t>
      </w:r>
    </w:p>
    <w:p w14:paraId="290AC950" w14:textId="77777777" w:rsidR="009A2ED0" w:rsidRPr="009A2ED0" w:rsidRDefault="009A2ED0" w:rsidP="009A2ED0">
      <w:r w:rsidRPr="009A2ED0">
        <w:pict w14:anchorId="04979B11">
          <v:rect id="_x0000_i1224" style="width:0;height:1.5pt" o:hralign="center" o:hrstd="t" o:hr="t" fillcolor="#a0a0a0" stroked="f"/>
        </w:pict>
      </w:r>
    </w:p>
    <w:p w14:paraId="62BD5430" w14:textId="77777777" w:rsidR="001534D0" w:rsidRPr="009A2ED0" w:rsidRDefault="001534D0" w:rsidP="001534D0">
      <w:pPr>
        <w:jc w:val="center"/>
        <w:rPr>
          <w:b/>
          <w:bCs/>
        </w:rPr>
      </w:pPr>
      <w:r w:rsidRPr="009A2ED0">
        <w:rPr>
          <w:b/>
          <w:bCs/>
        </w:rPr>
        <w:t>Footer</w:t>
      </w:r>
    </w:p>
    <w:p w14:paraId="1453AB61" w14:textId="5E0B17C4" w:rsidR="001534D0" w:rsidRPr="009A2ED0" w:rsidRDefault="001534D0" w:rsidP="001534D0">
      <w:pPr>
        <w:jc w:val="center"/>
      </w:pPr>
      <w:r>
        <w:t>Same as before</w:t>
      </w:r>
      <w:r>
        <w:t xml:space="preserve"> (for now)</w:t>
      </w:r>
    </w:p>
    <w:p w14:paraId="68E257F7" w14:textId="77777777" w:rsidR="001534D0" w:rsidRPr="009A2ED0" w:rsidRDefault="001534D0" w:rsidP="001534D0">
      <w:r w:rsidRPr="009A2ED0">
        <w:pict w14:anchorId="54086FFE">
          <v:rect id="_x0000_i1282" style="width:0;height:1.5pt" o:hralign="center" o:hrstd="t" o:hr="t" fillcolor="#a0a0a0" stroked="f"/>
        </w:pict>
      </w:r>
    </w:p>
    <w:p w14:paraId="705F36C7" w14:textId="77777777" w:rsidR="001534D0" w:rsidRDefault="001534D0" w:rsidP="009A2ED0">
      <w:pPr>
        <w:rPr>
          <w:b/>
          <w:bCs/>
        </w:rPr>
      </w:pPr>
    </w:p>
    <w:p w14:paraId="210151EC" w14:textId="77777777" w:rsidR="001534D0" w:rsidRDefault="001534D0" w:rsidP="009A2ED0">
      <w:pPr>
        <w:rPr>
          <w:b/>
          <w:bCs/>
        </w:rPr>
      </w:pPr>
    </w:p>
    <w:p w14:paraId="7308AB34" w14:textId="2E9CEAC5" w:rsidR="001534D0" w:rsidRDefault="001534D0">
      <w:pPr>
        <w:rPr>
          <w:b/>
          <w:bCs/>
        </w:rPr>
      </w:pPr>
      <w:r>
        <w:rPr>
          <w:b/>
          <w:bCs/>
        </w:rPr>
        <w:br w:type="page"/>
      </w:r>
    </w:p>
    <w:p w14:paraId="1DD9DA2E" w14:textId="1B46A69D" w:rsidR="009A2ED0" w:rsidRPr="009A2ED0" w:rsidRDefault="009A2ED0" w:rsidP="001534D0">
      <w:pPr>
        <w:jc w:val="center"/>
        <w:rPr>
          <w:b/>
          <w:bCs/>
          <w:sz w:val="36"/>
          <w:szCs w:val="36"/>
        </w:rPr>
      </w:pPr>
      <w:r w:rsidRPr="009A2ED0">
        <w:rPr>
          <w:b/>
          <w:bCs/>
          <w:sz w:val="36"/>
          <w:szCs w:val="36"/>
        </w:rPr>
        <w:lastRenderedPageBreak/>
        <w:t>SOLUTIONS PAGE</w:t>
      </w:r>
    </w:p>
    <w:p w14:paraId="4993E190" w14:textId="49DA5D2A" w:rsidR="009A2ED0" w:rsidRPr="009A2ED0" w:rsidRDefault="009A2ED0" w:rsidP="00F62ED3">
      <w:pPr>
        <w:jc w:val="center"/>
        <w:rPr>
          <w:b/>
          <w:bCs/>
        </w:rPr>
      </w:pPr>
      <w:r w:rsidRPr="009A2ED0">
        <w:rPr>
          <w:b/>
          <w:bCs/>
        </w:rPr>
        <w:t>Hero Section</w:t>
      </w:r>
    </w:p>
    <w:p w14:paraId="49413CC2" w14:textId="77777777" w:rsidR="009A2ED0" w:rsidRPr="009A2ED0" w:rsidRDefault="009A2ED0" w:rsidP="009A2ED0">
      <w:r w:rsidRPr="009A2ED0">
        <w:rPr>
          <w:b/>
          <w:bCs/>
        </w:rPr>
        <w:t>Headline:</w:t>
      </w:r>
      <w:r w:rsidRPr="009A2ED0">
        <w:br/>
        <w:t>Comprehensive Semiconductor IP Solutions for Advanced System Design</w:t>
      </w:r>
    </w:p>
    <w:p w14:paraId="66C4CA72" w14:textId="77777777" w:rsidR="009A2ED0" w:rsidRPr="009A2ED0" w:rsidRDefault="009A2ED0" w:rsidP="009A2ED0">
      <w:r w:rsidRPr="009A2ED0">
        <w:rPr>
          <w:b/>
          <w:bCs/>
        </w:rPr>
        <w:t>Subtext:</w:t>
      </w:r>
      <w:r w:rsidRPr="009A2ED0">
        <w:br/>
        <w:t>Leverage scalable IP platforms engineered to support next</w:t>
      </w:r>
      <w:r w:rsidRPr="009A2ED0">
        <w:noBreakHyphen/>
        <w:t>generation electronics across high</w:t>
      </w:r>
      <w:r w:rsidRPr="009A2ED0">
        <w:noBreakHyphen/>
        <w:t>performance, automotive, connectivity, and secure applications.</w:t>
      </w:r>
    </w:p>
    <w:p w14:paraId="26976DCD" w14:textId="77777777" w:rsidR="009A2ED0" w:rsidRPr="009A2ED0" w:rsidRDefault="009A2ED0" w:rsidP="009A2ED0">
      <w:r w:rsidRPr="009A2ED0">
        <w:rPr>
          <w:b/>
          <w:bCs/>
        </w:rPr>
        <w:t>CTA:</w:t>
      </w:r>
      <w:r w:rsidRPr="009A2ED0">
        <w:br/>
        <w:t>Discuss Your Requirements</w:t>
      </w:r>
    </w:p>
    <w:p w14:paraId="1A5C2B04" w14:textId="77777777" w:rsidR="009A2ED0" w:rsidRPr="009A2ED0" w:rsidRDefault="009A2ED0" w:rsidP="009A2ED0">
      <w:r w:rsidRPr="009A2ED0">
        <w:pict w14:anchorId="4724849C">
          <v:rect id="_x0000_i1225" style="width:0;height:1.5pt" o:hralign="center" o:hrstd="t" o:hr="t" fillcolor="#a0a0a0" stroked="f"/>
        </w:pict>
      </w:r>
    </w:p>
    <w:p w14:paraId="5CEAEE40" w14:textId="71D884E1" w:rsidR="009A2ED0" w:rsidRDefault="007B54DD" w:rsidP="00F62ED3">
      <w:pPr>
        <w:jc w:val="center"/>
        <w:rPr>
          <w:b/>
          <w:bCs/>
        </w:rPr>
      </w:pPr>
      <w:r>
        <w:rPr>
          <w:b/>
          <w:bCs/>
        </w:rPr>
        <w:t>Semiconductor Solutions</w:t>
      </w:r>
    </w:p>
    <w:p w14:paraId="3BC2F720" w14:textId="31B17074" w:rsidR="009A2ED0" w:rsidRPr="00F62ED3" w:rsidRDefault="009A2ED0" w:rsidP="00F62ED3">
      <w:pPr>
        <w:pStyle w:val="ListParagraph"/>
        <w:numPr>
          <w:ilvl w:val="0"/>
          <w:numId w:val="5"/>
        </w:numPr>
        <w:rPr>
          <w:b/>
          <w:bCs/>
        </w:rPr>
      </w:pPr>
      <w:r w:rsidRPr="00F62ED3">
        <w:rPr>
          <w:b/>
          <w:bCs/>
        </w:rPr>
        <w:t>Memory Die Solutions</w:t>
      </w:r>
    </w:p>
    <w:p w14:paraId="418F535A" w14:textId="77777777" w:rsidR="009A2ED0" w:rsidRPr="009A2ED0" w:rsidRDefault="009A2ED0" w:rsidP="007B54DD">
      <w:pPr>
        <w:ind w:left="709"/>
      </w:pPr>
      <w:r w:rsidRPr="009A2ED0">
        <w:t>Deliver high</w:t>
      </w:r>
      <w:r w:rsidRPr="009A2ED0">
        <w:noBreakHyphen/>
        <w:t>density memory architectures designed for performance</w:t>
      </w:r>
      <w:r w:rsidRPr="009A2ED0">
        <w:noBreakHyphen/>
        <w:t>critical environments including AI accelerators, networking equipment, and embedded platforms.</w:t>
      </w:r>
    </w:p>
    <w:p w14:paraId="327D7D89" w14:textId="77777777" w:rsidR="009A2ED0" w:rsidRPr="009A2ED0" w:rsidRDefault="009A2ED0" w:rsidP="007B54DD">
      <w:pPr>
        <w:ind w:left="709"/>
      </w:pPr>
      <w:r w:rsidRPr="009A2ED0">
        <w:t>Features:</w:t>
      </w:r>
    </w:p>
    <w:p w14:paraId="1345C272" w14:textId="77777777" w:rsidR="009A2ED0" w:rsidRPr="009A2ED0" w:rsidRDefault="009A2ED0" w:rsidP="007B54DD">
      <w:pPr>
        <w:ind w:left="709"/>
      </w:pPr>
      <w:r w:rsidRPr="009A2ED0">
        <w:t>High bandwidth optimization</w:t>
      </w:r>
      <w:r w:rsidRPr="009A2ED0">
        <w:br/>
        <w:t>Low</w:t>
      </w:r>
      <w:r w:rsidRPr="009A2ED0">
        <w:noBreakHyphen/>
        <w:t>latency architectures</w:t>
      </w:r>
      <w:r w:rsidRPr="009A2ED0">
        <w:br/>
        <w:t>Power</w:t>
      </w:r>
      <w:r w:rsidRPr="009A2ED0">
        <w:noBreakHyphen/>
        <w:t>efficient implementation</w:t>
      </w:r>
      <w:r w:rsidRPr="009A2ED0">
        <w:br/>
        <w:t>Scalable integration support</w:t>
      </w:r>
    </w:p>
    <w:p w14:paraId="76414270" w14:textId="77777777" w:rsidR="009A2ED0" w:rsidRPr="009A2ED0" w:rsidRDefault="009A2ED0" w:rsidP="009A2ED0">
      <w:r w:rsidRPr="009A2ED0">
        <w:pict w14:anchorId="5F003FAB">
          <v:rect id="_x0000_i1758" style="width:0;height:1.5pt" o:hralign="center" o:hrstd="t" o:hr="t" fillcolor="#a0a0a0" stroked="f"/>
        </w:pict>
      </w:r>
    </w:p>
    <w:p w14:paraId="409EB747" w14:textId="38F28AAE" w:rsidR="009A2ED0" w:rsidRPr="00F62ED3" w:rsidRDefault="009A2ED0" w:rsidP="00F62ED3">
      <w:pPr>
        <w:pStyle w:val="ListParagraph"/>
        <w:numPr>
          <w:ilvl w:val="0"/>
          <w:numId w:val="5"/>
        </w:numPr>
        <w:rPr>
          <w:b/>
          <w:bCs/>
        </w:rPr>
      </w:pPr>
      <w:r w:rsidRPr="00F62ED3">
        <w:rPr>
          <w:b/>
          <w:bCs/>
        </w:rPr>
        <w:t>High</w:t>
      </w:r>
      <w:r w:rsidRPr="00F62ED3">
        <w:rPr>
          <w:b/>
          <w:bCs/>
        </w:rPr>
        <w:noBreakHyphen/>
        <w:t>Speed IP Cores</w:t>
      </w:r>
    </w:p>
    <w:p w14:paraId="23E9EA8C" w14:textId="77777777" w:rsidR="009A2ED0" w:rsidRPr="009A2ED0" w:rsidRDefault="009A2ED0" w:rsidP="007B54DD">
      <w:pPr>
        <w:ind w:left="709"/>
      </w:pPr>
      <w:r w:rsidRPr="009A2ED0">
        <w:t>Enable ultra</w:t>
      </w:r>
      <w:r w:rsidRPr="009A2ED0">
        <w:noBreakHyphen/>
        <w:t>fast data transfer with silicon</w:t>
      </w:r>
      <w:r w:rsidRPr="009A2ED0">
        <w:noBreakHyphen/>
        <w:t>proven interface IP supporting modern connectivity standards.</w:t>
      </w:r>
    </w:p>
    <w:p w14:paraId="5FD7C8D6" w14:textId="77777777" w:rsidR="009A2ED0" w:rsidRPr="009A2ED0" w:rsidRDefault="009A2ED0" w:rsidP="007B54DD">
      <w:pPr>
        <w:ind w:left="709"/>
      </w:pPr>
      <w:r w:rsidRPr="009A2ED0">
        <w:t>Applications include:</w:t>
      </w:r>
    </w:p>
    <w:p w14:paraId="74409A9F" w14:textId="77777777" w:rsidR="009A2ED0" w:rsidRPr="009A2ED0" w:rsidRDefault="009A2ED0" w:rsidP="007B54DD">
      <w:pPr>
        <w:ind w:left="709"/>
      </w:pPr>
      <w:r w:rsidRPr="009A2ED0">
        <w:t>PCIe platforms</w:t>
      </w:r>
      <w:r w:rsidRPr="009A2ED0">
        <w:br/>
        <w:t>USB subsystems</w:t>
      </w:r>
      <w:r w:rsidRPr="009A2ED0">
        <w:br/>
        <w:t>Ethernet networking</w:t>
      </w:r>
      <w:r w:rsidRPr="009A2ED0">
        <w:br/>
        <w:t>MIPI camera/display systems</w:t>
      </w:r>
      <w:r w:rsidRPr="009A2ED0">
        <w:br/>
        <w:t>SerDes communication links</w:t>
      </w:r>
    </w:p>
    <w:p w14:paraId="6D78C0A4" w14:textId="77777777" w:rsidR="009A2ED0" w:rsidRPr="009A2ED0" w:rsidRDefault="009A2ED0" w:rsidP="009A2ED0">
      <w:r w:rsidRPr="009A2ED0">
        <w:pict w14:anchorId="27976BA6">
          <v:rect id="_x0000_i1759" style="width:0;height:1.5pt" o:hralign="center" o:hrstd="t" o:hr="t" fillcolor="#a0a0a0" stroked="f"/>
        </w:pict>
      </w:r>
    </w:p>
    <w:p w14:paraId="4C834F96" w14:textId="73AB7119" w:rsidR="009A2ED0" w:rsidRPr="00F62ED3" w:rsidRDefault="009A2ED0" w:rsidP="00F62ED3">
      <w:pPr>
        <w:pStyle w:val="ListParagraph"/>
        <w:numPr>
          <w:ilvl w:val="0"/>
          <w:numId w:val="5"/>
        </w:numPr>
        <w:rPr>
          <w:b/>
          <w:bCs/>
        </w:rPr>
      </w:pPr>
      <w:r w:rsidRPr="00F62ED3">
        <w:rPr>
          <w:b/>
          <w:bCs/>
        </w:rPr>
        <w:t>Custom IP Developments</w:t>
      </w:r>
    </w:p>
    <w:p w14:paraId="6490F8A5" w14:textId="77777777" w:rsidR="009A2ED0" w:rsidRPr="009A2ED0" w:rsidRDefault="009A2ED0" w:rsidP="00992306">
      <w:pPr>
        <w:ind w:left="709"/>
      </w:pPr>
      <w:r w:rsidRPr="009A2ED0">
        <w:lastRenderedPageBreak/>
        <w:t>Develop application</w:t>
      </w:r>
      <w:r w:rsidRPr="009A2ED0">
        <w:noBreakHyphen/>
        <w:t>specific IP blocks aligned with your architecture, performance requirements, and node compatibility.</w:t>
      </w:r>
    </w:p>
    <w:p w14:paraId="289FB2E6" w14:textId="77777777" w:rsidR="009A2ED0" w:rsidRPr="009A2ED0" w:rsidRDefault="009A2ED0" w:rsidP="00992306">
      <w:pPr>
        <w:ind w:left="709"/>
      </w:pPr>
      <w:r w:rsidRPr="009A2ED0">
        <w:t>Capabilities include:</w:t>
      </w:r>
    </w:p>
    <w:p w14:paraId="119EFD0C" w14:textId="77777777" w:rsidR="009A2ED0" w:rsidRPr="009A2ED0" w:rsidRDefault="009A2ED0" w:rsidP="00992306">
      <w:pPr>
        <w:ind w:left="709"/>
      </w:pPr>
      <w:r w:rsidRPr="009A2ED0">
        <w:t>Protocol adaptation</w:t>
      </w:r>
      <w:r w:rsidRPr="009A2ED0">
        <w:br/>
        <w:t>Architecture optimization</w:t>
      </w:r>
      <w:r w:rsidRPr="009A2ED0">
        <w:br/>
        <w:t>Power tuning</w:t>
      </w:r>
      <w:r w:rsidRPr="009A2ED0">
        <w:br/>
        <w:t>Node migration support</w:t>
      </w:r>
      <w:r w:rsidRPr="009A2ED0">
        <w:br/>
        <w:t>System</w:t>
      </w:r>
      <w:r w:rsidRPr="009A2ED0">
        <w:noBreakHyphen/>
        <w:t>level integration readiness</w:t>
      </w:r>
    </w:p>
    <w:p w14:paraId="1B5E6085" w14:textId="77777777" w:rsidR="009A2ED0" w:rsidRPr="009A2ED0" w:rsidRDefault="009A2ED0" w:rsidP="009A2ED0">
      <w:r w:rsidRPr="009A2ED0">
        <w:pict w14:anchorId="770981B0">
          <v:rect id="_x0000_i1228" style="width:0;height:1.5pt" o:hralign="center" o:hrstd="t" o:hr="t" fillcolor="#a0a0a0" stroked="f"/>
        </w:pict>
      </w:r>
    </w:p>
    <w:p w14:paraId="0EA999C6" w14:textId="2AD024EE" w:rsidR="009A2ED0" w:rsidRPr="009A2ED0" w:rsidRDefault="009A2ED0" w:rsidP="00B76803">
      <w:pPr>
        <w:jc w:val="center"/>
        <w:rPr>
          <w:b/>
          <w:bCs/>
        </w:rPr>
      </w:pPr>
      <w:r w:rsidRPr="009A2ED0">
        <w:rPr>
          <w:b/>
          <w:bCs/>
        </w:rPr>
        <w:t>Core Markets</w:t>
      </w:r>
    </w:p>
    <w:p w14:paraId="2E67D400" w14:textId="79DB243A" w:rsidR="009A2ED0" w:rsidRPr="00F62ED3" w:rsidRDefault="00F62ED3" w:rsidP="00F62ED3">
      <w:pPr>
        <w:pStyle w:val="ListParagraph"/>
        <w:numPr>
          <w:ilvl w:val="0"/>
          <w:numId w:val="4"/>
        </w:numPr>
      </w:pPr>
      <w:r w:rsidRPr="00F62ED3">
        <w:t>Consumer Electronics</w:t>
      </w:r>
    </w:p>
    <w:p w14:paraId="7B2A1409" w14:textId="28A2BE32" w:rsidR="00F62ED3" w:rsidRDefault="00F62ED3" w:rsidP="00F62ED3">
      <w:pPr>
        <w:pStyle w:val="ListParagraph"/>
        <w:numPr>
          <w:ilvl w:val="0"/>
          <w:numId w:val="4"/>
        </w:numPr>
      </w:pPr>
      <w:r>
        <w:t>Industrial Systems</w:t>
      </w:r>
    </w:p>
    <w:p w14:paraId="41415B14" w14:textId="7B0F3D92" w:rsidR="00F62ED3" w:rsidRDefault="00F62ED3" w:rsidP="00F62ED3">
      <w:pPr>
        <w:pStyle w:val="ListParagraph"/>
        <w:numPr>
          <w:ilvl w:val="0"/>
          <w:numId w:val="4"/>
        </w:numPr>
      </w:pPr>
      <w:r>
        <w:t>Automotive Industries</w:t>
      </w:r>
    </w:p>
    <w:p w14:paraId="070AD422" w14:textId="70F95369" w:rsidR="00F62ED3" w:rsidRDefault="00F62ED3" w:rsidP="00F62ED3">
      <w:pPr>
        <w:pStyle w:val="ListParagraph"/>
        <w:numPr>
          <w:ilvl w:val="0"/>
          <w:numId w:val="4"/>
        </w:numPr>
      </w:pPr>
      <w:r>
        <w:t>Telecom Sectors</w:t>
      </w:r>
    </w:p>
    <w:p w14:paraId="69061B53" w14:textId="5D796B64" w:rsidR="00F62ED3" w:rsidRDefault="00F62ED3" w:rsidP="00F62ED3">
      <w:pPr>
        <w:pStyle w:val="ListParagraph"/>
        <w:numPr>
          <w:ilvl w:val="0"/>
          <w:numId w:val="4"/>
        </w:numPr>
      </w:pPr>
      <w:r>
        <w:t>AI-Edge &amp; IoT</w:t>
      </w:r>
    </w:p>
    <w:p w14:paraId="76DA1B2A" w14:textId="1FDA339C" w:rsidR="00F62ED3" w:rsidRDefault="00F62ED3" w:rsidP="00F62ED3">
      <w:pPr>
        <w:pStyle w:val="ListParagraph"/>
        <w:numPr>
          <w:ilvl w:val="0"/>
          <w:numId w:val="4"/>
        </w:numPr>
      </w:pPr>
      <w:r>
        <w:t>Data Centres</w:t>
      </w:r>
    </w:p>
    <w:p w14:paraId="1FEEEAAE" w14:textId="44D56E54" w:rsidR="00F62ED3" w:rsidRPr="009A2ED0" w:rsidRDefault="00F62ED3" w:rsidP="00F62ED3">
      <w:pPr>
        <w:pStyle w:val="ListParagraph"/>
        <w:numPr>
          <w:ilvl w:val="0"/>
          <w:numId w:val="4"/>
        </w:numPr>
      </w:pPr>
      <w:r>
        <w:t>Medical Technology</w:t>
      </w:r>
    </w:p>
    <w:p w14:paraId="603CD67F" w14:textId="77777777" w:rsidR="009A2ED0" w:rsidRPr="009A2ED0" w:rsidRDefault="009A2ED0" w:rsidP="009A2ED0">
      <w:r w:rsidRPr="009A2ED0">
        <w:pict w14:anchorId="42C13A98">
          <v:rect id="_x0000_i1229" style="width:0;height:1.5pt" o:hralign="center" o:hrstd="t" o:hr="t" fillcolor="#a0a0a0" stroked="f"/>
        </w:pict>
      </w:r>
    </w:p>
    <w:p w14:paraId="7CC7B30C" w14:textId="3FCC0963" w:rsidR="009A2ED0" w:rsidRPr="009A2ED0" w:rsidRDefault="009A2ED0" w:rsidP="00F62ED3">
      <w:pPr>
        <w:jc w:val="center"/>
        <w:rPr>
          <w:b/>
          <w:bCs/>
        </w:rPr>
      </w:pPr>
      <w:r w:rsidRPr="009A2ED0">
        <w:rPr>
          <w:b/>
          <w:bCs/>
        </w:rPr>
        <w:t>Footer</w:t>
      </w:r>
    </w:p>
    <w:p w14:paraId="3C3BEABF" w14:textId="77777777" w:rsidR="00F62ED3" w:rsidRPr="009A2ED0" w:rsidRDefault="00F62ED3" w:rsidP="00F62ED3">
      <w:pPr>
        <w:jc w:val="center"/>
      </w:pPr>
      <w:r>
        <w:t>Same as before (for now)</w:t>
      </w:r>
    </w:p>
    <w:p w14:paraId="67D42FA3" w14:textId="77777777" w:rsidR="009A2ED0" w:rsidRPr="009A2ED0" w:rsidRDefault="009A2ED0" w:rsidP="009A2ED0">
      <w:r w:rsidRPr="009A2ED0">
        <w:pict w14:anchorId="1635F1BB">
          <v:rect id="_x0000_i1231" style="width:0;height:1.5pt" o:hralign="center" o:hrstd="t" o:hr="t" fillcolor="#a0a0a0" stroked="f"/>
        </w:pict>
      </w:r>
    </w:p>
    <w:p w14:paraId="196DC027" w14:textId="77777777" w:rsidR="00B76803" w:rsidRDefault="00B76803" w:rsidP="009A2ED0">
      <w:pPr>
        <w:rPr>
          <w:b/>
          <w:bCs/>
        </w:rPr>
      </w:pPr>
    </w:p>
    <w:p w14:paraId="6E955471" w14:textId="77777777" w:rsidR="00B76803" w:rsidRDefault="00B76803">
      <w:pPr>
        <w:rPr>
          <w:b/>
          <w:bCs/>
        </w:rPr>
      </w:pPr>
      <w:r>
        <w:rPr>
          <w:b/>
          <w:bCs/>
        </w:rPr>
        <w:br w:type="page"/>
      </w:r>
    </w:p>
    <w:p w14:paraId="523464B1" w14:textId="1BA5634F" w:rsidR="009A2ED0" w:rsidRPr="009A2ED0" w:rsidRDefault="009A2ED0" w:rsidP="00B76803">
      <w:pPr>
        <w:jc w:val="center"/>
        <w:rPr>
          <w:b/>
          <w:bCs/>
        </w:rPr>
      </w:pPr>
      <w:r w:rsidRPr="009A2ED0">
        <w:rPr>
          <w:b/>
          <w:bCs/>
        </w:rPr>
        <w:lastRenderedPageBreak/>
        <w:t>IP CORE PRODUCTS PAGE</w:t>
      </w:r>
    </w:p>
    <w:p w14:paraId="3F07CA65" w14:textId="565A111A" w:rsidR="009A2ED0" w:rsidRPr="009A2ED0" w:rsidRDefault="009A2ED0" w:rsidP="00F62ED3">
      <w:pPr>
        <w:jc w:val="center"/>
        <w:rPr>
          <w:b/>
          <w:bCs/>
        </w:rPr>
      </w:pPr>
      <w:r w:rsidRPr="009A2ED0">
        <w:rPr>
          <w:b/>
          <w:bCs/>
        </w:rPr>
        <w:t>Hero Section</w:t>
      </w:r>
    </w:p>
    <w:p w14:paraId="28EC5458" w14:textId="77777777" w:rsidR="009A2ED0" w:rsidRPr="009A2ED0" w:rsidRDefault="009A2ED0" w:rsidP="009A2ED0">
      <w:r w:rsidRPr="009A2ED0">
        <w:rPr>
          <w:b/>
          <w:bCs/>
        </w:rPr>
        <w:t>Headline:</w:t>
      </w:r>
      <w:r w:rsidRPr="009A2ED0">
        <w:br/>
        <w:t>Explore Our Semiconductor IP Core Portfolio</w:t>
      </w:r>
    </w:p>
    <w:p w14:paraId="0D6C6AAB" w14:textId="77777777" w:rsidR="009A2ED0" w:rsidRPr="009A2ED0" w:rsidRDefault="009A2ED0" w:rsidP="009A2ED0">
      <w:r w:rsidRPr="009A2ED0">
        <w:rPr>
          <w:b/>
          <w:bCs/>
        </w:rPr>
        <w:t>Subtext:</w:t>
      </w:r>
      <w:r w:rsidRPr="009A2ED0">
        <w:br/>
        <w:t>Discover silicon</w:t>
      </w:r>
      <w:r w:rsidRPr="009A2ED0">
        <w:noBreakHyphen/>
        <w:t>proven IP solutions designed for performance, scalability, and integration flexibility across multiple industries.</w:t>
      </w:r>
    </w:p>
    <w:p w14:paraId="1344EC87" w14:textId="77777777" w:rsidR="009A2ED0" w:rsidRPr="009A2ED0" w:rsidRDefault="009A2ED0" w:rsidP="009A2ED0">
      <w:r w:rsidRPr="009A2ED0">
        <w:rPr>
          <w:b/>
          <w:bCs/>
        </w:rPr>
        <w:t>CTA:</w:t>
      </w:r>
      <w:r w:rsidRPr="009A2ED0">
        <w:br/>
        <w:t>Browse Categories</w:t>
      </w:r>
    </w:p>
    <w:p w14:paraId="5632B8AE" w14:textId="77777777" w:rsidR="009A2ED0" w:rsidRPr="009A2ED0" w:rsidRDefault="009A2ED0" w:rsidP="009A2ED0">
      <w:r w:rsidRPr="009A2ED0">
        <w:pict w14:anchorId="2E87504D">
          <v:rect id="_x0000_i1232" style="width:0;height:1.5pt" o:hralign="center" o:hrstd="t" o:hr="t" fillcolor="#a0a0a0" stroked="f"/>
        </w:pict>
      </w:r>
    </w:p>
    <w:p w14:paraId="72E3C98B" w14:textId="4DF0E348" w:rsidR="009A2ED0" w:rsidRPr="009A2ED0" w:rsidRDefault="009A2ED0" w:rsidP="00F62ED3">
      <w:pPr>
        <w:jc w:val="center"/>
        <w:rPr>
          <w:b/>
          <w:bCs/>
        </w:rPr>
      </w:pPr>
      <w:r w:rsidRPr="009A2ED0">
        <w:rPr>
          <w:b/>
          <w:bCs/>
        </w:rPr>
        <w:t>Featured IP Core Categories</w:t>
      </w:r>
      <w:r w:rsidR="007B54DD">
        <w:rPr>
          <w:b/>
          <w:bCs/>
        </w:rPr>
        <w:br/>
      </w:r>
      <w:r w:rsidR="007B54DD">
        <w:t>Follow PLT_2026_IP_Portfolio PDF</w:t>
      </w:r>
      <w:r w:rsidR="007B54DD">
        <w:br/>
        <w:t xml:space="preserve">(don’t </w:t>
      </w:r>
      <w:proofErr w:type="gramStart"/>
      <w:r w:rsidR="007B54DD">
        <w:t xml:space="preserve">mention </w:t>
      </w:r>
      <w:r w:rsidR="00D96D3F">
        <w:t>:</w:t>
      </w:r>
      <w:proofErr w:type="gramEnd"/>
      <w:r w:rsidR="007B54DD">
        <w:t xml:space="preserve"> Wireless &amp; Bluetooth</w:t>
      </w:r>
      <w:r w:rsidR="00D96D3F">
        <w:t>, EDA Tools and Memory Die Solutions</w:t>
      </w:r>
      <w:r w:rsidR="007B54DD" w:rsidRPr="007B54DD">
        <w:t>)</w:t>
      </w:r>
    </w:p>
    <w:p w14:paraId="27B7CDA3" w14:textId="137D52F4" w:rsidR="009A2ED0" w:rsidRPr="008D0C27" w:rsidRDefault="009A2ED0" w:rsidP="00F62ED3">
      <w:pPr>
        <w:pStyle w:val="ListParagraph"/>
        <w:numPr>
          <w:ilvl w:val="0"/>
          <w:numId w:val="6"/>
        </w:numPr>
        <w:rPr>
          <w:b/>
          <w:bCs/>
        </w:rPr>
      </w:pPr>
      <w:r w:rsidRPr="008D0C27">
        <w:rPr>
          <w:b/>
          <w:bCs/>
        </w:rPr>
        <w:t>High</w:t>
      </w:r>
      <w:r w:rsidRPr="008D0C27">
        <w:rPr>
          <w:b/>
          <w:bCs/>
        </w:rPr>
        <w:noBreakHyphen/>
        <w:t>Speed Interface IP Cores</w:t>
      </w:r>
    </w:p>
    <w:p w14:paraId="5158AEAB" w14:textId="20F99A91" w:rsidR="009A2ED0" w:rsidRPr="009A2ED0" w:rsidRDefault="008D0C27" w:rsidP="008D0C27">
      <w:pPr>
        <w:ind w:left="709"/>
      </w:pPr>
      <w:r w:rsidRPr="008D0C27">
        <w:t>Ethernet</w:t>
      </w:r>
      <w:r w:rsidRPr="008D0C27">
        <w:br/>
        <w:t>USB</w:t>
      </w:r>
      <w:r w:rsidRPr="008D0C27">
        <w:br/>
        <w:t>MIPI</w:t>
      </w:r>
      <w:r w:rsidRPr="008D0C27">
        <w:br/>
        <w:t>PCIe</w:t>
      </w:r>
      <w:r w:rsidRPr="008D0C27">
        <w:br/>
        <w:t>Video</w:t>
      </w:r>
      <w:r w:rsidRPr="008D0C27">
        <w:br/>
        <w:t>Display</w:t>
      </w:r>
    </w:p>
    <w:p w14:paraId="5231C8C3" w14:textId="77777777" w:rsidR="009A2ED0" w:rsidRPr="009A2ED0" w:rsidRDefault="009A2ED0" w:rsidP="009A2ED0">
      <w:r w:rsidRPr="009A2ED0">
        <w:pict w14:anchorId="18206AC0">
          <v:rect id="_x0000_i1647" style="width:0;height:1.5pt" o:hralign="center" o:hrstd="t" o:hr="t" fillcolor="#a0a0a0" stroked="f"/>
        </w:pict>
      </w:r>
    </w:p>
    <w:p w14:paraId="5AEFB73B" w14:textId="06C55426" w:rsidR="009A2ED0" w:rsidRPr="008D0C27" w:rsidRDefault="008D0C27" w:rsidP="00F62ED3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ISP (Image Signal Processing) IP Cores</w:t>
      </w:r>
    </w:p>
    <w:p w14:paraId="39553CD5" w14:textId="58E737E9" w:rsidR="009A2ED0" w:rsidRPr="009A2ED0" w:rsidRDefault="008D0C27" w:rsidP="008D0C27">
      <w:pPr>
        <w:ind w:left="720"/>
      </w:pPr>
      <w:r>
        <w:t>Noise Reduction</w:t>
      </w:r>
      <w:r>
        <w:br/>
        <w:t>Scaling</w:t>
      </w:r>
      <w:r>
        <w:br/>
        <w:t>Geometry</w:t>
      </w:r>
      <w:r>
        <w:br/>
      </w:r>
      <w:proofErr w:type="spellStart"/>
      <w:r>
        <w:t>Demosaic</w:t>
      </w:r>
      <w:proofErr w:type="spellEnd"/>
    </w:p>
    <w:p w14:paraId="160B8E86" w14:textId="77777777" w:rsidR="009A2ED0" w:rsidRPr="009A2ED0" w:rsidRDefault="009A2ED0" w:rsidP="009A2ED0">
      <w:r w:rsidRPr="009A2ED0">
        <w:pict w14:anchorId="2EABF3E2">
          <v:rect id="_x0000_i1646" style="width:0;height:1.5pt" o:hralign="center" o:hrstd="t" o:hr="t" fillcolor="#a0a0a0" stroked="f"/>
        </w:pict>
      </w:r>
    </w:p>
    <w:p w14:paraId="546767AC" w14:textId="0540009C" w:rsidR="009A2ED0" w:rsidRPr="008D0C27" w:rsidRDefault="008D0C27" w:rsidP="00F62ED3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Memory</w:t>
      </w:r>
      <w:r w:rsidR="009A2ED0" w:rsidRPr="008D0C27">
        <w:rPr>
          <w:b/>
          <w:bCs/>
        </w:rPr>
        <w:t xml:space="preserve"> IP Cores</w:t>
      </w:r>
    </w:p>
    <w:p w14:paraId="1E0105C8" w14:textId="3B1B6AFF" w:rsidR="009A2ED0" w:rsidRPr="009A2ED0" w:rsidRDefault="008D0C27" w:rsidP="008D0C27">
      <w:pPr>
        <w:ind w:left="720"/>
      </w:pPr>
      <w:r>
        <w:t>DDR</w:t>
      </w:r>
      <w:r>
        <w:br/>
        <w:t>LPDDR</w:t>
      </w:r>
      <w:r>
        <w:br/>
        <w:t>MIPI</w:t>
      </w:r>
      <w:r>
        <w:br/>
        <w:t>PHY</w:t>
      </w:r>
    </w:p>
    <w:p w14:paraId="28478A65" w14:textId="77777777" w:rsidR="009A2ED0" w:rsidRPr="009A2ED0" w:rsidRDefault="009A2ED0" w:rsidP="009A2ED0">
      <w:r w:rsidRPr="009A2ED0">
        <w:pict w14:anchorId="15B7FE6B">
          <v:rect id="_x0000_i1645" style="width:0;height:1.5pt" o:hralign="center" o:hrstd="t" o:hr="t" fillcolor="#a0a0a0" stroked="f"/>
        </w:pict>
      </w:r>
    </w:p>
    <w:p w14:paraId="5B951C22" w14:textId="72FAD168" w:rsidR="009A2ED0" w:rsidRPr="008D0C27" w:rsidRDefault="008D0C27" w:rsidP="00F62ED3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lastRenderedPageBreak/>
        <w:t>SerDes IP Cores</w:t>
      </w:r>
    </w:p>
    <w:p w14:paraId="02651D38" w14:textId="683DE1C1" w:rsidR="009A2ED0" w:rsidRPr="009A2ED0" w:rsidRDefault="008D0C27" w:rsidP="008D0C27">
      <w:pPr>
        <w:ind w:left="720"/>
      </w:pPr>
      <w:r>
        <w:t>Combo SerDes</w:t>
      </w:r>
      <w:r>
        <w:br/>
      </w:r>
      <w:proofErr w:type="spellStart"/>
      <w:r>
        <w:t>SerDes</w:t>
      </w:r>
      <w:proofErr w:type="spellEnd"/>
    </w:p>
    <w:p w14:paraId="7C1EB127" w14:textId="77777777" w:rsidR="009A2ED0" w:rsidRPr="009A2ED0" w:rsidRDefault="009A2ED0" w:rsidP="009A2ED0">
      <w:r w:rsidRPr="009A2ED0">
        <w:pict w14:anchorId="4EA81621">
          <v:rect id="_x0000_i1644" style="width:0;height:1.5pt" o:hralign="center" o:hrstd="t" o:hr="t" fillcolor="#a0a0a0" stroked="f"/>
        </w:pict>
      </w:r>
    </w:p>
    <w:p w14:paraId="407F0DC5" w14:textId="35A46D78" w:rsidR="009A2ED0" w:rsidRPr="008D0C27" w:rsidRDefault="008D0C27" w:rsidP="00F62ED3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Peripheral &amp; Cryptographic IP Cores</w:t>
      </w:r>
    </w:p>
    <w:p w14:paraId="65401EFF" w14:textId="5B003F7C" w:rsidR="009A2ED0" w:rsidRPr="009A2ED0" w:rsidRDefault="008D0C27" w:rsidP="008D0C27">
      <w:pPr>
        <w:ind w:left="720"/>
      </w:pPr>
      <w:r>
        <w:t>Peripheral</w:t>
      </w:r>
      <w:r>
        <w:br/>
        <w:t>CAN</w:t>
      </w:r>
      <w:r>
        <w:br/>
        <w:t>Security</w:t>
      </w:r>
    </w:p>
    <w:p w14:paraId="67F21412" w14:textId="77777777" w:rsidR="009A2ED0" w:rsidRPr="009A2ED0" w:rsidRDefault="009A2ED0" w:rsidP="009A2ED0">
      <w:r w:rsidRPr="009A2ED0">
        <w:pict w14:anchorId="2165BFDD">
          <v:rect id="_x0000_i1643" style="width:0;height:1.5pt" o:hralign="center" o:hrstd="t" o:hr="t" fillcolor="#a0a0a0" stroked="f"/>
        </w:pict>
      </w:r>
    </w:p>
    <w:p w14:paraId="4CF8E4E8" w14:textId="1855581B" w:rsidR="009A2ED0" w:rsidRPr="008D0C27" w:rsidRDefault="008D0C27" w:rsidP="00F62ED3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Analog &amp; Mixed-Signal IP Cores</w:t>
      </w:r>
    </w:p>
    <w:p w14:paraId="0372877B" w14:textId="44E14474" w:rsidR="009A2ED0" w:rsidRPr="009A2ED0" w:rsidRDefault="008D0C27" w:rsidP="008D0C27">
      <w:pPr>
        <w:ind w:left="720"/>
      </w:pPr>
      <w:r>
        <w:t>ADC/DAC</w:t>
      </w:r>
      <w:r>
        <w:br/>
        <w:t>AFE</w:t>
      </w:r>
      <w:r>
        <w:br/>
        <w:t>PLL</w:t>
      </w:r>
      <w:r>
        <w:br/>
        <w:t>Power</w:t>
      </w:r>
    </w:p>
    <w:p w14:paraId="5BC41C13" w14:textId="77777777" w:rsidR="009A2ED0" w:rsidRPr="009A2ED0" w:rsidRDefault="009A2ED0" w:rsidP="009A2ED0">
      <w:r w:rsidRPr="009A2ED0">
        <w:pict w14:anchorId="577E4CE3">
          <v:rect id="_x0000_i1642" style="width:0;height:1.5pt" o:hralign="center" o:hrstd="t" o:hr="t" fillcolor="#a0a0a0" stroked="f"/>
        </w:pict>
      </w:r>
    </w:p>
    <w:p w14:paraId="0D75ED0E" w14:textId="2F0BBBCA" w:rsidR="009A2ED0" w:rsidRPr="008D0C27" w:rsidRDefault="009A2ED0" w:rsidP="00F62ED3">
      <w:pPr>
        <w:pStyle w:val="ListParagraph"/>
        <w:numPr>
          <w:ilvl w:val="0"/>
          <w:numId w:val="6"/>
        </w:numPr>
        <w:rPr>
          <w:b/>
          <w:bCs/>
        </w:rPr>
      </w:pPr>
      <w:r w:rsidRPr="008D0C27">
        <w:rPr>
          <w:b/>
          <w:bCs/>
        </w:rPr>
        <w:t>Verification IP Cores</w:t>
      </w:r>
    </w:p>
    <w:p w14:paraId="0013F800" w14:textId="3E72DA2C" w:rsidR="009A2ED0" w:rsidRPr="009A2ED0" w:rsidRDefault="008D0C27" w:rsidP="008D0C27">
      <w:pPr>
        <w:ind w:left="709"/>
      </w:pPr>
      <w:r>
        <w:t xml:space="preserve">Interface VIP </w:t>
      </w:r>
      <w:r>
        <w:br/>
        <w:t>Memory VIP</w:t>
      </w:r>
      <w:r>
        <w:br/>
      </w:r>
      <w:r w:rsidR="007B54DD">
        <w:t>Peripheral VIP</w:t>
      </w:r>
      <w:r w:rsidR="007B54DD">
        <w:br/>
        <w:t>Storage VIP</w:t>
      </w:r>
      <w:r w:rsidR="007B54DD">
        <w:br/>
        <w:t>System VIP</w:t>
      </w:r>
    </w:p>
    <w:p w14:paraId="191DB72C" w14:textId="77777777" w:rsidR="009A2ED0" w:rsidRPr="009A2ED0" w:rsidRDefault="009A2ED0" w:rsidP="009A2ED0">
      <w:r w:rsidRPr="009A2ED0">
        <w:pict w14:anchorId="235884DF">
          <v:rect id="_x0000_i1640" style="width:0;height:1.5pt" o:hralign="center" o:hrstd="t" o:hr="t" fillcolor="#a0a0a0" stroked="f"/>
        </w:pict>
      </w:r>
    </w:p>
    <w:p w14:paraId="2408DC0B" w14:textId="16DA2E48" w:rsidR="009A2ED0" w:rsidRPr="008D0C27" w:rsidRDefault="007B54DD" w:rsidP="00F62ED3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Network &amp; Storage IP Cores</w:t>
      </w:r>
    </w:p>
    <w:p w14:paraId="02EE56F4" w14:textId="029E9403" w:rsidR="009A2ED0" w:rsidRPr="009A2ED0" w:rsidRDefault="007B54DD" w:rsidP="008D0C27">
      <w:pPr>
        <w:ind w:left="709"/>
      </w:pPr>
      <w:r>
        <w:t>Networking</w:t>
      </w:r>
      <w:r>
        <w:br/>
        <w:t>Storage</w:t>
      </w:r>
    </w:p>
    <w:p w14:paraId="0C8A7E73" w14:textId="77777777" w:rsidR="009A2ED0" w:rsidRPr="009A2ED0" w:rsidRDefault="009A2ED0" w:rsidP="009A2ED0">
      <w:r w:rsidRPr="009A2ED0">
        <w:pict w14:anchorId="15EE21C7">
          <v:rect id="_x0000_i1641" style="width:0;height:1.5pt" o:hralign="center" o:hrstd="t" o:hr="t" fillcolor="#a0a0a0" stroked="f"/>
        </w:pict>
      </w:r>
    </w:p>
    <w:p w14:paraId="3821B0E9" w14:textId="72B10934" w:rsidR="009A2ED0" w:rsidRPr="008D0C27" w:rsidRDefault="007B54DD" w:rsidP="00F62ED3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SoC/ CPU/ Interconnect IP Cores</w:t>
      </w:r>
    </w:p>
    <w:p w14:paraId="7F8CAEC7" w14:textId="44668AC9" w:rsidR="009A2ED0" w:rsidRPr="009A2ED0" w:rsidRDefault="007B54DD" w:rsidP="008D0C27">
      <w:pPr>
        <w:ind w:left="709"/>
      </w:pPr>
      <w:r>
        <w:t>ADC/DAC</w:t>
      </w:r>
      <w:r>
        <w:br/>
        <w:t>AFE</w:t>
      </w:r>
      <w:r>
        <w:br/>
        <w:t>PLL</w:t>
      </w:r>
      <w:r>
        <w:br/>
        <w:t>Power</w:t>
      </w:r>
    </w:p>
    <w:p w14:paraId="5319F889" w14:textId="77777777" w:rsidR="009A2ED0" w:rsidRPr="009A2ED0" w:rsidRDefault="009A2ED0" w:rsidP="009A2ED0">
      <w:r w:rsidRPr="009A2ED0">
        <w:pict w14:anchorId="6B927CB2">
          <v:rect id="_x0000_i1241" style="width:0;height:1.5pt" o:hralign="center" o:hrstd="t" o:hr="t" fillcolor="#a0a0a0" stroked="f"/>
        </w:pict>
      </w:r>
    </w:p>
    <w:p w14:paraId="200F3FCE" w14:textId="77777777" w:rsidR="007B54DD" w:rsidRPr="009A2ED0" w:rsidRDefault="007B54DD" w:rsidP="007B54DD">
      <w:pPr>
        <w:jc w:val="center"/>
        <w:rPr>
          <w:b/>
          <w:bCs/>
        </w:rPr>
      </w:pPr>
      <w:r w:rsidRPr="009A2ED0">
        <w:rPr>
          <w:b/>
          <w:bCs/>
        </w:rPr>
        <w:lastRenderedPageBreak/>
        <w:t>Core Markets</w:t>
      </w:r>
    </w:p>
    <w:p w14:paraId="040F8C18" w14:textId="77777777" w:rsidR="007B54DD" w:rsidRPr="00F62ED3" w:rsidRDefault="007B54DD" w:rsidP="007B54DD">
      <w:pPr>
        <w:pStyle w:val="ListParagraph"/>
        <w:numPr>
          <w:ilvl w:val="0"/>
          <w:numId w:val="7"/>
        </w:numPr>
      </w:pPr>
      <w:r w:rsidRPr="00F62ED3">
        <w:t>Consumer Electronics</w:t>
      </w:r>
    </w:p>
    <w:p w14:paraId="637E286B" w14:textId="77777777" w:rsidR="007B54DD" w:rsidRDefault="007B54DD" w:rsidP="007B54DD">
      <w:pPr>
        <w:pStyle w:val="ListParagraph"/>
        <w:numPr>
          <w:ilvl w:val="0"/>
          <w:numId w:val="7"/>
        </w:numPr>
      </w:pPr>
      <w:r>
        <w:t>Industrial Systems</w:t>
      </w:r>
    </w:p>
    <w:p w14:paraId="79E17772" w14:textId="77777777" w:rsidR="007B54DD" w:rsidRDefault="007B54DD" w:rsidP="007B54DD">
      <w:pPr>
        <w:pStyle w:val="ListParagraph"/>
        <w:numPr>
          <w:ilvl w:val="0"/>
          <w:numId w:val="7"/>
        </w:numPr>
      </w:pPr>
      <w:r>
        <w:t>Automotive Industries</w:t>
      </w:r>
    </w:p>
    <w:p w14:paraId="59B043CD" w14:textId="77777777" w:rsidR="007B54DD" w:rsidRDefault="007B54DD" w:rsidP="007B54DD">
      <w:pPr>
        <w:pStyle w:val="ListParagraph"/>
        <w:numPr>
          <w:ilvl w:val="0"/>
          <w:numId w:val="7"/>
        </w:numPr>
      </w:pPr>
      <w:r>
        <w:t>Telecom Sectors</w:t>
      </w:r>
    </w:p>
    <w:p w14:paraId="5A26052F" w14:textId="77777777" w:rsidR="007B54DD" w:rsidRDefault="007B54DD" w:rsidP="007B54DD">
      <w:pPr>
        <w:pStyle w:val="ListParagraph"/>
        <w:numPr>
          <w:ilvl w:val="0"/>
          <w:numId w:val="7"/>
        </w:numPr>
      </w:pPr>
      <w:r>
        <w:t>AI-Edge &amp; IoT</w:t>
      </w:r>
    </w:p>
    <w:p w14:paraId="7FA1C39F" w14:textId="77777777" w:rsidR="007B54DD" w:rsidRDefault="007B54DD" w:rsidP="007B54DD">
      <w:pPr>
        <w:pStyle w:val="ListParagraph"/>
        <w:numPr>
          <w:ilvl w:val="0"/>
          <w:numId w:val="7"/>
        </w:numPr>
      </w:pPr>
      <w:r>
        <w:t>Data Centres</w:t>
      </w:r>
    </w:p>
    <w:p w14:paraId="7BDAAC02" w14:textId="77777777" w:rsidR="007B54DD" w:rsidRPr="009A2ED0" w:rsidRDefault="007B54DD" w:rsidP="007B54DD">
      <w:pPr>
        <w:pStyle w:val="ListParagraph"/>
        <w:numPr>
          <w:ilvl w:val="0"/>
          <w:numId w:val="7"/>
        </w:numPr>
      </w:pPr>
      <w:r>
        <w:t>Medical Technology</w:t>
      </w:r>
    </w:p>
    <w:p w14:paraId="0F05D5AC" w14:textId="77777777" w:rsidR="007B54DD" w:rsidRPr="009A2ED0" w:rsidRDefault="007B54DD" w:rsidP="007B54DD">
      <w:r w:rsidRPr="009A2ED0">
        <w:pict w14:anchorId="7730A3F7">
          <v:rect id="_x0000_i1764" style="width:0;height:1.5pt" o:hralign="center" o:hrstd="t" o:hr="t" fillcolor="#a0a0a0" stroked="f"/>
        </w:pict>
      </w:r>
    </w:p>
    <w:p w14:paraId="26607D82" w14:textId="78FD729F" w:rsidR="009A2ED0" w:rsidRPr="009A2ED0" w:rsidRDefault="009A2ED0" w:rsidP="00F62ED3">
      <w:pPr>
        <w:jc w:val="center"/>
        <w:rPr>
          <w:b/>
          <w:bCs/>
        </w:rPr>
      </w:pPr>
      <w:r w:rsidRPr="009A2ED0">
        <w:rPr>
          <w:b/>
          <w:bCs/>
        </w:rPr>
        <w:t>Footer</w:t>
      </w:r>
    </w:p>
    <w:p w14:paraId="2F078947" w14:textId="77777777" w:rsidR="00F62ED3" w:rsidRPr="009A2ED0" w:rsidRDefault="00F62ED3" w:rsidP="00F62ED3">
      <w:pPr>
        <w:jc w:val="center"/>
      </w:pPr>
      <w:r>
        <w:t>Same as before (for now)</w:t>
      </w:r>
    </w:p>
    <w:p w14:paraId="2C25C631" w14:textId="77777777" w:rsidR="009A2ED0" w:rsidRPr="009A2ED0" w:rsidRDefault="009A2ED0" w:rsidP="009A2ED0">
      <w:r w:rsidRPr="009A2ED0">
        <w:pict w14:anchorId="6DC6BBB6">
          <v:rect id="_x0000_i1242" style="width:0;height:1.5pt" o:hralign="center" o:hrstd="t" o:hr="t" fillcolor="#a0a0a0" stroked="f"/>
        </w:pict>
      </w:r>
    </w:p>
    <w:p w14:paraId="3F45B04A" w14:textId="77777777" w:rsidR="00F62ED3" w:rsidRDefault="00F62ED3">
      <w:pPr>
        <w:rPr>
          <w:b/>
          <w:bCs/>
        </w:rPr>
      </w:pPr>
      <w:r>
        <w:rPr>
          <w:b/>
          <w:bCs/>
        </w:rPr>
        <w:br w:type="page"/>
      </w:r>
    </w:p>
    <w:p w14:paraId="40311A3F" w14:textId="5C9E483A" w:rsidR="009A2ED0" w:rsidRPr="009A2ED0" w:rsidRDefault="009A2ED0" w:rsidP="00F62ED3">
      <w:pPr>
        <w:jc w:val="center"/>
        <w:rPr>
          <w:b/>
          <w:bCs/>
        </w:rPr>
      </w:pPr>
      <w:r w:rsidRPr="009A2ED0">
        <w:rPr>
          <w:b/>
          <w:bCs/>
        </w:rPr>
        <w:lastRenderedPageBreak/>
        <w:t>BLOGS PAGE</w:t>
      </w:r>
    </w:p>
    <w:p w14:paraId="36C8B190" w14:textId="14DF6BD3" w:rsidR="009A2ED0" w:rsidRPr="009A2ED0" w:rsidRDefault="009A2ED0" w:rsidP="00F62ED3">
      <w:pPr>
        <w:jc w:val="center"/>
        <w:rPr>
          <w:b/>
          <w:bCs/>
        </w:rPr>
      </w:pPr>
      <w:r w:rsidRPr="009A2ED0">
        <w:rPr>
          <w:b/>
          <w:bCs/>
        </w:rPr>
        <w:t>Hero Section</w:t>
      </w:r>
    </w:p>
    <w:p w14:paraId="4C50B083" w14:textId="77777777" w:rsidR="009A2ED0" w:rsidRPr="009A2ED0" w:rsidRDefault="009A2ED0" w:rsidP="009A2ED0">
      <w:r w:rsidRPr="009A2ED0">
        <w:rPr>
          <w:b/>
          <w:bCs/>
        </w:rPr>
        <w:t>Headline:</w:t>
      </w:r>
      <w:r w:rsidRPr="009A2ED0">
        <w:br/>
        <w:t>Insights Shaping the Future of Semiconductor Innovation</w:t>
      </w:r>
    </w:p>
    <w:p w14:paraId="4E906B34" w14:textId="77777777" w:rsidR="009A2ED0" w:rsidRPr="009A2ED0" w:rsidRDefault="009A2ED0" w:rsidP="009A2ED0">
      <w:r w:rsidRPr="009A2ED0">
        <w:rPr>
          <w:b/>
          <w:bCs/>
        </w:rPr>
        <w:t>Subtext:</w:t>
      </w:r>
      <w:r w:rsidRPr="009A2ED0">
        <w:br/>
        <w:t>Explore expert perspectives on IP integration, silicon architecture trends, connectivity evolution, and system</w:t>
      </w:r>
      <w:r w:rsidRPr="009A2ED0">
        <w:noBreakHyphen/>
        <w:t>level optimization strategies.</w:t>
      </w:r>
    </w:p>
    <w:p w14:paraId="156D8D06" w14:textId="77777777" w:rsidR="009A2ED0" w:rsidRPr="009A2ED0" w:rsidRDefault="009A2ED0" w:rsidP="009A2ED0">
      <w:r w:rsidRPr="009A2ED0">
        <w:pict w14:anchorId="7C1C297A">
          <v:rect id="_x0000_i1243" style="width:0;height:1.5pt" o:hralign="center" o:hrstd="t" o:hr="t" fillcolor="#a0a0a0" stroked="f"/>
        </w:pict>
      </w:r>
    </w:p>
    <w:p w14:paraId="26C7DE92" w14:textId="5A3840B6" w:rsidR="009A2ED0" w:rsidRPr="009A2ED0" w:rsidRDefault="009A2ED0" w:rsidP="00F62ED3">
      <w:pPr>
        <w:jc w:val="center"/>
        <w:rPr>
          <w:b/>
          <w:bCs/>
        </w:rPr>
      </w:pPr>
      <w:r w:rsidRPr="009A2ED0">
        <w:rPr>
          <w:b/>
          <w:bCs/>
        </w:rPr>
        <w:t>Challenges</w:t>
      </w:r>
    </w:p>
    <w:p w14:paraId="5CB25424" w14:textId="77777777" w:rsidR="009A2ED0" w:rsidRPr="009A2ED0" w:rsidRDefault="009A2ED0" w:rsidP="009A2ED0">
      <w:r w:rsidRPr="009A2ED0">
        <w:t>Modern semiconductor teams face increasing complexity across performance targets, node transitions, integration timelines, and verification cycles.</w:t>
      </w:r>
    </w:p>
    <w:p w14:paraId="4052BF65" w14:textId="77777777" w:rsidR="009A2ED0" w:rsidRPr="009A2ED0" w:rsidRDefault="009A2ED0" w:rsidP="009A2ED0">
      <w:r w:rsidRPr="009A2ED0">
        <w:t>Our insights explore practical approaches to:</w:t>
      </w:r>
    </w:p>
    <w:p w14:paraId="4185691F" w14:textId="77777777" w:rsidR="009A2ED0" w:rsidRPr="009A2ED0" w:rsidRDefault="009A2ED0" w:rsidP="009A2ED0">
      <w:r w:rsidRPr="009A2ED0">
        <w:t>Reducing integration risk</w:t>
      </w:r>
      <w:r w:rsidRPr="009A2ED0">
        <w:br/>
        <w:t>Accelerating validation</w:t>
      </w:r>
      <w:r w:rsidRPr="009A2ED0">
        <w:br/>
        <w:t>Optimizing architecture decisions</w:t>
      </w:r>
      <w:r w:rsidRPr="009A2ED0">
        <w:br/>
        <w:t>Managing power efficiency targets</w:t>
      </w:r>
      <w:r w:rsidRPr="009A2ED0">
        <w:br/>
        <w:t>Scaling across technology nodes</w:t>
      </w:r>
    </w:p>
    <w:p w14:paraId="361EA586" w14:textId="77777777" w:rsidR="009A2ED0" w:rsidRPr="009A2ED0" w:rsidRDefault="009A2ED0" w:rsidP="009A2ED0">
      <w:r w:rsidRPr="009A2ED0">
        <w:pict w14:anchorId="5F7030F8">
          <v:rect id="_x0000_i1244" style="width:0;height:1.5pt" o:hralign="center" o:hrstd="t" o:hr="t" fillcolor="#a0a0a0" stroked="f"/>
        </w:pict>
      </w:r>
    </w:p>
    <w:p w14:paraId="50C0E8A9" w14:textId="3B1775C3" w:rsidR="009A2ED0" w:rsidRPr="009A2ED0" w:rsidRDefault="009A2ED0" w:rsidP="00F62ED3">
      <w:pPr>
        <w:jc w:val="center"/>
        <w:rPr>
          <w:b/>
          <w:bCs/>
        </w:rPr>
      </w:pPr>
      <w:r w:rsidRPr="009A2ED0">
        <w:rPr>
          <w:b/>
          <w:bCs/>
        </w:rPr>
        <w:t>Blogs</w:t>
      </w:r>
    </w:p>
    <w:p w14:paraId="0D12B3F7" w14:textId="617BD2A0" w:rsidR="009A2ED0" w:rsidRDefault="00F62ED3" w:rsidP="00F62ED3">
      <w:pPr>
        <w:jc w:val="center"/>
      </w:pPr>
      <w:r>
        <w:t xml:space="preserve">(from </w:t>
      </w:r>
      <w:hyperlink r:id="rId7" w:history="1">
        <w:r w:rsidR="00992306" w:rsidRPr="00992306">
          <w:rPr>
            <w:rStyle w:val="Hyperlink"/>
          </w:rPr>
          <w:t>this link</w:t>
        </w:r>
      </w:hyperlink>
      <w:r>
        <w:t>)</w:t>
      </w:r>
    </w:p>
    <w:p w14:paraId="126B2FCB" w14:textId="7200E660" w:rsidR="00992306" w:rsidRPr="009A2ED0" w:rsidRDefault="00992306" w:rsidP="00F62ED3">
      <w:pPr>
        <w:jc w:val="center"/>
      </w:pPr>
      <w:r>
        <w:t>Fresh Images required – will be sharing</w:t>
      </w:r>
    </w:p>
    <w:p w14:paraId="218EB9F0" w14:textId="77777777" w:rsidR="009A2ED0" w:rsidRPr="009A2ED0" w:rsidRDefault="009A2ED0" w:rsidP="009A2ED0">
      <w:r w:rsidRPr="009A2ED0">
        <w:pict w14:anchorId="6E13797A">
          <v:rect id="_x0000_i1245" style="width:0;height:1.5pt" o:hralign="center" o:hrstd="t" o:hr="t" fillcolor="#a0a0a0" stroked="f"/>
        </w:pict>
      </w:r>
    </w:p>
    <w:p w14:paraId="7B7FF04B" w14:textId="0E0D860C" w:rsidR="009A2ED0" w:rsidRPr="009A2ED0" w:rsidRDefault="009A2ED0" w:rsidP="00F62ED3">
      <w:pPr>
        <w:jc w:val="center"/>
        <w:rPr>
          <w:b/>
          <w:bCs/>
        </w:rPr>
      </w:pPr>
      <w:r w:rsidRPr="009A2ED0">
        <w:rPr>
          <w:b/>
          <w:bCs/>
        </w:rPr>
        <w:t>Footer</w:t>
      </w:r>
    </w:p>
    <w:p w14:paraId="763BC498" w14:textId="77777777" w:rsidR="00F62ED3" w:rsidRPr="009A2ED0" w:rsidRDefault="00F62ED3" w:rsidP="00F62ED3">
      <w:pPr>
        <w:jc w:val="center"/>
      </w:pPr>
      <w:r>
        <w:t>Same as before (for now)</w:t>
      </w:r>
    </w:p>
    <w:p w14:paraId="53B4F702" w14:textId="77777777" w:rsidR="009A2ED0" w:rsidRPr="009A2ED0" w:rsidRDefault="009A2ED0" w:rsidP="009A2ED0">
      <w:r w:rsidRPr="009A2ED0">
        <w:pict w14:anchorId="7C281FEC">
          <v:rect id="_x0000_i1246" style="width:0;height:1.5pt" o:hralign="center" o:hrstd="t" o:hr="t" fillcolor="#a0a0a0" stroked="f"/>
        </w:pict>
      </w:r>
    </w:p>
    <w:p w14:paraId="73C93820" w14:textId="77777777" w:rsidR="00F62ED3" w:rsidRDefault="00F62ED3">
      <w:pPr>
        <w:rPr>
          <w:b/>
          <w:bCs/>
        </w:rPr>
      </w:pPr>
      <w:r>
        <w:rPr>
          <w:b/>
          <w:bCs/>
        </w:rPr>
        <w:br w:type="page"/>
      </w:r>
    </w:p>
    <w:p w14:paraId="6074F246" w14:textId="27C47A2E" w:rsidR="009A2ED0" w:rsidRPr="009A2ED0" w:rsidRDefault="009A2ED0" w:rsidP="00F62ED3">
      <w:pPr>
        <w:jc w:val="center"/>
        <w:rPr>
          <w:b/>
          <w:bCs/>
        </w:rPr>
      </w:pPr>
      <w:r w:rsidRPr="009A2ED0">
        <w:rPr>
          <w:b/>
          <w:bCs/>
        </w:rPr>
        <w:lastRenderedPageBreak/>
        <w:t>CONTACT PAGE</w:t>
      </w:r>
    </w:p>
    <w:p w14:paraId="19C87D9F" w14:textId="77777777" w:rsidR="009A2ED0" w:rsidRPr="009A2ED0" w:rsidRDefault="009A2ED0" w:rsidP="009A2ED0">
      <w:pPr>
        <w:rPr>
          <w:b/>
          <w:bCs/>
        </w:rPr>
      </w:pPr>
      <w:r w:rsidRPr="009A2ED0">
        <w:rPr>
          <w:b/>
          <w:bCs/>
        </w:rPr>
        <w:t>Contact Section</w:t>
      </w:r>
    </w:p>
    <w:p w14:paraId="3B87F4BC" w14:textId="77777777" w:rsidR="009A2ED0" w:rsidRPr="009A2ED0" w:rsidRDefault="009A2ED0" w:rsidP="009A2ED0">
      <w:r w:rsidRPr="009A2ED0">
        <w:rPr>
          <w:b/>
          <w:bCs/>
        </w:rPr>
        <w:t>Headline:</w:t>
      </w:r>
      <w:r w:rsidRPr="009A2ED0">
        <w:br/>
        <w:t>Connect with Our Semiconductor Experts</w:t>
      </w:r>
    </w:p>
    <w:p w14:paraId="69C49E12" w14:textId="594CE7A1" w:rsidR="009A2ED0" w:rsidRPr="009A2ED0" w:rsidRDefault="00FE336B" w:rsidP="009A2ED0">
      <w:r w:rsidRPr="009A2ED0">
        <w:rPr>
          <w:b/>
          <w:bCs/>
        </w:rPr>
        <w:t>Subtext:</w:t>
      </w:r>
      <w:r>
        <w:rPr>
          <w:b/>
          <w:bCs/>
        </w:rPr>
        <w:br/>
      </w:r>
      <w:r w:rsidR="009A2ED0" w:rsidRPr="009A2ED0">
        <w:t>Reach out to discuss requirements, request technical documentation, or explore collaboration opportunities.</w:t>
      </w:r>
    </w:p>
    <w:p w14:paraId="36F10736" w14:textId="77777777" w:rsidR="009A2ED0" w:rsidRPr="009A2ED0" w:rsidRDefault="009A2ED0" w:rsidP="009A2ED0">
      <w:r w:rsidRPr="009A2ED0">
        <w:t>Contact Details:</w:t>
      </w:r>
    </w:p>
    <w:p w14:paraId="57AE60F5" w14:textId="095EF630" w:rsidR="009A2ED0" w:rsidRPr="009A2ED0" w:rsidRDefault="009A2ED0" w:rsidP="009A2ED0">
      <w:proofErr w:type="gramStart"/>
      <w:r w:rsidRPr="009A2ED0">
        <w:t>Email</w:t>
      </w:r>
      <w:r w:rsidR="00FE336B">
        <w:t xml:space="preserve"> :</w:t>
      </w:r>
      <w:proofErr w:type="gramEnd"/>
      <w:r w:rsidR="00FE336B">
        <w:t xml:space="preserve"> </w:t>
      </w:r>
      <w:hyperlink r:id="rId8" w:history="1">
        <w:r w:rsidR="00FE336B" w:rsidRPr="007D1684">
          <w:rPr>
            <w:rStyle w:val="Hyperlink"/>
          </w:rPr>
          <w:t>contact@plurkotech.com</w:t>
        </w:r>
      </w:hyperlink>
      <w:r w:rsidR="00FE336B">
        <w:br/>
      </w:r>
      <w:proofErr w:type="gramStart"/>
      <w:r w:rsidR="00FE336B">
        <w:t>HQ :</w:t>
      </w:r>
      <w:proofErr w:type="gramEnd"/>
      <w:r w:rsidR="00FE336B">
        <w:t xml:space="preserve"> Delhi, India</w:t>
      </w:r>
    </w:p>
    <w:p w14:paraId="33D91779" w14:textId="77777777" w:rsidR="009A2ED0" w:rsidRPr="009A2ED0" w:rsidRDefault="009A2ED0" w:rsidP="009A2ED0">
      <w:r w:rsidRPr="009A2ED0">
        <w:pict w14:anchorId="652D6659">
          <v:rect id="_x0000_i1248" style="width:0;height:1.5pt" o:hralign="center" o:hrstd="t" o:hr="t" fillcolor="#a0a0a0" stroked="f"/>
        </w:pict>
      </w:r>
    </w:p>
    <w:p w14:paraId="3903BFC4" w14:textId="77777777" w:rsidR="00FE336B" w:rsidRPr="009A2ED0" w:rsidRDefault="00FE336B" w:rsidP="00FE336B">
      <w:pPr>
        <w:jc w:val="center"/>
        <w:rPr>
          <w:b/>
          <w:bCs/>
        </w:rPr>
      </w:pPr>
      <w:r w:rsidRPr="009A2ED0">
        <w:rPr>
          <w:b/>
          <w:bCs/>
        </w:rPr>
        <w:t>Raise Inquiry Section</w:t>
      </w:r>
    </w:p>
    <w:p w14:paraId="5FE0833D" w14:textId="77777777" w:rsidR="00FE336B" w:rsidRPr="009A2ED0" w:rsidRDefault="00FE336B" w:rsidP="00FE336B">
      <w:pPr>
        <w:jc w:val="center"/>
      </w:pPr>
      <w:r>
        <w:t>(Same as Home Page)</w:t>
      </w:r>
    </w:p>
    <w:p w14:paraId="4317AE7A" w14:textId="77777777" w:rsidR="00FE336B" w:rsidRPr="009A2ED0" w:rsidRDefault="00FE336B" w:rsidP="00FE336B">
      <w:r w:rsidRPr="009A2ED0">
        <w:pict w14:anchorId="3FB5B594">
          <v:rect id="_x0000_i1770" style="width:0;height:1.5pt" o:hralign="center" o:hrstd="t" o:hr="t" fillcolor="#a0a0a0" stroked="f"/>
        </w:pict>
      </w:r>
    </w:p>
    <w:p w14:paraId="7555F504" w14:textId="77777777" w:rsidR="00FE336B" w:rsidRPr="009A2ED0" w:rsidRDefault="00FE336B" w:rsidP="00FE336B">
      <w:pPr>
        <w:jc w:val="center"/>
        <w:rPr>
          <w:b/>
          <w:bCs/>
        </w:rPr>
      </w:pPr>
      <w:r w:rsidRPr="009A2ED0">
        <w:rPr>
          <w:b/>
          <w:bCs/>
        </w:rPr>
        <w:t>Footer</w:t>
      </w:r>
    </w:p>
    <w:p w14:paraId="595587F5" w14:textId="520BD4BB" w:rsidR="00C92611" w:rsidRDefault="00FE336B" w:rsidP="00FE336B">
      <w:pPr>
        <w:jc w:val="center"/>
      </w:pPr>
      <w:r>
        <w:t>Same as before (for now)</w:t>
      </w:r>
    </w:p>
    <w:p w14:paraId="3FBAAF71" w14:textId="4EA2298F" w:rsidR="00FE336B" w:rsidRDefault="00FE336B" w:rsidP="00FE336B">
      <w:pPr>
        <w:jc w:val="center"/>
      </w:pPr>
      <w:r w:rsidRPr="009A2ED0">
        <w:pict w14:anchorId="77E95D03">
          <v:rect id="_x0000_i1766" style="width:0;height:1.5pt" o:hralign="center" o:hrstd="t" o:hr="t" fillcolor="#a0a0a0" stroked="f"/>
        </w:pict>
      </w:r>
    </w:p>
    <w:sectPr w:rsidR="00FE3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E97D4" w14:textId="77777777" w:rsidR="00765623" w:rsidRDefault="00765623" w:rsidP="009A2ED0">
      <w:pPr>
        <w:spacing w:after="0" w:line="240" w:lineRule="auto"/>
      </w:pPr>
      <w:r>
        <w:separator/>
      </w:r>
    </w:p>
  </w:endnote>
  <w:endnote w:type="continuationSeparator" w:id="0">
    <w:p w14:paraId="3A305C1C" w14:textId="77777777" w:rsidR="00765623" w:rsidRDefault="00765623" w:rsidP="009A2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C6FBD" w14:textId="77777777" w:rsidR="00765623" w:rsidRDefault="00765623" w:rsidP="009A2ED0">
      <w:pPr>
        <w:spacing w:after="0" w:line="240" w:lineRule="auto"/>
      </w:pPr>
      <w:r>
        <w:separator/>
      </w:r>
    </w:p>
  </w:footnote>
  <w:footnote w:type="continuationSeparator" w:id="0">
    <w:p w14:paraId="3B48A299" w14:textId="77777777" w:rsidR="00765623" w:rsidRDefault="00765623" w:rsidP="009A2E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6FA"/>
    <w:multiLevelType w:val="hybridMultilevel"/>
    <w:tmpl w:val="7EE0F6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324DA"/>
    <w:multiLevelType w:val="hybridMultilevel"/>
    <w:tmpl w:val="DE46A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C47A4"/>
    <w:multiLevelType w:val="hybridMultilevel"/>
    <w:tmpl w:val="58345D06"/>
    <w:lvl w:ilvl="0" w:tplc="257444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D267D"/>
    <w:multiLevelType w:val="hybridMultilevel"/>
    <w:tmpl w:val="58345D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D374B7"/>
    <w:multiLevelType w:val="hybridMultilevel"/>
    <w:tmpl w:val="B852A92C"/>
    <w:lvl w:ilvl="0" w:tplc="D9587D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E0859"/>
    <w:multiLevelType w:val="hybridMultilevel"/>
    <w:tmpl w:val="0C8223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C8130E"/>
    <w:multiLevelType w:val="hybridMultilevel"/>
    <w:tmpl w:val="2C16B9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77492">
    <w:abstractNumId w:val="4"/>
  </w:num>
  <w:num w:numId="2" w16cid:durableId="1031298237">
    <w:abstractNumId w:val="1"/>
  </w:num>
  <w:num w:numId="3" w16cid:durableId="1539199514">
    <w:abstractNumId w:val="5"/>
  </w:num>
  <w:num w:numId="4" w16cid:durableId="1133405564">
    <w:abstractNumId w:val="2"/>
  </w:num>
  <w:num w:numId="5" w16cid:durableId="1038898976">
    <w:abstractNumId w:val="0"/>
  </w:num>
  <w:num w:numId="6" w16cid:durableId="1403019273">
    <w:abstractNumId w:val="6"/>
  </w:num>
  <w:num w:numId="7" w16cid:durableId="1083601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ED0"/>
    <w:rsid w:val="001534D0"/>
    <w:rsid w:val="00202853"/>
    <w:rsid w:val="00765623"/>
    <w:rsid w:val="00766236"/>
    <w:rsid w:val="00782817"/>
    <w:rsid w:val="007B54DD"/>
    <w:rsid w:val="008D0C27"/>
    <w:rsid w:val="00992306"/>
    <w:rsid w:val="009A2ED0"/>
    <w:rsid w:val="00B76803"/>
    <w:rsid w:val="00C92611"/>
    <w:rsid w:val="00D96D3F"/>
    <w:rsid w:val="00F62ED3"/>
    <w:rsid w:val="00FE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963F"/>
  <w15:chartTrackingRefBased/>
  <w15:docId w15:val="{57048437-050B-4034-A665-FFADB5160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E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2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ED0"/>
  </w:style>
  <w:style w:type="paragraph" w:styleId="Footer">
    <w:name w:val="footer"/>
    <w:basedOn w:val="Normal"/>
    <w:link w:val="FooterChar"/>
    <w:uiPriority w:val="99"/>
    <w:unhideWhenUsed/>
    <w:rsid w:val="009A2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ED0"/>
  </w:style>
  <w:style w:type="character" w:styleId="Hyperlink">
    <w:name w:val="Hyperlink"/>
    <w:basedOn w:val="DefaultParagraphFont"/>
    <w:uiPriority w:val="99"/>
    <w:unhideWhenUsed/>
    <w:rsid w:val="009923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3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plurkotech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.to/plurkote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10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Kathrina Banerjee</dc:creator>
  <cp:keywords/>
  <dc:description/>
  <cp:lastModifiedBy>Kathrina Banerjee</cp:lastModifiedBy>
  <cp:revision>1</cp:revision>
  <dcterms:created xsi:type="dcterms:W3CDTF">2026-03-23T03:59:00Z</dcterms:created>
  <dcterms:modified xsi:type="dcterms:W3CDTF">2026-03-23T05:27:00Z</dcterms:modified>
</cp:coreProperties>
</file>