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99C" w:rsidRPr="00EC746A" w:rsidRDefault="0045399C" w:rsidP="00EC746A">
      <w:pPr>
        <w:ind w:left="0" w:firstLine="454"/>
        <w:jc w:val="center"/>
        <w:rPr>
          <w:sz w:val="24"/>
        </w:rPr>
      </w:pPr>
      <w:r w:rsidRPr="00EC746A">
        <w:rPr>
          <w:sz w:val="24"/>
        </w:rPr>
        <w:t>Лекция № 4</w:t>
      </w:r>
    </w:p>
    <w:p w:rsidR="0045399C" w:rsidRPr="00EC746A" w:rsidRDefault="0045399C" w:rsidP="00EC746A">
      <w:pPr>
        <w:pStyle w:val="a6"/>
        <w:ind w:firstLine="454"/>
        <w:rPr>
          <w:sz w:val="24"/>
        </w:rPr>
      </w:pPr>
      <w:r w:rsidRPr="00EC746A">
        <w:rPr>
          <w:sz w:val="24"/>
        </w:rPr>
        <w:t>«СЕТЕВОЕ ОБЕСПЕЧЕНИЕ ИНФОРМАЦИОННЫХ ТЕХНОЛОГИЙ»</w:t>
      </w:r>
    </w:p>
    <w:p w:rsidR="0045399C" w:rsidRPr="00EC746A" w:rsidRDefault="00221E66" w:rsidP="00EC746A">
      <w:pPr>
        <w:pStyle w:val="a6"/>
        <w:tabs>
          <w:tab w:val="left" w:pos="1485"/>
        </w:tabs>
        <w:ind w:firstLine="454"/>
        <w:jc w:val="both"/>
        <w:rPr>
          <w:sz w:val="24"/>
        </w:rPr>
      </w:pPr>
      <w:r w:rsidRPr="00EC746A">
        <w:rPr>
          <w:sz w:val="24"/>
        </w:rPr>
        <w:tab/>
      </w:r>
    </w:p>
    <w:p w:rsidR="00EC746A" w:rsidRDefault="00EC746A" w:rsidP="00EC746A">
      <w:pPr>
        <w:ind w:left="0" w:firstLine="454"/>
        <w:jc w:val="both"/>
        <w:rPr>
          <w:b/>
          <w:sz w:val="24"/>
        </w:rPr>
      </w:pPr>
      <w:r>
        <w:rPr>
          <w:b/>
          <w:sz w:val="24"/>
        </w:rPr>
        <w:t xml:space="preserve">1. </w:t>
      </w:r>
      <w:r w:rsidRPr="00EC746A">
        <w:rPr>
          <w:b/>
          <w:sz w:val="24"/>
        </w:rPr>
        <w:t>Локальные вычислительные сети.</w:t>
      </w:r>
    </w:p>
    <w:p w:rsidR="00EC746A" w:rsidRPr="00EC746A" w:rsidRDefault="00EC746A" w:rsidP="00EC746A">
      <w:pPr>
        <w:ind w:left="0" w:firstLine="454"/>
        <w:jc w:val="both"/>
        <w:rPr>
          <w:b/>
          <w:sz w:val="24"/>
        </w:rPr>
      </w:pPr>
    </w:p>
    <w:p w:rsidR="006C20DA" w:rsidRPr="00EC746A" w:rsidRDefault="00EF6085" w:rsidP="00EC746A">
      <w:pPr>
        <w:ind w:left="0" w:firstLine="454"/>
        <w:jc w:val="both"/>
        <w:rPr>
          <w:sz w:val="24"/>
        </w:rPr>
      </w:pPr>
      <w:r w:rsidRPr="00EC746A">
        <w:rPr>
          <w:b/>
          <w:iCs/>
          <w:sz w:val="24"/>
        </w:rPr>
        <w:t>Локальной в</w:t>
      </w:r>
      <w:r w:rsidR="00C54B92" w:rsidRPr="00EC746A">
        <w:rPr>
          <w:b/>
          <w:iCs/>
          <w:sz w:val="24"/>
        </w:rPr>
        <w:t xml:space="preserve">ычислительной </w:t>
      </w:r>
      <w:r w:rsidRPr="00EC746A">
        <w:rPr>
          <w:b/>
          <w:iCs/>
          <w:sz w:val="24"/>
        </w:rPr>
        <w:t xml:space="preserve">сетью </w:t>
      </w:r>
      <w:r w:rsidR="00955F78" w:rsidRPr="00EC746A">
        <w:rPr>
          <w:sz w:val="24"/>
        </w:rPr>
        <w:t>(ЛВС</w:t>
      </w:r>
      <w:r w:rsidR="00EC746A" w:rsidRPr="00EC746A">
        <w:rPr>
          <w:sz w:val="24"/>
        </w:rPr>
        <w:t xml:space="preserve">,  </w:t>
      </w:r>
      <w:r w:rsidR="00EC746A" w:rsidRPr="00EC746A">
        <w:rPr>
          <w:sz w:val="24"/>
          <w:lang w:val="en-US"/>
        </w:rPr>
        <w:t>LAN</w:t>
      </w:r>
      <w:r w:rsidR="00EC746A" w:rsidRPr="00EC746A">
        <w:rPr>
          <w:sz w:val="24"/>
        </w:rPr>
        <w:t xml:space="preserve"> –  </w:t>
      </w:r>
      <w:r w:rsidR="00EC746A" w:rsidRPr="00EC746A">
        <w:rPr>
          <w:sz w:val="24"/>
          <w:lang w:val="en-US"/>
        </w:rPr>
        <w:t>Local</w:t>
      </w:r>
      <w:r w:rsidR="00EC746A" w:rsidRPr="00EC746A">
        <w:rPr>
          <w:sz w:val="24"/>
        </w:rPr>
        <w:t xml:space="preserve"> </w:t>
      </w:r>
      <w:r w:rsidR="00EC746A" w:rsidRPr="00EC746A">
        <w:rPr>
          <w:sz w:val="24"/>
          <w:lang w:val="en-US"/>
        </w:rPr>
        <w:t>Area</w:t>
      </w:r>
      <w:r w:rsidR="00EC746A" w:rsidRPr="00EC746A">
        <w:rPr>
          <w:sz w:val="24"/>
        </w:rPr>
        <w:t xml:space="preserve"> </w:t>
      </w:r>
      <w:r w:rsidR="00EC746A" w:rsidRPr="00EC746A">
        <w:rPr>
          <w:sz w:val="24"/>
          <w:lang w:val="en-US"/>
        </w:rPr>
        <w:t>Networks</w:t>
      </w:r>
      <w:r w:rsidR="00955F78" w:rsidRPr="00EC746A">
        <w:rPr>
          <w:sz w:val="24"/>
        </w:rPr>
        <w:t xml:space="preserve">) </w:t>
      </w:r>
      <w:r w:rsidR="00C54B92" w:rsidRPr="00EC746A">
        <w:rPr>
          <w:rFonts w:ascii="TimesNewRoman" w:hAnsi="TimesNewRoman" w:cs="TimesNewRoman"/>
          <w:sz w:val="24"/>
        </w:rPr>
        <w:t>называется система, с</w:t>
      </w:r>
      <w:r w:rsidR="00C54B92" w:rsidRPr="00EC746A">
        <w:rPr>
          <w:rFonts w:ascii="TimesNewRoman" w:hAnsi="TimesNewRoman" w:cs="TimesNewRoman"/>
          <w:sz w:val="24"/>
        </w:rPr>
        <w:t>о</w:t>
      </w:r>
      <w:r w:rsidR="00C54B92" w:rsidRPr="00EC746A">
        <w:rPr>
          <w:rFonts w:ascii="TimesNewRoman" w:hAnsi="TimesNewRoman" w:cs="TimesNewRoman"/>
          <w:sz w:val="24"/>
        </w:rPr>
        <w:t>стоящая из двух или более удаленных ЭВМ, соединенных с помощью специальной аппаратуры и вза</w:t>
      </w:r>
      <w:r w:rsidR="00C54B92" w:rsidRPr="00EC746A">
        <w:rPr>
          <w:rFonts w:ascii="TimesNewRoman" w:hAnsi="TimesNewRoman" w:cs="TimesNewRoman"/>
          <w:sz w:val="24"/>
        </w:rPr>
        <w:t>и</w:t>
      </w:r>
      <w:r w:rsidR="00C54B92" w:rsidRPr="00EC746A">
        <w:rPr>
          <w:rFonts w:ascii="TimesNewRoman" w:hAnsi="TimesNewRoman" w:cs="TimesNewRoman"/>
          <w:sz w:val="24"/>
        </w:rPr>
        <w:t>модействующих между собой по каналам пер</w:t>
      </w:r>
      <w:r w:rsidR="00C54B92" w:rsidRPr="00EC746A">
        <w:rPr>
          <w:rFonts w:ascii="TimesNewRoman" w:hAnsi="TimesNewRoman" w:cs="TimesNewRoman"/>
          <w:sz w:val="24"/>
        </w:rPr>
        <w:t>е</w:t>
      </w:r>
      <w:r w:rsidR="00C54B92" w:rsidRPr="00EC746A">
        <w:rPr>
          <w:rFonts w:ascii="TimesNewRoman" w:hAnsi="TimesNewRoman" w:cs="TimesNewRoman"/>
          <w:sz w:val="24"/>
        </w:rPr>
        <w:t xml:space="preserve">дачи данных. </w:t>
      </w:r>
    </w:p>
    <w:p w:rsidR="00EC746A" w:rsidRPr="00EC746A" w:rsidRDefault="00292EFA" w:rsidP="00EC746A">
      <w:pPr>
        <w:pStyle w:val="21"/>
        <w:spacing w:after="0" w:line="240" w:lineRule="auto"/>
        <w:ind w:left="0" w:firstLine="454"/>
        <w:jc w:val="both"/>
        <w:rPr>
          <w:sz w:val="24"/>
        </w:rPr>
      </w:pPr>
      <w:r w:rsidRPr="00EC746A">
        <w:rPr>
          <w:b/>
          <w:sz w:val="24"/>
        </w:rPr>
        <w:t>К локальным сетям</w:t>
      </w:r>
      <w:r w:rsidRPr="00EC746A">
        <w:rPr>
          <w:sz w:val="24"/>
        </w:rPr>
        <w:t xml:space="preserve"> </w:t>
      </w:r>
      <w:r w:rsidR="00EC746A" w:rsidRPr="00EC746A">
        <w:rPr>
          <w:sz w:val="24"/>
        </w:rPr>
        <w:t>–</w:t>
      </w:r>
      <w:r w:rsidRPr="00EC746A">
        <w:rPr>
          <w:sz w:val="24"/>
        </w:rPr>
        <w:t xml:space="preserve"> относят сети компьютеров, сосредоточенные на небольшой территории (обычно в радиусе не более 1-</w:t>
      </w:r>
      <w:smartTag w:uri="urn:schemas-microsoft-com:office:smarttags" w:element="metricconverter">
        <w:smartTagPr>
          <w:attr w:name="ProductID" w:val="2 км"/>
        </w:smartTagPr>
        <w:r w:rsidRPr="00EC746A">
          <w:rPr>
            <w:sz w:val="24"/>
          </w:rPr>
          <w:t>2 км</w:t>
        </w:r>
      </w:smartTag>
      <w:r w:rsidRPr="00EC746A">
        <w:rPr>
          <w:sz w:val="24"/>
        </w:rPr>
        <w:t>). В общем случае локальная сеть представляет собой коммуникац</w:t>
      </w:r>
      <w:r w:rsidRPr="00EC746A">
        <w:rPr>
          <w:sz w:val="24"/>
        </w:rPr>
        <w:t>и</w:t>
      </w:r>
      <w:r w:rsidRPr="00EC746A">
        <w:rPr>
          <w:sz w:val="24"/>
        </w:rPr>
        <w:t xml:space="preserve">онную систему, принадлежащую одной организации. </w:t>
      </w:r>
    </w:p>
    <w:p w:rsidR="00EC746A" w:rsidRPr="00EC746A" w:rsidRDefault="00EC746A" w:rsidP="00EC746A">
      <w:pPr>
        <w:pStyle w:val="21"/>
        <w:spacing w:after="0" w:line="240" w:lineRule="auto"/>
        <w:ind w:left="0" w:firstLine="454"/>
        <w:jc w:val="both"/>
        <w:rPr>
          <w:b/>
          <w:sz w:val="24"/>
          <w:lang w:val="en-US"/>
        </w:rPr>
      </w:pPr>
      <w:r w:rsidRPr="00EC746A">
        <w:rPr>
          <w:b/>
          <w:sz w:val="24"/>
        </w:rPr>
        <w:t>Основные компоненты ЛВС это</w:t>
      </w:r>
      <w:r w:rsidRPr="00EC746A">
        <w:rPr>
          <w:b/>
          <w:sz w:val="24"/>
          <w:lang w:val="en-US"/>
        </w:rPr>
        <w:t>:</w:t>
      </w:r>
    </w:p>
    <w:p w:rsidR="00EC746A" w:rsidRPr="00EC746A" w:rsidRDefault="00EC746A" w:rsidP="00EC746A">
      <w:pPr>
        <w:numPr>
          <w:ilvl w:val="0"/>
          <w:numId w:val="4"/>
        </w:numPr>
        <w:ind w:left="0" w:firstLine="454"/>
        <w:jc w:val="both"/>
        <w:rPr>
          <w:sz w:val="24"/>
        </w:rPr>
      </w:pPr>
      <w:r w:rsidRPr="00EC746A">
        <w:rPr>
          <w:sz w:val="24"/>
        </w:rPr>
        <w:t>серверы – это аппаратно-программные комплексы, которые исполняют функции управления ра</w:t>
      </w:r>
      <w:r w:rsidRPr="00EC746A">
        <w:rPr>
          <w:sz w:val="24"/>
        </w:rPr>
        <w:t>с</w:t>
      </w:r>
      <w:r w:rsidRPr="00EC746A">
        <w:rPr>
          <w:sz w:val="24"/>
        </w:rPr>
        <w:t xml:space="preserve">пределением сетевых ресурсов общего доступа, </w:t>
      </w:r>
    </w:p>
    <w:p w:rsidR="00EC746A" w:rsidRPr="00EC746A" w:rsidRDefault="00EC746A" w:rsidP="00EC746A">
      <w:pPr>
        <w:numPr>
          <w:ilvl w:val="0"/>
          <w:numId w:val="4"/>
        </w:numPr>
        <w:ind w:left="0" w:firstLine="454"/>
        <w:jc w:val="both"/>
        <w:rPr>
          <w:sz w:val="24"/>
        </w:rPr>
      </w:pPr>
      <w:r w:rsidRPr="00EC746A">
        <w:rPr>
          <w:sz w:val="24"/>
        </w:rPr>
        <w:t>рабочие станции – это компьютеры, осуществляющие доступ к сетевым ресурсам, предоставля</w:t>
      </w:r>
      <w:r w:rsidRPr="00EC746A">
        <w:rPr>
          <w:sz w:val="24"/>
        </w:rPr>
        <w:t>е</w:t>
      </w:r>
      <w:r w:rsidRPr="00EC746A">
        <w:rPr>
          <w:sz w:val="24"/>
        </w:rPr>
        <w:t xml:space="preserve">мым сервером, </w:t>
      </w:r>
    </w:p>
    <w:p w:rsidR="00EC746A" w:rsidRDefault="00EC746A" w:rsidP="00EC746A">
      <w:pPr>
        <w:numPr>
          <w:ilvl w:val="0"/>
          <w:numId w:val="4"/>
        </w:numPr>
        <w:ind w:left="0" w:firstLine="454"/>
        <w:jc w:val="both"/>
        <w:rPr>
          <w:sz w:val="24"/>
        </w:rPr>
      </w:pPr>
      <w:r w:rsidRPr="00EC746A">
        <w:rPr>
          <w:sz w:val="24"/>
        </w:rPr>
        <w:t>физическая среда передачи данных (сетевой кабель)– это коаксиальные и оптоволоконные каб</w:t>
      </w:r>
      <w:r w:rsidRPr="00EC746A">
        <w:rPr>
          <w:sz w:val="24"/>
        </w:rPr>
        <w:t>е</w:t>
      </w:r>
      <w:r w:rsidRPr="00EC746A">
        <w:rPr>
          <w:sz w:val="24"/>
        </w:rPr>
        <w:t>ли, витые пары проводов, а также беспроводные каналы связи (инфракрасное излучение, лазеры, ради</w:t>
      </w:r>
      <w:r w:rsidRPr="00EC746A">
        <w:rPr>
          <w:sz w:val="24"/>
        </w:rPr>
        <w:t>о</w:t>
      </w:r>
      <w:r w:rsidRPr="00EC746A">
        <w:rPr>
          <w:sz w:val="24"/>
        </w:rPr>
        <w:t xml:space="preserve">передача). </w:t>
      </w:r>
    </w:p>
    <w:p w:rsidR="00EC746A" w:rsidRPr="00EC746A" w:rsidRDefault="00EC746A" w:rsidP="00EC746A">
      <w:pPr>
        <w:ind w:left="0" w:firstLine="454"/>
        <w:jc w:val="both"/>
        <w:rPr>
          <w:sz w:val="24"/>
        </w:rPr>
      </w:pPr>
    </w:p>
    <w:p w:rsidR="00EC746A" w:rsidRPr="00EC746A" w:rsidRDefault="00EC746A" w:rsidP="00EC746A">
      <w:pPr>
        <w:pStyle w:val="21"/>
        <w:spacing w:after="0" w:line="240" w:lineRule="auto"/>
        <w:ind w:left="0" w:firstLine="454"/>
        <w:jc w:val="both"/>
        <w:rPr>
          <w:b/>
          <w:sz w:val="24"/>
        </w:rPr>
      </w:pPr>
      <w:r w:rsidRPr="00EC746A">
        <w:rPr>
          <w:b/>
          <w:sz w:val="24"/>
        </w:rPr>
        <w:t>2. Глобальные сети.</w:t>
      </w:r>
    </w:p>
    <w:p w:rsidR="00EC746A" w:rsidRDefault="00292EFA" w:rsidP="00EC746A">
      <w:pPr>
        <w:pStyle w:val="21"/>
        <w:spacing w:after="0" w:line="240" w:lineRule="auto"/>
        <w:ind w:left="0" w:firstLine="454"/>
        <w:jc w:val="both"/>
        <w:rPr>
          <w:sz w:val="24"/>
        </w:rPr>
      </w:pPr>
      <w:r w:rsidRPr="00EC746A">
        <w:rPr>
          <w:b/>
          <w:sz w:val="24"/>
        </w:rPr>
        <w:t>Глобальные сети</w:t>
      </w:r>
      <w:r w:rsidRPr="00EC746A">
        <w:rPr>
          <w:sz w:val="24"/>
        </w:rPr>
        <w:t xml:space="preserve"> </w:t>
      </w:r>
      <w:r w:rsidR="00F817AF" w:rsidRPr="00EC746A">
        <w:rPr>
          <w:sz w:val="24"/>
        </w:rPr>
        <w:t>–</w:t>
      </w:r>
      <w:r w:rsidRPr="00EC746A">
        <w:rPr>
          <w:sz w:val="24"/>
        </w:rPr>
        <w:t xml:space="preserve"> Wide Area Networks (WAN) - объединяют территориально рассредоточенные компьютеры, которые могут находиться в различных городах и странах. </w:t>
      </w:r>
    </w:p>
    <w:p w:rsidR="00EC746A" w:rsidRPr="00EC746A" w:rsidRDefault="00EC746A" w:rsidP="00EC746A">
      <w:pPr>
        <w:pStyle w:val="21"/>
        <w:spacing w:after="0" w:line="240" w:lineRule="auto"/>
        <w:ind w:left="0" w:firstLine="454"/>
        <w:jc w:val="both"/>
        <w:rPr>
          <w:sz w:val="24"/>
        </w:rPr>
      </w:pPr>
    </w:p>
    <w:p w:rsidR="00A65329" w:rsidRPr="00EC746A" w:rsidRDefault="0074382D" w:rsidP="00EC746A">
      <w:pPr>
        <w:autoSpaceDE w:val="0"/>
        <w:autoSpaceDN w:val="0"/>
        <w:adjustRightInd w:val="0"/>
        <w:ind w:left="0" w:firstLine="454"/>
        <w:rPr>
          <w:rFonts w:ascii="TimesNewRoman,Bold" w:hAnsi="TimesNewRoman,Bold" w:cs="TimesNewRoman,Bold"/>
          <w:b/>
          <w:bCs/>
          <w:sz w:val="24"/>
        </w:rPr>
      </w:pPr>
      <w:r w:rsidRPr="00EC746A">
        <w:rPr>
          <w:rFonts w:ascii="TimesNewRoman,Bold" w:hAnsi="TimesNewRoman,Bold" w:cs="TimesNewRoman,Bold"/>
          <w:b/>
          <w:bCs/>
          <w:sz w:val="24"/>
        </w:rPr>
        <w:t>3</w:t>
      </w:r>
      <w:r w:rsidR="00E33F4D" w:rsidRPr="00EC746A">
        <w:rPr>
          <w:rFonts w:ascii="TimesNewRoman,Bold" w:hAnsi="TimesNewRoman,Bold" w:cs="TimesNewRoman,Bold"/>
          <w:b/>
          <w:bCs/>
          <w:sz w:val="24"/>
        </w:rPr>
        <w:t>.</w:t>
      </w:r>
      <w:r w:rsidR="00A65329" w:rsidRPr="00EC746A">
        <w:rPr>
          <w:rFonts w:ascii="TimesNewRoman,Bold" w:hAnsi="TimesNewRoman,Bold" w:cs="TimesNewRoman,Bold"/>
          <w:b/>
          <w:bCs/>
          <w:sz w:val="24"/>
        </w:rPr>
        <w:t xml:space="preserve"> Сетевые топологии и методы доступа к среде передачи данных.</w:t>
      </w:r>
    </w:p>
    <w:p w:rsidR="00EC746A" w:rsidRPr="00EC746A" w:rsidRDefault="00A65329" w:rsidP="00EC746A">
      <w:pPr>
        <w:pStyle w:val="21"/>
        <w:spacing w:after="0" w:line="240" w:lineRule="auto"/>
        <w:ind w:left="0" w:firstLine="454"/>
        <w:jc w:val="both"/>
        <w:rPr>
          <w:sz w:val="24"/>
        </w:rPr>
      </w:pPr>
      <w:r w:rsidRPr="00EC746A">
        <w:rPr>
          <w:sz w:val="24"/>
        </w:rPr>
        <w:t xml:space="preserve">Топология сети характеризует взаимосвязи и пространственное </w:t>
      </w:r>
      <w:r w:rsidR="00B904DF" w:rsidRPr="00EC746A">
        <w:rPr>
          <w:sz w:val="24"/>
        </w:rPr>
        <w:t>расположение</w:t>
      </w:r>
      <w:r w:rsidRPr="00EC746A">
        <w:rPr>
          <w:sz w:val="24"/>
        </w:rPr>
        <w:t xml:space="preserve"> друг относительно друга компонентов сети </w:t>
      </w:r>
      <w:r w:rsidR="00B904DF" w:rsidRPr="00EC746A">
        <w:rPr>
          <w:sz w:val="24"/>
        </w:rPr>
        <w:t>–</w:t>
      </w:r>
      <w:r w:rsidRPr="00EC746A">
        <w:rPr>
          <w:sz w:val="24"/>
        </w:rPr>
        <w:t xml:space="preserve"> сетевых компьютеров (хо</w:t>
      </w:r>
      <w:r w:rsidRPr="00EC746A">
        <w:rPr>
          <w:sz w:val="24"/>
        </w:rPr>
        <w:t>с</w:t>
      </w:r>
      <w:r w:rsidRPr="00EC746A">
        <w:rPr>
          <w:sz w:val="24"/>
        </w:rPr>
        <w:t xml:space="preserve">тов), рабочих станций, кабелей и других активных и пассивных устройств. </w:t>
      </w:r>
    </w:p>
    <w:p w:rsidR="00B904DF" w:rsidRPr="00EC746A" w:rsidRDefault="00A65329" w:rsidP="00EC746A">
      <w:pPr>
        <w:pStyle w:val="21"/>
        <w:spacing w:after="0" w:line="240" w:lineRule="auto"/>
        <w:ind w:left="0" w:firstLine="454"/>
        <w:jc w:val="both"/>
        <w:rPr>
          <w:sz w:val="24"/>
        </w:rPr>
      </w:pPr>
      <w:r w:rsidRPr="00EC746A">
        <w:rPr>
          <w:sz w:val="24"/>
        </w:rPr>
        <w:t>Все сети строятся на основе трех б</w:t>
      </w:r>
      <w:r w:rsidRPr="00EC746A">
        <w:rPr>
          <w:sz w:val="24"/>
        </w:rPr>
        <w:t>а</w:t>
      </w:r>
      <w:r w:rsidRPr="00EC746A">
        <w:rPr>
          <w:sz w:val="24"/>
        </w:rPr>
        <w:t xml:space="preserve">зовых топологий: </w:t>
      </w:r>
    </w:p>
    <w:p w:rsidR="00B904DF" w:rsidRPr="00EC746A" w:rsidRDefault="00A65329" w:rsidP="00EC746A">
      <w:pPr>
        <w:numPr>
          <w:ilvl w:val="0"/>
          <w:numId w:val="4"/>
        </w:numPr>
        <w:ind w:left="0" w:firstLine="454"/>
        <w:jc w:val="both"/>
        <w:rPr>
          <w:sz w:val="24"/>
          <w:lang w:val="en-US"/>
        </w:rPr>
      </w:pPr>
      <w:r w:rsidRPr="00EC746A">
        <w:rPr>
          <w:sz w:val="24"/>
          <w:lang w:val="en-US"/>
        </w:rPr>
        <w:t>шина (bus);</w:t>
      </w:r>
    </w:p>
    <w:p w:rsidR="00B904DF" w:rsidRPr="00EC746A" w:rsidRDefault="00A65329" w:rsidP="00EC746A">
      <w:pPr>
        <w:numPr>
          <w:ilvl w:val="0"/>
          <w:numId w:val="4"/>
        </w:numPr>
        <w:ind w:left="0" w:firstLine="454"/>
        <w:jc w:val="both"/>
        <w:rPr>
          <w:sz w:val="24"/>
          <w:lang w:val="en-US"/>
        </w:rPr>
      </w:pPr>
      <w:r w:rsidRPr="00EC746A">
        <w:rPr>
          <w:sz w:val="24"/>
          <w:lang w:val="en-US"/>
        </w:rPr>
        <w:t xml:space="preserve">звезда (star); </w:t>
      </w:r>
    </w:p>
    <w:p w:rsidR="00B904DF" w:rsidRPr="00EC746A" w:rsidRDefault="00A65329" w:rsidP="00EC746A">
      <w:pPr>
        <w:numPr>
          <w:ilvl w:val="0"/>
          <w:numId w:val="4"/>
        </w:numPr>
        <w:ind w:left="0" w:firstLine="454"/>
        <w:jc w:val="both"/>
        <w:rPr>
          <w:sz w:val="24"/>
          <w:lang w:val="en-US"/>
        </w:rPr>
      </w:pPr>
      <w:r w:rsidRPr="00EC746A">
        <w:rPr>
          <w:sz w:val="24"/>
          <w:lang w:val="en-US"/>
        </w:rPr>
        <w:t xml:space="preserve">кольцо (ring). </w:t>
      </w:r>
    </w:p>
    <w:p w:rsidR="00A65329" w:rsidRPr="00EC746A" w:rsidRDefault="00A65329" w:rsidP="00EC746A">
      <w:pPr>
        <w:pStyle w:val="21"/>
        <w:spacing w:after="0" w:line="240" w:lineRule="auto"/>
        <w:ind w:left="0" w:firstLine="454"/>
        <w:jc w:val="both"/>
        <w:rPr>
          <w:sz w:val="24"/>
        </w:rPr>
      </w:pPr>
      <w:r w:rsidRPr="00EC746A">
        <w:rPr>
          <w:b/>
          <w:sz w:val="24"/>
        </w:rPr>
        <w:t>Шинная топология</w:t>
      </w:r>
      <w:r w:rsidR="00B904DF" w:rsidRPr="00EC746A">
        <w:rPr>
          <w:sz w:val="24"/>
        </w:rPr>
        <w:t xml:space="preserve">. </w:t>
      </w:r>
      <w:r w:rsidRPr="00EC746A">
        <w:rPr>
          <w:sz w:val="24"/>
        </w:rPr>
        <w:t>При помощи кабеля каждая рабочая станция соединяется с другими раб</w:t>
      </w:r>
      <w:r w:rsidRPr="00EC746A">
        <w:rPr>
          <w:sz w:val="24"/>
        </w:rPr>
        <w:t>о</w:t>
      </w:r>
      <w:r w:rsidRPr="00EC746A">
        <w:rPr>
          <w:sz w:val="24"/>
        </w:rPr>
        <w:t>чими станциями и с файловым сервером. Кабель проходит от узла к узлу, последовательно соединяя все р</w:t>
      </w:r>
      <w:r w:rsidRPr="00EC746A">
        <w:rPr>
          <w:sz w:val="24"/>
        </w:rPr>
        <w:t>а</w:t>
      </w:r>
      <w:r w:rsidRPr="00EC746A">
        <w:rPr>
          <w:sz w:val="24"/>
        </w:rPr>
        <w:t>бочие станции и все файловые серверы. На каждом конце кабеля подключается согласующая нагру</w:t>
      </w:r>
      <w:r w:rsidRPr="00EC746A">
        <w:rPr>
          <w:sz w:val="24"/>
        </w:rPr>
        <w:t>з</w:t>
      </w:r>
      <w:r w:rsidRPr="00EC746A">
        <w:rPr>
          <w:sz w:val="24"/>
        </w:rPr>
        <w:t>ка (терм</w:t>
      </w:r>
      <w:r w:rsidRPr="00EC746A">
        <w:rPr>
          <w:sz w:val="24"/>
        </w:rPr>
        <w:t>и</w:t>
      </w:r>
      <w:r w:rsidRPr="00EC746A">
        <w:rPr>
          <w:sz w:val="24"/>
        </w:rPr>
        <w:t>натор) для исключения эхоотражений (рис</w:t>
      </w:r>
      <w:r w:rsidR="00B904DF" w:rsidRPr="00EC746A">
        <w:rPr>
          <w:sz w:val="24"/>
        </w:rPr>
        <w:t xml:space="preserve">. </w:t>
      </w:r>
      <w:r w:rsidRPr="00EC746A">
        <w:rPr>
          <w:sz w:val="24"/>
        </w:rPr>
        <w:t>7).</w:t>
      </w:r>
    </w:p>
    <w:p w:rsidR="00A65329" w:rsidRPr="00EC746A" w:rsidRDefault="00A65329" w:rsidP="00EC746A">
      <w:pPr>
        <w:autoSpaceDE w:val="0"/>
        <w:autoSpaceDN w:val="0"/>
        <w:adjustRightInd w:val="0"/>
        <w:ind w:left="0" w:firstLine="454"/>
        <w:rPr>
          <w:rFonts w:ascii="TimesNewRoman" w:hAnsi="TimesNewRoman" w:cs="TimesNewRoman"/>
          <w:sz w:val="24"/>
        </w:rPr>
      </w:pPr>
    </w:p>
    <w:p w:rsidR="00A65329" w:rsidRPr="00EC746A" w:rsidRDefault="00EC746A" w:rsidP="00EC746A">
      <w:pPr>
        <w:autoSpaceDE w:val="0"/>
        <w:autoSpaceDN w:val="0"/>
        <w:adjustRightInd w:val="0"/>
        <w:ind w:left="0" w:firstLine="454"/>
        <w:jc w:val="center"/>
        <w:rPr>
          <w:rFonts w:ascii="TimesNewRoman,Bold" w:hAnsi="TimesNewRoman,Bold" w:cs="TimesNewRoman,Bold"/>
          <w:sz w:val="24"/>
        </w:rPr>
      </w:pPr>
      <w:r>
        <w:rPr>
          <w:rFonts w:ascii="TimesNewRoman,Bold" w:hAnsi="TimesNewRoman,Bold" w:cs="TimesNewRoman,Bold"/>
          <w:noProof/>
          <w:sz w:val="24"/>
        </w:rPr>
        <w:drawing>
          <wp:inline distT="0" distB="0" distL="0" distR="0">
            <wp:extent cx="3209925" cy="12763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329" w:rsidRPr="00EC746A" w:rsidRDefault="00A65329" w:rsidP="00EC746A">
      <w:pPr>
        <w:autoSpaceDE w:val="0"/>
        <w:autoSpaceDN w:val="0"/>
        <w:adjustRightInd w:val="0"/>
        <w:ind w:left="0" w:firstLine="454"/>
        <w:rPr>
          <w:rFonts w:ascii="TimesNewRoman,Bold" w:hAnsi="TimesNewRoman,Bold" w:cs="TimesNewRoman,Bold"/>
          <w:sz w:val="24"/>
        </w:rPr>
      </w:pPr>
    </w:p>
    <w:p w:rsidR="00A65329" w:rsidRPr="00EC746A" w:rsidRDefault="00A65329" w:rsidP="00EC746A">
      <w:pPr>
        <w:autoSpaceDE w:val="0"/>
        <w:autoSpaceDN w:val="0"/>
        <w:adjustRightInd w:val="0"/>
        <w:ind w:left="0" w:firstLine="454"/>
        <w:jc w:val="center"/>
        <w:rPr>
          <w:sz w:val="24"/>
        </w:rPr>
      </w:pPr>
      <w:r w:rsidRPr="00EC746A">
        <w:rPr>
          <w:sz w:val="24"/>
        </w:rPr>
        <w:t>Рис. 7. Шинная топология.</w:t>
      </w:r>
    </w:p>
    <w:p w:rsidR="00FE1AF1" w:rsidRPr="00EC746A" w:rsidRDefault="00FE1AF1" w:rsidP="00EC746A">
      <w:pPr>
        <w:autoSpaceDE w:val="0"/>
        <w:autoSpaceDN w:val="0"/>
        <w:adjustRightInd w:val="0"/>
        <w:ind w:left="0" w:firstLine="454"/>
        <w:rPr>
          <w:rFonts w:ascii="SymbolMT" w:hAnsi="SymbolMT" w:cs="SymbolMT"/>
          <w:sz w:val="24"/>
        </w:rPr>
      </w:pPr>
    </w:p>
    <w:p w:rsidR="00A559B8" w:rsidRPr="00EC746A" w:rsidRDefault="00A559B8" w:rsidP="00EC746A">
      <w:pPr>
        <w:pStyle w:val="21"/>
        <w:spacing w:after="0" w:line="240" w:lineRule="auto"/>
        <w:ind w:left="0" w:firstLine="454"/>
        <w:jc w:val="both"/>
        <w:rPr>
          <w:rFonts w:ascii="TimesNewRoman" w:hAnsi="TimesNewRoman" w:cs="TimesNewRoman"/>
          <w:sz w:val="24"/>
        </w:rPr>
      </w:pPr>
      <w:r w:rsidRPr="00EC746A">
        <w:rPr>
          <w:b/>
          <w:sz w:val="24"/>
        </w:rPr>
        <w:t>Звездообразная топология</w:t>
      </w:r>
      <w:r w:rsidR="00B904DF" w:rsidRPr="00EC746A">
        <w:rPr>
          <w:sz w:val="24"/>
        </w:rPr>
        <w:t xml:space="preserve">. </w:t>
      </w:r>
      <w:r w:rsidRPr="00EC746A">
        <w:rPr>
          <w:sz w:val="24"/>
        </w:rPr>
        <w:t>Каждый компьютер в сети с топологией типа “звезда” (“star”) взаим</w:t>
      </w:r>
      <w:r w:rsidRPr="00EC746A">
        <w:rPr>
          <w:sz w:val="24"/>
        </w:rPr>
        <w:t>о</w:t>
      </w:r>
      <w:r w:rsidRPr="00EC746A">
        <w:rPr>
          <w:sz w:val="24"/>
        </w:rPr>
        <w:t>действует с центральным концентратором (hub – ус</w:t>
      </w:r>
      <w:r w:rsidRPr="00EC746A">
        <w:rPr>
          <w:sz w:val="24"/>
        </w:rPr>
        <w:t>т</w:t>
      </w:r>
      <w:r w:rsidRPr="00EC746A">
        <w:rPr>
          <w:sz w:val="24"/>
        </w:rPr>
        <w:t>ройство для повторения сетевых сигналов) (рис</w:t>
      </w:r>
      <w:r w:rsidR="00166900" w:rsidRPr="00EC746A">
        <w:rPr>
          <w:sz w:val="24"/>
        </w:rPr>
        <w:t xml:space="preserve">. </w:t>
      </w:r>
      <w:r w:rsidR="00F374A8" w:rsidRPr="00EC746A">
        <w:rPr>
          <w:sz w:val="24"/>
        </w:rPr>
        <w:t>8</w:t>
      </w:r>
      <w:r w:rsidRPr="00EC746A">
        <w:rPr>
          <w:sz w:val="24"/>
        </w:rPr>
        <w:t>).</w:t>
      </w:r>
    </w:p>
    <w:p w:rsidR="00A559B8" w:rsidRPr="00EC746A" w:rsidRDefault="00A559B8" w:rsidP="00EC746A">
      <w:pPr>
        <w:autoSpaceDE w:val="0"/>
        <w:autoSpaceDN w:val="0"/>
        <w:adjustRightInd w:val="0"/>
        <w:ind w:left="0" w:firstLine="454"/>
        <w:rPr>
          <w:rFonts w:ascii="TimesNewRoman" w:hAnsi="TimesNewRoman" w:cs="TimesNewRoman"/>
          <w:sz w:val="24"/>
        </w:rPr>
      </w:pPr>
    </w:p>
    <w:p w:rsidR="00F374A8" w:rsidRPr="00EC746A" w:rsidRDefault="00EC746A" w:rsidP="00EC746A">
      <w:pPr>
        <w:autoSpaceDE w:val="0"/>
        <w:autoSpaceDN w:val="0"/>
        <w:adjustRightInd w:val="0"/>
        <w:ind w:left="0" w:firstLine="454"/>
        <w:jc w:val="center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noProof/>
          <w:sz w:val="24"/>
        </w:rPr>
        <w:lastRenderedPageBreak/>
        <w:drawing>
          <wp:inline distT="0" distB="0" distL="0" distR="0">
            <wp:extent cx="3152775" cy="149542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428" b="23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AF1" w:rsidRPr="00EC746A" w:rsidRDefault="00FE1AF1" w:rsidP="00EC746A">
      <w:pPr>
        <w:autoSpaceDE w:val="0"/>
        <w:autoSpaceDN w:val="0"/>
        <w:adjustRightInd w:val="0"/>
        <w:ind w:left="0" w:firstLine="454"/>
        <w:rPr>
          <w:rFonts w:ascii="TimesNewRoman" w:hAnsi="TimesNewRoman" w:cs="TimesNewRoman"/>
          <w:sz w:val="24"/>
        </w:rPr>
      </w:pPr>
    </w:p>
    <w:p w:rsidR="00FD0AC2" w:rsidRPr="00EC746A" w:rsidRDefault="00F374A8" w:rsidP="00EC746A">
      <w:pPr>
        <w:ind w:left="0" w:firstLine="454"/>
        <w:jc w:val="center"/>
        <w:rPr>
          <w:sz w:val="24"/>
        </w:rPr>
      </w:pPr>
      <w:r w:rsidRPr="00EC746A">
        <w:rPr>
          <w:sz w:val="24"/>
        </w:rPr>
        <w:t>Рис. 8. Топология «звезда».</w:t>
      </w:r>
    </w:p>
    <w:p w:rsidR="00B71F49" w:rsidRPr="00EC746A" w:rsidRDefault="00B71F49" w:rsidP="00EC746A">
      <w:pPr>
        <w:ind w:left="0" w:firstLine="454"/>
        <w:jc w:val="both"/>
        <w:rPr>
          <w:b/>
          <w:sz w:val="24"/>
        </w:rPr>
      </w:pPr>
    </w:p>
    <w:p w:rsidR="00166900" w:rsidRPr="00EC746A" w:rsidRDefault="00F374A8" w:rsidP="00EC746A">
      <w:pPr>
        <w:pStyle w:val="21"/>
        <w:spacing w:after="0" w:line="240" w:lineRule="auto"/>
        <w:ind w:left="0" w:firstLine="454"/>
        <w:jc w:val="both"/>
        <w:rPr>
          <w:sz w:val="24"/>
        </w:rPr>
      </w:pPr>
      <w:r w:rsidRPr="00EC746A">
        <w:rPr>
          <w:b/>
          <w:sz w:val="24"/>
        </w:rPr>
        <w:t>Hub</w:t>
      </w:r>
      <w:r w:rsidRPr="00EC746A">
        <w:rPr>
          <w:sz w:val="24"/>
        </w:rPr>
        <w:t xml:space="preserve"> </w:t>
      </w:r>
      <w:r w:rsidR="001A0887" w:rsidRPr="00EC746A">
        <w:rPr>
          <w:sz w:val="24"/>
        </w:rPr>
        <w:t>–</w:t>
      </w:r>
      <w:r w:rsidRPr="00EC746A">
        <w:rPr>
          <w:sz w:val="24"/>
        </w:rPr>
        <w:t xml:space="preserve"> устройство множественного доступа, выполняющее роль центральной точки соединения в топологии "физическая звезда". Наряду с традиционным названием "концентратор" в литературе встр</w:t>
      </w:r>
      <w:r w:rsidRPr="00EC746A">
        <w:rPr>
          <w:sz w:val="24"/>
        </w:rPr>
        <w:t>е</w:t>
      </w:r>
      <w:r w:rsidRPr="00EC746A">
        <w:rPr>
          <w:sz w:val="24"/>
        </w:rPr>
        <w:t xml:space="preserve">чается также термин "хаб". </w:t>
      </w:r>
    </w:p>
    <w:p w:rsidR="00601D8D" w:rsidRPr="00EC746A" w:rsidRDefault="00601D8D" w:rsidP="00EC746A">
      <w:pPr>
        <w:pStyle w:val="21"/>
        <w:spacing w:after="0" w:line="240" w:lineRule="auto"/>
        <w:ind w:left="0" w:firstLine="454"/>
        <w:jc w:val="both"/>
        <w:rPr>
          <w:sz w:val="24"/>
        </w:rPr>
      </w:pPr>
      <w:r w:rsidRPr="00EC746A">
        <w:rPr>
          <w:b/>
          <w:sz w:val="24"/>
        </w:rPr>
        <w:t>Кольцевая топология</w:t>
      </w:r>
      <w:r w:rsidR="00166900" w:rsidRPr="00EC746A">
        <w:rPr>
          <w:sz w:val="24"/>
        </w:rPr>
        <w:t xml:space="preserve">. </w:t>
      </w:r>
      <w:r w:rsidRPr="00EC746A">
        <w:rPr>
          <w:sz w:val="24"/>
        </w:rPr>
        <w:t>На рисунке 10 показан пример топологии ЛВС, в которой каждая рабочая станция соединена с двумя другими рабочими станциями. Такая топология называется кольцом (ring).</w:t>
      </w:r>
    </w:p>
    <w:p w:rsidR="00166900" w:rsidRPr="00EC746A" w:rsidRDefault="00166900" w:rsidP="00EC746A">
      <w:pPr>
        <w:pStyle w:val="21"/>
        <w:spacing w:after="0" w:line="240" w:lineRule="auto"/>
        <w:ind w:left="0" w:firstLine="454"/>
        <w:jc w:val="both"/>
        <w:rPr>
          <w:rFonts w:ascii="TimesNewRoman" w:hAnsi="TimesNewRoman" w:cs="TimesNewRoman"/>
          <w:sz w:val="24"/>
        </w:rPr>
      </w:pPr>
    </w:p>
    <w:p w:rsidR="00F374A8" w:rsidRPr="00EC746A" w:rsidRDefault="00EC746A" w:rsidP="00EC746A">
      <w:pPr>
        <w:autoSpaceDE w:val="0"/>
        <w:autoSpaceDN w:val="0"/>
        <w:adjustRightInd w:val="0"/>
        <w:ind w:left="0" w:firstLine="454"/>
        <w:jc w:val="center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noProof/>
          <w:sz w:val="24"/>
        </w:rPr>
        <w:drawing>
          <wp:inline distT="0" distB="0" distL="0" distR="0">
            <wp:extent cx="2333625" cy="20859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2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4A8" w:rsidRPr="00EC746A" w:rsidRDefault="00F374A8" w:rsidP="00EC746A">
      <w:pPr>
        <w:autoSpaceDE w:val="0"/>
        <w:autoSpaceDN w:val="0"/>
        <w:adjustRightInd w:val="0"/>
        <w:ind w:left="0" w:firstLine="454"/>
        <w:jc w:val="center"/>
        <w:rPr>
          <w:rFonts w:ascii="TimesNewRoman" w:hAnsi="TimesNewRoman" w:cs="TimesNewRoman"/>
          <w:sz w:val="24"/>
        </w:rPr>
      </w:pPr>
    </w:p>
    <w:p w:rsidR="00601D8D" w:rsidRDefault="00601D8D" w:rsidP="00EC746A">
      <w:pPr>
        <w:autoSpaceDE w:val="0"/>
        <w:autoSpaceDN w:val="0"/>
        <w:adjustRightInd w:val="0"/>
        <w:ind w:left="0" w:firstLine="454"/>
        <w:jc w:val="center"/>
        <w:rPr>
          <w:rFonts w:ascii="TimesNewRoman" w:hAnsi="TimesNewRoman" w:cs="TimesNewRoman"/>
          <w:sz w:val="24"/>
        </w:rPr>
      </w:pPr>
      <w:r w:rsidRPr="00EC746A">
        <w:rPr>
          <w:rFonts w:ascii="TimesNewRoman" w:hAnsi="TimesNewRoman" w:cs="TimesNewRoman"/>
          <w:sz w:val="24"/>
        </w:rPr>
        <w:t>Рис. 10. Кольцевая топология.</w:t>
      </w:r>
    </w:p>
    <w:p w:rsidR="00EC746A" w:rsidRPr="00EC746A" w:rsidRDefault="00EC746A" w:rsidP="00EC746A">
      <w:pPr>
        <w:autoSpaceDE w:val="0"/>
        <w:autoSpaceDN w:val="0"/>
        <w:adjustRightInd w:val="0"/>
        <w:ind w:left="0" w:firstLine="454"/>
        <w:jc w:val="center"/>
        <w:rPr>
          <w:rFonts w:ascii="TimesNewRoman" w:hAnsi="TimesNewRoman" w:cs="TimesNewRoman"/>
          <w:sz w:val="24"/>
        </w:rPr>
      </w:pPr>
    </w:p>
    <w:p w:rsidR="007059EA" w:rsidRPr="00EC746A" w:rsidRDefault="007059EA" w:rsidP="00EC746A">
      <w:pPr>
        <w:pStyle w:val="21"/>
        <w:spacing w:after="0" w:line="240" w:lineRule="auto"/>
        <w:ind w:left="0" w:firstLine="454"/>
        <w:jc w:val="both"/>
        <w:rPr>
          <w:sz w:val="24"/>
        </w:rPr>
      </w:pPr>
      <w:r w:rsidRPr="00EC746A">
        <w:rPr>
          <w:sz w:val="24"/>
        </w:rPr>
        <w:t>Кольцевая топология применяется преимущественно в США для сетей, требующих выделения о</w:t>
      </w:r>
      <w:r w:rsidRPr="00EC746A">
        <w:rPr>
          <w:sz w:val="24"/>
        </w:rPr>
        <w:t>п</w:t>
      </w:r>
      <w:r w:rsidRPr="00EC746A">
        <w:rPr>
          <w:sz w:val="24"/>
        </w:rPr>
        <w:t>ределенной части полосы пропускания для критичных по времени средств (например, для передачи в</w:t>
      </w:r>
      <w:r w:rsidRPr="00EC746A">
        <w:rPr>
          <w:sz w:val="24"/>
        </w:rPr>
        <w:t>и</w:t>
      </w:r>
      <w:r w:rsidRPr="00EC746A">
        <w:rPr>
          <w:sz w:val="24"/>
        </w:rPr>
        <w:t>део и аудио), в высокопроизводительных сетях, а также при большом числе обращающихся к сети кл</w:t>
      </w:r>
      <w:r w:rsidRPr="00EC746A">
        <w:rPr>
          <w:sz w:val="24"/>
        </w:rPr>
        <w:t>и</w:t>
      </w:r>
      <w:r w:rsidRPr="00EC746A">
        <w:rPr>
          <w:sz w:val="24"/>
        </w:rPr>
        <w:t>ентов (что требует ее высокой пропускной способн</w:t>
      </w:r>
      <w:r w:rsidRPr="00EC746A">
        <w:rPr>
          <w:sz w:val="24"/>
        </w:rPr>
        <w:t>о</w:t>
      </w:r>
      <w:r w:rsidRPr="00EC746A">
        <w:rPr>
          <w:sz w:val="24"/>
        </w:rPr>
        <w:t xml:space="preserve">сти). </w:t>
      </w:r>
    </w:p>
    <w:p w:rsidR="0010625B" w:rsidRPr="00EC746A" w:rsidRDefault="007059EA" w:rsidP="00EC746A">
      <w:pPr>
        <w:pStyle w:val="21"/>
        <w:spacing w:after="0" w:line="240" w:lineRule="auto"/>
        <w:ind w:left="0" w:firstLine="454"/>
        <w:jc w:val="both"/>
        <w:rPr>
          <w:sz w:val="24"/>
        </w:rPr>
      </w:pPr>
      <w:r w:rsidRPr="00EC746A">
        <w:rPr>
          <w:b/>
          <w:sz w:val="24"/>
        </w:rPr>
        <w:t>Смешанные топологии</w:t>
      </w:r>
      <w:r w:rsidR="00166900" w:rsidRPr="00EC746A">
        <w:rPr>
          <w:sz w:val="24"/>
        </w:rPr>
        <w:t xml:space="preserve">. </w:t>
      </w:r>
      <w:r w:rsidRPr="00EC746A">
        <w:rPr>
          <w:sz w:val="24"/>
        </w:rPr>
        <w:t>На основе трех базовых топологий можно создавать так называемые ги</w:t>
      </w:r>
      <w:r w:rsidRPr="00EC746A">
        <w:rPr>
          <w:sz w:val="24"/>
        </w:rPr>
        <w:t>б</w:t>
      </w:r>
      <w:r w:rsidRPr="00EC746A">
        <w:rPr>
          <w:sz w:val="24"/>
        </w:rPr>
        <w:t>ридные или смешанные топологии. К этим топол</w:t>
      </w:r>
      <w:r w:rsidRPr="00EC746A">
        <w:rPr>
          <w:sz w:val="24"/>
        </w:rPr>
        <w:t>о</w:t>
      </w:r>
      <w:r w:rsidRPr="00EC746A">
        <w:rPr>
          <w:sz w:val="24"/>
        </w:rPr>
        <w:t xml:space="preserve">гиям относятся: </w:t>
      </w:r>
    </w:p>
    <w:p w:rsidR="0010625B" w:rsidRPr="00EC746A" w:rsidRDefault="007059EA" w:rsidP="00EC746A">
      <w:pPr>
        <w:numPr>
          <w:ilvl w:val="0"/>
          <w:numId w:val="4"/>
        </w:numPr>
        <w:ind w:left="0" w:firstLine="454"/>
        <w:jc w:val="both"/>
        <w:rPr>
          <w:sz w:val="24"/>
        </w:rPr>
      </w:pPr>
      <w:r w:rsidRPr="00EC746A">
        <w:rPr>
          <w:sz w:val="24"/>
        </w:rPr>
        <w:t xml:space="preserve">шинно-звездообразная; </w:t>
      </w:r>
    </w:p>
    <w:p w:rsidR="0010625B" w:rsidRDefault="007059EA" w:rsidP="00EC746A">
      <w:pPr>
        <w:numPr>
          <w:ilvl w:val="0"/>
          <w:numId w:val="4"/>
        </w:numPr>
        <w:ind w:left="0" w:firstLine="454"/>
        <w:jc w:val="both"/>
        <w:rPr>
          <w:sz w:val="24"/>
        </w:rPr>
      </w:pPr>
      <w:r w:rsidRPr="00EC746A">
        <w:rPr>
          <w:sz w:val="24"/>
        </w:rPr>
        <w:t xml:space="preserve">звездообразно-кольцевая. </w:t>
      </w:r>
    </w:p>
    <w:p w:rsidR="00EC746A" w:rsidRPr="00EC746A" w:rsidRDefault="00EC746A" w:rsidP="00EC746A">
      <w:pPr>
        <w:ind w:left="0" w:firstLine="454"/>
        <w:jc w:val="both"/>
        <w:rPr>
          <w:sz w:val="24"/>
        </w:rPr>
      </w:pPr>
    </w:p>
    <w:p w:rsidR="0074382D" w:rsidRPr="00EC746A" w:rsidRDefault="0074382D" w:rsidP="00EC746A">
      <w:pPr>
        <w:autoSpaceDE w:val="0"/>
        <w:autoSpaceDN w:val="0"/>
        <w:adjustRightInd w:val="0"/>
        <w:ind w:left="0" w:firstLine="454"/>
        <w:rPr>
          <w:rFonts w:ascii="TimesNewRoman,Bold" w:hAnsi="TimesNewRoman,Bold" w:cs="TimesNewRoman,Bold"/>
          <w:b/>
          <w:bCs/>
          <w:sz w:val="24"/>
        </w:rPr>
      </w:pPr>
      <w:r w:rsidRPr="00EC746A">
        <w:rPr>
          <w:rFonts w:ascii="TimesNewRoman,Bold" w:hAnsi="TimesNewRoman,Bold" w:cs="TimesNewRoman,Bold"/>
          <w:b/>
          <w:bCs/>
          <w:sz w:val="24"/>
        </w:rPr>
        <w:t>4</w:t>
      </w:r>
      <w:r w:rsidR="00E33F4D" w:rsidRPr="00EC746A">
        <w:rPr>
          <w:rFonts w:ascii="TimesNewRoman,Bold" w:hAnsi="TimesNewRoman,Bold" w:cs="TimesNewRoman,Bold"/>
          <w:b/>
          <w:bCs/>
          <w:sz w:val="24"/>
        </w:rPr>
        <w:t>.</w:t>
      </w:r>
      <w:r w:rsidRPr="00EC746A">
        <w:rPr>
          <w:rFonts w:ascii="TimesNewRoman,Bold" w:hAnsi="TimesNewRoman,Bold" w:cs="TimesNewRoman,Bold"/>
          <w:b/>
          <w:bCs/>
          <w:sz w:val="24"/>
        </w:rPr>
        <w:t xml:space="preserve"> Основные типы кабельных сред передачи да</w:t>
      </w:r>
      <w:r w:rsidRPr="00EC746A">
        <w:rPr>
          <w:rFonts w:ascii="TimesNewRoman,Bold" w:hAnsi="TimesNewRoman,Bold" w:cs="TimesNewRoman,Bold"/>
          <w:b/>
          <w:bCs/>
          <w:sz w:val="24"/>
        </w:rPr>
        <w:t>н</w:t>
      </w:r>
      <w:r w:rsidRPr="00EC746A">
        <w:rPr>
          <w:rFonts w:ascii="TimesNewRoman,Bold" w:hAnsi="TimesNewRoman,Bold" w:cs="TimesNewRoman,Bold"/>
          <w:b/>
          <w:bCs/>
          <w:sz w:val="24"/>
        </w:rPr>
        <w:t xml:space="preserve">ных. </w:t>
      </w:r>
    </w:p>
    <w:p w:rsidR="0010625B" w:rsidRPr="00EC746A" w:rsidRDefault="0074382D" w:rsidP="00EC746A">
      <w:pPr>
        <w:pStyle w:val="21"/>
        <w:spacing w:after="0" w:line="240" w:lineRule="auto"/>
        <w:ind w:left="0" w:firstLine="454"/>
        <w:jc w:val="both"/>
        <w:rPr>
          <w:sz w:val="24"/>
        </w:rPr>
      </w:pPr>
      <w:r w:rsidRPr="00EC746A">
        <w:rPr>
          <w:sz w:val="24"/>
        </w:rPr>
        <w:t>На сегодня, большая часть компьютерных сетей используют для соединения провода и кабели. Они выступают в качестве среды передачи сигналов между компьютерами. Наиб</w:t>
      </w:r>
      <w:r w:rsidRPr="00EC746A">
        <w:rPr>
          <w:sz w:val="24"/>
        </w:rPr>
        <w:t>о</w:t>
      </w:r>
      <w:r w:rsidRPr="00EC746A">
        <w:rPr>
          <w:sz w:val="24"/>
        </w:rPr>
        <w:t>лее распространены</w:t>
      </w:r>
      <w:r w:rsidR="0010625B" w:rsidRPr="00EC746A">
        <w:rPr>
          <w:sz w:val="24"/>
        </w:rPr>
        <w:t xml:space="preserve"> (табл. 1</w:t>
      </w:r>
      <w:r w:rsidR="0010625B" w:rsidRPr="00EC746A">
        <w:rPr>
          <w:sz w:val="24"/>
          <w:lang w:val="en-US"/>
        </w:rPr>
        <w:t>)</w:t>
      </w:r>
      <w:r w:rsidRPr="00EC746A">
        <w:rPr>
          <w:sz w:val="24"/>
        </w:rPr>
        <w:t xml:space="preserve">: </w:t>
      </w:r>
    </w:p>
    <w:p w:rsidR="0010625B" w:rsidRPr="00EC746A" w:rsidRDefault="0010625B" w:rsidP="00EC746A">
      <w:pPr>
        <w:numPr>
          <w:ilvl w:val="0"/>
          <w:numId w:val="4"/>
        </w:numPr>
        <w:ind w:left="0" w:firstLine="454"/>
        <w:jc w:val="both"/>
        <w:rPr>
          <w:sz w:val="24"/>
        </w:rPr>
      </w:pPr>
      <w:r w:rsidRPr="00EC746A">
        <w:rPr>
          <w:sz w:val="24"/>
        </w:rPr>
        <w:t>коаксиальный кабель</w:t>
      </w:r>
      <w:r w:rsidRPr="00EC746A">
        <w:rPr>
          <w:sz w:val="24"/>
          <w:lang w:val="en-US"/>
        </w:rPr>
        <w:t>;</w:t>
      </w:r>
    </w:p>
    <w:p w:rsidR="0010625B" w:rsidRPr="00EC746A" w:rsidRDefault="0074382D" w:rsidP="00EC746A">
      <w:pPr>
        <w:numPr>
          <w:ilvl w:val="0"/>
          <w:numId w:val="4"/>
        </w:numPr>
        <w:ind w:left="0" w:firstLine="454"/>
        <w:jc w:val="both"/>
        <w:rPr>
          <w:sz w:val="24"/>
        </w:rPr>
      </w:pPr>
      <w:r w:rsidRPr="00EC746A">
        <w:rPr>
          <w:sz w:val="24"/>
        </w:rPr>
        <w:t xml:space="preserve"> витая п</w:t>
      </w:r>
      <w:r w:rsidRPr="00EC746A">
        <w:rPr>
          <w:sz w:val="24"/>
        </w:rPr>
        <w:t>а</w:t>
      </w:r>
      <w:r w:rsidR="0010625B" w:rsidRPr="00EC746A">
        <w:rPr>
          <w:sz w:val="24"/>
        </w:rPr>
        <w:t>ра</w:t>
      </w:r>
      <w:r w:rsidR="0010625B" w:rsidRPr="00EC746A">
        <w:rPr>
          <w:sz w:val="24"/>
          <w:lang w:val="en-US"/>
        </w:rPr>
        <w:t>;</w:t>
      </w:r>
    </w:p>
    <w:p w:rsidR="00EA48CE" w:rsidRPr="00EC746A" w:rsidRDefault="0010625B" w:rsidP="00EC746A">
      <w:pPr>
        <w:numPr>
          <w:ilvl w:val="0"/>
          <w:numId w:val="4"/>
        </w:numPr>
        <w:ind w:left="0" w:firstLine="454"/>
        <w:jc w:val="both"/>
        <w:rPr>
          <w:sz w:val="24"/>
        </w:rPr>
      </w:pPr>
      <w:r w:rsidRPr="00EC746A">
        <w:rPr>
          <w:sz w:val="24"/>
        </w:rPr>
        <w:t>оптоволоконный кабель</w:t>
      </w:r>
      <w:r w:rsidR="0074382D" w:rsidRPr="00EC746A">
        <w:rPr>
          <w:sz w:val="24"/>
        </w:rPr>
        <w:t xml:space="preserve">. </w:t>
      </w:r>
    </w:p>
    <w:p w:rsidR="00EC746A" w:rsidRDefault="00EC746A" w:rsidP="00EC746A">
      <w:pPr>
        <w:autoSpaceDE w:val="0"/>
        <w:autoSpaceDN w:val="0"/>
        <w:adjustRightInd w:val="0"/>
        <w:ind w:left="0" w:firstLine="454"/>
        <w:jc w:val="right"/>
        <w:rPr>
          <w:rFonts w:ascii="TimesNewRoman" w:hAnsi="TimesNewRoman" w:cs="TimesNewRoman"/>
          <w:sz w:val="24"/>
        </w:rPr>
      </w:pPr>
    </w:p>
    <w:p w:rsidR="00EC746A" w:rsidRDefault="00EC746A" w:rsidP="00EC746A">
      <w:pPr>
        <w:autoSpaceDE w:val="0"/>
        <w:autoSpaceDN w:val="0"/>
        <w:adjustRightInd w:val="0"/>
        <w:ind w:left="0" w:firstLine="454"/>
        <w:jc w:val="right"/>
        <w:rPr>
          <w:rFonts w:ascii="TimesNewRoman" w:hAnsi="TimesNewRoman" w:cs="TimesNewRoman"/>
          <w:sz w:val="24"/>
        </w:rPr>
      </w:pPr>
    </w:p>
    <w:p w:rsidR="00EC746A" w:rsidRDefault="00EC746A" w:rsidP="00EC746A">
      <w:pPr>
        <w:autoSpaceDE w:val="0"/>
        <w:autoSpaceDN w:val="0"/>
        <w:adjustRightInd w:val="0"/>
        <w:ind w:left="0" w:firstLine="454"/>
        <w:jc w:val="right"/>
        <w:rPr>
          <w:rFonts w:ascii="TimesNewRoman" w:hAnsi="TimesNewRoman" w:cs="TimesNewRoman"/>
          <w:sz w:val="24"/>
        </w:rPr>
      </w:pPr>
    </w:p>
    <w:p w:rsidR="00EA48CE" w:rsidRPr="00EC746A" w:rsidRDefault="0074382D" w:rsidP="00EC746A">
      <w:pPr>
        <w:autoSpaceDE w:val="0"/>
        <w:autoSpaceDN w:val="0"/>
        <w:adjustRightInd w:val="0"/>
        <w:ind w:left="0" w:firstLine="454"/>
        <w:jc w:val="right"/>
        <w:rPr>
          <w:rFonts w:ascii="TimesNewRoman" w:hAnsi="TimesNewRoman" w:cs="TimesNewRoman"/>
          <w:sz w:val="24"/>
        </w:rPr>
      </w:pPr>
      <w:r w:rsidRPr="00EC746A">
        <w:rPr>
          <w:rFonts w:ascii="TimesNewRoman" w:hAnsi="TimesNewRoman" w:cs="TimesNewRoman"/>
          <w:sz w:val="24"/>
        </w:rPr>
        <w:lastRenderedPageBreak/>
        <w:t xml:space="preserve">Таблица </w:t>
      </w:r>
      <w:r w:rsidR="00EA48CE" w:rsidRPr="00EC746A">
        <w:rPr>
          <w:rFonts w:ascii="TimesNewRoman" w:hAnsi="TimesNewRoman" w:cs="TimesNewRoman"/>
          <w:sz w:val="24"/>
        </w:rPr>
        <w:t>1</w:t>
      </w:r>
      <w:r w:rsidRPr="00EC746A">
        <w:rPr>
          <w:rFonts w:ascii="TimesNewRoman" w:hAnsi="TimesNewRoman" w:cs="TimesNewRoman"/>
          <w:sz w:val="24"/>
        </w:rPr>
        <w:t xml:space="preserve"> </w:t>
      </w:r>
    </w:p>
    <w:p w:rsidR="00EA48CE" w:rsidRPr="00EC746A" w:rsidRDefault="00EA48CE" w:rsidP="00EC746A">
      <w:pPr>
        <w:autoSpaceDE w:val="0"/>
        <w:autoSpaceDN w:val="0"/>
        <w:adjustRightInd w:val="0"/>
        <w:ind w:left="0" w:firstLine="454"/>
        <w:rPr>
          <w:rFonts w:ascii="TimesNewRoman" w:hAnsi="TimesNewRoman" w:cs="TimesNewRoman"/>
          <w:sz w:val="24"/>
        </w:rPr>
      </w:pPr>
    </w:p>
    <w:p w:rsidR="00EA48CE" w:rsidRPr="00EC746A" w:rsidRDefault="00EA48CE" w:rsidP="00EC746A">
      <w:pPr>
        <w:autoSpaceDE w:val="0"/>
        <w:autoSpaceDN w:val="0"/>
        <w:adjustRightInd w:val="0"/>
        <w:ind w:left="0"/>
        <w:jc w:val="center"/>
        <w:rPr>
          <w:rFonts w:ascii="TimesNewRoman" w:hAnsi="TimesNewRoman" w:cs="TimesNewRoman"/>
          <w:b/>
          <w:sz w:val="24"/>
        </w:rPr>
      </w:pPr>
      <w:r w:rsidRPr="00EC746A">
        <w:rPr>
          <w:rFonts w:ascii="TimesNewRoman" w:hAnsi="TimesNewRoman" w:cs="TimesNewRoman"/>
          <w:b/>
          <w:sz w:val="24"/>
        </w:rPr>
        <w:t>Сетевые кабели</w:t>
      </w:r>
    </w:p>
    <w:p w:rsidR="00EA48CE" w:rsidRPr="00EC746A" w:rsidRDefault="00EA48CE" w:rsidP="00EC746A">
      <w:pPr>
        <w:autoSpaceDE w:val="0"/>
        <w:autoSpaceDN w:val="0"/>
        <w:adjustRightInd w:val="0"/>
        <w:ind w:left="0" w:firstLine="454"/>
        <w:jc w:val="center"/>
        <w:rPr>
          <w:rFonts w:ascii="TimesNewRoman" w:hAnsi="TimesNewRoman" w:cs="TimesNewRoman"/>
          <w:sz w:val="24"/>
        </w:rPr>
      </w:pPr>
    </w:p>
    <w:tbl>
      <w:tblPr>
        <w:tblStyle w:val="a9"/>
        <w:tblW w:w="10089" w:type="dxa"/>
        <w:jc w:val="center"/>
        <w:tblLook w:val="01E0"/>
      </w:tblPr>
      <w:tblGrid>
        <w:gridCol w:w="2448"/>
        <w:gridCol w:w="1980"/>
        <w:gridCol w:w="1856"/>
        <w:gridCol w:w="1980"/>
        <w:gridCol w:w="1825"/>
      </w:tblGrid>
      <w:tr w:rsidR="00EA48CE" w:rsidRPr="00EC746A" w:rsidTr="00EC746A">
        <w:trPr>
          <w:jc w:val="center"/>
        </w:trPr>
        <w:tc>
          <w:tcPr>
            <w:tcW w:w="2448" w:type="dxa"/>
          </w:tcPr>
          <w:p w:rsidR="00EA48CE" w:rsidRPr="00EC746A" w:rsidRDefault="00EA48CE" w:rsidP="00EC746A">
            <w:pPr>
              <w:autoSpaceDE w:val="0"/>
              <w:autoSpaceDN w:val="0"/>
              <w:adjustRightInd w:val="0"/>
              <w:ind w:left="0" w:firstLine="454"/>
              <w:jc w:val="center"/>
              <w:rPr>
                <w:rFonts w:ascii="TimesNewRoman" w:hAnsi="TimesNewRoman" w:cs="TimesNewRoman"/>
                <w:b/>
                <w:sz w:val="24"/>
              </w:rPr>
            </w:pPr>
            <w:r w:rsidRPr="00EC746A">
              <w:rPr>
                <w:rFonts w:ascii="TimesNewRoman" w:hAnsi="TimesNewRoman" w:cs="TimesNewRoman"/>
                <w:b/>
                <w:sz w:val="24"/>
              </w:rPr>
              <w:t>Характерист</w:t>
            </w:r>
            <w:r w:rsidRPr="00EC746A">
              <w:rPr>
                <w:rFonts w:ascii="TimesNewRoman" w:hAnsi="TimesNewRoman" w:cs="TimesNewRoman"/>
                <w:b/>
                <w:sz w:val="24"/>
              </w:rPr>
              <w:t>и</w:t>
            </w:r>
            <w:r w:rsidRPr="00EC746A">
              <w:rPr>
                <w:rFonts w:ascii="TimesNewRoman" w:hAnsi="TimesNewRoman" w:cs="TimesNewRoman"/>
                <w:b/>
                <w:sz w:val="24"/>
              </w:rPr>
              <w:t>ка</w:t>
            </w:r>
          </w:p>
        </w:tc>
        <w:tc>
          <w:tcPr>
            <w:tcW w:w="1980" w:type="dxa"/>
          </w:tcPr>
          <w:p w:rsidR="0010625B" w:rsidRPr="00EC746A" w:rsidRDefault="00EA48CE" w:rsidP="00EC746A">
            <w:pPr>
              <w:autoSpaceDE w:val="0"/>
              <w:autoSpaceDN w:val="0"/>
              <w:adjustRightInd w:val="0"/>
              <w:ind w:left="0" w:firstLine="454"/>
              <w:jc w:val="center"/>
              <w:rPr>
                <w:rFonts w:ascii="TimesNewRoman" w:hAnsi="TimesNewRoman" w:cs="TimesNewRoman"/>
                <w:b/>
                <w:sz w:val="24"/>
                <w:lang w:val="en-US"/>
              </w:rPr>
            </w:pPr>
            <w:r w:rsidRPr="00EC746A">
              <w:rPr>
                <w:rFonts w:ascii="TimesNewRoman" w:hAnsi="TimesNewRoman" w:cs="TimesNewRoman"/>
                <w:b/>
                <w:sz w:val="24"/>
              </w:rPr>
              <w:t xml:space="preserve">Тонкий </w:t>
            </w:r>
          </w:p>
          <w:p w:rsidR="0010625B" w:rsidRPr="00EC746A" w:rsidRDefault="00EA48CE" w:rsidP="00EC746A">
            <w:pPr>
              <w:autoSpaceDE w:val="0"/>
              <w:autoSpaceDN w:val="0"/>
              <w:adjustRightInd w:val="0"/>
              <w:ind w:left="0" w:firstLine="454"/>
              <w:jc w:val="center"/>
              <w:rPr>
                <w:rFonts w:ascii="TimesNewRoman" w:hAnsi="TimesNewRoman" w:cs="TimesNewRoman"/>
                <w:b/>
                <w:sz w:val="24"/>
                <w:lang w:val="en-US"/>
              </w:rPr>
            </w:pPr>
            <w:r w:rsidRPr="00EC746A">
              <w:rPr>
                <w:rFonts w:ascii="TimesNewRoman" w:hAnsi="TimesNewRoman" w:cs="TimesNewRoman"/>
                <w:b/>
                <w:sz w:val="24"/>
              </w:rPr>
              <w:t>коаксиал</w:t>
            </w:r>
            <w:r w:rsidRPr="00EC746A">
              <w:rPr>
                <w:rFonts w:ascii="TimesNewRoman" w:hAnsi="TimesNewRoman" w:cs="TimesNewRoman"/>
                <w:b/>
                <w:sz w:val="24"/>
              </w:rPr>
              <w:t>ь</w:t>
            </w:r>
            <w:r w:rsidRPr="00EC746A">
              <w:rPr>
                <w:rFonts w:ascii="TimesNewRoman" w:hAnsi="TimesNewRoman" w:cs="TimesNewRoman"/>
                <w:b/>
                <w:sz w:val="24"/>
              </w:rPr>
              <w:t>ный</w:t>
            </w:r>
          </w:p>
          <w:p w:rsidR="00EA48CE" w:rsidRPr="00EC746A" w:rsidRDefault="00EA48CE" w:rsidP="00EC746A">
            <w:pPr>
              <w:autoSpaceDE w:val="0"/>
              <w:autoSpaceDN w:val="0"/>
              <w:adjustRightInd w:val="0"/>
              <w:ind w:left="0" w:firstLine="454"/>
              <w:jc w:val="center"/>
              <w:rPr>
                <w:rFonts w:ascii="TimesNewRoman" w:hAnsi="TimesNewRoman" w:cs="TimesNewRoman"/>
                <w:b/>
                <w:sz w:val="24"/>
              </w:rPr>
            </w:pPr>
            <w:r w:rsidRPr="00EC746A">
              <w:rPr>
                <w:rFonts w:ascii="TimesNewRoman" w:hAnsi="TimesNewRoman" w:cs="TimesNewRoman"/>
                <w:b/>
                <w:sz w:val="24"/>
              </w:rPr>
              <w:t xml:space="preserve"> к</w:t>
            </w:r>
            <w:r w:rsidRPr="00EC746A">
              <w:rPr>
                <w:rFonts w:ascii="TimesNewRoman" w:hAnsi="TimesNewRoman" w:cs="TimesNewRoman"/>
                <w:b/>
                <w:sz w:val="24"/>
              </w:rPr>
              <w:t>а</w:t>
            </w:r>
            <w:r w:rsidRPr="00EC746A">
              <w:rPr>
                <w:rFonts w:ascii="TimesNewRoman" w:hAnsi="TimesNewRoman" w:cs="TimesNewRoman"/>
                <w:b/>
                <w:sz w:val="24"/>
              </w:rPr>
              <w:t>бель</w:t>
            </w:r>
          </w:p>
        </w:tc>
        <w:tc>
          <w:tcPr>
            <w:tcW w:w="1856" w:type="dxa"/>
          </w:tcPr>
          <w:p w:rsidR="0010625B" w:rsidRPr="00EC746A" w:rsidRDefault="00EA48CE" w:rsidP="00EC746A">
            <w:pPr>
              <w:autoSpaceDE w:val="0"/>
              <w:autoSpaceDN w:val="0"/>
              <w:adjustRightInd w:val="0"/>
              <w:ind w:left="0" w:firstLine="454"/>
              <w:jc w:val="center"/>
              <w:rPr>
                <w:rFonts w:ascii="TimesNewRoman" w:hAnsi="TimesNewRoman" w:cs="TimesNewRoman"/>
                <w:b/>
                <w:sz w:val="24"/>
                <w:lang w:val="en-US"/>
              </w:rPr>
            </w:pPr>
            <w:r w:rsidRPr="00EC746A">
              <w:rPr>
                <w:rFonts w:ascii="TimesNewRoman" w:hAnsi="TimesNewRoman" w:cs="TimesNewRoman"/>
                <w:b/>
                <w:sz w:val="24"/>
              </w:rPr>
              <w:t xml:space="preserve">Толстый </w:t>
            </w:r>
          </w:p>
          <w:p w:rsidR="00EA48CE" w:rsidRPr="00EC746A" w:rsidRDefault="00EA48CE" w:rsidP="00EC746A">
            <w:pPr>
              <w:autoSpaceDE w:val="0"/>
              <w:autoSpaceDN w:val="0"/>
              <w:adjustRightInd w:val="0"/>
              <w:ind w:left="0" w:firstLine="454"/>
              <w:jc w:val="center"/>
              <w:rPr>
                <w:rFonts w:ascii="TimesNewRoman" w:hAnsi="TimesNewRoman" w:cs="TimesNewRoman"/>
                <w:b/>
                <w:sz w:val="24"/>
              </w:rPr>
            </w:pPr>
            <w:r w:rsidRPr="00EC746A">
              <w:rPr>
                <w:rFonts w:ascii="TimesNewRoman" w:hAnsi="TimesNewRoman" w:cs="TimesNewRoman"/>
                <w:b/>
                <w:sz w:val="24"/>
              </w:rPr>
              <w:t>коакс</w:t>
            </w:r>
            <w:r w:rsidRPr="00EC746A">
              <w:rPr>
                <w:rFonts w:ascii="TimesNewRoman" w:hAnsi="TimesNewRoman" w:cs="TimesNewRoman"/>
                <w:b/>
                <w:sz w:val="24"/>
              </w:rPr>
              <w:t>и</w:t>
            </w:r>
            <w:r w:rsidRPr="00EC746A">
              <w:rPr>
                <w:rFonts w:ascii="TimesNewRoman" w:hAnsi="TimesNewRoman" w:cs="TimesNewRoman"/>
                <w:b/>
                <w:sz w:val="24"/>
              </w:rPr>
              <w:t>альный к</w:t>
            </w:r>
            <w:r w:rsidRPr="00EC746A">
              <w:rPr>
                <w:rFonts w:ascii="TimesNewRoman" w:hAnsi="TimesNewRoman" w:cs="TimesNewRoman"/>
                <w:b/>
                <w:sz w:val="24"/>
              </w:rPr>
              <w:t>а</w:t>
            </w:r>
            <w:r w:rsidRPr="00EC746A">
              <w:rPr>
                <w:rFonts w:ascii="TimesNewRoman" w:hAnsi="TimesNewRoman" w:cs="TimesNewRoman"/>
                <w:b/>
                <w:sz w:val="24"/>
              </w:rPr>
              <w:t>бель</w:t>
            </w:r>
          </w:p>
        </w:tc>
        <w:tc>
          <w:tcPr>
            <w:tcW w:w="1980" w:type="dxa"/>
          </w:tcPr>
          <w:p w:rsidR="00EA48CE" w:rsidRPr="00EC746A" w:rsidRDefault="00EA48CE" w:rsidP="00EC746A">
            <w:pPr>
              <w:autoSpaceDE w:val="0"/>
              <w:autoSpaceDN w:val="0"/>
              <w:adjustRightInd w:val="0"/>
              <w:ind w:left="0" w:firstLine="454"/>
              <w:jc w:val="center"/>
              <w:rPr>
                <w:rFonts w:ascii="TimesNewRoman" w:hAnsi="TimesNewRoman" w:cs="TimesNewRoman"/>
                <w:b/>
                <w:sz w:val="24"/>
              </w:rPr>
            </w:pPr>
            <w:r w:rsidRPr="00EC746A">
              <w:rPr>
                <w:rFonts w:ascii="TimesNewRoman" w:hAnsi="TimesNewRoman" w:cs="TimesNewRoman"/>
                <w:b/>
                <w:sz w:val="24"/>
              </w:rPr>
              <w:t>Витая пара</w:t>
            </w:r>
          </w:p>
        </w:tc>
        <w:tc>
          <w:tcPr>
            <w:tcW w:w="1825" w:type="dxa"/>
          </w:tcPr>
          <w:p w:rsidR="00EA48CE" w:rsidRPr="00EC746A" w:rsidRDefault="00EA48CE" w:rsidP="00EC746A">
            <w:pPr>
              <w:autoSpaceDE w:val="0"/>
              <w:autoSpaceDN w:val="0"/>
              <w:adjustRightInd w:val="0"/>
              <w:ind w:left="0" w:firstLine="454"/>
              <w:jc w:val="center"/>
              <w:rPr>
                <w:rFonts w:ascii="TimesNewRoman" w:hAnsi="TimesNewRoman" w:cs="TimesNewRoman"/>
                <w:b/>
                <w:sz w:val="24"/>
              </w:rPr>
            </w:pPr>
            <w:r w:rsidRPr="00EC746A">
              <w:rPr>
                <w:rFonts w:ascii="TimesNewRoman" w:hAnsi="TimesNewRoman" w:cs="TimesNewRoman"/>
                <w:b/>
                <w:sz w:val="24"/>
              </w:rPr>
              <w:t>Оптов</w:t>
            </w:r>
            <w:r w:rsidRPr="00EC746A">
              <w:rPr>
                <w:rFonts w:ascii="TimesNewRoman" w:hAnsi="TimesNewRoman" w:cs="TimesNewRoman"/>
                <w:b/>
                <w:sz w:val="24"/>
              </w:rPr>
              <w:t>о</w:t>
            </w:r>
            <w:r w:rsidRPr="00EC746A">
              <w:rPr>
                <w:rFonts w:ascii="TimesNewRoman" w:hAnsi="TimesNewRoman" w:cs="TimesNewRoman"/>
                <w:b/>
                <w:sz w:val="24"/>
              </w:rPr>
              <w:t>локон-ный кабель</w:t>
            </w:r>
          </w:p>
        </w:tc>
      </w:tr>
      <w:tr w:rsidR="00EA48CE" w:rsidRPr="00EC746A" w:rsidTr="00EC746A">
        <w:trPr>
          <w:jc w:val="center"/>
        </w:trPr>
        <w:tc>
          <w:tcPr>
            <w:tcW w:w="2448" w:type="dxa"/>
          </w:tcPr>
          <w:p w:rsidR="00EA48CE" w:rsidRPr="00EC746A" w:rsidRDefault="00EA48CE" w:rsidP="00EC746A">
            <w:pPr>
              <w:autoSpaceDE w:val="0"/>
              <w:autoSpaceDN w:val="0"/>
              <w:adjustRightInd w:val="0"/>
              <w:ind w:left="0" w:firstLine="454"/>
              <w:rPr>
                <w:rFonts w:ascii="TimesNewRoman" w:hAnsi="TimesNewRoman" w:cs="TimesNewRoman"/>
                <w:sz w:val="24"/>
              </w:rPr>
            </w:pPr>
            <w:r w:rsidRPr="00EC746A">
              <w:rPr>
                <w:rFonts w:ascii="TimesNewRoman" w:hAnsi="TimesNewRoman" w:cs="TimesNewRoman"/>
                <w:sz w:val="24"/>
              </w:rPr>
              <w:t>Эффективная длина кабеля</w:t>
            </w:r>
          </w:p>
        </w:tc>
        <w:tc>
          <w:tcPr>
            <w:tcW w:w="1980" w:type="dxa"/>
          </w:tcPr>
          <w:p w:rsidR="00EA48CE" w:rsidRPr="00EC746A" w:rsidRDefault="00EA48CE" w:rsidP="00EC746A">
            <w:pPr>
              <w:autoSpaceDE w:val="0"/>
              <w:autoSpaceDN w:val="0"/>
              <w:adjustRightInd w:val="0"/>
              <w:ind w:left="0" w:firstLine="454"/>
              <w:rPr>
                <w:rFonts w:ascii="TimesNewRoman" w:hAnsi="TimesNewRoman" w:cs="TimesNewRoman"/>
                <w:sz w:val="24"/>
              </w:rPr>
            </w:pPr>
            <w:smartTag w:uri="urn:schemas-microsoft-com:office:smarttags" w:element="metricconverter">
              <w:smartTagPr>
                <w:attr w:name="ProductID" w:val="185 м"/>
              </w:smartTagPr>
              <w:r w:rsidRPr="00EC746A">
                <w:rPr>
                  <w:rFonts w:ascii="TimesNewRoman" w:hAnsi="TimesNewRoman" w:cs="TimesNewRoman"/>
                  <w:sz w:val="24"/>
                </w:rPr>
                <w:t>185 м</w:t>
              </w:r>
            </w:smartTag>
          </w:p>
        </w:tc>
        <w:tc>
          <w:tcPr>
            <w:tcW w:w="1856" w:type="dxa"/>
          </w:tcPr>
          <w:p w:rsidR="00EA48CE" w:rsidRPr="00EC746A" w:rsidRDefault="00EA48CE" w:rsidP="00EC746A">
            <w:pPr>
              <w:autoSpaceDE w:val="0"/>
              <w:autoSpaceDN w:val="0"/>
              <w:adjustRightInd w:val="0"/>
              <w:ind w:left="0" w:firstLine="454"/>
              <w:rPr>
                <w:rFonts w:ascii="TimesNewRoman" w:hAnsi="TimesNewRoman" w:cs="TimesNewRoman"/>
                <w:sz w:val="24"/>
              </w:rPr>
            </w:pPr>
            <w:r w:rsidRPr="00EC746A">
              <w:rPr>
                <w:rFonts w:ascii="TimesNewRoman" w:hAnsi="TimesNewRoman" w:cs="TimesNewRoman"/>
                <w:sz w:val="24"/>
              </w:rPr>
              <w:t>500м</w:t>
            </w:r>
          </w:p>
        </w:tc>
        <w:tc>
          <w:tcPr>
            <w:tcW w:w="1980" w:type="dxa"/>
          </w:tcPr>
          <w:p w:rsidR="00EA48CE" w:rsidRPr="00EC746A" w:rsidRDefault="00EA48CE" w:rsidP="00EC746A">
            <w:pPr>
              <w:autoSpaceDE w:val="0"/>
              <w:autoSpaceDN w:val="0"/>
              <w:adjustRightInd w:val="0"/>
              <w:ind w:left="0" w:firstLine="454"/>
              <w:rPr>
                <w:rFonts w:ascii="TimesNewRoman" w:hAnsi="TimesNewRoman" w:cs="TimesNewRoman"/>
                <w:sz w:val="24"/>
              </w:rPr>
            </w:pPr>
            <w:r w:rsidRPr="00EC746A">
              <w:rPr>
                <w:rFonts w:ascii="TimesNewRoman" w:hAnsi="TimesNewRoman" w:cs="TimesNewRoman"/>
                <w:sz w:val="24"/>
              </w:rPr>
              <w:t>100м</w:t>
            </w:r>
          </w:p>
        </w:tc>
        <w:tc>
          <w:tcPr>
            <w:tcW w:w="1825" w:type="dxa"/>
          </w:tcPr>
          <w:p w:rsidR="00EA48CE" w:rsidRPr="00EC746A" w:rsidRDefault="00EA48CE" w:rsidP="00EC746A">
            <w:pPr>
              <w:autoSpaceDE w:val="0"/>
              <w:autoSpaceDN w:val="0"/>
              <w:adjustRightInd w:val="0"/>
              <w:ind w:left="0" w:firstLine="454"/>
              <w:rPr>
                <w:rFonts w:ascii="TimesNewRoman" w:hAnsi="TimesNewRoman" w:cs="TimesNewRoman"/>
                <w:sz w:val="24"/>
              </w:rPr>
            </w:pPr>
            <w:r w:rsidRPr="00EC746A">
              <w:rPr>
                <w:rFonts w:ascii="TimesNewRoman" w:hAnsi="TimesNewRoman" w:cs="TimesNewRoman"/>
                <w:sz w:val="24"/>
              </w:rPr>
              <w:t>2км</w:t>
            </w:r>
          </w:p>
        </w:tc>
      </w:tr>
      <w:tr w:rsidR="00EA48CE" w:rsidRPr="00EC746A" w:rsidTr="00EC746A">
        <w:trPr>
          <w:jc w:val="center"/>
        </w:trPr>
        <w:tc>
          <w:tcPr>
            <w:tcW w:w="2448" w:type="dxa"/>
          </w:tcPr>
          <w:p w:rsidR="00EA48CE" w:rsidRPr="00EC746A" w:rsidRDefault="00EA48CE" w:rsidP="00EC746A">
            <w:pPr>
              <w:autoSpaceDE w:val="0"/>
              <w:autoSpaceDN w:val="0"/>
              <w:adjustRightInd w:val="0"/>
              <w:ind w:left="0" w:firstLine="454"/>
              <w:rPr>
                <w:rFonts w:ascii="TimesNewRoman" w:hAnsi="TimesNewRoman" w:cs="TimesNewRoman"/>
                <w:sz w:val="24"/>
              </w:rPr>
            </w:pPr>
            <w:r w:rsidRPr="00EC746A">
              <w:rPr>
                <w:rFonts w:ascii="TimesNewRoman" w:hAnsi="TimesNewRoman" w:cs="TimesNewRoman"/>
                <w:sz w:val="24"/>
              </w:rPr>
              <w:t>Скорость пер</w:t>
            </w:r>
            <w:r w:rsidRPr="00EC746A">
              <w:rPr>
                <w:rFonts w:ascii="TimesNewRoman" w:hAnsi="TimesNewRoman" w:cs="TimesNewRoman"/>
                <w:sz w:val="24"/>
              </w:rPr>
              <w:t>е</w:t>
            </w:r>
            <w:r w:rsidRPr="00EC746A">
              <w:rPr>
                <w:rFonts w:ascii="TimesNewRoman" w:hAnsi="TimesNewRoman" w:cs="TimesNewRoman"/>
                <w:sz w:val="24"/>
              </w:rPr>
              <w:t>дачи</w:t>
            </w:r>
          </w:p>
        </w:tc>
        <w:tc>
          <w:tcPr>
            <w:tcW w:w="1980" w:type="dxa"/>
          </w:tcPr>
          <w:p w:rsidR="00EA48CE" w:rsidRPr="00EC746A" w:rsidRDefault="00EA48CE" w:rsidP="00EC746A">
            <w:pPr>
              <w:autoSpaceDE w:val="0"/>
              <w:autoSpaceDN w:val="0"/>
              <w:adjustRightInd w:val="0"/>
              <w:ind w:left="0" w:firstLine="454"/>
              <w:rPr>
                <w:rFonts w:ascii="TimesNewRoman" w:hAnsi="TimesNewRoman" w:cs="TimesNewRoman"/>
                <w:sz w:val="24"/>
              </w:rPr>
            </w:pPr>
            <w:r w:rsidRPr="00EC746A">
              <w:rPr>
                <w:rFonts w:ascii="TimesNewRoman" w:hAnsi="TimesNewRoman" w:cs="TimesNewRoman"/>
                <w:sz w:val="24"/>
              </w:rPr>
              <w:t>10 Мбит/с</w:t>
            </w:r>
          </w:p>
        </w:tc>
        <w:tc>
          <w:tcPr>
            <w:tcW w:w="1856" w:type="dxa"/>
          </w:tcPr>
          <w:p w:rsidR="00EA48CE" w:rsidRPr="00EC746A" w:rsidRDefault="00EA48CE" w:rsidP="00EC746A">
            <w:pPr>
              <w:autoSpaceDE w:val="0"/>
              <w:autoSpaceDN w:val="0"/>
              <w:adjustRightInd w:val="0"/>
              <w:ind w:left="0" w:firstLine="454"/>
              <w:rPr>
                <w:rFonts w:ascii="TimesNewRoman" w:hAnsi="TimesNewRoman" w:cs="TimesNewRoman"/>
                <w:sz w:val="24"/>
              </w:rPr>
            </w:pPr>
            <w:r w:rsidRPr="00EC746A">
              <w:rPr>
                <w:rFonts w:ascii="TimesNewRoman" w:hAnsi="TimesNewRoman" w:cs="TimesNewRoman"/>
                <w:sz w:val="24"/>
              </w:rPr>
              <w:t>10 Мбит/с</w:t>
            </w:r>
          </w:p>
        </w:tc>
        <w:tc>
          <w:tcPr>
            <w:tcW w:w="1980" w:type="dxa"/>
          </w:tcPr>
          <w:p w:rsidR="00EA48CE" w:rsidRPr="00EC746A" w:rsidRDefault="00EA48CE" w:rsidP="00EC746A">
            <w:pPr>
              <w:autoSpaceDE w:val="0"/>
              <w:autoSpaceDN w:val="0"/>
              <w:adjustRightInd w:val="0"/>
              <w:ind w:left="0" w:firstLine="454"/>
              <w:rPr>
                <w:rFonts w:ascii="TimesNewRoman" w:hAnsi="TimesNewRoman" w:cs="TimesNewRoman"/>
                <w:sz w:val="24"/>
              </w:rPr>
            </w:pPr>
            <w:r w:rsidRPr="00EC746A">
              <w:rPr>
                <w:rFonts w:ascii="TimesNewRoman" w:hAnsi="TimesNewRoman" w:cs="TimesNewRoman"/>
                <w:sz w:val="24"/>
              </w:rPr>
              <w:t>&gt; 10 Мбит/с</w:t>
            </w:r>
          </w:p>
        </w:tc>
        <w:tc>
          <w:tcPr>
            <w:tcW w:w="1825" w:type="dxa"/>
          </w:tcPr>
          <w:p w:rsidR="00EA48CE" w:rsidRPr="00EC746A" w:rsidRDefault="00EA48CE" w:rsidP="00EC746A">
            <w:pPr>
              <w:autoSpaceDE w:val="0"/>
              <w:autoSpaceDN w:val="0"/>
              <w:adjustRightInd w:val="0"/>
              <w:ind w:left="0" w:firstLine="454"/>
              <w:rPr>
                <w:rFonts w:ascii="TimesNewRoman" w:hAnsi="TimesNewRoman" w:cs="TimesNewRoman"/>
                <w:sz w:val="24"/>
              </w:rPr>
            </w:pPr>
            <w:r w:rsidRPr="00EC746A">
              <w:rPr>
                <w:rFonts w:ascii="TimesNewRoman" w:hAnsi="TimesNewRoman" w:cs="TimesNewRoman"/>
                <w:sz w:val="24"/>
              </w:rPr>
              <w:t>&gt; 10 Мбит/с</w:t>
            </w:r>
          </w:p>
        </w:tc>
      </w:tr>
      <w:tr w:rsidR="00EA48CE" w:rsidRPr="00EC746A" w:rsidTr="00EC746A">
        <w:trPr>
          <w:jc w:val="center"/>
        </w:trPr>
        <w:tc>
          <w:tcPr>
            <w:tcW w:w="2448" w:type="dxa"/>
          </w:tcPr>
          <w:p w:rsidR="00EA48CE" w:rsidRPr="00EC746A" w:rsidRDefault="00EA48CE" w:rsidP="00EC746A">
            <w:pPr>
              <w:autoSpaceDE w:val="0"/>
              <w:autoSpaceDN w:val="0"/>
              <w:adjustRightInd w:val="0"/>
              <w:ind w:left="0" w:firstLine="454"/>
              <w:rPr>
                <w:rFonts w:ascii="TimesNewRoman" w:hAnsi="TimesNewRoman" w:cs="TimesNewRoman"/>
                <w:sz w:val="24"/>
              </w:rPr>
            </w:pPr>
            <w:r w:rsidRPr="00EC746A">
              <w:rPr>
                <w:rFonts w:ascii="TimesNewRoman" w:hAnsi="TimesNewRoman" w:cs="TimesNewRoman"/>
                <w:sz w:val="24"/>
              </w:rPr>
              <w:t>Гибкость</w:t>
            </w:r>
          </w:p>
        </w:tc>
        <w:tc>
          <w:tcPr>
            <w:tcW w:w="1980" w:type="dxa"/>
          </w:tcPr>
          <w:p w:rsidR="00EA48CE" w:rsidRPr="00EC746A" w:rsidRDefault="00EA48CE" w:rsidP="00EC746A">
            <w:pPr>
              <w:autoSpaceDE w:val="0"/>
              <w:autoSpaceDN w:val="0"/>
              <w:adjustRightInd w:val="0"/>
              <w:ind w:left="0" w:firstLine="454"/>
              <w:rPr>
                <w:rFonts w:ascii="TimesNewRoman" w:hAnsi="TimesNewRoman" w:cs="TimesNewRoman"/>
                <w:sz w:val="24"/>
              </w:rPr>
            </w:pPr>
            <w:r w:rsidRPr="00EC746A">
              <w:rPr>
                <w:rFonts w:ascii="TimesNewRoman" w:hAnsi="TimesNewRoman" w:cs="TimesNewRoman"/>
                <w:sz w:val="24"/>
              </w:rPr>
              <w:t>Довольно гибкий</w:t>
            </w:r>
          </w:p>
        </w:tc>
        <w:tc>
          <w:tcPr>
            <w:tcW w:w="1856" w:type="dxa"/>
          </w:tcPr>
          <w:p w:rsidR="00EA48CE" w:rsidRPr="00EC746A" w:rsidRDefault="00EA48CE" w:rsidP="00EC746A">
            <w:pPr>
              <w:autoSpaceDE w:val="0"/>
              <w:autoSpaceDN w:val="0"/>
              <w:adjustRightInd w:val="0"/>
              <w:ind w:left="0" w:firstLine="454"/>
              <w:rPr>
                <w:rFonts w:ascii="TimesNewRoman" w:hAnsi="TimesNewRoman" w:cs="TimesNewRoman"/>
                <w:sz w:val="24"/>
              </w:rPr>
            </w:pPr>
            <w:r w:rsidRPr="00EC746A">
              <w:rPr>
                <w:rFonts w:ascii="TimesNewRoman" w:hAnsi="TimesNewRoman" w:cs="TimesNewRoman"/>
                <w:sz w:val="24"/>
              </w:rPr>
              <w:t>Менее гибкий</w:t>
            </w:r>
          </w:p>
        </w:tc>
        <w:tc>
          <w:tcPr>
            <w:tcW w:w="1980" w:type="dxa"/>
          </w:tcPr>
          <w:p w:rsidR="00EA48CE" w:rsidRPr="00EC746A" w:rsidRDefault="00EA48CE" w:rsidP="00EC746A">
            <w:pPr>
              <w:autoSpaceDE w:val="0"/>
              <w:autoSpaceDN w:val="0"/>
              <w:adjustRightInd w:val="0"/>
              <w:ind w:left="0" w:firstLine="454"/>
              <w:rPr>
                <w:rFonts w:ascii="TimesNewRoman" w:hAnsi="TimesNewRoman" w:cs="TimesNewRoman"/>
                <w:sz w:val="24"/>
              </w:rPr>
            </w:pPr>
            <w:r w:rsidRPr="00EC746A">
              <w:rPr>
                <w:rFonts w:ascii="TimesNewRoman" w:hAnsi="TimesNewRoman" w:cs="TimesNewRoman"/>
                <w:sz w:val="24"/>
              </w:rPr>
              <w:t>Самый ги</w:t>
            </w:r>
            <w:r w:rsidRPr="00EC746A">
              <w:rPr>
                <w:rFonts w:ascii="TimesNewRoman" w:hAnsi="TimesNewRoman" w:cs="TimesNewRoman"/>
                <w:sz w:val="24"/>
              </w:rPr>
              <w:t>б</w:t>
            </w:r>
            <w:r w:rsidRPr="00EC746A">
              <w:rPr>
                <w:rFonts w:ascii="TimesNewRoman" w:hAnsi="TimesNewRoman" w:cs="TimesNewRoman"/>
                <w:sz w:val="24"/>
              </w:rPr>
              <w:t>кий</w:t>
            </w:r>
          </w:p>
        </w:tc>
        <w:tc>
          <w:tcPr>
            <w:tcW w:w="1825" w:type="dxa"/>
          </w:tcPr>
          <w:p w:rsidR="00EA48CE" w:rsidRPr="00EC746A" w:rsidRDefault="00EA48CE" w:rsidP="00EC746A">
            <w:pPr>
              <w:autoSpaceDE w:val="0"/>
              <w:autoSpaceDN w:val="0"/>
              <w:adjustRightInd w:val="0"/>
              <w:ind w:left="0" w:firstLine="454"/>
              <w:rPr>
                <w:rFonts w:ascii="TimesNewRoman" w:hAnsi="TimesNewRoman" w:cs="TimesNewRoman"/>
                <w:sz w:val="24"/>
              </w:rPr>
            </w:pPr>
            <w:r w:rsidRPr="00EC746A">
              <w:rPr>
                <w:rFonts w:ascii="TimesNewRoman" w:hAnsi="TimesNewRoman" w:cs="TimesNewRoman"/>
                <w:sz w:val="24"/>
              </w:rPr>
              <w:t>Не гибкий</w:t>
            </w:r>
          </w:p>
        </w:tc>
      </w:tr>
      <w:tr w:rsidR="00EA48CE" w:rsidRPr="00EC746A" w:rsidTr="00EC746A">
        <w:trPr>
          <w:jc w:val="center"/>
        </w:trPr>
        <w:tc>
          <w:tcPr>
            <w:tcW w:w="2448" w:type="dxa"/>
          </w:tcPr>
          <w:p w:rsidR="00EA48CE" w:rsidRPr="00EC746A" w:rsidRDefault="00EA48CE" w:rsidP="00EC746A">
            <w:pPr>
              <w:autoSpaceDE w:val="0"/>
              <w:autoSpaceDN w:val="0"/>
              <w:adjustRightInd w:val="0"/>
              <w:ind w:left="0" w:firstLine="454"/>
              <w:rPr>
                <w:rFonts w:ascii="TimesNewRoman" w:hAnsi="TimesNewRoman" w:cs="TimesNewRoman"/>
                <w:sz w:val="24"/>
              </w:rPr>
            </w:pPr>
            <w:r w:rsidRPr="00EC746A">
              <w:rPr>
                <w:rFonts w:ascii="TimesNewRoman" w:hAnsi="TimesNewRoman" w:cs="TimesNewRoman"/>
                <w:sz w:val="24"/>
              </w:rPr>
              <w:t>Подверженность п</w:t>
            </w:r>
            <w:r w:rsidRPr="00EC746A">
              <w:rPr>
                <w:rFonts w:ascii="TimesNewRoman" w:hAnsi="TimesNewRoman" w:cs="TimesNewRoman"/>
                <w:sz w:val="24"/>
              </w:rPr>
              <w:t>о</w:t>
            </w:r>
            <w:r w:rsidRPr="00EC746A">
              <w:rPr>
                <w:rFonts w:ascii="TimesNewRoman" w:hAnsi="TimesNewRoman" w:cs="TimesNewRoman"/>
                <w:sz w:val="24"/>
              </w:rPr>
              <w:t>мехам</w:t>
            </w:r>
          </w:p>
        </w:tc>
        <w:tc>
          <w:tcPr>
            <w:tcW w:w="1980" w:type="dxa"/>
          </w:tcPr>
          <w:p w:rsidR="00EA48CE" w:rsidRPr="00EC746A" w:rsidRDefault="00EA48CE" w:rsidP="00EC746A">
            <w:pPr>
              <w:autoSpaceDE w:val="0"/>
              <w:autoSpaceDN w:val="0"/>
              <w:adjustRightInd w:val="0"/>
              <w:ind w:left="0" w:firstLine="454"/>
              <w:rPr>
                <w:rFonts w:ascii="TimesNewRoman" w:hAnsi="TimesNewRoman" w:cs="TimesNewRoman"/>
                <w:sz w:val="24"/>
              </w:rPr>
            </w:pPr>
            <w:r w:rsidRPr="00EC746A">
              <w:rPr>
                <w:rFonts w:ascii="TimesNewRoman" w:hAnsi="TimesNewRoman" w:cs="TimesNewRoman"/>
                <w:sz w:val="24"/>
              </w:rPr>
              <w:t>Хорошо з</w:t>
            </w:r>
            <w:r w:rsidRPr="00EC746A">
              <w:rPr>
                <w:rFonts w:ascii="TimesNewRoman" w:hAnsi="TimesNewRoman" w:cs="TimesNewRoman"/>
                <w:sz w:val="24"/>
              </w:rPr>
              <w:t>а</w:t>
            </w:r>
            <w:r w:rsidRPr="00EC746A">
              <w:rPr>
                <w:rFonts w:ascii="TimesNewRoman" w:hAnsi="TimesNewRoman" w:cs="TimesNewRoman"/>
                <w:sz w:val="24"/>
              </w:rPr>
              <w:t>щищен</w:t>
            </w:r>
          </w:p>
        </w:tc>
        <w:tc>
          <w:tcPr>
            <w:tcW w:w="1856" w:type="dxa"/>
          </w:tcPr>
          <w:p w:rsidR="00EA48CE" w:rsidRPr="00EC746A" w:rsidRDefault="00EA48CE" w:rsidP="00EC746A">
            <w:pPr>
              <w:autoSpaceDE w:val="0"/>
              <w:autoSpaceDN w:val="0"/>
              <w:adjustRightInd w:val="0"/>
              <w:ind w:left="0" w:firstLine="454"/>
              <w:rPr>
                <w:rFonts w:ascii="TimesNewRoman" w:hAnsi="TimesNewRoman" w:cs="TimesNewRoman"/>
                <w:sz w:val="24"/>
              </w:rPr>
            </w:pPr>
            <w:r w:rsidRPr="00EC746A">
              <w:rPr>
                <w:rFonts w:ascii="TimesNewRoman" w:hAnsi="TimesNewRoman" w:cs="TimesNewRoman"/>
                <w:sz w:val="24"/>
              </w:rPr>
              <w:t>Хорошо защ</w:t>
            </w:r>
            <w:r w:rsidRPr="00EC746A">
              <w:rPr>
                <w:rFonts w:ascii="TimesNewRoman" w:hAnsi="TimesNewRoman" w:cs="TimesNewRoman"/>
                <w:sz w:val="24"/>
              </w:rPr>
              <w:t>и</w:t>
            </w:r>
            <w:r w:rsidRPr="00EC746A">
              <w:rPr>
                <w:rFonts w:ascii="TimesNewRoman" w:hAnsi="TimesNewRoman" w:cs="TimesNewRoman"/>
                <w:sz w:val="24"/>
              </w:rPr>
              <w:t>щен</w:t>
            </w:r>
          </w:p>
        </w:tc>
        <w:tc>
          <w:tcPr>
            <w:tcW w:w="1980" w:type="dxa"/>
          </w:tcPr>
          <w:p w:rsidR="00EA48CE" w:rsidRPr="00EC746A" w:rsidRDefault="00EA48CE" w:rsidP="00EC746A">
            <w:pPr>
              <w:autoSpaceDE w:val="0"/>
              <w:autoSpaceDN w:val="0"/>
              <w:adjustRightInd w:val="0"/>
              <w:ind w:left="0" w:firstLine="454"/>
              <w:rPr>
                <w:rFonts w:ascii="TimesNewRoman" w:hAnsi="TimesNewRoman" w:cs="TimesNewRoman"/>
                <w:sz w:val="24"/>
              </w:rPr>
            </w:pPr>
            <w:r w:rsidRPr="00EC746A">
              <w:rPr>
                <w:rFonts w:ascii="TimesNewRoman" w:hAnsi="TimesNewRoman" w:cs="TimesNewRoman"/>
                <w:sz w:val="24"/>
              </w:rPr>
              <w:t>Подвержен п</w:t>
            </w:r>
            <w:r w:rsidRPr="00EC746A">
              <w:rPr>
                <w:rFonts w:ascii="TimesNewRoman" w:hAnsi="TimesNewRoman" w:cs="TimesNewRoman"/>
                <w:sz w:val="24"/>
              </w:rPr>
              <w:t>о</w:t>
            </w:r>
            <w:r w:rsidRPr="00EC746A">
              <w:rPr>
                <w:rFonts w:ascii="TimesNewRoman" w:hAnsi="TimesNewRoman" w:cs="TimesNewRoman"/>
                <w:sz w:val="24"/>
              </w:rPr>
              <w:t>мехам</w:t>
            </w:r>
          </w:p>
        </w:tc>
        <w:tc>
          <w:tcPr>
            <w:tcW w:w="1825" w:type="dxa"/>
          </w:tcPr>
          <w:p w:rsidR="00EA48CE" w:rsidRPr="00EC746A" w:rsidRDefault="00EA48CE" w:rsidP="00EC746A">
            <w:pPr>
              <w:autoSpaceDE w:val="0"/>
              <w:autoSpaceDN w:val="0"/>
              <w:adjustRightInd w:val="0"/>
              <w:ind w:left="0" w:firstLine="454"/>
              <w:rPr>
                <w:rFonts w:ascii="TimesNewRoman" w:hAnsi="TimesNewRoman" w:cs="TimesNewRoman"/>
                <w:sz w:val="24"/>
              </w:rPr>
            </w:pPr>
            <w:r w:rsidRPr="00EC746A">
              <w:rPr>
                <w:rFonts w:ascii="TimesNewRoman" w:hAnsi="TimesNewRoman" w:cs="TimesNewRoman"/>
                <w:sz w:val="24"/>
              </w:rPr>
              <w:t>Не по</w:t>
            </w:r>
            <w:r w:rsidRPr="00EC746A">
              <w:rPr>
                <w:rFonts w:ascii="TimesNewRoman" w:hAnsi="TimesNewRoman" w:cs="TimesNewRoman"/>
                <w:sz w:val="24"/>
              </w:rPr>
              <w:t>д</w:t>
            </w:r>
            <w:r w:rsidRPr="00EC746A">
              <w:rPr>
                <w:rFonts w:ascii="TimesNewRoman" w:hAnsi="TimesNewRoman" w:cs="TimesNewRoman"/>
                <w:sz w:val="24"/>
              </w:rPr>
              <w:t>вержен пом</w:t>
            </w:r>
            <w:r w:rsidRPr="00EC746A">
              <w:rPr>
                <w:rFonts w:ascii="TimesNewRoman" w:hAnsi="TimesNewRoman" w:cs="TimesNewRoman"/>
                <w:sz w:val="24"/>
              </w:rPr>
              <w:t>е</w:t>
            </w:r>
            <w:r w:rsidRPr="00EC746A">
              <w:rPr>
                <w:rFonts w:ascii="TimesNewRoman" w:hAnsi="TimesNewRoman" w:cs="TimesNewRoman"/>
                <w:sz w:val="24"/>
              </w:rPr>
              <w:t>хам</w:t>
            </w:r>
          </w:p>
        </w:tc>
      </w:tr>
    </w:tbl>
    <w:p w:rsidR="00EA48CE" w:rsidRPr="00EC746A" w:rsidRDefault="00EA48CE" w:rsidP="00EC746A">
      <w:pPr>
        <w:autoSpaceDE w:val="0"/>
        <w:autoSpaceDN w:val="0"/>
        <w:adjustRightInd w:val="0"/>
        <w:ind w:left="0" w:firstLine="454"/>
        <w:rPr>
          <w:rFonts w:ascii="TimesNewRoman" w:hAnsi="TimesNewRoman" w:cs="TimesNewRoman"/>
          <w:sz w:val="24"/>
        </w:rPr>
      </w:pPr>
    </w:p>
    <w:p w:rsidR="00EA48CE" w:rsidRPr="00EC746A" w:rsidRDefault="00EA48CE" w:rsidP="00EC746A">
      <w:pPr>
        <w:autoSpaceDE w:val="0"/>
        <w:autoSpaceDN w:val="0"/>
        <w:adjustRightInd w:val="0"/>
        <w:ind w:left="0" w:firstLine="454"/>
        <w:rPr>
          <w:rFonts w:ascii="TimesNewRoman" w:hAnsi="TimesNewRoman" w:cs="TimesNewRoman"/>
          <w:sz w:val="24"/>
        </w:rPr>
      </w:pPr>
    </w:p>
    <w:p w:rsidR="0010625B" w:rsidRPr="00EC746A" w:rsidRDefault="0074382D" w:rsidP="00EC746A">
      <w:pPr>
        <w:pStyle w:val="21"/>
        <w:spacing w:after="0" w:line="240" w:lineRule="auto"/>
        <w:ind w:left="0" w:firstLine="454"/>
        <w:jc w:val="both"/>
        <w:rPr>
          <w:sz w:val="24"/>
        </w:rPr>
      </w:pPr>
      <w:r w:rsidRPr="00EC746A">
        <w:rPr>
          <w:sz w:val="24"/>
        </w:rPr>
        <w:t xml:space="preserve">Однако постепенно в </w:t>
      </w:r>
      <w:r w:rsidR="0010625B" w:rsidRPr="00EC746A">
        <w:rPr>
          <w:sz w:val="24"/>
        </w:rPr>
        <w:t>употребление</w:t>
      </w:r>
      <w:r w:rsidRPr="00EC746A">
        <w:rPr>
          <w:sz w:val="24"/>
        </w:rPr>
        <w:t xml:space="preserve"> входит беспроводная среда передачи данных. Для беспрово</w:t>
      </w:r>
      <w:r w:rsidRPr="00EC746A">
        <w:rPr>
          <w:sz w:val="24"/>
        </w:rPr>
        <w:t>д</w:t>
      </w:r>
      <w:r w:rsidRPr="00EC746A">
        <w:rPr>
          <w:sz w:val="24"/>
        </w:rPr>
        <w:t>ной передачи данных используют: инфракрасное и</w:t>
      </w:r>
      <w:r w:rsidR="00EA48CE" w:rsidRPr="00EC746A">
        <w:rPr>
          <w:sz w:val="24"/>
        </w:rPr>
        <w:t xml:space="preserve"> лазерное излучение, радиоп</w:t>
      </w:r>
      <w:r w:rsidR="00EA48CE" w:rsidRPr="00EC746A">
        <w:rPr>
          <w:sz w:val="24"/>
        </w:rPr>
        <w:t>е</w:t>
      </w:r>
      <w:r w:rsidR="00EA48CE" w:rsidRPr="00EC746A">
        <w:rPr>
          <w:sz w:val="24"/>
        </w:rPr>
        <w:t>редачу и телефонию. Эти способы передачи данных в компьютерных сетях, как локальных, так и глобальных, привлекател</w:t>
      </w:r>
      <w:r w:rsidR="00EA48CE" w:rsidRPr="00EC746A">
        <w:rPr>
          <w:sz w:val="24"/>
        </w:rPr>
        <w:t>ь</w:t>
      </w:r>
      <w:r w:rsidR="00EA48CE" w:rsidRPr="00EC746A">
        <w:rPr>
          <w:sz w:val="24"/>
        </w:rPr>
        <w:t>ны тем, что: гарантируют определенный уровень мобильности; позволяют снять огранич</w:t>
      </w:r>
      <w:r w:rsidR="00EA48CE" w:rsidRPr="00EC746A">
        <w:rPr>
          <w:sz w:val="24"/>
        </w:rPr>
        <w:t>е</w:t>
      </w:r>
      <w:r w:rsidR="00EA48CE" w:rsidRPr="00EC746A">
        <w:rPr>
          <w:sz w:val="24"/>
        </w:rPr>
        <w:t>ние на длину сети, а использование радиоволн и спутниковой связи делают доступ к сети фактически неограниче</w:t>
      </w:r>
      <w:r w:rsidR="00EA48CE" w:rsidRPr="00EC746A">
        <w:rPr>
          <w:sz w:val="24"/>
        </w:rPr>
        <w:t>н</w:t>
      </w:r>
      <w:r w:rsidR="00EA48CE" w:rsidRPr="00EC746A">
        <w:rPr>
          <w:sz w:val="24"/>
        </w:rPr>
        <w:t xml:space="preserve">ным. </w:t>
      </w:r>
    </w:p>
    <w:p w:rsidR="00EA48CE" w:rsidRPr="00EC746A" w:rsidRDefault="00EA48CE" w:rsidP="00EC746A">
      <w:pPr>
        <w:pStyle w:val="21"/>
        <w:spacing w:after="0" w:line="240" w:lineRule="auto"/>
        <w:ind w:left="0" w:firstLine="454"/>
        <w:jc w:val="both"/>
        <w:rPr>
          <w:rFonts w:ascii="TimesNewRoman" w:hAnsi="TimesNewRoman" w:cs="TimesNewRoman"/>
          <w:sz w:val="24"/>
        </w:rPr>
      </w:pPr>
      <w:r w:rsidRPr="00EC746A">
        <w:rPr>
          <w:b/>
          <w:sz w:val="24"/>
        </w:rPr>
        <w:t>Коаксиальный кабель</w:t>
      </w:r>
      <w:r w:rsidR="008D0410" w:rsidRPr="00EC746A">
        <w:rPr>
          <w:sz w:val="24"/>
        </w:rPr>
        <w:t>. Д</w:t>
      </w:r>
      <w:r w:rsidRPr="00EC746A">
        <w:rPr>
          <w:sz w:val="24"/>
        </w:rPr>
        <w:t>о недавнего времени самой распространенной средой передачи данных был коаксиальный кабель: относительно недорогой, легкий и гибкий, безопасный и простой в устано</w:t>
      </w:r>
      <w:r w:rsidRPr="00EC746A">
        <w:rPr>
          <w:sz w:val="24"/>
        </w:rPr>
        <w:t>в</w:t>
      </w:r>
      <w:r w:rsidRPr="00EC746A">
        <w:rPr>
          <w:sz w:val="24"/>
        </w:rPr>
        <w:t>ке. На рисунке 13 приведена конструкция коаксиального к</w:t>
      </w:r>
      <w:r w:rsidRPr="00EC746A">
        <w:rPr>
          <w:sz w:val="24"/>
        </w:rPr>
        <w:t>а</w:t>
      </w:r>
      <w:r w:rsidRPr="00EC746A">
        <w:rPr>
          <w:sz w:val="24"/>
        </w:rPr>
        <w:t>беля [3].</w:t>
      </w:r>
    </w:p>
    <w:p w:rsidR="0074382D" w:rsidRPr="00EC746A" w:rsidRDefault="0074382D" w:rsidP="00EC746A">
      <w:pPr>
        <w:autoSpaceDE w:val="0"/>
        <w:autoSpaceDN w:val="0"/>
        <w:adjustRightInd w:val="0"/>
        <w:ind w:left="0" w:firstLine="454"/>
        <w:rPr>
          <w:rFonts w:ascii="TimesNewRoman" w:hAnsi="TimesNewRoman" w:cs="TimesNewRoman"/>
          <w:sz w:val="24"/>
        </w:rPr>
      </w:pPr>
    </w:p>
    <w:p w:rsidR="00EA48CE" w:rsidRPr="00EC746A" w:rsidRDefault="00EC746A" w:rsidP="00EC746A">
      <w:pPr>
        <w:autoSpaceDE w:val="0"/>
        <w:autoSpaceDN w:val="0"/>
        <w:adjustRightInd w:val="0"/>
        <w:ind w:left="0" w:firstLine="454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noProof/>
          <w:sz w:val="24"/>
        </w:rPr>
        <w:drawing>
          <wp:inline distT="0" distB="0" distL="0" distR="0">
            <wp:extent cx="6115050" cy="10763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33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020" w:rsidRPr="00EC746A" w:rsidRDefault="00005020" w:rsidP="00EC746A">
      <w:pPr>
        <w:autoSpaceDE w:val="0"/>
        <w:autoSpaceDN w:val="0"/>
        <w:adjustRightInd w:val="0"/>
        <w:ind w:left="0" w:firstLine="454"/>
        <w:rPr>
          <w:rFonts w:ascii="TimesNewRoman" w:hAnsi="TimesNewRoman" w:cs="TimesNewRoman"/>
          <w:sz w:val="24"/>
        </w:rPr>
      </w:pPr>
    </w:p>
    <w:p w:rsidR="00005020" w:rsidRPr="00EC746A" w:rsidRDefault="00005020" w:rsidP="00EC746A">
      <w:pPr>
        <w:autoSpaceDE w:val="0"/>
        <w:autoSpaceDN w:val="0"/>
        <w:adjustRightInd w:val="0"/>
        <w:ind w:left="0" w:firstLine="454"/>
        <w:jc w:val="center"/>
        <w:rPr>
          <w:rFonts w:ascii="TimesNewRoman" w:hAnsi="TimesNewRoman" w:cs="TimesNewRoman"/>
          <w:sz w:val="24"/>
        </w:rPr>
      </w:pPr>
      <w:r w:rsidRPr="00EC746A">
        <w:rPr>
          <w:rFonts w:ascii="TimesNewRoman" w:hAnsi="TimesNewRoman" w:cs="TimesNewRoman"/>
          <w:sz w:val="24"/>
        </w:rPr>
        <w:t>Рис. 13. Конструкция коаксиального кабеля.</w:t>
      </w:r>
    </w:p>
    <w:p w:rsidR="00005020" w:rsidRPr="00EC746A" w:rsidRDefault="00005020" w:rsidP="00EC746A">
      <w:pPr>
        <w:autoSpaceDE w:val="0"/>
        <w:autoSpaceDN w:val="0"/>
        <w:adjustRightInd w:val="0"/>
        <w:ind w:left="0" w:firstLine="454"/>
        <w:rPr>
          <w:rFonts w:ascii="TimesNewRoman" w:hAnsi="TimesNewRoman" w:cs="TimesNewRoman"/>
          <w:sz w:val="24"/>
        </w:rPr>
      </w:pPr>
    </w:p>
    <w:p w:rsidR="00005020" w:rsidRPr="00EC746A" w:rsidRDefault="00005020" w:rsidP="00EC746A">
      <w:pPr>
        <w:pStyle w:val="21"/>
        <w:spacing w:after="0" w:line="240" w:lineRule="auto"/>
        <w:ind w:left="0" w:firstLine="454"/>
        <w:jc w:val="both"/>
        <w:rPr>
          <w:rFonts w:ascii="TimesNewRoman" w:hAnsi="TimesNewRoman" w:cs="TimesNewRoman"/>
          <w:sz w:val="24"/>
        </w:rPr>
      </w:pPr>
      <w:r w:rsidRPr="00EC746A">
        <w:rPr>
          <w:sz w:val="24"/>
        </w:rPr>
        <w:t>Электрические сигналы, кодирующие данные, передаются по жиле. Она изоляцией отделяется от металлической оплетки, которая играет роль заземления и защищает перед</w:t>
      </w:r>
      <w:r w:rsidRPr="00EC746A">
        <w:rPr>
          <w:sz w:val="24"/>
        </w:rPr>
        <w:t>а</w:t>
      </w:r>
      <w:r w:rsidRPr="00EC746A">
        <w:rPr>
          <w:sz w:val="24"/>
        </w:rPr>
        <w:t>ваемые по жиле сигналы от</w:t>
      </w:r>
      <w:r w:rsidR="008D0410" w:rsidRPr="00EC746A">
        <w:rPr>
          <w:sz w:val="24"/>
        </w:rPr>
        <w:t xml:space="preserve"> </w:t>
      </w:r>
      <w:r w:rsidRPr="00EC746A">
        <w:rPr>
          <w:sz w:val="24"/>
        </w:rPr>
        <w:t xml:space="preserve"> внешних электромагнитных шумов (атмосферных, промышленных);</w:t>
      </w:r>
      <w:r w:rsidR="008D0410" w:rsidRPr="00EC746A">
        <w:rPr>
          <w:sz w:val="24"/>
        </w:rPr>
        <w:t xml:space="preserve"> </w:t>
      </w:r>
      <w:r w:rsidRPr="00EC746A">
        <w:rPr>
          <w:sz w:val="24"/>
        </w:rPr>
        <w:t>перекрестных помех – электрич</w:t>
      </w:r>
      <w:r w:rsidRPr="00EC746A">
        <w:rPr>
          <w:sz w:val="24"/>
        </w:rPr>
        <w:t>е</w:t>
      </w:r>
      <w:r w:rsidRPr="00EC746A">
        <w:rPr>
          <w:sz w:val="24"/>
        </w:rPr>
        <w:t>ских наводок, вызванных сигналами в соседних пр</w:t>
      </w:r>
      <w:r w:rsidRPr="00EC746A">
        <w:rPr>
          <w:sz w:val="24"/>
        </w:rPr>
        <w:t>о</w:t>
      </w:r>
      <w:r w:rsidRPr="00EC746A">
        <w:rPr>
          <w:sz w:val="24"/>
        </w:rPr>
        <w:t>водах. Используют толстый и тонкий коаксиальный кабель. Их характеристики представлены в табл</w:t>
      </w:r>
      <w:r w:rsidRPr="00EC746A">
        <w:rPr>
          <w:sz w:val="24"/>
        </w:rPr>
        <w:t>и</w:t>
      </w:r>
      <w:r w:rsidRPr="00EC746A">
        <w:rPr>
          <w:sz w:val="24"/>
        </w:rPr>
        <w:t>це 2.</w:t>
      </w:r>
    </w:p>
    <w:p w:rsidR="008D0410" w:rsidRPr="00EC746A" w:rsidRDefault="00005020" w:rsidP="00EC746A">
      <w:pPr>
        <w:pStyle w:val="21"/>
        <w:spacing w:after="0" w:line="240" w:lineRule="auto"/>
        <w:ind w:left="0" w:firstLine="454"/>
        <w:jc w:val="both"/>
        <w:rPr>
          <w:sz w:val="24"/>
        </w:rPr>
      </w:pPr>
      <w:r w:rsidRPr="00EC746A">
        <w:rPr>
          <w:sz w:val="24"/>
        </w:rPr>
        <w:t>В обозначении кабелей по стандарту IEEE 802.3 первые две цифры – скорость передачи в Мбит/с, base обозначает, что кабель используется в сетях с узкополосной передачей (baseband network), после</w:t>
      </w:r>
      <w:r w:rsidRPr="00EC746A">
        <w:rPr>
          <w:sz w:val="24"/>
        </w:rPr>
        <w:t>д</w:t>
      </w:r>
      <w:r w:rsidRPr="00EC746A">
        <w:rPr>
          <w:sz w:val="24"/>
        </w:rPr>
        <w:t>няя цифра – эффективная длина сегмента в сотнях метров, при которой уровень затухания сигнала ост</w:t>
      </w:r>
      <w:r w:rsidRPr="00EC746A">
        <w:rPr>
          <w:sz w:val="24"/>
        </w:rPr>
        <w:t>а</w:t>
      </w:r>
      <w:r w:rsidRPr="00EC746A">
        <w:rPr>
          <w:sz w:val="24"/>
        </w:rPr>
        <w:t xml:space="preserve">ется в допустимых пределах. </w:t>
      </w:r>
    </w:p>
    <w:p w:rsidR="00005020" w:rsidRPr="00EC746A" w:rsidRDefault="00005020" w:rsidP="00EC746A">
      <w:pPr>
        <w:pStyle w:val="21"/>
        <w:spacing w:after="0" w:line="240" w:lineRule="auto"/>
        <w:ind w:left="0" w:firstLine="454"/>
        <w:jc w:val="both"/>
        <w:rPr>
          <w:rFonts w:ascii="TimesNewRoman" w:hAnsi="TimesNewRoman" w:cs="TimesNewRoman"/>
          <w:sz w:val="24"/>
        </w:rPr>
      </w:pPr>
      <w:r w:rsidRPr="00EC746A">
        <w:rPr>
          <w:sz w:val="24"/>
        </w:rPr>
        <w:t>Тонкий подключается к сетевым платам непосредственно через Т-коннектор (рис</w:t>
      </w:r>
      <w:r w:rsidR="008D0410" w:rsidRPr="00EC746A">
        <w:rPr>
          <w:sz w:val="24"/>
        </w:rPr>
        <w:t>. 19). Т</w:t>
      </w:r>
      <w:r w:rsidRPr="00EC746A">
        <w:rPr>
          <w:sz w:val="24"/>
        </w:rPr>
        <w:t xml:space="preserve">олстый – через специальное устройство </w:t>
      </w:r>
      <w:r w:rsidR="008D0410" w:rsidRPr="00EC746A">
        <w:rPr>
          <w:sz w:val="24"/>
        </w:rPr>
        <w:t>–</w:t>
      </w:r>
      <w:r w:rsidRPr="00EC746A">
        <w:rPr>
          <w:sz w:val="24"/>
        </w:rPr>
        <w:t xml:space="preserve"> трансивер (р</w:t>
      </w:r>
      <w:r w:rsidRPr="00EC746A">
        <w:rPr>
          <w:sz w:val="24"/>
        </w:rPr>
        <w:t>и</w:t>
      </w:r>
      <w:r w:rsidRPr="00EC746A">
        <w:rPr>
          <w:sz w:val="24"/>
        </w:rPr>
        <w:t>с</w:t>
      </w:r>
      <w:r w:rsidR="008D0410" w:rsidRPr="00EC746A">
        <w:rPr>
          <w:sz w:val="24"/>
        </w:rPr>
        <w:t xml:space="preserve">. </w:t>
      </w:r>
      <w:r w:rsidRPr="00EC746A">
        <w:rPr>
          <w:sz w:val="24"/>
        </w:rPr>
        <w:t>14).</w:t>
      </w:r>
    </w:p>
    <w:p w:rsidR="00E52E2C" w:rsidRPr="00EC746A" w:rsidRDefault="009936D9" w:rsidP="00EC746A">
      <w:pPr>
        <w:pStyle w:val="21"/>
        <w:spacing w:after="0" w:line="240" w:lineRule="auto"/>
        <w:ind w:left="0" w:firstLine="454"/>
        <w:jc w:val="both"/>
        <w:rPr>
          <w:sz w:val="24"/>
        </w:rPr>
      </w:pPr>
      <w:r w:rsidRPr="00EC746A">
        <w:rPr>
          <w:b/>
          <w:sz w:val="24"/>
        </w:rPr>
        <w:t>Витая пара</w:t>
      </w:r>
      <w:r w:rsidR="00E52E2C" w:rsidRPr="00EC746A">
        <w:rPr>
          <w:sz w:val="24"/>
        </w:rPr>
        <w:t xml:space="preserve">. </w:t>
      </w:r>
      <w:r w:rsidRPr="00EC746A">
        <w:rPr>
          <w:sz w:val="24"/>
        </w:rPr>
        <w:t>Если для передачи электрических сигналов воспользоваться обычной парой пара</w:t>
      </w:r>
      <w:r w:rsidRPr="00EC746A">
        <w:rPr>
          <w:sz w:val="24"/>
        </w:rPr>
        <w:t>л</w:t>
      </w:r>
      <w:r w:rsidRPr="00EC746A">
        <w:rPr>
          <w:sz w:val="24"/>
        </w:rPr>
        <w:t xml:space="preserve">лельных проводов для передачи знакопеременного списка большой частоты, то возникающие вокруг </w:t>
      </w:r>
      <w:r w:rsidRPr="00EC746A">
        <w:rPr>
          <w:sz w:val="24"/>
        </w:rPr>
        <w:lastRenderedPageBreak/>
        <w:t>одного из них магнитные потоки будут вызывать помехи в другом. Для исключения этого явления пр</w:t>
      </w:r>
      <w:r w:rsidRPr="00EC746A">
        <w:rPr>
          <w:sz w:val="24"/>
        </w:rPr>
        <w:t>о</w:t>
      </w:r>
      <w:r w:rsidRPr="00EC746A">
        <w:rPr>
          <w:sz w:val="24"/>
        </w:rPr>
        <w:t>вода перекручивают между собой.</w:t>
      </w:r>
      <w:r w:rsidR="00E52E2C" w:rsidRPr="00EC746A">
        <w:rPr>
          <w:sz w:val="24"/>
        </w:rPr>
        <w:t xml:space="preserve"> Самая простая витая пара (twisted pair) – это два перевитых друг в</w:t>
      </w:r>
      <w:r w:rsidR="00E52E2C" w:rsidRPr="00EC746A">
        <w:rPr>
          <w:sz w:val="24"/>
        </w:rPr>
        <w:t>о</w:t>
      </w:r>
      <w:r w:rsidR="00E52E2C" w:rsidRPr="00EC746A">
        <w:rPr>
          <w:sz w:val="24"/>
        </w:rPr>
        <w:t xml:space="preserve">круг друга изолированных провода. </w:t>
      </w:r>
    </w:p>
    <w:p w:rsidR="00E52E2C" w:rsidRPr="00EC746A" w:rsidRDefault="00E52E2C" w:rsidP="00EC746A">
      <w:pPr>
        <w:pStyle w:val="21"/>
        <w:spacing w:after="0" w:line="240" w:lineRule="auto"/>
        <w:ind w:left="0" w:firstLine="454"/>
        <w:jc w:val="both"/>
        <w:rPr>
          <w:sz w:val="24"/>
        </w:rPr>
      </w:pPr>
      <w:r w:rsidRPr="00EC746A">
        <w:rPr>
          <w:sz w:val="24"/>
        </w:rPr>
        <w:t>Существует два вида так</w:t>
      </w:r>
      <w:r w:rsidRPr="00EC746A">
        <w:rPr>
          <w:sz w:val="24"/>
        </w:rPr>
        <w:t>о</w:t>
      </w:r>
      <w:r w:rsidRPr="00EC746A">
        <w:rPr>
          <w:sz w:val="24"/>
        </w:rPr>
        <w:t>го кабеля:</w:t>
      </w:r>
    </w:p>
    <w:p w:rsidR="00E52E2C" w:rsidRPr="00EC746A" w:rsidRDefault="00E52E2C" w:rsidP="00EC746A">
      <w:pPr>
        <w:numPr>
          <w:ilvl w:val="0"/>
          <w:numId w:val="4"/>
        </w:numPr>
        <w:ind w:left="0" w:firstLine="454"/>
        <w:jc w:val="both"/>
        <w:rPr>
          <w:sz w:val="24"/>
        </w:rPr>
      </w:pPr>
      <w:r w:rsidRPr="00EC746A">
        <w:rPr>
          <w:sz w:val="24"/>
        </w:rPr>
        <w:t>неэкранированная витая пара (UTP);</w:t>
      </w:r>
    </w:p>
    <w:p w:rsidR="00E52E2C" w:rsidRPr="00EC746A" w:rsidRDefault="008227E1" w:rsidP="00EC746A">
      <w:pPr>
        <w:numPr>
          <w:ilvl w:val="0"/>
          <w:numId w:val="4"/>
        </w:numPr>
        <w:ind w:left="0" w:firstLine="454"/>
        <w:jc w:val="both"/>
        <w:rPr>
          <w:sz w:val="24"/>
        </w:rPr>
      </w:pPr>
      <w:r w:rsidRPr="00EC746A">
        <w:rPr>
          <w:sz w:val="24"/>
        </w:rPr>
        <w:t xml:space="preserve"> </w:t>
      </w:r>
      <w:r w:rsidR="00E52E2C" w:rsidRPr="00EC746A">
        <w:rPr>
          <w:sz w:val="24"/>
        </w:rPr>
        <w:t xml:space="preserve">экранированная витая пара (STP). </w:t>
      </w:r>
    </w:p>
    <w:p w:rsidR="00E52E2C" w:rsidRPr="00EC746A" w:rsidRDefault="00E52E2C" w:rsidP="00EC746A">
      <w:pPr>
        <w:pStyle w:val="21"/>
        <w:spacing w:after="0" w:line="240" w:lineRule="auto"/>
        <w:ind w:left="0" w:firstLine="454"/>
        <w:jc w:val="both"/>
        <w:rPr>
          <w:rFonts w:ascii="TimesNewRoman" w:hAnsi="TimesNewRoman" w:cs="TimesNewRoman"/>
          <w:sz w:val="24"/>
        </w:rPr>
      </w:pPr>
      <w:r w:rsidRPr="00EC746A">
        <w:rPr>
          <w:sz w:val="24"/>
        </w:rPr>
        <w:t>Часто несколько витых пар помещают в одну защитную оболочку (типа телефонного кабеля). На</w:t>
      </w:r>
      <w:r w:rsidRPr="00EC746A">
        <w:rPr>
          <w:sz w:val="24"/>
        </w:rPr>
        <w:t>и</w:t>
      </w:r>
      <w:r w:rsidRPr="00EC746A">
        <w:rPr>
          <w:sz w:val="24"/>
        </w:rPr>
        <w:t>более распространена в ЛВС неэкранированная витая пара стандарта 10 baseT с эффективной дл</w:t>
      </w:r>
      <w:r w:rsidRPr="00EC746A">
        <w:rPr>
          <w:sz w:val="24"/>
        </w:rPr>
        <w:t>и</w:t>
      </w:r>
      <w:r w:rsidRPr="00EC746A">
        <w:rPr>
          <w:sz w:val="24"/>
        </w:rPr>
        <w:t xml:space="preserve">ной сегмента – </w:t>
      </w:r>
      <w:smartTag w:uri="urn:schemas-microsoft-com:office:smarttags" w:element="metricconverter">
        <w:smartTagPr>
          <w:attr w:name="ProductID" w:val="100 м"/>
        </w:smartTagPr>
        <w:r w:rsidRPr="00EC746A">
          <w:rPr>
            <w:sz w:val="24"/>
          </w:rPr>
          <w:t>100 м</w:t>
        </w:r>
      </w:smartTag>
      <w:r w:rsidRPr="00EC746A">
        <w:rPr>
          <w:sz w:val="24"/>
        </w:rPr>
        <w:t>. Определено 5 кат</w:t>
      </w:r>
      <w:r w:rsidRPr="00EC746A">
        <w:rPr>
          <w:sz w:val="24"/>
        </w:rPr>
        <w:t>е</w:t>
      </w:r>
      <w:r w:rsidRPr="00EC746A">
        <w:rPr>
          <w:sz w:val="24"/>
        </w:rPr>
        <w:t>горий на основе UTP (табл</w:t>
      </w:r>
      <w:r w:rsidR="008227E1" w:rsidRPr="00EC746A">
        <w:rPr>
          <w:sz w:val="24"/>
        </w:rPr>
        <w:t xml:space="preserve">. </w:t>
      </w:r>
      <w:r w:rsidRPr="00EC746A">
        <w:rPr>
          <w:sz w:val="24"/>
        </w:rPr>
        <w:t>3).</w:t>
      </w:r>
      <w:r w:rsidRPr="00EC746A">
        <w:rPr>
          <w:rFonts w:ascii="TimesNewRoman" w:hAnsi="TimesNewRoman" w:cs="TimesNewRoman"/>
          <w:sz w:val="24"/>
        </w:rPr>
        <w:t xml:space="preserve"> </w:t>
      </w:r>
    </w:p>
    <w:p w:rsidR="00E52E2C" w:rsidRPr="00EC746A" w:rsidRDefault="00E52E2C" w:rsidP="00EC746A">
      <w:pPr>
        <w:pStyle w:val="21"/>
        <w:spacing w:after="0" w:line="240" w:lineRule="auto"/>
        <w:ind w:left="0" w:firstLine="454"/>
        <w:jc w:val="both"/>
        <w:rPr>
          <w:rFonts w:ascii="SymbolMT" w:hAnsi="SymbolMT" w:cs="SymbolMT"/>
          <w:sz w:val="24"/>
        </w:rPr>
      </w:pPr>
      <w:r w:rsidRPr="00EC746A">
        <w:rPr>
          <w:b/>
          <w:sz w:val="24"/>
        </w:rPr>
        <w:t>Оптоволоконный кабель</w:t>
      </w:r>
      <w:r w:rsidR="008227E1" w:rsidRPr="00EC746A">
        <w:rPr>
          <w:sz w:val="24"/>
        </w:rPr>
        <w:t xml:space="preserve">. </w:t>
      </w:r>
      <w:r w:rsidRPr="00EC746A">
        <w:rPr>
          <w:sz w:val="24"/>
        </w:rPr>
        <w:t>В оптоволоконном кабеле цифровые данные распространяются по о</w:t>
      </w:r>
      <w:r w:rsidRPr="00EC746A">
        <w:rPr>
          <w:sz w:val="24"/>
        </w:rPr>
        <w:t>п</w:t>
      </w:r>
      <w:r w:rsidRPr="00EC746A">
        <w:rPr>
          <w:sz w:val="24"/>
        </w:rPr>
        <w:t>тическим волокнам в виде модулированных световых импульсов, а не электрических сигналов. След</w:t>
      </w:r>
      <w:r w:rsidRPr="00EC746A">
        <w:rPr>
          <w:sz w:val="24"/>
        </w:rPr>
        <w:t>о</w:t>
      </w:r>
      <w:r w:rsidRPr="00EC746A">
        <w:rPr>
          <w:sz w:val="24"/>
        </w:rPr>
        <w:t>вательно, его нельзя вскрыть и перехватить данные. Передача по оптоволоконному кабелю не подве</w:t>
      </w:r>
      <w:r w:rsidRPr="00EC746A">
        <w:rPr>
          <w:sz w:val="24"/>
        </w:rPr>
        <w:t>р</w:t>
      </w:r>
      <w:r w:rsidRPr="00EC746A">
        <w:rPr>
          <w:sz w:val="24"/>
        </w:rPr>
        <w:t>жена электрическим помехам и ведется на чрезвычайно высокой скорости (до 100 Мбит/с, а теоретич</w:t>
      </w:r>
      <w:r w:rsidRPr="00EC746A">
        <w:rPr>
          <w:sz w:val="24"/>
        </w:rPr>
        <w:t>е</w:t>
      </w:r>
      <w:r w:rsidRPr="00EC746A">
        <w:rPr>
          <w:sz w:val="24"/>
        </w:rPr>
        <w:t>ски возможно до 200 Мбит/с). Основа кабеля – оптическое волокно – тонкий стеклянный цилиндр (ж</w:t>
      </w:r>
      <w:r w:rsidRPr="00EC746A">
        <w:rPr>
          <w:sz w:val="24"/>
        </w:rPr>
        <w:t>и</w:t>
      </w:r>
      <w:r w:rsidRPr="00EC746A">
        <w:rPr>
          <w:sz w:val="24"/>
        </w:rPr>
        <w:t>ла), покрытая слоем стекла, называемого оболочкой и имеющей отличный от жилы коэффициент пр</w:t>
      </w:r>
      <w:r w:rsidRPr="00EC746A">
        <w:rPr>
          <w:sz w:val="24"/>
        </w:rPr>
        <w:t>е</w:t>
      </w:r>
      <w:r w:rsidRPr="00EC746A">
        <w:rPr>
          <w:sz w:val="24"/>
        </w:rPr>
        <w:t>ломления (рис</w:t>
      </w:r>
      <w:r w:rsidR="008227E1" w:rsidRPr="00EC746A">
        <w:rPr>
          <w:sz w:val="24"/>
        </w:rPr>
        <w:t xml:space="preserve">. </w:t>
      </w:r>
      <w:r w:rsidRPr="00EC746A">
        <w:rPr>
          <w:sz w:val="24"/>
        </w:rPr>
        <w:t>15).</w:t>
      </w:r>
    </w:p>
    <w:p w:rsidR="00E52E2C" w:rsidRPr="00EC746A" w:rsidRDefault="00E52E2C" w:rsidP="00EC746A">
      <w:pPr>
        <w:autoSpaceDE w:val="0"/>
        <w:autoSpaceDN w:val="0"/>
        <w:adjustRightInd w:val="0"/>
        <w:ind w:left="0" w:firstLine="454"/>
        <w:rPr>
          <w:rFonts w:ascii="TimesNewRoman" w:hAnsi="TimesNewRoman" w:cs="TimesNewRoman"/>
          <w:sz w:val="24"/>
        </w:rPr>
      </w:pPr>
    </w:p>
    <w:p w:rsidR="00F374A8" w:rsidRPr="00EC746A" w:rsidRDefault="00F374A8" w:rsidP="00EC746A">
      <w:pPr>
        <w:autoSpaceDE w:val="0"/>
        <w:autoSpaceDN w:val="0"/>
        <w:adjustRightInd w:val="0"/>
        <w:ind w:left="0" w:firstLine="454"/>
        <w:jc w:val="both"/>
        <w:rPr>
          <w:rFonts w:ascii="TimesNewRoman" w:hAnsi="TimesNewRoman" w:cs="TimesNewRoman"/>
          <w:sz w:val="24"/>
        </w:rPr>
      </w:pPr>
    </w:p>
    <w:p w:rsidR="00F374A8" w:rsidRPr="00EC746A" w:rsidRDefault="00EC746A" w:rsidP="00EC746A">
      <w:pPr>
        <w:autoSpaceDE w:val="0"/>
        <w:autoSpaceDN w:val="0"/>
        <w:adjustRightInd w:val="0"/>
        <w:ind w:left="0" w:firstLine="454"/>
        <w:jc w:val="center"/>
        <w:rPr>
          <w:rFonts w:ascii="TimesNewRoman" w:hAnsi="TimesNewRoman" w:cs="TimesNewRoman"/>
          <w:sz w:val="24"/>
        </w:rPr>
      </w:pPr>
      <w:r>
        <w:rPr>
          <w:rFonts w:ascii="TimesNewRoman" w:hAnsi="TimesNewRoman" w:cs="TimesNewRoman"/>
          <w:noProof/>
          <w:sz w:val="24"/>
        </w:rPr>
        <w:drawing>
          <wp:inline distT="0" distB="0" distL="0" distR="0">
            <wp:extent cx="6067425" cy="1209675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355" b="30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E2C" w:rsidRPr="00EC746A" w:rsidRDefault="00E52E2C" w:rsidP="00EC746A">
      <w:pPr>
        <w:autoSpaceDE w:val="0"/>
        <w:autoSpaceDN w:val="0"/>
        <w:adjustRightInd w:val="0"/>
        <w:ind w:left="0" w:firstLine="454"/>
        <w:jc w:val="center"/>
        <w:rPr>
          <w:rFonts w:ascii="TimesNewRoman" w:hAnsi="TimesNewRoman" w:cs="TimesNewRoman"/>
          <w:sz w:val="24"/>
        </w:rPr>
      </w:pPr>
    </w:p>
    <w:p w:rsidR="00E52E2C" w:rsidRPr="00EC746A" w:rsidRDefault="00E52E2C" w:rsidP="00EC746A">
      <w:pPr>
        <w:autoSpaceDE w:val="0"/>
        <w:autoSpaceDN w:val="0"/>
        <w:adjustRightInd w:val="0"/>
        <w:ind w:left="0" w:firstLine="454"/>
        <w:jc w:val="center"/>
        <w:rPr>
          <w:rFonts w:ascii="TimesNewRoman" w:hAnsi="TimesNewRoman" w:cs="TimesNewRoman"/>
          <w:sz w:val="24"/>
        </w:rPr>
      </w:pPr>
      <w:r w:rsidRPr="00EC746A">
        <w:rPr>
          <w:rFonts w:ascii="TimesNewRoman" w:hAnsi="TimesNewRoman" w:cs="TimesNewRoman"/>
          <w:sz w:val="24"/>
        </w:rPr>
        <w:t>Рис. 15. Структура оптоволоконного кабеля.</w:t>
      </w:r>
    </w:p>
    <w:p w:rsidR="00EC746A" w:rsidRDefault="00EC746A" w:rsidP="00EC746A">
      <w:pPr>
        <w:autoSpaceDE w:val="0"/>
        <w:autoSpaceDN w:val="0"/>
        <w:adjustRightInd w:val="0"/>
        <w:ind w:left="0" w:firstLine="454"/>
        <w:rPr>
          <w:rFonts w:ascii="TimesNewRoman,Bold" w:hAnsi="TimesNewRoman,Bold" w:cs="TimesNewRoman,Bold"/>
          <w:bCs/>
          <w:sz w:val="24"/>
        </w:rPr>
      </w:pPr>
    </w:p>
    <w:p w:rsidR="00AB5403" w:rsidRPr="00EC746A" w:rsidRDefault="0032031F" w:rsidP="00EC746A">
      <w:pPr>
        <w:autoSpaceDE w:val="0"/>
        <w:autoSpaceDN w:val="0"/>
        <w:adjustRightInd w:val="0"/>
        <w:ind w:left="0" w:firstLine="454"/>
        <w:rPr>
          <w:rFonts w:ascii="TimesNewRoman,Bold" w:hAnsi="TimesNewRoman,Bold" w:cs="TimesNewRoman,Bold"/>
          <w:b/>
          <w:bCs/>
          <w:sz w:val="24"/>
        </w:rPr>
      </w:pPr>
      <w:r w:rsidRPr="00EC746A">
        <w:rPr>
          <w:rFonts w:ascii="TimesNewRoman,Bold" w:hAnsi="TimesNewRoman,Bold" w:cs="TimesNewRoman,Bold"/>
          <w:b/>
          <w:bCs/>
          <w:sz w:val="24"/>
        </w:rPr>
        <w:t>5</w:t>
      </w:r>
      <w:r w:rsidR="00E33F4D" w:rsidRPr="00EC746A">
        <w:rPr>
          <w:rFonts w:ascii="TimesNewRoman,Bold" w:hAnsi="TimesNewRoman,Bold" w:cs="TimesNewRoman,Bold"/>
          <w:b/>
          <w:bCs/>
          <w:sz w:val="24"/>
        </w:rPr>
        <w:t>.</w:t>
      </w:r>
      <w:r w:rsidR="00AB5403" w:rsidRPr="00EC746A">
        <w:rPr>
          <w:rFonts w:ascii="TimesNewRoman,Bold" w:hAnsi="TimesNewRoman,Bold" w:cs="TimesNewRoman,Bold"/>
          <w:b/>
          <w:bCs/>
          <w:sz w:val="24"/>
        </w:rPr>
        <w:t xml:space="preserve"> </w:t>
      </w:r>
      <w:r w:rsidR="00F662BD" w:rsidRPr="00EC746A">
        <w:rPr>
          <w:rFonts w:ascii="TimesNewRoman,Bold" w:hAnsi="TimesNewRoman,Bold" w:cs="TimesNewRoman,Bold"/>
          <w:b/>
          <w:bCs/>
          <w:sz w:val="24"/>
        </w:rPr>
        <w:t>Устройства объединения сетей</w:t>
      </w:r>
      <w:r w:rsidR="00AB5403" w:rsidRPr="00EC746A">
        <w:rPr>
          <w:rFonts w:ascii="TimesNewRoman,Bold" w:hAnsi="TimesNewRoman,Bold" w:cs="TimesNewRoman,Bold"/>
          <w:b/>
          <w:bCs/>
          <w:sz w:val="24"/>
        </w:rPr>
        <w:t>.</w:t>
      </w:r>
    </w:p>
    <w:p w:rsidR="00F662BD" w:rsidRPr="00EC746A" w:rsidRDefault="00F662BD" w:rsidP="00EC746A">
      <w:pPr>
        <w:pStyle w:val="21"/>
        <w:spacing w:after="0" w:line="240" w:lineRule="auto"/>
        <w:ind w:left="0" w:firstLine="454"/>
        <w:jc w:val="both"/>
        <w:rPr>
          <w:sz w:val="24"/>
        </w:rPr>
      </w:pPr>
      <w:r w:rsidRPr="00EC746A">
        <w:rPr>
          <w:rFonts w:ascii="TimesNewRoman,Bold" w:hAnsi="TimesNewRoman,Bold" w:cs="TimesNewRoman,Bold"/>
          <w:b/>
          <w:bCs/>
          <w:sz w:val="24"/>
        </w:rPr>
        <w:t xml:space="preserve"> </w:t>
      </w:r>
      <w:r w:rsidRPr="00EC746A">
        <w:rPr>
          <w:sz w:val="24"/>
        </w:rPr>
        <w:t>Устройства объединения сетей обеспечивают связь между сегментами локальных сетей, отдел</w:t>
      </w:r>
      <w:r w:rsidRPr="00EC746A">
        <w:rPr>
          <w:sz w:val="24"/>
        </w:rPr>
        <w:t>ь</w:t>
      </w:r>
      <w:r w:rsidRPr="00EC746A">
        <w:rPr>
          <w:sz w:val="24"/>
        </w:rPr>
        <w:t>ными ЛВС и подсетями люб</w:t>
      </w:r>
      <w:r w:rsidRPr="00EC746A">
        <w:rPr>
          <w:sz w:val="24"/>
        </w:rPr>
        <w:t>о</w:t>
      </w:r>
      <w:r w:rsidRPr="00EC746A">
        <w:rPr>
          <w:sz w:val="24"/>
        </w:rPr>
        <w:t>го уровня.</w:t>
      </w:r>
    </w:p>
    <w:p w:rsidR="00AB5403" w:rsidRPr="00EC746A" w:rsidRDefault="00AB5403" w:rsidP="00EC746A">
      <w:pPr>
        <w:pStyle w:val="21"/>
        <w:spacing w:after="0" w:line="240" w:lineRule="auto"/>
        <w:ind w:left="0" w:firstLine="454"/>
        <w:jc w:val="both"/>
        <w:rPr>
          <w:sz w:val="24"/>
        </w:rPr>
      </w:pPr>
      <w:r w:rsidRPr="00EC746A">
        <w:rPr>
          <w:sz w:val="24"/>
        </w:rPr>
        <w:t>Существуют следующие классы устройств для объединения сегментов и сетей.</w:t>
      </w:r>
    </w:p>
    <w:p w:rsidR="00AB5403" w:rsidRPr="00EC746A" w:rsidRDefault="00AB5403" w:rsidP="00EC746A">
      <w:pPr>
        <w:pStyle w:val="21"/>
        <w:spacing w:after="0" w:line="240" w:lineRule="auto"/>
        <w:ind w:left="0" w:firstLine="454"/>
        <w:jc w:val="both"/>
        <w:rPr>
          <w:sz w:val="24"/>
        </w:rPr>
      </w:pPr>
      <w:r w:rsidRPr="00EC746A">
        <w:rPr>
          <w:b/>
          <w:sz w:val="24"/>
        </w:rPr>
        <w:t>Повторитель</w:t>
      </w:r>
      <w:r w:rsidRPr="00EC746A">
        <w:rPr>
          <w:sz w:val="24"/>
        </w:rPr>
        <w:t>, который регенерирует сигналы, за счет чего позволяет увеличивать длину сети, р</w:t>
      </w:r>
      <w:r w:rsidRPr="00EC746A">
        <w:rPr>
          <w:sz w:val="24"/>
        </w:rPr>
        <w:t>а</w:t>
      </w:r>
      <w:r w:rsidRPr="00EC746A">
        <w:rPr>
          <w:sz w:val="24"/>
        </w:rPr>
        <w:t xml:space="preserve">ботает на физическом уровне. </w:t>
      </w:r>
    </w:p>
    <w:p w:rsidR="00AB5403" w:rsidRPr="00EC746A" w:rsidRDefault="00AB5403" w:rsidP="00EC746A">
      <w:pPr>
        <w:pStyle w:val="21"/>
        <w:spacing w:after="0" w:line="240" w:lineRule="auto"/>
        <w:ind w:left="0" w:firstLine="454"/>
        <w:jc w:val="both"/>
        <w:rPr>
          <w:sz w:val="24"/>
        </w:rPr>
      </w:pPr>
      <w:r w:rsidRPr="00EC746A">
        <w:rPr>
          <w:b/>
          <w:sz w:val="24"/>
        </w:rPr>
        <w:t>Сетевой адаптер</w:t>
      </w:r>
      <w:r w:rsidRPr="00EC746A">
        <w:rPr>
          <w:sz w:val="24"/>
        </w:rPr>
        <w:t xml:space="preserve"> также работает на физическом и отчасти на канальном уровнях. К физическому уровню относится та часть функций сетевого адаптера, которая связана с приемом и передачей си</w:t>
      </w:r>
      <w:r w:rsidRPr="00EC746A">
        <w:rPr>
          <w:sz w:val="24"/>
        </w:rPr>
        <w:t>г</w:t>
      </w:r>
      <w:r w:rsidRPr="00EC746A">
        <w:rPr>
          <w:sz w:val="24"/>
        </w:rPr>
        <w:t>налов по линии связи, а получение доступа к разделяемой среде передачи, распознавание МАС-адреса комп</w:t>
      </w:r>
      <w:r w:rsidRPr="00EC746A">
        <w:rPr>
          <w:sz w:val="24"/>
        </w:rPr>
        <w:t>ь</w:t>
      </w:r>
      <w:r w:rsidRPr="00EC746A">
        <w:rPr>
          <w:sz w:val="24"/>
        </w:rPr>
        <w:t xml:space="preserve">ютера </w:t>
      </w:r>
      <w:r w:rsidR="008227E1" w:rsidRPr="00EC746A">
        <w:rPr>
          <w:sz w:val="24"/>
        </w:rPr>
        <w:t>–</w:t>
      </w:r>
      <w:r w:rsidRPr="00EC746A">
        <w:rPr>
          <w:sz w:val="24"/>
        </w:rPr>
        <w:t xml:space="preserve"> это уже функция канального уровня. </w:t>
      </w:r>
    </w:p>
    <w:p w:rsidR="008227E1" w:rsidRPr="00EC746A" w:rsidRDefault="00AB5403" w:rsidP="00EC746A">
      <w:pPr>
        <w:pStyle w:val="21"/>
        <w:spacing w:after="0" w:line="240" w:lineRule="auto"/>
        <w:ind w:left="0" w:firstLine="454"/>
        <w:jc w:val="both"/>
        <w:rPr>
          <w:sz w:val="24"/>
        </w:rPr>
      </w:pPr>
      <w:r w:rsidRPr="00EC746A">
        <w:rPr>
          <w:b/>
          <w:sz w:val="24"/>
        </w:rPr>
        <w:t>Мосты</w:t>
      </w:r>
      <w:r w:rsidRPr="00EC746A">
        <w:rPr>
          <w:sz w:val="24"/>
        </w:rPr>
        <w:t xml:space="preserve"> (bridges) и </w:t>
      </w:r>
      <w:r w:rsidRPr="00EC746A">
        <w:rPr>
          <w:b/>
          <w:sz w:val="24"/>
        </w:rPr>
        <w:t>коммутаторы</w:t>
      </w:r>
      <w:r w:rsidRPr="00EC746A">
        <w:rPr>
          <w:sz w:val="24"/>
        </w:rPr>
        <w:t xml:space="preserve"> (switches) объединяют сети на канальном уровне и используют функциональные возможности физического уровня. Мосты выполняются на основе компьютера, осн</w:t>
      </w:r>
      <w:r w:rsidRPr="00EC746A">
        <w:rPr>
          <w:sz w:val="24"/>
        </w:rPr>
        <w:t>а</w:t>
      </w:r>
      <w:r w:rsidRPr="00EC746A">
        <w:rPr>
          <w:sz w:val="24"/>
        </w:rPr>
        <w:t>щенного соответствующим ПО. Отличие коммутаторов от мостов в том, что они реализуют свои фун</w:t>
      </w:r>
      <w:r w:rsidRPr="00EC746A">
        <w:rPr>
          <w:sz w:val="24"/>
        </w:rPr>
        <w:t>к</w:t>
      </w:r>
      <w:r w:rsidRPr="00EC746A">
        <w:rPr>
          <w:sz w:val="24"/>
        </w:rPr>
        <w:t>ции аппаратными средствами и поэтому обладают значительно более высоким б</w:t>
      </w:r>
      <w:r w:rsidRPr="00EC746A">
        <w:rPr>
          <w:sz w:val="24"/>
        </w:rPr>
        <w:t>ы</w:t>
      </w:r>
      <w:r w:rsidRPr="00EC746A">
        <w:rPr>
          <w:sz w:val="24"/>
        </w:rPr>
        <w:t>стро</w:t>
      </w:r>
      <w:r w:rsidR="008227E1" w:rsidRPr="00EC746A">
        <w:rPr>
          <w:sz w:val="24"/>
        </w:rPr>
        <w:t xml:space="preserve">действием. </w:t>
      </w:r>
    </w:p>
    <w:p w:rsidR="00EC746A" w:rsidRDefault="00AB5403" w:rsidP="00EC746A">
      <w:pPr>
        <w:pStyle w:val="21"/>
        <w:spacing w:after="0" w:line="240" w:lineRule="auto"/>
        <w:ind w:left="0" w:firstLine="454"/>
        <w:jc w:val="both"/>
        <w:rPr>
          <w:sz w:val="24"/>
        </w:rPr>
      </w:pPr>
      <w:r w:rsidRPr="00EC746A">
        <w:rPr>
          <w:sz w:val="24"/>
        </w:rPr>
        <w:t xml:space="preserve">Для мостов сеть представляется набором МАС-адресов устройств. </w:t>
      </w:r>
    </w:p>
    <w:p w:rsidR="00AB5403" w:rsidRPr="00EC746A" w:rsidRDefault="00AB5403" w:rsidP="00EC746A">
      <w:pPr>
        <w:pStyle w:val="21"/>
        <w:spacing w:after="0" w:line="240" w:lineRule="auto"/>
        <w:ind w:left="0" w:firstLine="454"/>
        <w:jc w:val="both"/>
        <w:rPr>
          <w:sz w:val="24"/>
        </w:rPr>
      </w:pPr>
      <w:r w:rsidRPr="00EC746A">
        <w:rPr>
          <w:b/>
          <w:sz w:val="24"/>
        </w:rPr>
        <w:t>Маршрутизаторы</w:t>
      </w:r>
      <w:r w:rsidRPr="00EC746A">
        <w:rPr>
          <w:sz w:val="24"/>
        </w:rPr>
        <w:t>, устройства оптимизации трафика, которые работают на сетевом уровне м</w:t>
      </w:r>
      <w:r w:rsidRPr="00EC746A">
        <w:rPr>
          <w:sz w:val="24"/>
        </w:rPr>
        <w:t>о</w:t>
      </w:r>
      <w:r w:rsidRPr="00EC746A">
        <w:rPr>
          <w:sz w:val="24"/>
        </w:rPr>
        <w:t xml:space="preserve">дели OSI. Для маршрутизаторов сеть </w:t>
      </w:r>
      <w:r w:rsidR="008227E1" w:rsidRPr="00EC746A">
        <w:rPr>
          <w:sz w:val="24"/>
        </w:rPr>
        <w:t>–</w:t>
      </w:r>
      <w:r w:rsidRPr="00EC746A">
        <w:rPr>
          <w:sz w:val="24"/>
        </w:rPr>
        <w:t xml:space="preserve"> это набор сетевых адресов устройств и множество сетевых путей. Маршрутизаторы анализируют все возможные пути между любыми двумя узлами сети и выбирают с</w:t>
      </w:r>
      <w:r w:rsidRPr="00EC746A">
        <w:rPr>
          <w:sz w:val="24"/>
        </w:rPr>
        <w:t>а</w:t>
      </w:r>
      <w:r w:rsidRPr="00EC746A">
        <w:rPr>
          <w:sz w:val="24"/>
        </w:rPr>
        <w:t>мый к</w:t>
      </w:r>
      <w:r w:rsidRPr="00EC746A">
        <w:rPr>
          <w:sz w:val="24"/>
        </w:rPr>
        <w:t>о</w:t>
      </w:r>
      <w:r w:rsidRPr="00EC746A">
        <w:rPr>
          <w:sz w:val="24"/>
        </w:rPr>
        <w:t>роткий из них.</w:t>
      </w:r>
    </w:p>
    <w:p w:rsidR="00AB5403" w:rsidRPr="00EC746A" w:rsidRDefault="00AB5403" w:rsidP="00EC746A">
      <w:pPr>
        <w:pStyle w:val="21"/>
        <w:spacing w:after="0" w:line="240" w:lineRule="auto"/>
        <w:ind w:left="0" w:firstLine="454"/>
        <w:jc w:val="both"/>
        <w:rPr>
          <w:sz w:val="24"/>
        </w:rPr>
      </w:pPr>
      <w:r w:rsidRPr="00EC746A">
        <w:rPr>
          <w:b/>
          <w:sz w:val="24"/>
        </w:rPr>
        <w:t>Шлюз</w:t>
      </w:r>
      <w:r w:rsidRPr="00EC746A">
        <w:rPr>
          <w:sz w:val="24"/>
        </w:rPr>
        <w:t xml:space="preserve"> (gateway) </w:t>
      </w:r>
      <w:r w:rsidR="008227E1" w:rsidRPr="00EC746A">
        <w:rPr>
          <w:sz w:val="24"/>
        </w:rPr>
        <w:t>–</w:t>
      </w:r>
      <w:r w:rsidRPr="00EC746A">
        <w:rPr>
          <w:sz w:val="24"/>
        </w:rPr>
        <w:t xml:space="preserve"> это устройство, выполняющее трансляцию протоколов. Шлюз размещается ме</w:t>
      </w:r>
      <w:r w:rsidRPr="00EC746A">
        <w:rPr>
          <w:sz w:val="24"/>
        </w:rPr>
        <w:t>ж</w:t>
      </w:r>
      <w:r w:rsidRPr="00EC746A">
        <w:rPr>
          <w:sz w:val="24"/>
        </w:rPr>
        <w:t>ду взаимодействующими сетями и служит посредником, переводящим сообщения, поступающие из о</w:t>
      </w:r>
      <w:r w:rsidRPr="00EC746A">
        <w:rPr>
          <w:sz w:val="24"/>
        </w:rPr>
        <w:t>д</w:t>
      </w:r>
      <w:r w:rsidRPr="00EC746A">
        <w:rPr>
          <w:sz w:val="24"/>
        </w:rPr>
        <w:t>ной сети, в формат другой сети. Шлюз может быть реализован как чисто программными средствами, установленными на обычном компьютере, так и на базе специализированного ко</w:t>
      </w:r>
      <w:r w:rsidRPr="00EC746A">
        <w:rPr>
          <w:sz w:val="24"/>
        </w:rPr>
        <w:t>м</w:t>
      </w:r>
      <w:r w:rsidRPr="00EC746A">
        <w:rPr>
          <w:sz w:val="24"/>
        </w:rPr>
        <w:t>пьютера.</w:t>
      </w:r>
    </w:p>
    <w:p w:rsidR="00AB5403" w:rsidRDefault="00AB5403" w:rsidP="00EC746A">
      <w:pPr>
        <w:pStyle w:val="21"/>
        <w:spacing w:after="0" w:line="240" w:lineRule="auto"/>
        <w:ind w:left="0" w:firstLine="454"/>
        <w:jc w:val="both"/>
        <w:rPr>
          <w:sz w:val="24"/>
        </w:rPr>
      </w:pPr>
      <w:r w:rsidRPr="00EC746A">
        <w:rPr>
          <w:b/>
          <w:sz w:val="24"/>
        </w:rPr>
        <w:lastRenderedPageBreak/>
        <w:t>Многопортовый повторитель</w:t>
      </w:r>
      <w:r w:rsidRPr="00EC746A">
        <w:rPr>
          <w:sz w:val="24"/>
        </w:rPr>
        <w:t xml:space="preserve"> часто называют концентратором (hub, concentrator), что отражает тот факт, что данное устройство реализует не только функцию повторения сигналов, но и концентрир</w:t>
      </w:r>
      <w:r w:rsidRPr="00EC746A">
        <w:rPr>
          <w:sz w:val="24"/>
        </w:rPr>
        <w:t>у</w:t>
      </w:r>
      <w:r w:rsidRPr="00EC746A">
        <w:rPr>
          <w:sz w:val="24"/>
        </w:rPr>
        <w:t>ет в одном центральном устройстве функции объединения компьютеров в сеть. Практически во всех с</w:t>
      </w:r>
      <w:r w:rsidRPr="00EC746A">
        <w:rPr>
          <w:sz w:val="24"/>
        </w:rPr>
        <w:t>о</w:t>
      </w:r>
      <w:r w:rsidRPr="00EC746A">
        <w:rPr>
          <w:sz w:val="24"/>
        </w:rPr>
        <w:t>временных сетевых стандартах концентратор является необходимым элементом сети, соединяющим о</w:t>
      </w:r>
      <w:r w:rsidRPr="00EC746A">
        <w:rPr>
          <w:sz w:val="24"/>
        </w:rPr>
        <w:t>т</w:t>
      </w:r>
      <w:r w:rsidRPr="00EC746A">
        <w:rPr>
          <w:sz w:val="24"/>
        </w:rPr>
        <w:t>дельные ко</w:t>
      </w:r>
      <w:r w:rsidRPr="00EC746A">
        <w:rPr>
          <w:sz w:val="24"/>
        </w:rPr>
        <w:t>м</w:t>
      </w:r>
      <w:r w:rsidRPr="00EC746A">
        <w:rPr>
          <w:sz w:val="24"/>
        </w:rPr>
        <w:t>пьютеры в сеть.</w:t>
      </w:r>
    </w:p>
    <w:p w:rsidR="00EC746A" w:rsidRPr="00EC746A" w:rsidRDefault="00EC746A" w:rsidP="00EC746A">
      <w:pPr>
        <w:pStyle w:val="21"/>
        <w:spacing w:after="0" w:line="240" w:lineRule="auto"/>
        <w:ind w:left="0" w:firstLine="454"/>
        <w:jc w:val="both"/>
        <w:rPr>
          <w:rFonts w:ascii="TimesNewRoman" w:hAnsi="TimesNewRoman" w:cs="TimesNewRoman"/>
          <w:sz w:val="24"/>
        </w:rPr>
      </w:pPr>
    </w:p>
    <w:p w:rsidR="00BF65A6" w:rsidRPr="00EC746A" w:rsidRDefault="00BF65A6" w:rsidP="00EC746A">
      <w:pPr>
        <w:ind w:left="0" w:firstLine="454"/>
        <w:rPr>
          <w:b/>
          <w:sz w:val="24"/>
        </w:rPr>
      </w:pPr>
      <w:r w:rsidRPr="00EC746A">
        <w:rPr>
          <w:b/>
          <w:sz w:val="24"/>
        </w:rPr>
        <w:t>2.1</w:t>
      </w:r>
      <w:r w:rsidR="006F03F6" w:rsidRPr="00EC746A">
        <w:rPr>
          <w:b/>
          <w:sz w:val="24"/>
        </w:rPr>
        <w:t>.</w:t>
      </w:r>
      <w:r w:rsidRPr="00EC746A">
        <w:rPr>
          <w:b/>
          <w:sz w:val="24"/>
        </w:rPr>
        <w:t xml:space="preserve"> Классификация протоколов.</w:t>
      </w:r>
    </w:p>
    <w:p w:rsidR="00060F9B" w:rsidRPr="00EC746A" w:rsidRDefault="00060F9B" w:rsidP="00EC746A">
      <w:pPr>
        <w:pStyle w:val="21"/>
        <w:spacing w:after="0" w:line="240" w:lineRule="auto"/>
        <w:ind w:left="0" w:firstLine="454"/>
        <w:jc w:val="both"/>
        <w:rPr>
          <w:sz w:val="24"/>
        </w:rPr>
      </w:pPr>
      <w:r w:rsidRPr="00EC746A">
        <w:rPr>
          <w:sz w:val="24"/>
        </w:rPr>
        <w:t xml:space="preserve">В 1984г. Международная Организация по Стандартизации (ISO) выпус-тила стандарт </w:t>
      </w:r>
      <w:r w:rsidR="00052A47" w:rsidRPr="00EC746A">
        <w:rPr>
          <w:sz w:val="24"/>
        </w:rPr>
        <w:t>–</w:t>
      </w:r>
      <w:r w:rsidRPr="00EC746A">
        <w:rPr>
          <w:sz w:val="24"/>
        </w:rPr>
        <w:t xml:space="preserve"> семиуро</w:t>
      </w:r>
      <w:r w:rsidRPr="00EC746A">
        <w:rPr>
          <w:sz w:val="24"/>
        </w:rPr>
        <w:t>в</w:t>
      </w:r>
      <w:r w:rsidRPr="00EC746A">
        <w:rPr>
          <w:sz w:val="24"/>
        </w:rPr>
        <w:t xml:space="preserve">невую эталонную модель взаимодействия открытых систем (Seven-layer Open System Interconnection Reference Model </w:t>
      </w:r>
      <w:r w:rsidR="00052A47" w:rsidRPr="00EC746A">
        <w:rPr>
          <w:sz w:val="24"/>
        </w:rPr>
        <w:t>–</w:t>
      </w:r>
      <w:r w:rsidRPr="00EC746A">
        <w:rPr>
          <w:sz w:val="24"/>
        </w:rPr>
        <w:t xml:space="preserve"> OSI, Эталонная модель взаимодействия открытых систем), чтобы п</w:t>
      </w:r>
      <w:r w:rsidRPr="00EC746A">
        <w:rPr>
          <w:sz w:val="24"/>
        </w:rPr>
        <w:t>о</w:t>
      </w:r>
      <w:r w:rsidRPr="00EC746A">
        <w:rPr>
          <w:sz w:val="24"/>
        </w:rPr>
        <w:t>мочь поставщи-кам создавать совместимые сетевые аппаратные и программные средства. Модель OSI представляет с</w:t>
      </w:r>
      <w:r w:rsidRPr="00EC746A">
        <w:rPr>
          <w:sz w:val="24"/>
        </w:rPr>
        <w:t>о</w:t>
      </w:r>
      <w:r w:rsidRPr="00EC746A">
        <w:rPr>
          <w:sz w:val="24"/>
        </w:rPr>
        <w:t>бой универсальный стандарт на взаимодействие двух систем (компьютеров) через в</w:t>
      </w:r>
      <w:r w:rsidRPr="00EC746A">
        <w:rPr>
          <w:sz w:val="24"/>
        </w:rPr>
        <w:t>ы</w:t>
      </w:r>
      <w:r w:rsidRPr="00EC746A">
        <w:rPr>
          <w:sz w:val="24"/>
        </w:rPr>
        <w:t xml:space="preserve">числительную сеть </w:t>
      </w:r>
      <w:r w:rsidR="00052A47" w:rsidRPr="00EC746A">
        <w:rPr>
          <w:sz w:val="24"/>
        </w:rPr>
        <w:t>[5]</w:t>
      </w:r>
      <w:r w:rsidRPr="00EC746A">
        <w:rPr>
          <w:sz w:val="24"/>
        </w:rPr>
        <w:t>.</w:t>
      </w:r>
    </w:p>
    <w:p w:rsidR="00052A47" w:rsidRPr="00EC746A" w:rsidRDefault="00BF65A6" w:rsidP="00EC746A">
      <w:pPr>
        <w:pStyle w:val="21"/>
        <w:spacing w:after="0" w:line="240" w:lineRule="auto"/>
        <w:ind w:left="0" w:firstLine="454"/>
        <w:jc w:val="both"/>
        <w:rPr>
          <w:sz w:val="24"/>
          <w:lang w:val="en-US"/>
        </w:rPr>
      </w:pPr>
      <w:r w:rsidRPr="00EC746A">
        <w:rPr>
          <w:sz w:val="24"/>
        </w:rPr>
        <w:t xml:space="preserve"> </w:t>
      </w:r>
      <w:r w:rsidRPr="00EC746A">
        <w:rPr>
          <w:b/>
          <w:sz w:val="24"/>
        </w:rPr>
        <w:t>Протокол</w:t>
      </w:r>
      <w:r w:rsidRPr="00EC746A">
        <w:rPr>
          <w:sz w:val="24"/>
        </w:rPr>
        <w:t xml:space="preserve"> </w:t>
      </w:r>
      <w:r w:rsidR="00052A47" w:rsidRPr="00EC746A">
        <w:rPr>
          <w:sz w:val="24"/>
        </w:rPr>
        <w:t>–</w:t>
      </w:r>
      <w:r w:rsidRPr="00EC746A">
        <w:rPr>
          <w:sz w:val="24"/>
        </w:rPr>
        <w:t xml:space="preserve"> это набор правил и технических процедур, регулирующих порядок выполнения нек</w:t>
      </w:r>
      <w:r w:rsidRPr="00EC746A">
        <w:rPr>
          <w:sz w:val="24"/>
        </w:rPr>
        <w:t>о</w:t>
      </w:r>
      <w:r w:rsidRPr="00EC746A">
        <w:rPr>
          <w:sz w:val="24"/>
        </w:rPr>
        <w:t>торой связи между компьютерами в компьютерной сети. Протоколы работают на разных уровнях мод</w:t>
      </w:r>
      <w:r w:rsidRPr="00EC746A">
        <w:rPr>
          <w:sz w:val="24"/>
        </w:rPr>
        <w:t>е</w:t>
      </w:r>
      <w:r w:rsidRPr="00EC746A">
        <w:rPr>
          <w:sz w:val="24"/>
        </w:rPr>
        <w:t>ли OSI. Каждый протокол имеет определенное назначение, решает конкретные задачи и характеризуе</w:t>
      </w:r>
      <w:r w:rsidRPr="00EC746A">
        <w:rPr>
          <w:sz w:val="24"/>
        </w:rPr>
        <w:t>т</w:t>
      </w:r>
      <w:r w:rsidRPr="00EC746A">
        <w:rPr>
          <w:sz w:val="24"/>
        </w:rPr>
        <w:t>ся такими показателями, как сложность, быстродействие, качество решения и надежность.</w:t>
      </w:r>
      <w:r w:rsidR="00052A47" w:rsidRPr="00EC746A">
        <w:rPr>
          <w:sz w:val="24"/>
        </w:rPr>
        <w:t xml:space="preserve"> </w:t>
      </w:r>
      <w:r w:rsidRPr="00EC746A">
        <w:rPr>
          <w:sz w:val="24"/>
        </w:rPr>
        <w:t>Один прот</w:t>
      </w:r>
      <w:r w:rsidRPr="00EC746A">
        <w:rPr>
          <w:sz w:val="24"/>
        </w:rPr>
        <w:t>о</w:t>
      </w:r>
      <w:r w:rsidRPr="00EC746A">
        <w:rPr>
          <w:sz w:val="24"/>
        </w:rPr>
        <w:t>кол может решать задачи нескольких смежных уровней модели OSI</w:t>
      </w:r>
      <w:r w:rsidR="00052A47" w:rsidRPr="00EC746A">
        <w:rPr>
          <w:sz w:val="24"/>
        </w:rPr>
        <w:t xml:space="preserve"> [6]</w:t>
      </w:r>
      <w:r w:rsidRPr="00EC746A">
        <w:rPr>
          <w:sz w:val="24"/>
        </w:rPr>
        <w:t xml:space="preserve">. </w:t>
      </w:r>
    </w:p>
    <w:p w:rsidR="005D486C" w:rsidRPr="00EC746A" w:rsidRDefault="00660A0C" w:rsidP="00EC746A">
      <w:pPr>
        <w:pStyle w:val="11"/>
        <w:spacing w:before="0"/>
        <w:ind w:firstLine="454"/>
        <w:rPr>
          <w:rFonts w:ascii="Times New Roman" w:hAnsi="Times New Roman" w:cs="Times New Roman"/>
          <w:b/>
          <w:sz w:val="24"/>
          <w:szCs w:val="24"/>
        </w:rPr>
      </w:pPr>
      <w:r w:rsidRPr="00EC746A">
        <w:rPr>
          <w:rFonts w:ascii="Times New Roman" w:hAnsi="Times New Roman" w:cs="Times New Roman"/>
          <w:b/>
          <w:sz w:val="24"/>
          <w:szCs w:val="24"/>
        </w:rPr>
        <w:t>2.4</w:t>
      </w:r>
      <w:r w:rsidR="005D486C" w:rsidRPr="00EC746A">
        <w:rPr>
          <w:rFonts w:ascii="Times New Roman" w:hAnsi="Times New Roman" w:cs="Times New Roman"/>
          <w:b/>
          <w:sz w:val="24"/>
          <w:szCs w:val="24"/>
        </w:rPr>
        <w:t>. Разводка витой пары.</w:t>
      </w:r>
    </w:p>
    <w:p w:rsidR="005D486C" w:rsidRPr="00EC746A" w:rsidRDefault="005D486C" w:rsidP="00EC746A">
      <w:pPr>
        <w:pStyle w:val="21"/>
        <w:spacing w:after="0" w:line="240" w:lineRule="auto"/>
        <w:ind w:left="0" w:firstLine="454"/>
        <w:jc w:val="both"/>
        <w:rPr>
          <w:sz w:val="24"/>
        </w:rPr>
      </w:pPr>
      <w:r w:rsidRPr="00EC746A">
        <w:rPr>
          <w:sz w:val="24"/>
        </w:rPr>
        <w:t>Для восьмижильного кабеля (четыре пары) имеются 2 варианта разводки: 568A (табл</w:t>
      </w:r>
      <w:r w:rsidR="00084DB1" w:rsidRPr="00EC746A">
        <w:rPr>
          <w:sz w:val="24"/>
        </w:rPr>
        <w:t xml:space="preserve">. </w:t>
      </w:r>
      <w:r w:rsidRPr="00EC746A">
        <w:rPr>
          <w:sz w:val="24"/>
        </w:rPr>
        <w:t>7)  или 568B (табл</w:t>
      </w:r>
      <w:r w:rsidR="00084DB1" w:rsidRPr="00EC746A">
        <w:rPr>
          <w:sz w:val="24"/>
        </w:rPr>
        <w:t xml:space="preserve">. </w:t>
      </w:r>
      <w:r w:rsidRPr="00EC746A">
        <w:rPr>
          <w:sz w:val="24"/>
        </w:rPr>
        <w:t>8), которые зависит исключительно от принятого в судовой сети. Оба этих варианта эквивален</w:t>
      </w:r>
      <w:r w:rsidRPr="00EC746A">
        <w:rPr>
          <w:sz w:val="24"/>
        </w:rPr>
        <w:t>т</w:t>
      </w:r>
      <w:r w:rsidRPr="00EC746A">
        <w:rPr>
          <w:sz w:val="24"/>
        </w:rPr>
        <w:t>ны. Рекомендуется использовать пе</w:t>
      </w:r>
      <w:r w:rsidRPr="00EC746A">
        <w:rPr>
          <w:sz w:val="24"/>
        </w:rPr>
        <w:t>р</w:t>
      </w:r>
      <w:r w:rsidRPr="00EC746A">
        <w:rPr>
          <w:sz w:val="24"/>
        </w:rPr>
        <w:t xml:space="preserve">вый. </w:t>
      </w:r>
    </w:p>
    <w:p w:rsidR="004A224A" w:rsidRPr="00EC746A" w:rsidRDefault="004A224A" w:rsidP="00EC746A">
      <w:pPr>
        <w:ind w:left="0" w:firstLine="454"/>
        <w:jc w:val="right"/>
        <w:rPr>
          <w:color w:val="000000"/>
          <w:sz w:val="24"/>
        </w:rPr>
      </w:pPr>
      <w:r w:rsidRPr="00EC746A">
        <w:rPr>
          <w:color w:val="000000"/>
          <w:sz w:val="24"/>
        </w:rPr>
        <w:t>Таблица 7</w:t>
      </w:r>
    </w:p>
    <w:p w:rsidR="004A224A" w:rsidRPr="00EC746A" w:rsidRDefault="004A224A" w:rsidP="00EC746A">
      <w:pPr>
        <w:ind w:left="0" w:firstLine="454"/>
        <w:jc w:val="center"/>
        <w:rPr>
          <w:b/>
          <w:color w:val="000000"/>
          <w:sz w:val="24"/>
        </w:rPr>
      </w:pPr>
      <w:r w:rsidRPr="00EC746A">
        <w:rPr>
          <w:b/>
          <w:color w:val="000000"/>
          <w:sz w:val="24"/>
        </w:rPr>
        <w:t>Разводка витой пары 5 категории по варианту EIA/TIA-568A</w:t>
      </w:r>
    </w:p>
    <w:tbl>
      <w:tblPr>
        <w:tblStyle w:val="a9"/>
        <w:tblW w:w="0" w:type="auto"/>
        <w:jc w:val="center"/>
        <w:tblLook w:val="01E0"/>
      </w:tblPr>
      <w:tblGrid>
        <w:gridCol w:w="3284"/>
        <w:gridCol w:w="3284"/>
        <w:gridCol w:w="3285"/>
      </w:tblGrid>
      <w:tr w:rsidR="004A224A" w:rsidRPr="00EC746A" w:rsidTr="00EC746A">
        <w:trPr>
          <w:jc w:val="center"/>
        </w:trPr>
        <w:tc>
          <w:tcPr>
            <w:tcW w:w="3284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 xml:space="preserve">Контакты одной </w:t>
            </w:r>
          </w:p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стороны кабеля</w:t>
            </w:r>
          </w:p>
        </w:tc>
        <w:tc>
          <w:tcPr>
            <w:tcW w:w="3284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bCs/>
                <w:color w:val="000000"/>
                <w:sz w:val="24"/>
              </w:rPr>
            </w:pPr>
            <w:r w:rsidRPr="00EC746A">
              <w:rPr>
                <w:b/>
                <w:bCs/>
                <w:color w:val="000000"/>
                <w:sz w:val="24"/>
              </w:rPr>
              <w:t xml:space="preserve">Цвет провода </w:t>
            </w:r>
          </w:p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bCs/>
                <w:color w:val="000000"/>
                <w:sz w:val="24"/>
              </w:rPr>
              <w:t>витой пары</w:t>
            </w:r>
          </w:p>
        </w:tc>
        <w:tc>
          <w:tcPr>
            <w:tcW w:w="3285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Контакты  другой</w:t>
            </w:r>
          </w:p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 xml:space="preserve"> сторона к</w:t>
            </w:r>
            <w:r w:rsidRPr="00EC746A">
              <w:rPr>
                <w:b/>
                <w:color w:val="000000"/>
                <w:sz w:val="24"/>
              </w:rPr>
              <w:t>а</w:t>
            </w:r>
            <w:r w:rsidRPr="00EC746A">
              <w:rPr>
                <w:b/>
                <w:color w:val="000000"/>
                <w:sz w:val="24"/>
              </w:rPr>
              <w:t>беля</w:t>
            </w:r>
          </w:p>
        </w:tc>
      </w:tr>
      <w:tr w:rsidR="004A224A" w:rsidRPr="00EC746A" w:rsidTr="00EC746A">
        <w:trPr>
          <w:jc w:val="center"/>
        </w:trPr>
        <w:tc>
          <w:tcPr>
            <w:tcW w:w="3284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1</w:t>
            </w:r>
          </w:p>
        </w:tc>
        <w:tc>
          <w:tcPr>
            <w:tcW w:w="3284" w:type="dxa"/>
          </w:tcPr>
          <w:p w:rsidR="004A224A" w:rsidRPr="00EC746A" w:rsidRDefault="003F6125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>Б</w:t>
            </w:r>
            <w:r w:rsidR="004A224A" w:rsidRPr="00EC746A">
              <w:rPr>
                <w:color w:val="000000"/>
                <w:sz w:val="24"/>
              </w:rPr>
              <w:t>ел</w:t>
            </w:r>
            <w:r w:rsidRPr="00EC746A">
              <w:rPr>
                <w:color w:val="000000"/>
                <w:sz w:val="24"/>
              </w:rPr>
              <w:t>о-</w:t>
            </w:r>
            <w:r w:rsidR="004A224A" w:rsidRPr="00EC746A">
              <w:rPr>
                <w:color w:val="000000"/>
                <w:sz w:val="24"/>
              </w:rPr>
              <w:t>зелен</w:t>
            </w:r>
            <w:r w:rsidRPr="00EC746A">
              <w:rPr>
                <w:color w:val="000000"/>
                <w:sz w:val="24"/>
              </w:rPr>
              <w:t>ый</w:t>
            </w:r>
          </w:p>
        </w:tc>
        <w:tc>
          <w:tcPr>
            <w:tcW w:w="3285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1</w:t>
            </w:r>
          </w:p>
        </w:tc>
      </w:tr>
      <w:tr w:rsidR="004A224A" w:rsidRPr="00EC746A" w:rsidTr="00EC746A">
        <w:trPr>
          <w:jc w:val="center"/>
        </w:trPr>
        <w:tc>
          <w:tcPr>
            <w:tcW w:w="3284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2</w:t>
            </w:r>
          </w:p>
        </w:tc>
        <w:tc>
          <w:tcPr>
            <w:tcW w:w="3284" w:type="dxa"/>
          </w:tcPr>
          <w:p w:rsidR="004A224A" w:rsidRPr="00EC746A" w:rsidRDefault="003F6125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>З</w:t>
            </w:r>
            <w:r w:rsidR="004A224A" w:rsidRPr="00EC746A">
              <w:rPr>
                <w:color w:val="000000"/>
                <w:sz w:val="24"/>
              </w:rPr>
              <w:t>еленый</w:t>
            </w:r>
          </w:p>
        </w:tc>
        <w:tc>
          <w:tcPr>
            <w:tcW w:w="3285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2</w:t>
            </w:r>
          </w:p>
        </w:tc>
      </w:tr>
      <w:tr w:rsidR="004A224A" w:rsidRPr="00EC746A" w:rsidTr="00EC746A">
        <w:trPr>
          <w:jc w:val="center"/>
        </w:trPr>
        <w:tc>
          <w:tcPr>
            <w:tcW w:w="3284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3</w:t>
            </w:r>
          </w:p>
        </w:tc>
        <w:tc>
          <w:tcPr>
            <w:tcW w:w="3284" w:type="dxa"/>
          </w:tcPr>
          <w:p w:rsidR="004A224A" w:rsidRPr="00EC746A" w:rsidRDefault="003F6125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>Б</w:t>
            </w:r>
            <w:r w:rsidR="004A224A" w:rsidRPr="00EC746A">
              <w:rPr>
                <w:color w:val="000000"/>
                <w:sz w:val="24"/>
              </w:rPr>
              <w:t>ел</w:t>
            </w:r>
            <w:r w:rsidRPr="00EC746A">
              <w:rPr>
                <w:color w:val="000000"/>
                <w:sz w:val="24"/>
              </w:rPr>
              <w:t>о-</w:t>
            </w:r>
            <w:r w:rsidR="004A224A" w:rsidRPr="00EC746A">
              <w:rPr>
                <w:color w:val="000000"/>
                <w:sz w:val="24"/>
              </w:rPr>
              <w:t>оранжев</w:t>
            </w:r>
            <w:r w:rsidRPr="00EC746A">
              <w:rPr>
                <w:color w:val="000000"/>
                <w:sz w:val="24"/>
              </w:rPr>
              <w:t>ый</w:t>
            </w:r>
          </w:p>
        </w:tc>
        <w:tc>
          <w:tcPr>
            <w:tcW w:w="3285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3</w:t>
            </w:r>
          </w:p>
        </w:tc>
      </w:tr>
      <w:tr w:rsidR="004A224A" w:rsidRPr="00EC746A" w:rsidTr="00EC746A">
        <w:trPr>
          <w:jc w:val="center"/>
        </w:trPr>
        <w:tc>
          <w:tcPr>
            <w:tcW w:w="3284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4</w:t>
            </w:r>
          </w:p>
        </w:tc>
        <w:tc>
          <w:tcPr>
            <w:tcW w:w="3284" w:type="dxa"/>
          </w:tcPr>
          <w:p w:rsidR="004A224A" w:rsidRPr="00EC746A" w:rsidRDefault="003F6125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>С</w:t>
            </w:r>
            <w:r w:rsidR="004A224A" w:rsidRPr="00EC746A">
              <w:rPr>
                <w:color w:val="000000"/>
                <w:sz w:val="24"/>
              </w:rPr>
              <w:t>иний</w:t>
            </w:r>
          </w:p>
        </w:tc>
        <w:tc>
          <w:tcPr>
            <w:tcW w:w="3285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4</w:t>
            </w:r>
          </w:p>
        </w:tc>
      </w:tr>
      <w:tr w:rsidR="004A224A" w:rsidRPr="00EC746A" w:rsidTr="00EC746A">
        <w:trPr>
          <w:jc w:val="center"/>
        </w:trPr>
        <w:tc>
          <w:tcPr>
            <w:tcW w:w="3284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5</w:t>
            </w:r>
          </w:p>
        </w:tc>
        <w:tc>
          <w:tcPr>
            <w:tcW w:w="3284" w:type="dxa"/>
          </w:tcPr>
          <w:p w:rsidR="004A224A" w:rsidRPr="00EC746A" w:rsidRDefault="003F6125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>Б</w:t>
            </w:r>
            <w:r w:rsidR="004A224A" w:rsidRPr="00EC746A">
              <w:rPr>
                <w:color w:val="000000"/>
                <w:sz w:val="24"/>
              </w:rPr>
              <w:t>ел</w:t>
            </w:r>
            <w:r w:rsidRPr="00EC746A">
              <w:rPr>
                <w:color w:val="000000"/>
                <w:sz w:val="24"/>
              </w:rPr>
              <w:t>о-</w:t>
            </w:r>
            <w:r w:rsidR="004A224A" w:rsidRPr="00EC746A">
              <w:rPr>
                <w:color w:val="000000"/>
                <w:sz w:val="24"/>
              </w:rPr>
              <w:t>син</w:t>
            </w:r>
            <w:r w:rsidRPr="00EC746A">
              <w:rPr>
                <w:color w:val="000000"/>
                <w:sz w:val="24"/>
              </w:rPr>
              <w:t>ий</w:t>
            </w:r>
          </w:p>
        </w:tc>
        <w:tc>
          <w:tcPr>
            <w:tcW w:w="3285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5</w:t>
            </w:r>
          </w:p>
        </w:tc>
      </w:tr>
      <w:tr w:rsidR="004A224A" w:rsidRPr="00EC746A" w:rsidTr="00EC746A">
        <w:trPr>
          <w:jc w:val="center"/>
        </w:trPr>
        <w:tc>
          <w:tcPr>
            <w:tcW w:w="3284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6</w:t>
            </w:r>
          </w:p>
        </w:tc>
        <w:tc>
          <w:tcPr>
            <w:tcW w:w="3284" w:type="dxa"/>
          </w:tcPr>
          <w:p w:rsidR="004A224A" w:rsidRPr="00EC746A" w:rsidRDefault="003F6125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>О</w:t>
            </w:r>
            <w:r w:rsidR="004A224A" w:rsidRPr="00EC746A">
              <w:rPr>
                <w:color w:val="000000"/>
                <w:sz w:val="24"/>
              </w:rPr>
              <w:t>ранжевый</w:t>
            </w:r>
          </w:p>
        </w:tc>
        <w:tc>
          <w:tcPr>
            <w:tcW w:w="3285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6</w:t>
            </w:r>
          </w:p>
        </w:tc>
      </w:tr>
      <w:tr w:rsidR="004A224A" w:rsidRPr="00EC746A" w:rsidTr="00EC746A">
        <w:trPr>
          <w:jc w:val="center"/>
        </w:trPr>
        <w:tc>
          <w:tcPr>
            <w:tcW w:w="3284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7</w:t>
            </w:r>
          </w:p>
        </w:tc>
        <w:tc>
          <w:tcPr>
            <w:tcW w:w="3284" w:type="dxa"/>
          </w:tcPr>
          <w:p w:rsidR="004A224A" w:rsidRPr="00EC746A" w:rsidRDefault="003F6125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>Б</w:t>
            </w:r>
            <w:r w:rsidR="004A224A" w:rsidRPr="00EC746A">
              <w:rPr>
                <w:color w:val="000000"/>
                <w:sz w:val="24"/>
              </w:rPr>
              <w:t>ел</w:t>
            </w:r>
            <w:r w:rsidRPr="00EC746A">
              <w:rPr>
                <w:color w:val="000000"/>
                <w:sz w:val="24"/>
              </w:rPr>
              <w:t>о-</w:t>
            </w:r>
            <w:r w:rsidR="004A224A" w:rsidRPr="00EC746A">
              <w:rPr>
                <w:color w:val="000000"/>
                <w:sz w:val="24"/>
              </w:rPr>
              <w:t>коричнев</w:t>
            </w:r>
            <w:r w:rsidRPr="00EC746A">
              <w:rPr>
                <w:color w:val="000000"/>
                <w:sz w:val="24"/>
              </w:rPr>
              <w:t>ый</w:t>
            </w:r>
          </w:p>
        </w:tc>
        <w:tc>
          <w:tcPr>
            <w:tcW w:w="3285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7</w:t>
            </w:r>
          </w:p>
        </w:tc>
      </w:tr>
      <w:tr w:rsidR="004A224A" w:rsidRPr="00EC746A" w:rsidTr="00EC746A">
        <w:trPr>
          <w:jc w:val="center"/>
        </w:trPr>
        <w:tc>
          <w:tcPr>
            <w:tcW w:w="3284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8</w:t>
            </w:r>
          </w:p>
        </w:tc>
        <w:tc>
          <w:tcPr>
            <w:tcW w:w="3284" w:type="dxa"/>
          </w:tcPr>
          <w:p w:rsidR="004A224A" w:rsidRPr="00EC746A" w:rsidRDefault="003F6125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>К</w:t>
            </w:r>
            <w:r w:rsidR="004A224A" w:rsidRPr="00EC746A">
              <w:rPr>
                <w:color w:val="000000"/>
                <w:sz w:val="24"/>
              </w:rPr>
              <w:t>оричневый</w:t>
            </w:r>
          </w:p>
        </w:tc>
        <w:tc>
          <w:tcPr>
            <w:tcW w:w="3285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8</w:t>
            </w:r>
          </w:p>
        </w:tc>
      </w:tr>
    </w:tbl>
    <w:p w:rsidR="004A224A" w:rsidRPr="00EC746A" w:rsidRDefault="004A224A" w:rsidP="00EC746A">
      <w:pPr>
        <w:ind w:left="0" w:firstLine="454"/>
        <w:jc w:val="center"/>
        <w:rPr>
          <w:b/>
          <w:color w:val="000000"/>
          <w:sz w:val="24"/>
        </w:rPr>
      </w:pPr>
    </w:p>
    <w:p w:rsidR="004A224A" w:rsidRPr="00EC746A" w:rsidRDefault="004A224A" w:rsidP="00EC746A">
      <w:pPr>
        <w:ind w:left="0" w:firstLine="454"/>
        <w:jc w:val="right"/>
        <w:rPr>
          <w:color w:val="000000"/>
          <w:sz w:val="24"/>
        </w:rPr>
      </w:pPr>
      <w:r w:rsidRPr="00EC746A">
        <w:rPr>
          <w:color w:val="000000"/>
          <w:sz w:val="24"/>
        </w:rPr>
        <w:t>Таблица</w:t>
      </w:r>
      <w:r w:rsidR="003F6125" w:rsidRPr="00EC746A">
        <w:rPr>
          <w:color w:val="000000"/>
          <w:sz w:val="24"/>
        </w:rPr>
        <w:t xml:space="preserve"> 8</w:t>
      </w:r>
      <w:r w:rsidRPr="00EC746A">
        <w:rPr>
          <w:color w:val="000000"/>
          <w:sz w:val="24"/>
        </w:rPr>
        <w:t xml:space="preserve"> </w:t>
      </w:r>
    </w:p>
    <w:p w:rsidR="004A224A" w:rsidRPr="00EC746A" w:rsidRDefault="004A224A" w:rsidP="00EC746A">
      <w:pPr>
        <w:ind w:left="0" w:firstLine="454"/>
        <w:jc w:val="center"/>
        <w:rPr>
          <w:b/>
          <w:color w:val="000000"/>
          <w:sz w:val="24"/>
        </w:rPr>
      </w:pPr>
      <w:r w:rsidRPr="00EC746A">
        <w:rPr>
          <w:b/>
          <w:color w:val="000000"/>
          <w:sz w:val="24"/>
        </w:rPr>
        <w:t xml:space="preserve">Разводка витой пары 5 категории по варианту </w:t>
      </w:r>
      <w:r w:rsidR="003F6125" w:rsidRPr="00EC746A">
        <w:rPr>
          <w:b/>
          <w:color w:val="000000"/>
          <w:sz w:val="24"/>
        </w:rPr>
        <w:t>EIA/TIA-568B, AT&amp;T 258A</w:t>
      </w:r>
    </w:p>
    <w:tbl>
      <w:tblPr>
        <w:tblStyle w:val="a9"/>
        <w:tblW w:w="0" w:type="auto"/>
        <w:jc w:val="center"/>
        <w:tblLook w:val="01E0"/>
      </w:tblPr>
      <w:tblGrid>
        <w:gridCol w:w="3284"/>
        <w:gridCol w:w="3284"/>
        <w:gridCol w:w="3285"/>
      </w:tblGrid>
      <w:tr w:rsidR="004A224A" w:rsidRPr="00EC746A" w:rsidTr="00EC746A">
        <w:trPr>
          <w:jc w:val="center"/>
        </w:trPr>
        <w:tc>
          <w:tcPr>
            <w:tcW w:w="3284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 xml:space="preserve">Контакты одной </w:t>
            </w:r>
          </w:p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стороны кабеля</w:t>
            </w:r>
          </w:p>
        </w:tc>
        <w:tc>
          <w:tcPr>
            <w:tcW w:w="3284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bCs/>
                <w:color w:val="000000"/>
                <w:sz w:val="24"/>
              </w:rPr>
            </w:pPr>
            <w:r w:rsidRPr="00EC746A">
              <w:rPr>
                <w:b/>
                <w:bCs/>
                <w:color w:val="000000"/>
                <w:sz w:val="24"/>
              </w:rPr>
              <w:t xml:space="preserve">Цвет провода </w:t>
            </w:r>
          </w:p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bCs/>
                <w:color w:val="000000"/>
                <w:sz w:val="24"/>
              </w:rPr>
              <w:t>витой пары</w:t>
            </w:r>
          </w:p>
        </w:tc>
        <w:tc>
          <w:tcPr>
            <w:tcW w:w="3285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Контакты  другой</w:t>
            </w:r>
          </w:p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 xml:space="preserve"> сторона к</w:t>
            </w:r>
            <w:r w:rsidRPr="00EC746A">
              <w:rPr>
                <w:b/>
                <w:color w:val="000000"/>
                <w:sz w:val="24"/>
              </w:rPr>
              <w:t>а</w:t>
            </w:r>
            <w:r w:rsidRPr="00EC746A">
              <w:rPr>
                <w:b/>
                <w:color w:val="000000"/>
                <w:sz w:val="24"/>
              </w:rPr>
              <w:t>беля</w:t>
            </w:r>
          </w:p>
        </w:tc>
      </w:tr>
      <w:tr w:rsidR="00084DB1" w:rsidRPr="00EC746A" w:rsidTr="00EC746A">
        <w:trPr>
          <w:jc w:val="center"/>
        </w:trPr>
        <w:tc>
          <w:tcPr>
            <w:tcW w:w="3284" w:type="dxa"/>
          </w:tcPr>
          <w:p w:rsidR="00084DB1" w:rsidRPr="00EC746A" w:rsidRDefault="00084DB1" w:rsidP="00EC746A">
            <w:pPr>
              <w:ind w:left="0" w:firstLine="454"/>
              <w:jc w:val="center"/>
              <w:rPr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>1</w:t>
            </w:r>
          </w:p>
        </w:tc>
        <w:tc>
          <w:tcPr>
            <w:tcW w:w="3284" w:type="dxa"/>
          </w:tcPr>
          <w:p w:rsidR="00084DB1" w:rsidRPr="00EC746A" w:rsidRDefault="00084DB1" w:rsidP="00EC746A">
            <w:pPr>
              <w:ind w:left="0" w:firstLine="454"/>
              <w:jc w:val="center"/>
              <w:rPr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>2</w:t>
            </w:r>
          </w:p>
        </w:tc>
        <w:tc>
          <w:tcPr>
            <w:tcW w:w="3285" w:type="dxa"/>
          </w:tcPr>
          <w:p w:rsidR="00084DB1" w:rsidRPr="00EC746A" w:rsidRDefault="00084DB1" w:rsidP="00EC746A">
            <w:pPr>
              <w:ind w:left="0" w:firstLine="454"/>
              <w:jc w:val="center"/>
              <w:rPr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>3</w:t>
            </w:r>
          </w:p>
        </w:tc>
      </w:tr>
      <w:tr w:rsidR="004A224A" w:rsidRPr="00EC746A" w:rsidTr="00EC746A">
        <w:trPr>
          <w:jc w:val="center"/>
        </w:trPr>
        <w:tc>
          <w:tcPr>
            <w:tcW w:w="3284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1</w:t>
            </w:r>
          </w:p>
        </w:tc>
        <w:tc>
          <w:tcPr>
            <w:tcW w:w="3284" w:type="dxa"/>
          </w:tcPr>
          <w:p w:rsidR="004A224A" w:rsidRPr="00EC746A" w:rsidRDefault="00E0280F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>Б</w:t>
            </w:r>
            <w:r w:rsidR="003F6125" w:rsidRPr="00EC746A">
              <w:rPr>
                <w:color w:val="000000"/>
                <w:sz w:val="24"/>
              </w:rPr>
              <w:t>ел</w:t>
            </w:r>
            <w:r w:rsidRPr="00EC746A">
              <w:rPr>
                <w:color w:val="000000"/>
                <w:sz w:val="24"/>
              </w:rPr>
              <w:t>о-</w:t>
            </w:r>
            <w:r w:rsidR="003F6125" w:rsidRPr="00EC746A">
              <w:rPr>
                <w:color w:val="000000"/>
                <w:sz w:val="24"/>
              </w:rPr>
              <w:t>оранжев</w:t>
            </w:r>
            <w:r w:rsidRPr="00EC746A">
              <w:rPr>
                <w:color w:val="000000"/>
                <w:sz w:val="24"/>
              </w:rPr>
              <w:t>ый</w:t>
            </w:r>
          </w:p>
        </w:tc>
        <w:tc>
          <w:tcPr>
            <w:tcW w:w="3285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1</w:t>
            </w:r>
          </w:p>
        </w:tc>
      </w:tr>
      <w:tr w:rsidR="004A224A" w:rsidRPr="00EC746A" w:rsidTr="00EC746A">
        <w:trPr>
          <w:jc w:val="center"/>
        </w:trPr>
        <w:tc>
          <w:tcPr>
            <w:tcW w:w="3284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2</w:t>
            </w:r>
          </w:p>
        </w:tc>
        <w:tc>
          <w:tcPr>
            <w:tcW w:w="3284" w:type="dxa"/>
          </w:tcPr>
          <w:p w:rsidR="004A224A" w:rsidRPr="00EC746A" w:rsidRDefault="00E0280F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>О</w:t>
            </w:r>
            <w:r w:rsidR="003F6125" w:rsidRPr="00EC746A">
              <w:rPr>
                <w:color w:val="000000"/>
                <w:sz w:val="24"/>
              </w:rPr>
              <w:t>ранжевый</w:t>
            </w:r>
          </w:p>
        </w:tc>
        <w:tc>
          <w:tcPr>
            <w:tcW w:w="3285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2</w:t>
            </w:r>
          </w:p>
        </w:tc>
      </w:tr>
      <w:tr w:rsidR="004A224A" w:rsidRPr="00EC746A" w:rsidTr="00EC746A">
        <w:trPr>
          <w:jc w:val="center"/>
        </w:trPr>
        <w:tc>
          <w:tcPr>
            <w:tcW w:w="3284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3</w:t>
            </w:r>
          </w:p>
        </w:tc>
        <w:tc>
          <w:tcPr>
            <w:tcW w:w="3284" w:type="dxa"/>
          </w:tcPr>
          <w:p w:rsidR="004A224A" w:rsidRPr="00EC746A" w:rsidRDefault="00E0280F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>Б</w:t>
            </w:r>
            <w:r w:rsidR="003F6125" w:rsidRPr="00EC746A">
              <w:rPr>
                <w:color w:val="000000"/>
                <w:sz w:val="24"/>
              </w:rPr>
              <w:t>ел</w:t>
            </w:r>
            <w:r w:rsidRPr="00EC746A">
              <w:rPr>
                <w:color w:val="000000"/>
                <w:sz w:val="24"/>
              </w:rPr>
              <w:t>о-</w:t>
            </w:r>
            <w:r w:rsidR="003F6125" w:rsidRPr="00EC746A">
              <w:rPr>
                <w:color w:val="000000"/>
                <w:sz w:val="24"/>
              </w:rPr>
              <w:t>зелен</w:t>
            </w:r>
            <w:r w:rsidRPr="00EC746A">
              <w:rPr>
                <w:color w:val="000000"/>
                <w:sz w:val="24"/>
              </w:rPr>
              <w:t>ый</w:t>
            </w:r>
          </w:p>
        </w:tc>
        <w:tc>
          <w:tcPr>
            <w:tcW w:w="3285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3</w:t>
            </w:r>
          </w:p>
        </w:tc>
      </w:tr>
      <w:tr w:rsidR="00084DB1" w:rsidRPr="00EC746A" w:rsidTr="00EC746A">
        <w:trPr>
          <w:jc w:val="center"/>
        </w:trPr>
        <w:tc>
          <w:tcPr>
            <w:tcW w:w="3284" w:type="dxa"/>
          </w:tcPr>
          <w:p w:rsidR="00084DB1" w:rsidRPr="00EC746A" w:rsidRDefault="00084DB1" w:rsidP="00EC746A">
            <w:pPr>
              <w:ind w:left="0" w:firstLine="454"/>
              <w:jc w:val="center"/>
              <w:rPr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>1</w:t>
            </w:r>
          </w:p>
        </w:tc>
        <w:tc>
          <w:tcPr>
            <w:tcW w:w="3284" w:type="dxa"/>
          </w:tcPr>
          <w:p w:rsidR="00084DB1" w:rsidRPr="00EC746A" w:rsidRDefault="00084DB1" w:rsidP="00EC746A">
            <w:pPr>
              <w:ind w:left="0" w:firstLine="454"/>
              <w:jc w:val="center"/>
              <w:rPr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>2</w:t>
            </w:r>
          </w:p>
        </w:tc>
        <w:tc>
          <w:tcPr>
            <w:tcW w:w="3285" w:type="dxa"/>
          </w:tcPr>
          <w:p w:rsidR="00084DB1" w:rsidRPr="00EC746A" w:rsidRDefault="00084DB1" w:rsidP="00EC746A">
            <w:pPr>
              <w:ind w:left="0" w:firstLine="454"/>
              <w:jc w:val="center"/>
              <w:rPr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>3</w:t>
            </w:r>
          </w:p>
        </w:tc>
      </w:tr>
      <w:tr w:rsidR="004A224A" w:rsidRPr="00EC746A" w:rsidTr="00EC746A">
        <w:trPr>
          <w:jc w:val="center"/>
        </w:trPr>
        <w:tc>
          <w:tcPr>
            <w:tcW w:w="3284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4</w:t>
            </w:r>
          </w:p>
        </w:tc>
        <w:tc>
          <w:tcPr>
            <w:tcW w:w="3284" w:type="dxa"/>
          </w:tcPr>
          <w:p w:rsidR="004A224A" w:rsidRPr="00EC746A" w:rsidRDefault="00E0280F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>С</w:t>
            </w:r>
            <w:r w:rsidR="003F6125" w:rsidRPr="00EC746A">
              <w:rPr>
                <w:color w:val="000000"/>
                <w:sz w:val="24"/>
              </w:rPr>
              <w:t>иний</w:t>
            </w:r>
          </w:p>
        </w:tc>
        <w:tc>
          <w:tcPr>
            <w:tcW w:w="3285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4</w:t>
            </w:r>
          </w:p>
        </w:tc>
      </w:tr>
      <w:tr w:rsidR="004A224A" w:rsidRPr="00EC746A" w:rsidTr="00EC746A">
        <w:trPr>
          <w:jc w:val="center"/>
        </w:trPr>
        <w:tc>
          <w:tcPr>
            <w:tcW w:w="3284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5</w:t>
            </w:r>
          </w:p>
        </w:tc>
        <w:tc>
          <w:tcPr>
            <w:tcW w:w="3284" w:type="dxa"/>
          </w:tcPr>
          <w:p w:rsidR="004A224A" w:rsidRPr="00EC746A" w:rsidRDefault="00E0280F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>Б</w:t>
            </w:r>
            <w:r w:rsidR="003F6125" w:rsidRPr="00EC746A">
              <w:rPr>
                <w:color w:val="000000"/>
                <w:sz w:val="24"/>
              </w:rPr>
              <w:t>ел</w:t>
            </w:r>
            <w:r w:rsidRPr="00EC746A">
              <w:rPr>
                <w:color w:val="000000"/>
                <w:sz w:val="24"/>
              </w:rPr>
              <w:t>о-</w:t>
            </w:r>
            <w:r w:rsidR="003F6125" w:rsidRPr="00EC746A">
              <w:rPr>
                <w:color w:val="000000"/>
                <w:sz w:val="24"/>
              </w:rPr>
              <w:t>син</w:t>
            </w:r>
            <w:r w:rsidRPr="00EC746A">
              <w:rPr>
                <w:color w:val="000000"/>
                <w:sz w:val="24"/>
              </w:rPr>
              <w:t>ий</w:t>
            </w:r>
          </w:p>
        </w:tc>
        <w:tc>
          <w:tcPr>
            <w:tcW w:w="3285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5</w:t>
            </w:r>
          </w:p>
        </w:tc>
      </w:tr>
      <w:tr w:rsidR="004A224A" w:rsidRPr="00EC746A" w:rsidTr="00EC746A">
        <w:trPr>
          <w:jc w:val="center"/>
        </w:trPr>
        <w:tc>
          <w:tcPr>
            <w:tcW w:w="3284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6</w:t>
            </w:r>
          </w:p>
        </w:tc>
        <w:tc>
          <w:tcPr>
            <w:tcW w:w="3284" w:type="dxa"/>
          </w:tcPr>
          <w:p w:rsidR="004A224A" w:rsidRPr="00EC746A" w:rsidRDefault="00E0280F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>З</w:t>
            </w:r>
            <w:r w:rsidR="003F6125" w:rsidRPr="00EC746A">
              <w:rPr>
                <w:color w:val="000000"/>
                <w:sz w:val="24"/>
              </w:rPr>
              <w:t>еленый</w:t>
            </w:r>
          </w:p>
        </w:tc>
        <w:tc>
          <w:tcPr>
            <w:tcW w:w="3285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6</w:t>
            </w:r>
          </w:p>
        </w:tc>
      </w:tr>
      <w:tr w:rsidR="004A224A" w:rsidRPr="00EC746A" w:rsidTr="00EC746A">
        <w:trPr>
          <w:jc w:val="center"/>
        </w:trPr>
        <w:tc>
          <w:tcPr>
            <w:tcW w:w="3284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7</w:t>
            </w:r>
          </w:p>
        </w:tc>
        <w:tc>
          <w:tcPr>
            <w:tcW w:w="3284" w:type="dxa"/>
          </w:tcPr>
          <w:p w:rsidR="004A224A" w:rsidRPr="00EC746A" w:rsidRDefault="00E0280F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>Б</w:t>
            </w:r>
            <w:r w:rsidR="003F6125" w:rsidRPr="00EC746A">
              <w:rPr>
                <w:color w:val="000000"/>
                <w:sz w:val="24"/>
              </w:rPr>
              <w:t>ел</w:t>
            </w:r>
            <w:r w:rsidRPr="00EC746A">
              <w:rPr>
                <w:color w:val="000000"/>
                <w:sz w:val="24"/>
              </w:rPr>
              <w:t>о-</w:t>
            </w:r>
            <w:r w:rsidR="003F6125" w:rsidRPr="00EC746A">
              <w:rPr>
                <w:color w:val="000000"/>
                <w:sz w:val="24"/>
              </w:rPr>
              <w:t>коричнев</w:t>
            </w:r>
            <w:r w:rsidRPr="00EC746A">
              <w:rPr>
                <w:color w:val="000000"/>
                <w:sz w:val="24"/>
              </w:rPr>
              <w:t>ый</w:t>
            </w:r>
          </w:p>
        </w:tc>
        <w:tc>
          <w:tcPr>
            <w:tcW w:w="3285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7</w:t>
            </w:r>
          </w:p>
        </w:tc>
      </w:tr>
      <w:tr w:rsidR="004A224A" w:rsidRPr="00EC746A" w:rsidTr="00EC746A">
        <w:trPr>
          <w:jc w:val="center"/>
        </w:trPr>
        <w:tc>
          <w:tcPr>
            <w:tcW w:w="3284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8</w:t>
            </w:r>
          </w:p>
        </w:tc>
        <w:tc>
          <w:tcPr>
            <w:tcW w:w="3284" w:type="dxa"/>
          </w:tcPr>
          <w:p w:rsidR="004A224A" w:rsidRPr="00EC746A" w:rsidRDefault="00E0280F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>К</w:t>
            </w:r>
            <w:r w:rsidR="003F6125" w:rsidRPr="00EC746A">
              <w:rPr>
                <w:color w:val="000000"/>
                <w:sz w:val="24"/>
              </w:rPr>
              <w:t>оричневый</w:t>
            </w:r>
          </w:p>
        </w:tc>
        <w:tc>
          <w:tcPr>
            <w:tcW w:w="3285" w:type="dxa"/>
          </w:tcPr>
          <w:p w:rsidR="004A224A" w:rsidRPr="00EC746A" w:rsidRDefault="004A224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8</w:t>
            </w:r>
          </w:p>
        </w:tc>
      </w:tr>
    </w:tbl>
    <w:p w:rsidR="00EC746A" w:rsidRDefault="00EC746A" w:rsidP="00EC746A">
      <w:pPr>
        <w:pStyle w:val="af1"/>
        <w:spacing w:before="0" w:beforeAutospacing="0" w:after="0" w:afterAutospacing="0"/>
        <w:ind w:firstLine="454"/>
        <w:jc w:val="both"/>
        <w:rPr>
          <w:bCs/>
        </w:rPr>
      </w:pPr>
    </w:p>
    <w:p w:rsidR="00746C23" w:rsidRPr="00EC746A" w:rsidRDefault="00746C23" w:rsidP="00EC746A">
      <w:pPr>
        <w:pStyle w:val="af1"/>
        <w:spacing w:before="0" w:beforeAutospacing="0" w:after="0" w:afterAutospacing="0"/>
        <w:ind w:firstLine="454"/>
        <w:jc w:val="both"/>
      </w:pPr>
      <w:r w:rsidRPr="00EC746A">
        <w:rPr>
          <w:bCs/>
        </w:rPr>
        <w:lastRenderedPageBreak/>
        <w:t>Для разводки кабеля витая пара для соединения двух компьютеров напрямую можно использ</w:t>
      </w:r>
      <w:r w:rsidRPr="00EC746A">
        <w:rPr>
          <w:bCs/>
        </w:rPr>
        <w:t>о</w:t>
      </w:r>
      <w:r w:rsidRPr="00EC746A">
        <w:rPr>
          <w:bCs/>
        </w:rPr>
        <w:t>вать следующий вариант, показанный в табл</w:t>
      </w:r>
      <w:r w:rsidR="006F03F6" w:rsidRPr="00EC746A">
        <w:rPr>
          <w:bCs/>
        </w:rPr>
        <w:t xml:space="preserve">ице </w:t>
      </w:r>
      <w:r w:rsidRPr="00EC746A">
        <w:rPr>
          <w:bCs/>
        </w:rPr>
        <w:t xml:space="preserve">9. </w:t>
      </w:r>
    </w:p>
    <w:p w:rsidR="00746C23" w:rsidRPr="00EC746A" w:rsidRDefault="00746C23" w:rsidP="00EC746A">
      <w:pPr>
        <w:ind w:left="0" w:firstLine="454"/>
        <w:jc w:val="right"/>
        <w:rPr>
          <w:color w:val="000000"/>
          <w:sz w:val="24"/>
        </w:rPr>
      </w:pPr>
      <w:r w:rsidRPr="00EC746A">
        <w:rPr>
          <w:color w:val="000000"/>
          <w:sz w:val="24"/>
        </w:rPr>
        <w:t>Таблица 9</w:t>
      </w:r>
    </w:p>
    <w:p w:rsidR="00746C23" w:rsidRPr="00EC746A" w:rsidRDefault="00746C23" w:rsidP="00EC746A">
      <w:pPr>
        <w:ind w:left="0" w:firstLine="454"/>
        <w:jc w:val="center"/>
        <w:rPr>
          <w:b/>
          <w:color w:val="000000"/>
          <w:sz w:val="24"/>
        </w:rPr>
      </w:pPr>
      <w:r w:rsidRPr="00EC746A">
        <w:rPr>
          <w:b/>
          <w:color w:val="000000"/>
          <w:sz w:val="24"/>
        </w:rPr>
        <w:t>Разводка витой пары при соединении двух компьютеров н</w:t>
      </w:r>
      <w:r w:rsidRPr="00EC746A">
        <w:rPr>
          <w:b/>
          <w:color w:val="000000"/>
          <w:sz w:val="24"/>
        </w:rPr>
        <w:t>а</w:t>
      </w:r>
      <w:r w:rsidRPr="00EC746A">
        <w:rPr>
          <w:b/>
          <w:color w:val="000000"/>
          <w:sz w:val="24"/>
        </w:rPr>
        <w:t>прямую</w:t>
      </w:r>
    </w:p>
    <w:tbl>
      <w:tblPr>
        <w:tblStyle w:val="a9"/>
        <w:tblW w:w="0" w:type="auto"/>
        <w:jc w:val="center"/>
        <w:tblLook w:val="01E0"/>
      </w:tblPr>
      <w:tblGrid>
        <w:gridCol w:w="3284"/>
        <w:gridCol w:w="3284"/>
        <w:gridCol w:w="3285"/>
      </w:tblGrid>
      <w:tr w:rsidR="0008469A" w:rsidRPr="00EC746A">
        <w:trPr>
          <w:jc w:val="center"/>
        </w:trPr>
        <w:tc>
          <w:tcPr>
            <w:tcW w:w="3284" w:type="dxa"/>
          </w:tcPr>
          <w:p w:rsidR="0008469A" w:rsidRPr="00EC746A" w:rsidRDefault="0008469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 xml:space="preserve">Контакты одной </w:t>
            </w:r>
          </w:p>
          <w:p w:rsidR="0008469A" w:rsidRPr="00EC746A" w:rsidRDefault="0008469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стороны кабеля</w:t>
            </w:r>
          </w:p>
        </w:tc>
        <w:tc>
          <w:tcPr>
            <w:tcW w:w="3284" w:type="dxa"/>
          </w:tcPr>
          <w:p w:rsidR="0008469A" w:rsidRPr="00EC746A" w:rsidRDefault="0008469A" w:rsidP="00EC746A">
            <w:pPr>
              <w:ind w:left="0" w:firstLine="454"/>
              <w:jc w:val="center"/>
              <w:rPr>
                <w:b/>
                <w:bCs/>
                <w:color w:val="000000"/>
                <w:sz w:val="24"/>
              </w:rPr>
            </w:pPr>
            <w:r w:rsidRPr="00EC746A">
              <w:rPr>
                <w:b/>
                <w:bCs/>
                <w:color w:val="000000"/>
                <w:sz w:val="24"/>
              </w:rPr>
              <w:t xml:space="preserve">Цвет провода </w:t>
            </w:r>
          </w:p>
          <w:p w:rsidR="0008469A" w:rsidRPr="00EC746A" w:rsidRDefault="0008469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bCs/>
                <w:color w:val="000000"/>
                <w:sz w:val="24"/>
              </w:rPr>
              <w:t>витой пары</w:t>
            </w:r>
          </w:p>
        </w:tc>
        <w:tc>
          <w:tcPr>
            <w:tcW w:w="3285" w:type="dxa"/>
          </w:tcPr>
          <w:p w:rsidR="0008469A" w:rsidRPr="00EC746A" w:rsidRDefault="0008469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Контакты  другой</w:t>
            </w:r>
          </w:p>
          <w:p w:rsidR="0008469A" w:rsidRPr="00EC746A" w:rsidRDefault="0008469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 xml:space="preserve"> сторона к</w:t>
            </w:r>
            <w:r w:rsidRPr="00EC746A">
              <w:rPr>
                <w:b/>
                <w:color w:val="000000"/>
                <w:sz w:val="24"/>
              </w:rPr>
              <w:t>а</w:t>
            </w:r>
            <w:r w:rsidRPr="00EC746A">
              <w:rPr>
                <w:b/>
                <w:color w:val="000000"/>
                <w:sz w:val="24"/>
              </w:rPr>
              <w:t>беля</w:t>
            </w:r>
          </w:p>
        </w:tc>
      </w:tr>
      <w:tr w:rsidR="0008469A" w:rsidRPr="00EC746A">
        <w:trPr>
          <w:jc w:val="center"/>
        </w:trPr>
        <w:tc>
          <w:tcPr>
            <w:tcW w:w="3284" w:type="dxa"/>
          </w:tcPr>
          <w:p w:rsidR="0008469A" w:rsidRPr="00EC746A" w:rsidRDefault="0008469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1</w:t>
            </w:r>
          </w:p>
        </w:tc>
        <w:tc>
          <w:tcPr>
            <w:tcW w:w="3284" w:type="dxa"/>
          </w:tcPr>
          <w:p w:rsidR="0008469A" w:rsidRPr="00EC746A" w:rsidRDefault="0008469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 xml:space="preserve">Бело-зеленый </w:t>
            </w:r>
          </w:p>
        </w:tc>
        <w:tc>
          <w:tcPr>
            <w:tcW w:w="3285" w:type="dxa"/>
          </w:tcPr>
          <w:p w:rsidR="0008469A" w:rsidRPr="00EC746A" w:rsidRDefault="0008469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3</w:t>
            </w:r>
          </w:p>
        </w:tc>
      </w:tr>
      <w:tr w:rsidR="0008469A" w:rsidRPr="00EC746A">
        <w:trPr>
          <w:jc w:val="center"/>
        </w:trPr>
        <w:tc>
          <w:tcPr>
            <w:tcW w:w="3284" w:type="dxa"/>
          </w:tcPr>
          <w:p w:rsidR="0008469A" w:rsidRPr="00EC746A" w:rsidRDefault="0008469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2</w:t>
            </w:r>
          </w:p>
        </w:tc>
        <w:tc>
          <w:tcPr>
            <w:tcW w:w="3284" w:type="dxa"/>
          </w:tcPr>
          <w:p w:rsidR="0008469A" w:rsidRPr="00EC746A" w:rsidRDefault="0008469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 xml:space="preserve">Зеленый </w:t>
            </w:r>
          </w:p>
        </w:tc>
        <w:tc>
          <w:tcPr>
            <w:tcW w:w="3285" w:type="dxa"/>
          </w:tcPr>
          <w:p w:rsidR="0008469A" w:rsidRPr="00EC746A" w:rsidRDefault="0008469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6</w:t>
            </w:r>
          </w:p>
        </w:tc>
      </w:tr>
      <w:tr w:rsidR="0008469A" w:rsidRPr="00EC746A">
        <w:trPr>
          <w:jc w:val="center"/>
        </w:trPr>
        <w:tc>
          <w:tcPr>
            <w:tcW w:w="3284" w:type="dxa"/>
          </w:tcPr>
          <w:p w:rsidR="0008469A" w:rsidRPr="00EC746A" w:rsidRDefault="0008469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3</w:t>
            </w:r>
          </w:p>
        </w:tc>
        <w:tc>
          <w:tcPr>
            <w:tcW w:w="3284" w:type="dxa"/>
          </w:tcPr>
          <w:p w:rsidR="0008469A" w:rsidRPr="00EC746A" w:rsidRDefault="0008469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>Бело-оранжевый</w:t>
            </w:r>
          </w:p>
        </w:tc>
        <w:tc>
          <w:tcPr>
            <w:tcW w:w="3285" w:type="dxa"/>
          </w:tcPr>
          <w:p w:rsidR="0008469A" w:rsidRPr="00EC746A" w:rsidRDefault="0008469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1</w:t>
            </w:r>
          </w:p>
        </w:tc>
      </w:tr>
      <w:tr w:rsidR="0008469A" w:rsidRPr="00EC746A">
        <w:trPr>
          <w:jc w:val="center"/>
        </w:trPr>
        <w:tc>
          <w:tcPr>
            <w:tcW w:w="3284" w:type="dxa"/>
          </w:tcPr>
          <w:p w:rsidR="0008469A" w:rsidRPr="00EC746A" w:rsidRDefault="0008469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4</w:t>
            </w:r>
          </w:p>
        </w:tc>
        <w:tc>
          <w:tcPr>
            <w:tcW w:w="3284" w:type="dxa"/>
          </w:tcPr>
          <w:p w:rsidR="0008469A" w:rsidRPr="00EC746A" w:rsidRDefault="0008469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>Синий</w:t>
            </w:r>
          </w:p>
        </w:tc>
        <w:tc>
          <w:tcPr>
            <w:tcW w:w="3285" w:type="dxa"/>
          </w:tcPr>
          <w:p w:rsidR="0008469A" w:rsidRPr="00EC746A" w:rsidRDefault="0008469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7</w:t>
            </w:r>
          </w:p>
        </w:tc>
      </w:tr>
      <w:tr w:rsidR="0008469A" w:rsidRPr="00EC746A">
        <w:trPr>
          <w:jc w:val="center"/>
        </w:trPr>
        <w:tc>
          <w:tcPr>
            <w:tcW w:w="3284" w:type="dxa"/>
          </w:tcPr>
          <w:p w:rsidR="0008469A" w:rsidRPr="00EC746A" w:rsidRDefault="0008469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5</w:t>
            </w:r>
          </w:p>
        </w:tc>
        <w:tc>
          <w:tcPr>
            <w:tcW w:w="3284" w:type="dxa"/>
          </w:tcPr>
          <w:p w:rsidR="0008469A" w:rsidRPr="00EC746A" w:rsidRDefault="0008469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>Бело-синий</w:t>
            </w:r>
          </w:p>
        </w:tc>
        <w:tc>
          <w:tcPr>
            <w:tcW w:w="3285" w:type="dxa"/>
          </w:tcPr>
          <w:p w:rsidR="0008469A" w:rsidRPr="00EC746A" w:rsidRDefault="0008469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8</w:t>
            </w:r>
          </w:p>
        </w:tc>
      </w:tr>
      <w:tr w:rsidR="0008469A" w:rsidRPr="00EC746A">
        <w:trPr>
          <w:jc w:val="center"/>
        </w:trPr>
        <w:tc>
          <w:tcPr>
            <w:tcW w:w="3284" w:type="dxa"/>
          </w:tcPr>
          <w:p w:rsidR="0008469A" w:rsidRPr="00EC746A" w:rsidRDefault="0008469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6</w:t>
            </w:r>
          </w:p>
        </w:tc>
        <w:tc>
          <w:tcPr>
            <w:tcW w:w="3284" w:type="dxa"/>
          </w:tcPr>
          <w:p w:rsidR="0008469A" w:rsidRPr="00EC746A" w:rsidRDefault="0008469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>Оранжевый</w:t>
            </w:r>
          </w:p>
        </w:tc>
        <w:tc>
          <w:tcPr>
            <w:tcW w:w="3285" w:type="dxa"/>
          </w:tcPr>
          <w:p w:rsidR="0008469A" w:rsidRPr="00EC746A" w:rsidRDefault="0008469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2</w:t>
            </w:r>
          </w:p>
        </w:tc>
      </w:tr>
      <w:tr w:rsidR="0008469A" w:rsidRPr="00EC746A">
        <w:trPr>
          <w:jc w:val="center"/>
        </w:trPr>
        <w:tc>
          <w:tcPr>
            <w:tcW w:w="3284" w:type="dxa"/>
          </w:tcPr>
          <w:p w:rsidR="0008469A" w:rsidRPr="00EC746A" w:rsidRDefault="0008469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7</w:t>
            </w:r>
          </w:p>
        </w:tc>
        <w:tc>
          <w:tcPr>
            <w:tcW w:w="3284" w:type="dxa"/>
          </w:tcPr>
          <w:p w:rsidR="0008469A" w:rsidRPr="00EC746A" w:rsidRDefault="0008469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>Бело-коричневый</w:t>
            </w:r>
          </w:p>
        </w:tc>
        <w:tc>
          <w:tcPr>
            <w:tcW w:w="3285" w:type="dxa"/>
          </w:tcPr>
          <w:p w:rsidR="0008469A" w:rsidRPr="00EC746A" w:rsidRDefault="0008469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4</w:t>
            </w:r>
          </w:p>
        </w:tc>
      </w:tr>
      <w:tr w:rsidR="0008469A" w:rsidRPr="00EC746A">
        <w:trPr>
          <w:jc w:val="center"/>
        </w:trPr>
        <w:tc>
          <w:tcPr>
            <w:tcW w:w="3284" w:type="dxa"/>
          </w:tcPr>
          <w:p w:rsidR="0008469A" w:rsidRPr="00EC746A" w:rsidRDefault="0008469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8</w:t>
            </w:r>
          </w:p>
        </w:tc>
        <w:tc>
          <w:tcPr>
            <w:tcW w:w="3284" w:type="dxa"/>
          </w:tcPr>
          <w:p w:rsidR="0008469A" w:rsidRPr="00EC746A" w:rsidRDefault="0008469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color w:val="000000"/>
                <w:sz w:val="24"/>
              </w:rPr>
              <w:t>Коричневый</w:t>
            </w:r>
          </w:p>
        </w:tc>
        <w:tc>
          <w:tcPr>
            <w:tcW w:w="3285" w:type="dxa"/>
          </w:tcPr>
          <w:p w:rsidR="0008469A" w:rsidRPr="00EC746A" w:rsidRDefault="0008469A" w:rsidP="00EC746A">
            <w:pPr>
              <w:ind w:left="0" w:firstLine="454"/>
              <w:jc w:val="center"/>
              <w:rPr>
                <w:b/>
                <w:color w:val="000000"/>
                <w:sz w:val="24"/>
              </w:rPr>
            </w:pPr>
            <w:r w:rsidRPr="00EC746A">
              <w:rPr>
                <w:b/>
                <w:color w:val="000000"/>
                <w:sz w:val="24"/>
              </w:rPr>
              <w:t>5</w:t>
            </w:r>
          </w:p>
        </w:tc>
      </w:tr>
    </w:tbl>
    <w:p w:rsidR="00EC746A" w:rsidRDefault="00EC746A" w:rsidP="00EC746A">
      <w:pPr>
        <w:pStyle w:val="21"/>
        <w:spacing w:after="0" w:line="240" w:lineRule="auto"/>
        <w:ind w:left="0" w:firstLine="454"/>
        <w:jc w:val="both"/>
        <w:rPr>
          <w:sz w:val="24"/>
        </w:rPr>
      </w:pPr>
    </w:p>
    <w:p w:rsidR="00202017" w:rsidRDefault="00746C23" w:rsidP="00EC746A">
      <w:pPr>
        <w:pStyle w:val="21"/>
        <w:spacing w:after="0" w:line="240" w:lineRule="auto"/>
        <w:ind w:left="0" w:firstLine="454"/>
        <w:jc w:val="both"/>
        <w:rPr>
          <w:sz w:val="24"/>
        </w:rPr>
      </w:pPr>
      <w:r w:rsidRPr="00EC746A">
        <w:rPr>
          <w:sz w:val="24"/>
        </w:rPr>
        <w:t>Кабель витая пара может быть как четырехпроводный, так и восьмипроводный. Для монтажа на к</w:t>
      </w:r>
      <w:r w:rsidRPr="00EC746A">
        <w:rPr>
          <w:sz w:val="24"/>
        </w:rPr>
        <w:t>а</w:t>
      </w:r>
      <w:r w:rsidRPr="00EC746A">
        <w:rPr>
          <w:sz w:val="24"/>
        </w:rPr>
        <w:t>бель используются вилки</w:t>
      </w:r>
      <w:r w:rsidR="0008469A" w:rsidRPr="00EC746A">
        <w:rPr>
          <w:sz w:val="24"/>
        </w:rPr>
        <w:t xml:space="preserve"> </w:t>
      </w:r>
      <w:r w:rsidRPr="00EC746A">
        <w:rPr>
          <w:sz w:val="24"/>
        </w:rPr>
        <w:t>RJ-45. Монтаж вилки на кабель должен осуществляться при помощи спец</w:t>
      </w:r>
      <w:r w:rsidRPr="00EC746A">
        <w:rPr>
          <w:sz w:val="24"/>
        </w:rPr>
        <w:t>и</w:t>
      </w:r>
      <w:r w:rsidRPr="00EC746A">
        <w:rPr>
          <w:sz w:val="24"/>
        </w:rPr>
        <w:t>ального инструмента.</w:t>
      </w:r>
      <w:r w:rsidR="0008469A" w:rsidRPr="00EC746A">
        <w:rPr>
          <w:sz w:val="24"/>
        </w:rPr>
        <w:t xml:space="preserve"> При установке разведённых проводов в вилку рекомендуется держать её в левой р</w:t>
      </w:r>
      <w:r w:rsidR="0008469A" w:rsidRPr="00EC746A">
        <w:rPr>
          <w:sz w:val="24"/>
        </w:rPr>
        <w:t>у</w:t>
      </w:r>
      <w:r w:rsidR="0008469A" w:rsidRPr="00EC746A">
        <w:rPr>
          <w:sz w:val="24"/>
        </w:rPr>
        <w:t>ке защёлкой вниз.</w:t>
      </w:r>
    </w:p>
    <w:p w:rsidR="00EC746A" w:rsidRPr="00EC746A" w:rsidRDefault="00EC746A" w:rsidP="00EC746A">
      <w:pPr>
        <w:pStyle w:val="21"/>
        <w:spacing w:after="0" w:line="240" w:lineRule="auto"/>
        <w:ind w:left="0" w:firstLine="454"/>
        <w:jc w:val="both"/>
        <w:rPr>
          <w:sz w:val="24"/>
          <w:lang w:val="en-US"/>
        </w:rPr>
      </w:pPr>
    </w:p>
    <w:sectPr w:rsidR="00EC746A" w:rsidRPr="00EC746A" w:rsidSect="00EC746A">
      <w:headerReference w:type="even" r:id="rId12"/>
      <w:headerReference w:type="default" r:id="rId13"/>
      <w:footerReference w:type="default" r:id="rId14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998" w:rsidRDefault="00512998">
      <w:r>
        <w:separator/>
      </w:r>
    </w:p>
  </w:endnote>
  <w:endnote w:type="continuationSeparator" w:id="0">
    <w:p w:rsidR="00512998" w:rsidRDefault="005129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46A" w:rsidRDefault="00EC746A">
    <w:pPr>
      <w:pStyle w:val="ad"/>
      <w:jc w:val="center"/>
    </w:pPr>
    <w:fldSimple w:instr=" PAGE   \* MERGEFORMAT ">
      <w:r>
        <w:rPr>
          <w:noProof/>
        </w:rPr>
        <w:t>1</w:t>
      </w:r>
    </w:fldSimple>
  </w:p>
  <w:p w:rsidR="00EC746A" w:rsidRDefault="00EC746A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998" w:rsidRDefault="00512998">
      <w:r>
        <w:separator/>
      </w:r>
    </w:p>
  </w:footnote>
  <w:footnote w:type="continuationSeparator" w:id="0">
    <w:p w:rsidR="00512998" w:rsidRDefault="005129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20C" w:rsidRDefault="0073020C" w:rsidP="003E520C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73020C" w:rsidRDefault="0073020C" w:rsidP="002229C1">
    <w:pPr>
      <w:pStyle w:val="ab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20C" w:rsidRDefault="0073020C" w:rsidP="002229C1">
    <w:pPr>
      <w:pStyle w:val="ab"/>
      <w:ind w:right="360"/>
    </w:pPr>
  </w:p>
  <w:p w:rsidR="0073020C" w:rsidRDefault="0073020C" w:rsidP="002229C1">
    <w:pPr>
      <w:pStyle w:val="ab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750706E"/>
    <w:lvl w:ilvl="0">
      <w:numFmt w:val="bullet"/>
      <w:lvlText w:val="*"/>
      <w:lvlJc w:val="left"/>
    </w:lvl>
  </w:abstractNum>
  <w:abstractNum w:abstractNumId="1">
    <w:nsid w:val="00003D7D"/>
    <w:multiLevelType w:val="hybridMultilevel"/>
    <w:tmpl w:val="424A6B3E"/>
    <w:lvl w:ilvl="0" w:tplc="A78AFCA4">
      <w:start w:val="2"/>
      <w:numFmt w:val="bullet"/>
      <w:lvlText w:val="-"/>
      <w:lvlJc w:val="left"/>
      <w:pPr>
        <w:tabs>
          <w:tab w:val="num" w:pos="720"/>
        </w:tabs>
        <w:ind w:left="964" w:hanging="284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736F15"/>
    <w:multiLevelType w:val="hybridMultilevel"/>
    <w:tmpl w:val="762CD55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0BD9384B"/>
    <w:multiLevelType w:val="hybridMultilevel"/>
    <w:tmpl w:val="C02020CC"/>
    <w:lvl w:ilvl="0" w:tplc="480E9AFA">
      <w:start w:val="2"/>
      <w:numFmt w:val="bullet"/>
      <w:lvlText w:val="-"/>
      <w:lvlJc w:val="left"/>
      <w:pPr>
        <w:tabs>
          <w:tab w:val="num" w:pos="720"/>
        </w:tabs>
        <w:ind w:left="964" w:hanging="284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F862FC"/>
    <w:multiLevelType w:val="multilevel"/>
    <w:tmpl w:val="53624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6109B9"/>
    <w:multiLevelType w:val="multilevel"/>
    <w:tmpl w:val="5CF6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E07199"/>
    <w:multiLevelType w:val="hybridMultilevel"/>
    <w:tmpl w:val="895636FA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9016526"/>
    <w:multiLevelType w:val="singleLevel"/>
    <w:tmpl w:val="3E5E06A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sz w:val="28"/>
        <w:szCs w:val="28"/>
      </w:rPr>
    </w:lvl>
  </w:abstractNum>
  <w:abstractNum w:abstractNumId="8">
    <w:nsid w:val="1C98387C"/>
    <w:multiLevelType w:val="hybridMultilevel"/>
    <w:tmpl w:val="47B8CFF6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>
    <w:nsid w:val="206D1CB6"/>
    <w:multiLevelType w:val="multilevel"/>
    <w:tmpl w:val="6F10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A11198"/>
    <w:multiLevelType w:val="hybridMultilevel"/>
    <w:tmpl w:val="5F20C70A"/>
    <w:lvl w:ilvl="0" w:tplc="6FF0BD7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36B6237C"/>
    <w:multiLevelType w:val="hybridMultilevel"/>
    <w:tmpl w:val="78F4C3B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DB33E42"/>
    <w:multiLevelType w:val="multilevel"/>
    <w:tmpl w:val="6E0E758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3">
    <w:nsid w:val="3E033485"/>
    <w:multiLevelType w:val="hybridMultilevel"/>
    <w:tmpl w:val="5CB4DE68"/>
    <w:lvl w:ilvl="0" w:tplc="DDA82BC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B888C0F8">
      <w:numFmt w:val="none"/>
      <w:lvlText w:val=""/>
      <w:lvlJc w:val="left"/>
      <w:pPr>
        <w:tabs>
          <w:tab w:val="num" w:pos="360"/>
        </w:tabs>
      </w:pPr>
    </w:lvl>
    <w:lvl w:ilvl="2" w:tplc="9146D2E6">
      <w:numFmt w:val="none"/>
      <w:lvlText w:val=""/>
      <w:lvlJc w:val="left"/>
      <w:pPr>
        <w:tabs>
          <w:tab w:val="num" w:pos="360"/>
        </w:tabs>
      </w:pPr>
    </w:lvl>
    <w:lvl w:ilvl="3" w:tplc="697C5650">
      <w:numFmt w:val="none"/>
      <w:lvlText w:val=""/>
      <w:lvlJc w:val="left"/>
      <w:pPr>
        <w:tabs>
          <w:tab w:val="num" w:pos="360"/>
        </w:tabs>
      </w:pPr>
    </w:lvl>
    <w:lvl w:ilvl="4" w:tplc="AF84F084">
      <w:numFmt w:val="none"/>
      <w:lvlText w:val=""/>
      <w:lvlJc w:val="left"/>
      <w:pPr>
        <w:tabs>
          <w:tab w:val="num" w:pos="360"/>
        </w:tabs>
      </w:pPr>
    </w:lvl>
    <w:lvl w:ilvl="5" w:tplc="91889612">
      <w:numFmt w:val="none"/>
      <w:lvlText w:val=""/>
      <w:lvlJc w:val="left"/>
      <w:pPr>
        <w:tabs>
          <w:tab w:val="num" w:pos="360"/>
        </w:tabs>
      </w:pPr>
    </w:lvl>
    <w:lvl w:ilvl="6" w:tplc="D4566A5E">
      <w:numFmt w:val="none"/>
      <w:lvlText w:val=""/>
      <w:lvlJc w:val="left"/>
      <w:pPr>
        <w:tabs>
          <w:tab w:val="num" w:pos="360"/>
        </w:tabs>
      </w:pPr>
    </w:lvl>
    <w:lvl w:ilvl="7" w:tplc="1F2E6D7E">
      <w:numFmt w:val="none"/>
      <w:lvlText w:val=""/>
      <w:lvlJc w:val="left"/>
      <w:pPr>
        <w:tabs>
          <w:tab w:val="num" w:pos="360"/>
        </w:tabs>
      </w:pPr>
    </w:lvl>
    <w:lvl w:ilvl="8" w:tplc="1492AB80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E43FB6"/>
    <w:multiLevelType w:val="hybridMultilevel"/>
    <w:tmpl w:val="F3B4FD1C"/>
    <w:lvl w:ilvl="0" w:tplc="7C625E28">
      <w:start w:val="1"/>
      <w:numFmt w:val="decimal"/>
      <w:lvlText w:val="%1)"/>
      <w:lvlJc w:val="left"/>
      <w:pPr>
        <w:tabs>
          <w:tab w:val="num" w:pos="720"/>
        </w:tabs>
        <w:ind w:left="964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BB1A67"/>
    <w:multiLevelType w:val="multilevel"/>
    <w:tmpl w:val="3392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872024"/>
    <w:multiLevelType w:val="hybridMultilevel"/>
    <w:tmpl w:val="7CF64DDC"/>
    <w:lvl w:ilvl="0" w:tplc="D7EAC446">
      <w:start w:val="1"/>
      <w:numFmt w:val="bullet"/>
      <w:lvlText w:val=""/>
      <w:lvlJc w:val="left"/>
      <w:pPr>
        <w:tabs>
          <w:tab w:val="num" w:pos="284"/>
        </w:tabs>
        <w:ind w:left="28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46D76334"/>
    <w:multiLevelType w:val="multilevel"/>
    <w:tmpl w:val="D09C9BF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49D35851"/>
    <w:multiLevelType w:val="hybridMultilevel"/>
    <w:tmpl w:val="BD6EB8F8"/>
    <w:lvl w:ilvl="0" w:tplc="762E45E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A82C0D8A">
      <w:numFmt w:val="none"/>
      <w:lvlText w:val=""/>
      <w:lvlJc w:val="left"/>
      <w:pPr>
        <w:tabs>
          <w:tab w:val="num" w:pos="360"/>
        </w:tabs>
      </w:pPr>
    </w:lvl>
    <w:lvl w:ilvl="2" w:tplc="BC4A0FDA">
      <w:numFmt w:val="none"/>
      <w:lvlText w:val=""/>
      <w:lvlJc w:val="left"/>
      <w:pPr>
        <w:tabs>
          <w:tab w:val="num" w:pos="360"/>
        </w:tabs>
      </w:pPr>
    </w:lvl>
    <w:lvl w:ilvl="3" w:tplc="794E3C38">
      <w:numFmt w:val="none"/>
      <w:lvlText w:val=""/>
      <w:lvlJc w:val="left"/>
      <w:pPr>
        <w:tabs>
          <w:tab w:val="num" w:pos="360"/>
        </w:tabs>
      </w:pPr>
    </w:lvl>
    <w:lvl w:ilvl="4" w:tplc="8E667B7E">
      <w:numFmt w:val="none"/>
      <w:lvlText w:val=""/>
      <w:lvlJc w:val="left"/>
      <w:pPr>
        <w:tabs>
          <w:tab w:val="num" w:pos="360"/>
        </w:tabs>
      </w:pPr>
    </w:lvl>
    <w:lvl w:ilvl="5" w:tplc="35C8872C">
      <w:numFmt w:val="none"/>
      <w:lvlText w:val=""/>
      <w:lvlJc w:val="left"/>
      <w:pPr>
        <w:tabs>
          <w:tab w:val="num" w:pos="360"/>
        </w:tabs>
      </w:pPr>
    </w:lvl>
    <w:lvl w:ilvl="6" w:tplc="4ABEDDB0">
      <w:numFmt w:val="none"/>
      <w:lvlText w:val=""/>
      <w:lvlJc w:val="left"/>
      <w:pPr>
        <w:tabs>
          <w:tab w:val="num" w:pos="360"/>
        </w:tabs>
      </w:pPr>
    </w:lvl>
    <w:lvl w:ilvl="7" w:tplc="51022CD0">
      <w:numFmt w:val="none"/>
      <w:lvlText w:val=""/>
      <w:lvlJc w:val="left"/>
      <w:pPr>
        <w:tabs>
          <w:tab w:val="num" w:pos="360"/>
        </w:tabs>
      </w:pPr>
    </w:lvl>
    <w:lvl w:ilvl="8" w:tplc="879E18AA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4A391E3C"/>
    <w:multiLevelType w:val="hybridMultilevel"/>
    <w:tmpl w:val="3198FF80"/>
    <w:lvl w:ilvl="0" w:tplc="C034272A">
      <w:start w:val="1"/>
      <w:numFmt w:val="bullet"/>
      <w:lvlText w:val=""/>
      <w:lvlJc w:val="left"/>
      <w:pPr>
        <w:tabs>
          <w:tab w:val="num" w:pos="284"/>
        </w:tabs>
        <w:ind w:left="28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4CB92A3D"/>
    <w:multiLevelType w:val="multilevel"/>
    <w:tmpl w:val="385A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BD0FE8"/>
    <w:multiLevelType w:val="hybridMultilevel"/>
    <w:tmpl w:val="BD2A8792"/>
    <w:lvl w:ilvl="0" w:tplc="B4E8A562">
      <w:start w:val="2"/>
      <w:numFmt w:val="bullet"/>
      <w:lvlText w:val="-"/>
      <w:lvlJc w:val="left"/>
      <w:pPr>
        <w:tabs>
          <w:tab w:val="num" w:pos="720"/>
        </w:tabs>
        <w:ind w:left="964" w:hanging="284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0A5098"/>
    <w:multiLevelType w:val="hybridMultilevel"/>
    <w:tmpl w:val="5C3AA134"/>
    <w:lvl w:ilvl="0" w:tplc="0088BB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8ED450C"/>
    <w:multiLevelType w:val="hybridMultilevel"/>
    <w:tmpl w:val="47223466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4">
    <w:nsid w:val="5C5901B7"/>
    <w:multiLevelType w:val="hybridMultilevel"/>
    <w:tmpl w:val="0868D6D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>
    <w:nsid w:val="5CED3C02"/>
    <w:multiLevelType w:val="singleLevel"/>
    <w:tmpl w:val="43D0F03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6">
    <w:nsid w:val="62146B70"/>
    <w:multiLevelType w:val="hybridMultilevel"/>
    <w:tmpl w:val="D09C9BF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63C67120"/>
    <w:multiLevelType w:val="multilevel"/>
    <w:tmpl w:val="5DA8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DA446F"/>
    <w:multiLevelType w:val="hybridMultilevel"/>
    <w:tmpl w:val="3BDE2B0A"/>
    <w:lvl w:ilvl="0" w:tplc="2898D406">
      <w:start w:val="2"/>
      <w:numFmt w:val="bullet"/>
      <w:lvlText w:val="-"/>
      <w:lvlJc w:val="left"/>
      <w:pPr>
        <w:tabs>
          <w:tab w:val="num" w:pos="720"/>
        </w:tabs>
        <w:ind w:left="964" w:hanging="284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A7849C2"/>
    <w:multiLevelType w:val="singleLevel"/>
    <w:tmpl w:val="D31EC17A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0">
    <w:nsid w:val="71ED585C"/>
    <w:multiLevelType w:val="hybridMultilevel"/>
    <w:tmpl w:val="393648BC"/>
    <w:lvl w:ilvl="0" w:tplc="64FC7E32">
      <w:numFmt w:val="bullet"/>
      <w:lvlText w:val=""/>
      <w:lvlJc w:val="left"/>
      <w:pPr>
        <w:tabs>
          <w:tab w:val="num" w:pos="397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5FC17AA"/>
    <w:multiLevelType w:val="multilevel"/>
    <w:tmpl w:val="D09A3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69A3E17"/>
    <w:multiLevelType w:val="hybridMultilevel"/>
    <w:tmpl w:val="64D824A8"/>
    <w:lvl w:ilvl="0" w:tplc="8B2C7FE4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AC10FC7"/>
    <w:multiLevelType w:val="hybridMultilevel"/>
    <w:tmpl w:val="12967E1E"/>
    <w:lvl w:ilvl="0" w:tplc="47C6DBDE">
      <w:start w:val="1"/>
      <w:numFmt w:val="bullet"/>
      <w:lvlText w:val=""/>
      <w:lvlJc w:val="left"/>
      <w:pPr>
        <w:tabs>
          <w:tab w:val="num" w:pos="284"/>
        </w:tabs>
        <w:ind w:left="284" w:firstLine="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BE148E3"/>
    <w:multiLevelType w:val="hybridMultilevel"/>
    <w:tmpl w:val="02DAE1A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6"/>
  </w:num>
  <w:num w:numId="4">
    <w:abstractNumId w:val="19"/>
  </w:num>
  <w:num w:numId="5">
    <w:abstractNumId w:val="33"/>
  </w:num>
  <w:num w:numId="6">
    <w:abstractNumId w:val="31"/>
  </w:num>
  <w:num w:numId="7">
    <w:abstractNumId w:val="14"/>
  </w:num>
  <w:num w:numId="8">
    <w:abstractNumId w:val="28"/>
  </w:num>
  <w:num w:numId="9">
    <w:abstractNumId w:val="3"/>
  </w:num>
  <w:num w:numId="10">
    <w:abstractNumId w:val="1"/>
  </w:num>
  <w:num w:numId="11">
    <w:abstractNumId w:val="21"/>
  </w:num>
  <w:num w:numId="12">
    <w:abstractNumId w:val="29"/>
  </w:num>
  <w:num w:numId="1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976" w:hanging="360"/>
        </w:pPr>
        <w:rPr>
          <w:rFonts w:ascii="Symbol" w:hAnsi="Symbol" w:hint="default"/>
        </w:rPr>
      </w:lvl>
    </w:lvlOverride>
  </w:num>
  <w:num w:numId="14">
    <w:abstractNumId w:val="30"/>
  </w:num>
  <w:num w:numId="15">
    <w:abstractNumId w:val="0"/>
    <w:lvlOverride w:ilvl="0">
      <w:lvl w:ilvl="0">
        <w:start w:val="65535"/>
        <w:numFmt w:val="bullet"/>
        <w:lvlText w:val="■"/>
        <w:legacy w:legacy="1" w:legacySpace="0" w:legacyIndent="230"/>
        <w:lvlJc w:val="left"/>
        <w:rPr>
          <w:rFonts w:ascii="Arial" w:hAnsi="Arial" w:cs="Arial" w:hint="default"/>
        </w:rPr>
      </w:lvl>
    </w:lvlOverride>
  </w:num>
  <w:num w:numId="16">
    <w:abstractNumId w:val="0"/>
    <w:lvlOverride w:ilvl="0">
      <w:lvl w:ilvl="0">
        <w:start w:val="65535"/>
        <w:numFmt w:val="bullet"/>
        <w:lvlText w:val="•"/>
        <w:legacy w:legacy="1" w:legacySpace="0" w:legacyIndent="197"/>
        <w:lvlJc w:val="left"/>
        <w:rPr>
          <w:rFonts w:ascii="Arial" w:hAnsi="Arial" w:cs="Arial" w:hint="default"/>
        </w:rPr>
      </w:lvl>
    </w:lvlOverride>
  </w:num>
  <w:num w:numId="17">
    <w:abstractNumId w:val="9"/>
  </w:num>
  <w:num w:numId="18">
    <w:abstractNumId w:val="4"/>
  </w:num>
  <w:num w:numId="19">
    <w:abstractNumId w:val="20"/>
  </w:num>
  <w:num w:numId="20">
    <w:abstractNumId w:val="5"/>
  </w:num>
  <w:num w:numId="21">
    <w:abstractNumId w:val="27"/>
  </w:num>
  <w:num w:numId="22">
    <w:abstractNumId w:val="15"/>
  </w:num>
  <w:num w:numId="23">
    <w:abstractNumId w:val="18"/>
  </w:num>
  <w:num w:numId="24">
    <w:abstractNumId w:val="6"/>
  </w:num>
  <w:num w:numId="25">
    <w:abstractNumId w:val="23"/>
  </w:num>
  <w:num w:numId="26">
    <w:abstractNumId w:val="34"/>
  </w:num>
  <w:num w:numId="27">
    <w:abstractNumId w:val="32"/>
  </w:num>
  <w:num w:numId="28">
    <w:abstractNumId w:val="8"/>
  </w:num>
  <w:num w:numId="29">
    <w:abstractNumId w:val="24"/>
  </w:num>
  <w:num w:numId="30">
    <w:abstractNumId w:val="0"/>
    <w:lvlOverride w:ilvl="0">
      <w:lvl w:ilvl="0">
        <w:start w:val="65535"/>
        <w:numFmt w:val="bullet"/>
        <w:lvlText w:val="□"/>
        <w:legacy w:legacy="1" w:legacySpace="0" w:legacyIndent="274"/>
        <w:lvlJc w:val="left"/>
        <w:rPr>
          <w:rFonts w:ascii="Times New Roman" w:hAnsi="Times New Roman" w:cs="Times New Roman" w:hint="default"/>
        </w:rPr>
      </w:lvl>
    </w:lvlOverride>
  </w:num>
  <w:num w:numId="31">
    <w:abstractNumId w:val="26"/>
  </w:num>
  <w:num w:numId="32">
    <w:abstractNumId w:val="17"/>
  </w:num>
  <w:num w:numId="33">
    <w:abstractNumId w:val="25"/>
  </w:num>
  <w:num w:numId="34">
    <w:abstractNumId w:val="11"/>
  </w:num>
  <w:num w:numId="35">
    <w:abstractNumId w:val="2"/>
  </w:num>
  <w:num w:numId="36">
    <w:abstractNumId w:val="12"/>
  </w:num>
  <w:num w:numId="37">
    <w:abstractNumId w:val="22"/>
  </w:num>
  <w:num w:numId="3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1" w:dllVersion="512" w:checkStyle="1"/>
  <w:stylePaneFormatFilter w:val="3F01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7234"/>
    <w:rsid w:val="000003B2"/>
    <w:rsid w:val="00002129"/>
    <w:rsid w:val="000037F2"/>
    <w:rsid w:val="0000456E"/>
    <w:rsid w:val="00005020"/>
    <w:rsid w:val="00005CCE"/>
    <w:rsid w:val="00007234"/>
    <w:rsid w:val="00015258"/>
    <w:rsid w:val="00017C59"/>
    <w:rsid w:val="00020A66"/>
    <w:rsid w:val="00034F57"/>
    <w:rsid w:val="00035928"/>
    <w:rsid w:val="00036625"/>
    <w:rsid w:val="00036ED3"/>
    <w:rsid w:val="00037BEF"/>
    <w:rsid w:val="00043B7D"/>
    <w:rsid w:val="000479B9"/>
    <w:rsid w:val="00052A47"/>
    <w:rsid w:val="00054360"/>
    <w:rsid w:val="00060F9B"/>
    <w:rsid w:val="000634D5"/>
    <w:rsid w:val="0006687D"/>
    <w:rsid w:val="00067D84"/>
    <w:rsid w:val="0008469A"/>
    <w:rsid w:val="00084DB1"/>
    <w:rsid w:val="000B6AC4"/>
    <w:rsid w:val="000C1434"/>
    <w:rsid w:val="000C1B13"/>
    <w:rsid w:val="000D06B6"/>
    <w:rsid w:val="000D1CB8"/>
    <w:rsid w:val="000F5AE9"/>
    <w:rsid w:val="0010625B"/>
    <w:rsid w:val="001110B3"/>
    <w:rsid w:val="0012028F"/>
    <w:rsid w:val="001233FD"/>
    <w:rsid w:val="00123D4F"/>
    <w:rsid w:val="0012638C"/>
    <w:rsid w:val="00126724"/>
    <w:rsid w:val="0013166F"/>
    <w:rsid w:val="00132C43"/>
    <w:rsid w:val="00133E72"/>
    <w:rsid w:val="0014054F"/>
    <w:rsid w:val="00141C72"/>
    <w:rsid w:val="00143E9C"/>
    <w:rsid w:val="0014426C"/>
    <w:rsid w:val="00145767"/>
    <w:rsid w:val="001510C7"/>
    <w:rsid w:val="001548EB"/>
    <w:rsid w:val="00156D59"/>
    <w:rsid w:val="00157ECC"/>
    <w:rsid w:val="00166900"/>
    <w:rsid w:val="001701A5"/>
    <w:rsid w:val="00171D7A"/>
    <w:rsid w:val="00180367"/>
    <w:rsid w:val="00193428"/>
    <w:rsid w:val="00196D26"/>
    <w:rsid w:val="001A0887"/>
    <w:rsid w:val="001A4C74"/>
    <w:rsid w:val="001B04D1"/>
    <w:rsid w:val="001B1800"/>
    <w:rsid w:val="001B7673"/>
    <w:rsid w:val="001C2C0E"/>
    <w:rsid w:val="001C4009"/>
    <w:rsid w:val="001D414A"/>
    <w:rsid w:val="001D5341"/>
    <w:rsid w:val="001D5A64"/>
    <w:rsid w:val="001D7C05"/>
    <w:rsid w:val="001E10B7"/>
    <w:rsid w:val="001E2F10"/>
    <w:rsid w:val="001E3029"/>
    <w:rsid w:val="001E7814"/>
    <w:rsid w:val="001F7295"/>
    <w:rsid w:val="002014E8"/>
    <w:rsid w:val="00202017"/>
    <w:rsid w:val="002040E7"/>
    <w:rsid w:val="002055FD"/>
    <w:rsid w:val="00210986"/>
    <w:rsid w:val="0021129F"/>
    <w:rsid w:val="002163B3"/>
    <w:rsid w:val="002169C0"/>
    <w:rsid w:val="0022077E"/>
    <w:rsid w:val="002210D6"/>
    <w:rsid w:val="002216B6"/>
    <w:rsid w:val="00221E66"/>
    <w:rsid w:val="002229C1"/>
    <w:rsid w:val="00233A02"/>
    <w:rsid w:val="002417BF"/>
    <w:rsid w:val="00243EEB"/>
    <w:rsid w:val="0024437C"/>
    <w:rsid w:val="00246F72"/>
    <w:rsid w:val="00251A26"/>
    <w:rsid w:val="00252BA9"/>
    <w:rsid w:val="00261015"/>
    <w:rsid w:val="00262A95"/>
    <w:rsid w:val="00264787"/>
    <w:rsid w:val="00265F36"/>
    <w:rsid w:val="002734C1"/>
    <w:rsid w:val="0027797F"/>
    <w:rsid w:val="00281AD0"/>
    <w:rsid w:val="00284B84"/>
    <w:rsid w:val="0029114D"/>
    <w:rsid w:val="00292E08"/>
    <w:rsid w:val="00292EFA"/>
    <w:rsid w:val="00293888"/>
    <w:rsid w:val="00297C95"/>
    <w:rsid w:val="00297CC9"/>
    <w:rsid w:val="002A67A0"/>
    <w:rsid w:val="002C11C0"/>
    <w:rsid w:val="002C2151"/>
    <w:rsid w:val="002E366A"/>
    <w:rsid w:val="002E7BE2"/>
    <w:rsid w:val="002F134B"/>
    <w:rsid w:val="002F2EFF"/>
    <w:rsid w:val="002F333E"/>
    <w:rsid w:val="0030124A"/>
    <w:rsid w:val="00302279"/>
    <w:rsid w:val="003045DB"/>
    <w:rsid w:val="00312F36"/>
    <w:rsid w:val="0032031F"/>
    <w:rsid w:val="00320FC9"/>
    <w:rsid w:val="003227A8"/>
    <w:rsid w:val="003237A2"/>
    <w:rsid w:val="00327E04"/>
    <w:rsid w:val="00335741"/>
    <w:rsid w:val="00345335"/>
    <w:rsid w:val="0034751D"/>
    <w:rsid w:val="00347560"/>
    <w:rsid w:val="003543B6"/>
    <w:rsid w:val="003564BD"/>
    <w:rsid w:val="00357285"/>
    <w:rsid w:val="003600BB"/>
    <w:rsid w:val="003615AD"/>
    <w:rsid w:val="003666AD"/>
    <w:rsid w:val="00373177"/>
    <w:rsid w:val="003775DA"/>
    <w:rsid w:val="00383E12"/>
    <w:rsid w:val="003852CC"/>
    <w:rsid w:val="00387C3F"/>
    <w:rsid w:val="003907DF"/>
    <w:rsid w:val="0039233D"/>
    <w:rsid w:val="00392CF8"/>
    <w:rsid w:val="00395E21"/>
    <w:rsid w:val="00397740"/>
    <w:rsid w:val="003A12E6"/>
    <w:rsid w:val="003A1AEC"/>
    <w:rsid w:val="003A2A3A"/>
    <w:rsid w:val="003A48D0"/>
    <w:rsid w:val="003A5901"/>
    <w:rsid w:val="003C667F"/>
    <w:rsid w:val="003C6D07"/>
    <w:rsid w:val="003C6D5D"/>
    <w:rsid w:val="003D0667"/>
    <w:rsid w:val="003D2FF5"/>
    <w:rsid w:val="003D61FC"/>
    <w:rsid w:val="003E2887"/>
    <w:rsid w:val="003E520C"/>
    <w:rsid w:val="003F6125"/>
    <w:rsid w:val="00420E20"/>
    <w:rsid w:val="00421ECF"/>
    <w:rsid w:val="004223F5"/>
    <w:rsid w:val="00423F19"/>
    <w:rsid w:val="004252C5"/>
    <w:rsid w:val="004265C7"/>
    <w:rsid w:val="00433D2D"/>
    <w:rsid w:val="00440B36"/>
    <w:rsid w:val="0045399C"/>
    <w:rsid w:val="004628D4"/>
    <w:rsid w:val="004631F6"/>
    <w:rsid w:val="00465FA7"/>
    <w:rsid w:val="00470475"/>
    <w:rsid w:val="00474FA5"/>
    <w:rsid w:val="00482B7B"/>
    <w:rsid w:val="004839B3"/>
    <w:rsid w:val="00487CD7"/>
    <w:rsid w:val="0049364F"/>
    <w:rsid w:val="004A224A"/>
    <w:rsid w:val="004A59BC"/>
    <w:rsid w:val="004A5F97"/>
    <w:rsid w:val="004A7413"/>
    <w:rsid w:val="004B1AFB"/>
    <w:rsid w:val="004B2BD2"/>
    <w:rsid w:val="004B3582"/>
    <w:rsid w:val="004B74C4"/>
    <w:rsid w:val="004C25E7"/>
    <w:rsid w:val="004C5B50"/>
    <w:rsid w:val="004D0519"/>
    <w:rsid w:val="004E34F0"/>
    <w:rsid w:val="004E452D"/>
    <w:rsid w:val="004E6C4A"/>
    <w:rsid w:val="004F7796"/>
    <w:rsid w:val="004F7EF0"/>
    <w:rsid w:val="00500C2D"/>
    <w:rsid w:val="005040E4"/>
    <w:rsid w:val="00512998"/>
    <w:rsid w:val="00512AF0"/>
    <w:rsid w:val="0051504C"/>
    <w:rsid w:val="005158D5"/>
    <w:rsid w:val="0052443B"/>
    <w:rsid w:val="00525502"/>
    <w:rsid w:val="00531614"/>
    <w:rsid w:val="005334E6"/>
    <w:rsid w:val="005335A8"/>
    <w:rsid w:val="00536059"/>
    <w:rsid w:val="0053720C"/>
    <w:rsid w:val="0054217D"/>
    <w:rsid w:val="00544D8A"/>
    <w:rsid w:val="00545E64"/>
    <w:rsid w:val="00551D86"/>
    <w:rsid w:val="00557A72"/>
    <w:rsid w:val="0056592D"/>
    <w:rsid w:val="00566556"/>
    <w:rsid w:val="00572976"/>
    <w:rsid w:val="00577D6C"/>
    <w:rsid w:val="00577E32"/>
    <w:rsid w:val="00581EDA"/>
    <w:rsid w:val="005A00C0"/>
    <w:rsid w:val="005A02DA"/>
    <w:rsid w:val="005A1745"/>
    <w:rsid w:val="005A38B1"/>
    <w:rsid w:val="005A7759"/>
    <w:rsid w:val="005B2C30"/>
    <w:rsid w:val="005D02B7"/>
    <w:rsid w:val="005D355C"/>
    <w:rsid w:val="005D40E1"/>
    <w:rsid w:val="005D486C"/>
    <w:rsid w:val="005D4DCF"/>
    <w:rsid w:val="005E065B"/>
    <w:rsid w:val="005E511F"/>
    <w:rsid w:val="005E56C9"/>
    <w:rsid w:val="005E7DAD"/>
    <w:rsid w:val="005F2E04"/>
    <w:rsid w:val="005F3ACC"/>
    <w:rsid w:val="005F3B22"/>
    <w:rsid w:val="005F57D2"/>
    <w:rsid w:val="005F722D"/>
    <w:rsid w:val="00601D8D"/>
    <w:rsid w:val="0060702A"/>
    <w:rsid w:val="006113D5"/>
    <w:rsid w:val="00615099"/>
    <w:rsid w:val="006205B5"/>
    <w:rsid w:val="006325D7"/>
    <w:rsid w:val="00635341"/>
    <w:rsid w:val="00636411"/>
    <w:rsid w:val="0064142F"/>
    <w:rsid w:val="006424E5"/>
    <w:rsid w:val="0065475C"/>
    <w:rsid w:val="00654AD4"/>
    <w:rsid w:val="00660A0C"/>
    <w:rsid w:val="00683CEF"/>
    <w:rsid w:val="006842B6"/>
    <w:rsid w:val="006850FD"/>
    <w:rsid w:val="00692C54"/>
    <w:rsid w:val="0069675C"/>
    <w:rsid w:val="006B7D05"/>
    <w:rsid w:val="006C1F2E"/>
    <w:rsid w:val="006C20DA"/>
    <w:rsid w:val="006C312B"/>
    <w:rsid w:val="006C564E"/>
    <w:rsid w:val="006D4EE9"/>
    <w:rsid w:val="006D66BF"/>
    <w:rsid w:val="006E09C3"/>
    <w:rsid w:val="006E1F70"/>
    <w:rsid w:val="006E2702"/>
    <w:rsid w:val="006E3B70"/>
    <w:rsid w:val="006E439A"/>
    <w:rsid w:val="006E4C14"/>
    <w:rsid w:val="006F03F6"/>
    <w:rsid w:val="006F1392"/>
    <w:rsid w:val="006F2000"/>
    <w:rsid w:val="006F566D"/>
    <w:rsid w:val="006F7332"/>
    <w:rsid w:val="00703A58"/>
    <w:rsid w:val="007059EA"/>
    <w:rsid w:val="00705EA7"/>
    <w:rsid w:val="007138B1"/>
    <w:rsid w:val="00714C4F"/>
    <w:rsid w:val="007228FA"/>
    <w:rsid w:val="007259C0"/>
    <w:rsid w:val="00727E61"/>
    <w:rsid w:val="0073020C"/>
    <w:rsid w:val="007313B4"/>
    <w:rsid w:val="00731C61"/>
    <w:rsid w:val="007434CB"/>
    <w:rsid w:val="0074382D"/>
    <w:rsid w:val="00743CD5"/>
    <w:rsid w:val="007450FD"/>
    <w:rsid w:val="00746C23"/>
    <w:rsid w:val="0075081D"/>
    <w:rsid w:val="00753C5C"/>
    <w:rsid w:val="00755514"/>
    <w:rsid w:val="0076316E"/>
    <w:rsid w:val="00764A52"/>
    <w:rsid w:val="00765ABD"/>
    <w:rsid w:val="007669C5"/>
    <w:rsid w:val="00773250"/>
    <w:rsid w:val="00774E45"/>
    <w:rsid w:val="00776731"/>
    <w:rsid w:val="00786D30"/>
    <w:rsid w:val="00792E19"/>
    <w:rsid w:val="0079729D"/>
    <w:rsid w:val="007A0F49"/>
    <w:rsid w:val="007A1B94"/>
    <w:rsid w:val="007A3C2F"/>
    <w:rsid w:val="007A56F1"/>
    <w:rsid w:val="007A6880"/>
    <w:rsid w:val="007B030B"/>
    <w:rsid w:val="007B2F34"/>
    <w:rsid w:val="007B7CB3"/>
    <w:rsid w:val="007C1313"/>
    <w:rsid w:val="007C1E7B"/>
    <w:rsid w:val="007C5151"/>
    <w:rsid w:val="007C67BE"/>
    <w:rsid w:val="007C6D0B"/>
    <w:rsid w:val="007D3D38"/>
    <w:rsid w:val="007D6AA6"/>
    <w:rsid w:val="007D7FA2"/>
    <w:rsid w:val="007E170C"/>
    <w:rsid w:val="007E2938"/>
    <w:rsid w:val="007E2B00"/>
    <w:rsid w:val="007E5CFC"/>
    <w:rsid w:val="007E78A6"/>
    <w:rsid w:val="007F1261"/>
    <w:rsid w:val="007F4589"/>
    <w:rsid w:val="007F4DAA"/>
    <w:rsid w:val="00802B36"/>
    <w:rsid w:val="00802EAE"/>
    <w:rsid w:val="00806771"/>
    <w:rsid w:val="00807CE4"/>
    <w:rsid w:val="008227E1"/>
    <w:rsid w:val="00822C13"/>
    <w:rsid w:val="00824851"/>
    <w:rsid w:val="008268E5"/>
    <w:rsid w:val="00826C44"/>
    <w:rsid w:val="00827F47"/>
    <w:rsid w:val="008324D2"/>
    <w:rsid w:val="008327EB"/>
    <w:rsid w:val="00833E45"/>
    <w:rsid w:val="0083669D"/>
    <w:rsid w:val="008509E4"/>
    <w:rsid w:val="00855F7C"/>
    <w:rsid w:val="0086137F"/>
    <w:rsid w:val="008654E5"/>
    <w:rsid w:val="0086760D"/>
    <w:rsid w:val="008742C0"/>
    <w:rsid w:val="008775F3"/>
    <w:rsid w:val="00881CAF"/>
    <w:rsid w:val="0088454C"/>
    <w:rsid w:val="00885ACC"/>
    <w:rsid w:val="008900C2"/>
    <w:rsid w:val="00890CD8"/>
    <w:rsid w:val="008910C3"/>
    <w:rsid w:val="00892FB9"/>
    <w:rsid w:val="00893964"/>
    <w:rsid w:val="00894548"/>
    <w:rsid w:val="008A1F63"/>
    <w:rsid w:val="008A4897"/>
    <w:rsid w:val="008B1BE7"/>
    <w:rsid w:val="008B5F8B"/>
    <w:rsid w:val="008C08FC"/>
    <w:rsid w:val="008D0410"/>
    <w:rsid w:val="008D2A23"/>
    <w:rsid w:val="008D4A9E"/>
    <w:rsid w:val="008D7C65"/>
    <w:rsid w:val="008E47F5"/>
    <w:rsid w:val="00914FE1"/>
    <w:rsid w:val="00916B70"/>
    <w:rsid w:val="0092569E"/>
    <w:rsid w:val="0094159E"/>
    <w:rsid w:val="00942392"/>
    <w:rsid w:val="00942797"/>
    <w:rsid w:val="00942806"/>
    <w:rsid w:val="009524B0"/>
    <w:rsid w:val="00954882"/>
    <w:rsid w:val="00954DDA"/>
    <w:rsid w:val="00955F78"/>
    <w:rsid w:val="009574F1"/>
    <w:rsid w:val="009604A0"/>
    <w:rsid w:val="00962C71"/>
    <w:rsid w:val="009674E9"/>
    <w:rsid w:val="00973FD1"/>
    <w:rsid w:val="00976442"/>
    <w:rsid w:val="00976FAD"/>
    <w:rsid w:val="00986E96"/>
    <w:rsid w:val="009910FB"/>
    <w:rsid w:val="009936D9"/>
    <w:rsid w:val="00994341"/>
    <w:rsid w:val="009970B8"/>
    <w:rsid w:val="009A2E0D"/>
    <w:rsid w:val="009A4C3F"/>
    <w:rsid w:val="009A4DEE"/>
    <w:rsid w:val="009A51D9"/>
    <w:rsid w:val="009A6676"/>
    <w:rsid w:val="009A6AFC"/>
    <w:rsid w:val="009B3222"/>
    <w:rsid w:val="009C7288"/>
    <w:rsid w:val="009D2C30"/>
    <w:rsid w:val="009D50A0"/>
    <w:rsid w:val="009E0A73"/>
    <w:rsid w:val="009E3477"/>
    <w:rsid w:val="009E4A7F"/>
    <w:rsid w:val="009F6782"/>
    <w:rsid w:val="00A114C1"/>
    <w:rsid w:val="00A116B8"/>
    <w:rsid w:val="00A14495"/>
    <w:rsid w:val="00A149B9"/>
    <w:rsid w:val="00A160B6"/>
    <w:rsid w:val="00A20F9B"/>
    <w:rsid w:val="00A21CE0"/>
    <w:rsid w:val="00A2417F"/>
    <w:rsid w:val="00A25981"/>
    <w:rsid w:val="00A26527"/>
    <w:rsid w:val="00A30078"/>
    <w:rsid w:val="00A32B2B"/>
    <w:rsid w:val="00A32D0F"/>
    <w:rsid w:val="00A35B2A"/>
    <w:rsid w:val="00A35E9C"/>
    <w:rsid w:val="00A436F3"/>
    <w:rsid w:val="00A4646E"/>
    <w:rsid w:val="00A551A2"/>
    <w:rsid w:val="00A559B8"/>
    <w:rsid w:val="00A6092F"/>
    <w:rsid w:val="00A65329"/>
    <w:rsid w:val="00A71948"/>
    <w:rsid w:val="00A71974"/>
    <w:rsid w:val="00A77B5F"/>
    <w:rsid w:val="00A85792"/>
    <w:rsid w:val="00A85DB3"/>
    <w:rsid w:val="00A92CDD"/>
    <w:rsid w:val="00A95805"/>
    <w:rsid w:val="00A95FB9"/>
    <w:rsid w:val="00AA1F7E"/>
    <w:rsid w:val="00AA2678"/>
    <w:rsid w:val="00AA5EF0"/>
    <w:rsid w:val="00AB1D39"/>
    <w:rsid w:val="00AB37F8"/>
    <w:rsid w:val="00AB3F28"/>
    <w:rsid w:val="00AB5403"/>
    <w:rsid w:val="00AB5683"/>
    <w:rsid w:val="00AB6AAB"/>
    <w:rsid w:val="00AB7C73"/>
    <w:rsid w:val="00AC104B"/>
    <w:rsid w:val="00AC3E29"/>
    <w:rsid w:val="00AD36F2"/>
    <w:rsid w:val="00AE131F"/>
    <w:rsid w:val="00AE4BA6"/>
    <w:rsid w:val="00AF1042"/>
    <w:rsid w:val="00AF67DD"/>
    <w:rsid w:val="00B00526"/>
    <w:rsid w:val="00B00C81"/>
    <w:rsid w:val="00B022F5"/>
    <w:rsid w:val="00B02AFD"/>
    <w:rsid w:val="00B059C9"/>
    <w:rsid w:val="00B13186"/>
    <w:rsid w:val="00B24A02"/>
    <w:rsid w:val="00B40934"/>
    <w:rsid w:val="00B46230"/>
    <w:rsid w:val="00B53A33"/>
    <w:rsid w:val="00B60B6C"/>
    <w:rsid w:val="00B71F49"/>
    <w:rsid w:val="00B73DD6"/>
    <w:rsid w:val="00B822ED"/>
    <w:rsid w:val="00B904DF"/>
    <w:rsid w:val="00B926EF"/>
    <w:rsid w:val="00B92EA9"/>
    <w:rsid w:val="00B93AE1"/>
    <w:rsid w:val="00B94437"/>
    <w:rsid w:val="00B95FBA"/>
    <w:rsid w:val="00BA07E1"/>
    <w:rsid w:val="00BA27B8"/>
    <w:rsid w:val="00BA3629"/>
    <w:rsid w:val="00BA5B6E"/>
    <w:rsid w:val="00BA7D13"/>
    <w:rsid w:val="00BB0A6E"/>
    <w:rsid w:val="00BB2C08"/>
    <w:rsid w:val="00BB6330"/>
    <w:rsid w:val="00BB728C"/>
    <w:rsid w:val="00BC0713"/>
    <w:rsid w:val="00BC2061"/>
    <w:rsid w:val="00BC4B18"/>
    <w:rsid w:val="00BD5332"/>
    <w:rsid w:val="00BD5DE4"/>
    <w:rsid w:val="00BE06E8"/>
    <w:rsid w:val="00BE37DA"/>
    <w:rsid w:val="00BE6FBD"/>
    <w:rsid w:val="00BF238B"/>
    <w:rsid w:val="00BF2AF7"/>
    <w:rsid w:val="00BF65A6"/>
    <w:rsid w:val="00C023D2"/>
    <w:rsid w:val="00C15CA3"/>
    <w:rsid w:val="00C16BA6"/>
    <w:rsid w:val="00C244F6"/>
    <w:rsid w:val="00C25693"/>
    <w:rsid w:val="00C30FAB"/>
    <w:rsid w:val="00C36766"/>
    <w:rsid w:val="00C36B18"/>
    <w:rsid w:val="00C37BC0"/>
    <w:rsid w:val="00C43FAF"/>
    <w:rsid w:val="00C457CE"/>
    <w:rsid w:val="00C470B6"/>
    <w:rsid w:val="00C50486"/>
    <w:rsid w:val="00C53AF5"/>
    <w:rsid w:val="00C54B92"/>
    <w:rsid w:val="00C57B82"/>
    <w:rsid w:val="00C647F4"/>
    <w:rsid w:val="00C66A45"/>
    <w:rsid w:val="00C76985"/>
    <w:rsid w:val="00C76B0A"/>
    <w:rsid w:val="00C76F33"/>
    <w:rsid w:val="00C836B7"/>
    <w:rsid w:val="00C94522"/>
    <w:rsid w:val="00C9574E"/>
    <w:rsid w:val="00C96938"/>
    <w:rsid w:val="00CA6757"/>
    <w:rsid w:val="00CA750D"/>
    <w:rsid w:val="00CB17E3"/>
    <w:rsid w:val="00CB2294"/>
    <w:rsid w:val="00CB573F"/>
    <w:rsid w:val="00CD3238"/>
    <w:rsid w:val="00CD38FB"/>
    <w:rsid w:val="00CD40A9"/>
    <w:rsid w:val="00CD4B54"/>
    <w:rsid w:val="00CD58AD"/>
    <w:rsid w:val="00CE40FB"/>
    <w:rsid w:val="00CE71CC"/>
    <w:rsid w:val="00CF0A2E"/>
    <w:rsid w:val="00CF37CC"/>
    <w:rsid w:val="00D02C82"/>
    <w:rsid w:val="00D048F6"/>
    <w:rsid w:val="00D11010"/>
    <w:rsid w:val="00D20911"/>
    <w:rsid w:val="00D20D62"/>
    <w:rsid w:val="00D2569A"/>
    <w:rsid w:val="00D30758"/>
    <w:rsid w:val="00D35E7C"/>
    <w:rsid w:val="00D3686D"/>
    <w:rsid w:val="00D40CD3"/>
    <w:rsid w:val="00D40E12"/>
    <w:rsid w:val="00D40E57"/>
    <w:rsid w:val="00D41CC8"/>
    <w:rsid w:val="00D43151"/>
    <w:rsid w:val="00D43D86"/>
    <w:rsid w:val="00D50929"/>
    <w:rsid w:val="00D54BA1"/>
    <w:rsid w:val="00D60363"/>
    <w:rsid w:val="00D6299B"/>
    <w:rsid w:val="00D7195C"/>
    <w:rsid w:val="00D74F4F"/>
    <w:rsid w:val="00D75466"/>
    <w:rsid w:val="00D81315"/>
    <w:rsid w:val="00D83754"/>
    <w:rsid w:val="00D86D53"/>
    <w:rsid w:val="00D8758A"/>
    <w:rsid w:val="00D92BE1"/>
    <w:rsid w:val="00D93331"/>
    <w:rsid w:val="00D937FC"/>
    <w:rsid w:val="00D9553B"/>
    <w:rsid w:val="00DB0328"/>
    <w:rsid w:val="00DB2962"/>
    <w:rsid w:val="00DB4200"/>
    <w:rsid w:val="00DB595D"/>
    <w:rsid w:val="00DC5662"/>
    <w:rsid w:val="00DC6C95"/>
    <w:rsid w:val="00DC7CA6"/>
    <w:rsid w:val="00DC7FE3"/>
    <w:rsid w:val="00DD6D9F"/>
    <w:rsid w:val="00DE4518"/>
    <w:rsid w:val="00DE6A36"/>
    <w:rsid w:val="00DF6864"/>
    <w:rsid w:val="00E0280F"/>
    <w:rsid w:val="00E03C4C"/>
    <w:rsid w:val="00E07995"/>
    <w:rsid w:val="00E12510"/>
    <w:rsid w:val="00E13636"/>
    <w:rsid w:val="00E16843"/>
    <w:rsid w:val="00E170A0"/>
    <w:rsid w:val="00E2432C"/>
    <w:rsid w:val="00E27760"/>
    <w:rsid w:val="00E317CB"/>
    <w:rsid w:val="00E33178"/>
    <w:rsid w:val="00E33F4D"/>
    <w:rsid w:val="00E3554E"/>
    <w:rsid w:val="00E37A77"/>
    <w:rsid w:val="00E42D93"/>
    <w:rsid w:val="00E43058"/>
    <w:rsid w:val="00E439B2"/>
    <w:rsid w:val="00E52E2C"/>
    <w:rsid w:val="00E56231"/>
    <w:rsid w:val="00E65609"/>
    <w:rsid w:val="00E704A7"/>
    <w:rsid w:val="00E73F04"/>
    <w:rsid w:val="00E759E1"/>
    <w:rsid w:val="00E845C6"/>
    <w:rsid w:val="00E84FB0"/>
    <w:rsid w:val="00E90A6F"/>
    <w:rsid w:val="00E921E0"/>
    <w:rsid w:val="00E9402E"/>
    <w:rsid w:val="00EA0008"/>
    <w:rsid w:val="00EA48CE"/>
    <w:rsid w:val="00EA72C9"/>
    <w:rsid w:val="00EB3803"/>
    <w:rsid w:val="00EC038D"/>
    <w:rsid w:val="00EC5084"/>
    <w:rsid w:val="00EC746A"/>
    <w:rsid w:val="00ED324C"/>
    <w:rsid w:val="00ED3831"/>
    <w:rsid w:val="00ED44B3"/>
    <w:rsid w:val="00ED4922"/>
    <w:rsid w:val="00ED55FF"/>
    <w:rsid w:val="00ED6004"/>
    <w:rsid w:val="00EE33B0"/>
    <w:rsid w:val="00EE3C5A"/>
    <w:rsid w:val="00EE6187"/>
    <w:rsid w:val="00EE63E3"/>
    <w:rsid w:val="00EF225A"/>
    <w:rsid w:val="00EF6085"/>
    <w:rsid w:val="00F0705E"/>
    <w:rsid w:val="00F10BAE"/>
    <w:rsid w:val="00F15729"/>
    <w:rsid w:val="00F20E3E"/>
    <w:rsid w:val="00F30FBF"/>
    <w:rsid w:val="00F31EFD"/>
    <w:rsid w:val="00F32B4B"/>
    <w:rsid w:val="00F374A8"/>
    <w:rsid w:val="00F428D9"/>
    <w:rsid w:val="00F42E39"/>
    <w:rsid w:val="00F42E9A"/>
    <w:rsid w:val="00F4424D"/>
    <w:rsid w:val="00F5671D"/>
    <w:rsid w:val="00F6355C"/>
    <w:rsid w:val="00F662BD"/>
    <w:rsid w:val="00F666CB"/>
    <w:rsid w:val="00F66C46"/>
    <w:rsid w:val="00F71291"/>
    <w:rsid w:val="00F7185B"/>
    <w:rsid w:val="00F76C35"/>
    <w:rsid w:val="00F8173D"/>
    <w:rsid w:val="00F817AF"/>
    <w:rsid w:val="00F91851"/>
    <w:rsid w:val="00F91ACD"/>
    <w:rsid w:val="00F95512"/>
    <w:rsid w:val="00FA26E6"/>
    <w:rsid w:val="00FA2CF2"/>
    <w:rsid w:val="00FA5715"/>
    <w:rsid w:val="00FA5DD9"/>
    <w:rsid w:val="00FA645B"/>
    <w:rsid w:val="00FB2131"/>
    <w:rsid w:val="00FB3D7D"/>
    <w:rsid w:val="00FB517D"/>
    <w:rsid w:val="00FC2C3F"/>
    <w:rsid w:val="00FC3134"/>
    <w:rsid w:val="00FC7195"/>
    <w:rsid w:val="00FD0AC2"/>
    <w:rsid w:val="00FD458F"/>
    <w:rsid w:val="00FE1AF1"/>
    <w:rsid w:val="00FF3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письмо"/>
    <w:qFormat/>
    <w:rsid w:val="00007234"/>
    <w:pPr>
      <w:ind w:left="567"/>
    </w:pPr>
    <w:rPr>
      <w:sz w:val="28"/>
      <w:szCs w:val="24"/>
    </w:rPr>
  </w:style>
  <w:style w:type="paragraph" w:styleId="1">
    <w:name w:val="heading 1"/>
    <w:basedOn w:val="a"/>
    <w:next w:val="a"/>
    <w:qFormat/>
    <w:rsid w:val="0075081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007234"/>
    <w:pPr>
      <w:keepNext/>
      <w:tabs>
        <w:tab w:val="left" w:pos="2860"/>
      </w:tabs>
      <w:ind w:left="0"/>
      <w:jc w:val="center"/>
      <w:outlineLvl w:val="1"/>
    </w:pPr>
    <w:rPr>
      <w:b/>
      <w:bCs/>
    </w:rPr>
  </w:style>
  <w:style w:type="paragraph" w:styleId="3">
    <w:name w:val="heading 3"/>
    <w:basedOn w:val="a"/>
    <w:next w:val="a"/>
    <w:qFormat/>
    <w:rsid w:val="00007234"/>
    <w:pPr>
      <w:keepNext/>
      <w:tabs>
        <w:tab w:val="left" w:pos="4280"/>
      </w:tabs>
      <w:ind w:left="0"/>
      <w:jc w:val="center"/>
      <w:outlineLvl w:val="2"/>
    </w:pPr>
    <w:rPr>
      <w:rFonts w:ascii="Arial" w:hAnsi="Arial" w:cs="Arial"/>
      <w:b/>
      <w:bCs/>
      <w:sz w:val="40"/>
    </w:rPr>
  </w:style>
  <w:style w:type="paragraph" w:styleId="4">
    <w:name w:val="heading 4"/>
    <w:basedOn w:val="a"/>
    <w:next w:val="a"/>
    <w:qFormat/>
    <w:rsid w:val="003C6D0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CD40A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qFormat/>
    <w:rsid w:val="002169C0"/>
    <w:p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qFormat/>
    <w:rsid w:val="00CD40A9"/>
    <w:pPr>
      <w:spacing w:before="240" w:after="60"/>
      <w:outlineLvl w:val="7"/>
    </w:pPr>
    <w:rPr>
      <w:i/>
      <w:iCs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007234"/>
    <w:pPr>
      <w:ind w:left="0"/>
    </w:pPr>
  </w:style>
  <w:style w:type="paragraph" w:styleId="a4">
    <w:name w:val="Body Text Indent"/>
    <w:basedOn w:val="a"/>
    <w:rsid w:val="00007234"/>
    <w:pPr>
      <w:tabs>
        <w:tab w:val="left" w:pos="9922"/>
      </w:tabs>
      <w:ind w:left="6096"/>
      <w:jc w:val="both"/>
    </w:pPr>
    <w:rPr>
      <w:szCs w:val="20"/>
    </w:rPr>
  </w:style>
  <w:style w:type="paragraph" w:styleId="a5">
    <w:name w:val="Balloon Text"/>
    <w:basedOn w:val="a"/>
    <w:rsid w:val="00007234"/>
    <w:pPr>
      <w:ind w:left="0"/>
    </w:pPr>
    <w:rPr>
      <w:rFonts w:ascii="Tahoma" w:hAnsi="Tahoma" w:cs="Tahoma"/>
      <w:sz w:val="16"/>
      <w:szCs w:val="16"/>
    </w:rPr>
  </w:style>
  <w:style w:type="paragraph" w:styleId="a6">
    <w:name w:val="Title"/>
    <w:basedOn w:val="a"/>
    <w:qFormat/>
    <w:rsid w:val="00020A66"/>
    <w:pPr>
      <w:ind w:left="0"/>
      <w:jc w:val="center"/>
    </w:pPr>
    <w:rPr>
      <w:b/>
      <w:bCs/>
    </w:rPr>
  </w:style>
  <w:style w:type="paragraph" w:styleId="20">
    <w:name w:val="Body Text 2"/>
    <w:basedOn w:val="a"/>
    <w:rsid w:val="00020A66"/>
    <w:pPr>
      <w:widowControl w:val="0"/>
      <w:autoSpaceDE w:val="0"/>
      <w:autoSpaceDN w:val="0"/>
      <w:adjustRightInd w:val="0"/>
      <w:spacing w:after="120" w:line="480" w:lineRule="auto"/>
      <w:ind w:left="0"/>
    </w:pPr>
    <w:rPr>
      <w:sz w:val="20"/>
      <w:szCs w:val="20"/>
    </w:rPr>
  </w:style>
  <w:style w:type="paragraph" w:customStyle="1" w:styleId="ConsNormal">
    <w:name w:val="ConsNormal"/>
    <w:rsid w:val="00BE6FBD"/>
    <w:pPr>
      <w:widowControl w:val="0"/>
      <w:ind w:firstLine="720"/>
    </w:pPr>
    <w:rPr>
      <w:rFonts w:ascii="Arial" w:hAnsi="Arial"/>
    </w:rPr>
  </w:style>
  <w:style w:type="paragraph" w:customStyle="1" w:styleId="z-BottomofForm">
    <w:name w:val="z-Bottom of Form"/>
    <w:next w:val="a"/>
    <w:hidden/>
    <w:rsid w:val="002169C0"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a7">
    <w:name w:val="Plain Text"/>
    <w:basedOn w:val="a"/>
    <w:link w:val="a8"/>
    <w:rsid w:val="00CD40A9"/>
    <w:pPr>
      <w:ind w:left="0"/>
    </w:pPr>
    <w:rPr>
      <w:rFonts w:ascii="Courier New" w:hAnsi="Courier New"/>
      <w:sz w:val="20"/>
      <w:szCs w:val="20"/>
    </w:rPr>
  </w:style>
  <w:style w:type="table" w:styleId="a9">
    <w:name w:val="Table Grid"/>
    <w:basedOn w:val="a1"/>
    <w:rsid w:val="00DC7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rsid w:val="00C647F4"/>
    <w:rPr>
      <w:color w:val="0000FF"/>
      <w:u w:val="single"/>
    </w:rPr>
  </w:style>
  <w:style w:type="paragraph" w:styleId="ab">
    <w:name w:val="header"/>
    <w:basedOn w:val="a"/>
    <w:rsid w:val="009604A0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9604A0"/>
  </w:style>
  <w:style w:type="paragraph" w:styleId="ad">
    <w:name w:val="footer"/>
    <w:basedOn w:val="a"/>
    <w:link w:val="ae"/>
    <w:uiPriority w:val="99"/>
    <w:rsid w:val="002229C1"/>
    <w:pPr>
      <w:tabs>
        <w:tab w:val="center" w:pos="4677"/>
        <w:tab w:val="right" w:pos="9355"/>
      </w:tabs>
    </w:pPr>
  </w:style>
  <w:style w:type="paragraph" w:styleId="21">
    <w:name w:val="Body Text Indent 2"/>
    <w:basedOn w:val="a"/>
    <w:rsid w:val="003C6D07"/>
    <w:pPr>
      <w:spacing w:after="120" w:line="480" w:lineRule="auto"/>
      <w:ind w:left="283"/>
    </w:pPr>
  </w:style>
  <w:style w:type="paragraph" w:styleId="af">
    <w:name w:val="Block Text"/>
    <w:basedOn w:val="a"/>
    <w:rsid w:val="003C6D07"/>
    <w:pPr>
      <w:spacing w:before="100" w:beforeAutospacing="1" w:after="100" w:afterAutospacing="1"/>
      <w:ind w:left="0"/>
    </w:pPr>
    <w:rPr>
      <w:sz w:val="24"/>
    </w:rPr>
  </w:style>
  <w:style w:type="character" w:styleId="af0">
    <w:name w:val="footnote reference"/>
    <w:basedOn w:val="a0"/>
    <w:rsid w:val="003C6D07"/>
  </w:style>
  <w:style w:type="paragraph" w:styleId="af1">
    <w:name w:val="Normal (Web)"/>
    <w:basedOn w:val="a"/>
    <w:rsid w:val="003C6D07"/>
    <w:pPr>
      <w:spacing w:before="100" w:beforeAutospacing="1" w:after="100" w:afterAutospacing="1"/>
      <w:ind w:left="0"/>
    </w:pPr>
    <w:rPr>
      <w:sz w:val="24"/>
    </w:rPr>
  </w:style>
  <w:style w:type="paragraph" w:customStyle="1" w:styleId="Normal">
    <w:name w:val="Normal"/>
    <w:rsid w:val="00DB4200"/>
    <w:pPr>
      <w:spacing w:before="100" w:after="100"/>
    </w:pPr>
    <w:rPr>
      <w:snapToGrid w:val="0"/>
      <w:sz w:val="24"/>
    </w:rPr>
  </w:style>
  <w:style w:type="paragraph" w:customStyle="1" w:styleId="10">
    <w:name w:val="заголовок 1"/>
    <w:basedOn w:val="11"/>
    <w:next w:val="11"/>
    <w:rsid w:val="00AA2678"/>
    <w:pPr>
      <w:keepNext/>
      <w:spacing w:before="240" w:after="60"/>
    </w:pPr>
    <w:rPr>
      <w:b/>
      <w:bCs/>
      <w:kern w:val="28"/>
      <w:sz w:val="28"/>
      <w:szCs w:val="28"/>
    </w:rPr>
  </w:style>
  <w:style w:type="paragraph" w:customStyle="1" w:styleId="22">
    <w:name w:val="заголовок 2"/>
    <w:basedOn w:val="11"/>
    <w:next w:val="11"/>
    <w:rsid w:val="00AA2678"/>
    <w:pPr>
      <w:keepNext/>
      <w:spacing w:before="240" w:after="60"/>
    </w:pPr>
    <w:rPr>
      <w:b/>
      <w:bCs/>
      <w:i/>
      <w:iCs/>
      <w:sz w:val="24"/>
      <w:szCs w:val="24"/>
    </w:rPr>
  </w:style>
  <w:style w:type="paragraph" w:customStyle="1" w:styleId="30">
    <w:name w:val="заголовок 3"/>
    <w:basedOn w:val="a"/>
    <w:next w:val="a"/>
    <w:rsid w:val="00AA2678"/>
    <w:pPr>
      <w:keepNext/>
      <w:widowControl w:val="0"/>
      <w:autoSpaceDE w:val="0"/>
      <w:autoSpaceDN w:val="0"/>
      <w:spacing w:before="240" w:after="60"/>
      <w:ind w:left="0"/>
    </w:pPr>
    <w:rPr>
      <w:b/>
      <w:bCs/>
      <w:sz w:val="24"/>
    </w:rPr>
  </w:style>
  <w:style w:type="paragraph" w:customStyle="1" w:styleId="40">
    <w:name w:val="заголовок 4"/>
    <w:basedOn w:val="11"/>
    <w:next w:val="11"/>
    <w:rsid w:val="00AA2678"/>
    <w:pPr>
      <w:keepNext/>
      <w:spacing w:before="240" w:after="60"/>
    </w:pPr>
    <w:rPr>
      <w:b/>
      <w:bCs/>
      <w:sz w:val="24"/>
      <w:szCs w:val="24"/>
    </w:rPr>
  </w:style>
  <w:style w:type="paragraph" w:customStyle="1" w:styleId="11">
    <w:name w:val="Обычный1"/>
    <w:rsid w:val="00AA2678"/>
    <w:pPr>
      <w:widowControl w:val="0"/>
      <w:autoSpaceDE w:val="0"/>
      <w:autoSpaceDN w:val="0"/>
      <w:spacing w:before="120"/>
      <w:ind w:firstLine="567"/>
      <w:jc w:val="both"/>
    </w:pPr>
    <w:rPr>
      <w:rFonts w:ascii="Arial" w:hAnsi="Arial" w:cs="Arial"/>
    </w:rPr>
  </w:style>
  <w:style w:type="paragraph" w:customStyle="1" w:styleId="331">
    <w:name w:val="за*3оловок 31"/>
    <w:basedOn w:val="11"/>
    <w:next w:val="11"/>
    <w:rsid w:val="00AA2678"/>
    <w:pPr>
      <w:keepNext/>
      <w:spacing w:before="240" w:after="60"/>
    </w:pPr>
    <w:rPr>
      <w:sz w:val="24"/>
      <w:szCs w:val="24"/>
    </w:rPr>
  </w:style>
  <w:style w:type="paragraph" w:customStyle="1" w:styleId="12">
    <w:name w:val="Ри1унок"/>
    <w:basedOn w:val="a"/>
    <w:rsid w:val="00AA2678"/>
    <w:pPr>
      <w:widowControl w:val="0"/>
      <w:autoSpaceDE w:val="0"/>
      <w:autoSpaceDN w:val="0"/>
      <w:spacing w:before="240" w:after="360"/>
      <w:ind w:left="0"/>
      <w:jc w:val="center"/>
    </w:pPr>
    <w:rPr>
      <w:sz w:val="20"/>
      <w:szCs w:val="20"/>
    </w:rPr>
  </w:style>
  <w:style w:type="character" w:styleId="af2">
    <w:name w:val="Strong"/>
    <w:basedOn w:val="a0"/>
    <w:qFormat/>
    <w:rsid w:val="00F15729"/>
    <w:rPr>
      <w:b/>
      <w:bCs/>
    </w:rPr>
  </w:style>
  <w:style w:type="character" w:customStyle="1" w:styleId="a8">
    <w:name w:val="Текст Знак"/>
    <w:basedOn w:val="a0"/>
    <w:link w:val="a7"/>
    <w:rsid w:val="003564BD"/>
    <w:rPr>
      <w:rFonts w:ascii="Courier New" w:hAnsi="Courier New"/>
      <w:lang w:val="ru-RU" w:eastAsia="ru-RU" w:bidi="ar-SA"/>
    </w:rPr>
  </w:style>
  <w:style w:type="paragraph" w:customStyle="1" w:styleId="FR2">
    <w:name w:val="FR2"/>
    <w:rsid w:val="00221E66"/>
    <w:pPr>
      <w:widowControl w:val="0"/>
      <w:spacing w:line="260" w:lineRule="auto"/>
    </w:pPr>
    <w:rPr>
      <w:rFonts w:ascii="Arial" w:hAnsi="Arial"/>
      <w:b/>
      <w:snapToGrid w:val="0"/>
      <w:sz w:val="36"/>
    </w:rPr>
  </w:style>
  <w:style w:type="paragraph" w:customStyle="1" w:styleId="FR5">
    <w:name w:val="FR5"/>
    <w:rsid w:val="00221E66"/>
    <w:pPr>
      <w:widowControl w:val="0"/>
      <w:spacing w:line="360" w:lineRule="auto"/>
      <w:jc w:val="both"/>
    </w:pPr>
    <w:rPr>
      <w:rFonts w:ascii="Arial" w:hAnsi="Arial"/>
      <w:snapToGrid w:val="0"/>
      <w:sz w:val="16"/>
    </w:rPr>
  </w:style>
  <w:style w:type="paragraph" w:styleId="13">
    <w:name w:val="toc 1"/>
    <w:basedOn w:val="a"/>
    <w:next w:val="a"/>
    <w:autoRedefine/>
    <w:semiHidden/>
    <w:rsid w:val="00221E66"/>
    <w:pPr>
      <w:spacing w:before="120" w:after="120"/>
      <w:ind w:left="0"/>
    </w:pPr>
    <w:rPr>
      <w:b/>
      <w:bCs/>
      <w:caps/>
      <w:sz w:val="20"/>
      <w:szCs w:val="20"/>
    </w:rPr>
  </w:style>
  <w:style w:type="character" w:customStyle="1" w:styleId="ae">
    <w:name w:val="Нижний колонтитул Знак"/>
    <w:basedOn w:val="a0"/>
    <w:link w:val="ad"/>
    <w:uiPriority w:val="99"/>
    <w:rsid w:val="00EC746A"/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1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254">
      <w:bodyDiv w:val="1"/>
      <w:marLeft w:val="0"/>
      <w:marRight w:val="0"/>
      <w:marTop w:val="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3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88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517">
      <w:bodyDiv w:val="1"/>
      <w:marLeft w:val="0"/>
      <w:marRight w:val="0"/>
      <w:marTop w:val="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1731</Words>
  <Characters>9871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 АГЕНТСТВО  МОРСКОГО  И  РЕЧНОГО  ТРАНСПОРТА</vt:lpstr>
    </vt:vector>
  </TitlesOfParts>
  <Company/>
  <LinksUpToDate>false</LinksUpToDate>
  <CharactersWithSpaces>11579</CharactersWithSpaces>
  <SharedDoc>false</SharedDoc>
  <HLinks>
    <vt:vector size="24" baseType="variant">
      <vt:variant>
        <vt:i4>2097205</vt:i4>
      </vt:variant>
      <vt:variant>
        <vt:i4>9</vt:i4>
      </vt:variant>
      <vt:variant>
        <vt:i4>0</vt:i4>
      </vt:variant>
      <vt:variant>
        <vt:i4>5</vt:i4>
      </vt:variant>
      <vt:variant>
        <vt:lpwstr>http://uralsoft.by.ru/</vt:lpwstr>
      </vt:variant>
      <vt:variant>
        <vt:lpwstr/>
      </vt:variant>
      <vt:variant>
        <vt:i4>1572887</vt:i4>
      </vt:variant>
      <vt:variant>
        <vt:i4>6</vt:i4>
      </vt:variant>
      <vt:variant>
        <vt:i4>0</vt:i4>
      </vt:variant>
      <vt:variant>
        <vt:i4>5</vt:i4>
      </vt:variant>
      <vt:variant>
        <vt:lpwstr>http://lemoi-www.dvgu.ru/lect/protoc/tcpip/networks/contents.htm</vt:lpwstr>
      </vt:variant>
      <vt:variant>
        <vt:lpwstr/>
      </vt:variant>
      <vt:variant>
        <vt:i4>3080247</vt:i4>
      </vt:variant>
      <vt:variant>
        <vt:i4>3</vt:i4>
      </vt:variant>
      <vt:variant>
        <vt:i4>0</vt:i4>
      </vt:variant>
      <vt:variant>
        <vt:i4>5</vt:i4>
      </vt:variant>
      <vt:variant>
        <vt:lpwstr>http://lemoi-www.dvgu.ru/lect/protoc/tcpip/tcp/tcp.htm</vt:lpwstr>
      </vt:variant>
      <vt:variant>
        <vt:lpwstr/>
      </vt:variant>
      <vt:variant>
        <vt:i4>1638427</vt:i4>
      </vt:variant>
      <vt:variant>
        <vt:i4>0</vt:i4>
      </vt:variant>
      <vt:variant>
        <vt:i4>0</vt:i4>
      </vt:variant>
      <vt:variant>
        <vt:i4>5</vt:i4>
      </vt:variant>
      <vt:variant>
        <vt:lpwstr>http://lemoi-www.dvgu.ru/lect/protoc/tcpip/comer/pref.htm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 МОРСКОГО  И  РЕЧНОГО  ТРАНСПОРТА</dc:title>
  <dc:subject/>
  <dc:creator>loginova</dc:creator>
  <cp:keywords/>
  <dc:description/>
  <cp:lastModifiedBy>Navigator</cp:lastModifiedBy>
  <cp:revision>3</cp:revision>
  <cp:lastPrinted>2008-08-22T05:46:00Z</cp:lastPrinted>
  <dcterms:created xsi:type="dcterms:W3CDTF">2010-05-25T11:17:00Z</dcterms:created>
  <dcterms:modified xsi:type="dcterms:W3CDTF">2010-05-25T11:18:00Z</dcterms:modified>
</cp:coreProperties>
</file>