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D364" w14:textId="77777777" w:rsidR="009128E3" w:rsidRDefault="009128E3" w:rsidP="009128E3">
      <w:pPr>
        <w:pStyle w:val="a9"/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1454"/>
        <w:gridCol w:w="3090"/>
        <w:gridCol w:w="2835"/>
        <w:gridCol w:w="567"/>
        <w:gridCol w:w="567"/>
        <w:gridCol w:w="2268"/>
        <w:gridCol w:w="850"/>
        <w:gridCol w:w="454"/>
        <w:gridCol w:w="1672"/>
      </w:tblGrid>
      <w:tr w:rsidR="009128E3" w14:paraId="6D7E797C" w14:textId="77777777" w:rsidTr="009128E3">
        <w:tblPrEx>
          <w:tblCellMar>
            <w:top w:w="0" w:type="dxa"/>
            <w:bottom w:w="0" w:type="dxa"/>
          </w:tblCellMar>
        </w:tblPrEx>
        <w:trPr>
          <w:cantSplit/>
          <w:trHeight w:val="2687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58C0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AB25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28BC6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угрозы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02E5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Способ реализации угрозы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20EE7A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Потенциал внутреннего нарушителя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696549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Потенциал внешнего нарушителя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6661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Объекты воздействия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E76E4F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Нарушаемые свойства безопасности информации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7F82BA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Предпосылки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C6CBA0" w14:textId="77777777" w:rsidR="009128E3" w:rsidRDefault="009128E3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Обоснование отсутствия предпосылок</w:t>
            </w:r>
          </w:p>
        </w:tc>
      </w:tr>
      <w:tr w:rsidR="009128E3" w14:paraId="447AA922" w14:textId="77777777" w:rsidTr="00455CF5">
        <w:tblPrEx>
          <w:tblCellMar>
            <w:top w:w="0" w:type="dxa"/>
            <w:bottom w:w="0" w:type="dxa"/>
          </w:tblCellMar>
        </w:tblPrEx>
        <w:tc>
          <w:tcPr>
            <w:tcW w:w="1428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8078B60" w14:textId="0D16F19D" w:rsidR="009128E3" w:rsidRPr="00A337DD" w:rsidRDefault="00A337DD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 w:rsidRPr="00A337DD">
              <w:rPr>
                <w:b/>
                <w:bCs/>
                <w:sz w:val="20"/>
                <w:szCs w:val="20"/>
              </w:rPr>
              <w:t>угрозы, связанные с системами виртуализации</w:t>
            </w:r>
          </w:p>
        </w:tc>
      </w:tr>
      <w:tr w:rsidR="009128E3" w14:paraId="15D6A0C9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D3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75AD" w14:textId="4C71F3EC" w:rsidR="009128E3" w:rsidRPr="009128E3" w:rsidRDefault="009128E3" w:rsidP="009128E3">
            <w:pPr>
              <w:pStyle w:val="a9"/>
              <w:rPr>
                <w:sz w:val="20"/>
                <w:szCs w:val="20"/>
              </w:rPr>
            </w:pPr>
            <w:r w:rsidRPr="009128E3">
              <w:rPr>
                <w:sz w:val="20"/>
                <w:szCs w:val="20"/>
              </w:rPr>
              <w:t>УБИ.010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8C97" w14:textId="687B0B72" w:rsidR="009128E3" w:rsidRDefault="00A337DD" w:rsidP="00A337DD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Угроза заключается в возможности запуска вредоносной программой собственного гипервизора, функционирующего по уровню логического взаимодействия ниже компрометируемого гипервизора.</w:t>
            </w:r>
            <w:r w:rsidRPr="00A337DD">
              <w:rPr>
                <w:sz w:val="20"/>
                <w:szCs w:val="20"/>
              </w:rPr>
              <w:br/>
              <w:t xml:space="preserve">Данная угроза обусловлена уязвимостями программного обеспечения гипервизора, реализующего функцию изолированной программной среды для функционирующих в ней программ, а также слабостями инструкций аппаратной поддержки виртуализации на уровне </w:t>
            </w:r>
            <w:r w:rsidRPr="00A337DD">
              <w:rPr>
                <w:sz w:val="20"/>
                <w:szCs w:val="20"/>
              </w:rPr>
              <w:lastRenderedPageBreak/>
              <w:t>процессора.</w:t>
            </w:r>
            <w:r w:rsidRPr="00A337DD">
              <w:rPr>
                <w:sz w:val="20"/>
                <w:szCs w:val="20"/>
              </w:rPr>
              <w:br/>
              <w:t>Реализация данной угрозы приводит не только к компрометации гипервизора, но и запущенных в созданной им виртуальной среде средств защиты, а, следовательно, к их неспособности выполнять функции безопасности в отношении вредоносных программ, функционирующих под управлением собственного гипервизора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67A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Реализация угрозы возможна в случае наличия у нарушителя сведений о применяемых в системе средствах шифрования, реализованных в них алгоритмах шифрования и параметрах их настройки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5F2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63C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4C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Метаданные, системное программное обеспечение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259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К, Ц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D80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D057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Используются сертифицированные ФСБ России СКЗИ</w:t>
            </w:r>
          </w:p>
        </w:tc>
      </w:tr>
      <w:tr w:rsidR="009128E3" w14:paraId="0DBB9B1A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355F" w14:textId="171AA750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092" w14:textId="506CD32E" w:rsidR="009128E3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УБИ.044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10A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D5C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02B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150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77C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811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C52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0C17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2D8C447D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2A51" w14:textId="0E1357C4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52BF" w14:textId="074331F5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УБИ.046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43C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8D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0CA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0D2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AA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9E0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F9F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451A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41D6D50B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D8DB" w14:textId="2C45D544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152A" w14:textId="4ABC6A2A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УБИ.048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AA4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EB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161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6D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A3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FD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377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169D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6776ABEC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D044" w14:textId="6DA9F5C1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C33B" w14:textId="5AE8864B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УБИ.059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721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DD6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D5A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A52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FDE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188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C0D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6F009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0CD4BC17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4B62" w14:textId="4D4510FF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AB85" w14:textId="732096E2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УБИ.075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AA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B0C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7F8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AD8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9FB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AFA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C15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5ADA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12B3A09A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F80B" w14:textId="04F53028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65F0" w14:textId="7289DAB0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УБИ.076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6B8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30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470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3E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F2A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DC6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AFF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B862D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0EC2A8AB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BCC4" w14:textId="04D89C6A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8F89" w14:textId="56C0F3F2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УБИ.077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68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A3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494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014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14D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C60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351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687E5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26D7298F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5EB" w14:textId="4728D74E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241F" w14:textId="478045C3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УБИ.078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B9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13D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08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DD6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F69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B27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F85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2064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5F4BF252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0BDA" w14:textId="21E0C66C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878F" w14:textId="447EA692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УБИ.079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38D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4DC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914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437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F5C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EE4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D8B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96DF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7CCC82B9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8E3A" w14:textId="7567958A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2748" w14:textId="0F64A8D0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УБИ.080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B15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18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896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6E4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BFC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5C2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31F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2C5BD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713D0061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3144" w14:textId="42709DEE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2B8" w14:textId="44B1C1DC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УБИ.084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3C5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CB1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A5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90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53A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D7E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8A0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FDC36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05301EDA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D306" w14:textId="34DAA174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837E" w14:textId="7F47DB77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УБИ.085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4B5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4F4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33C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1D0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511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626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DA9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BE1B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410C4EFD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985D" w14:textId="11F66703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2464" w14:textId="2DFEC4B1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УБИ.108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ECD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C0A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0BB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ADD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F1F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255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2C4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0B06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054927B6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8E51" w14:textId="07C454D0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8AE0" w14:textId="12526A16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УБИ.119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7DC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0D8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253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BE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F57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989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969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1838D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6991C1E1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F090" w14:textId="2D433E93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2FC" w14:textId="10F2FA3A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УБИ.120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2BE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821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E2B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FE1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B1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4F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83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59AEB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A337DD" w14:paraId="26C54E69" w14:textId="77777777" w:rsidTr="0069190E">
        <w:tblPrEx>
          <w:tblCellMar>
            <w:top w:w="0" w:type="dxa"/>
            <w:bottom w:w="0" w:type="dxa"/>
          </w:tblCellMar>
        </w:tblPrEx>
        <w:tc>
          <w:tcPr>
            <w:tcW w:w="1428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E643EAD" w14:textId="4A7EB828" w:rsidR="00A337DD" w:rsidRPr="00A337DD" w:rsidRDefault="00A337DD" w:rsidP="009128E3">
            <w:pPr>
              <w:pStyle w:val="a9"/>
              <w:rPr>
                <w:b/>
                <w:bCs/>
                <w:sz w:val="20"/>
                <w:szCs w:val="20"/>
              </w:rPr>
            </w:pPr>
            <w:r w:rsidRPr="00A337DD">
              <w:rPr>
                <w:b/>
                <w:bCs/>
                <w:sz w:val="20"/>
                <w:szCs w:val="20"/>
              </w:rPr>
              <w:t>угрозы, связанные с использованием беспроводных сетей связи</w:t>
            </w:r>
          </w:p>
        </w:tc>
      </w:tr>
      <w:tr w:rsidR="009128E3" w14:paraId="3983CF07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5F3" w14:textId="246DF50E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97D0" w14:textId="6A2FA3F8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CE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ABA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9C3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3B4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12D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AC7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81E9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D8AD78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794D5EB5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EAFE" w14:textId="152FB2F2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F3D5" w14:textId="31059142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УБИ.083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F8E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F36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C50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647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A317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60E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621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C0736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715F251C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3EF" w14:textId="69D36F52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966D" w14:textId="50C65D97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УБИ.125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9BD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F1C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358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7F2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436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AA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93E3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A3AD0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63D937C2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EA07" w14:textId="352D8DF2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F113" w14:textId="14CDC659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УБИ.126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3A4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572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AD1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EB62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AC4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BBEF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AE0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30BD41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  <w:tr w:rsidR="009128E3" w14:paraId="29EF80D0" w14:textId="77777777" w:rsidTr="009128E3">
        <w:tblPrEx>
          <w:tblCellMar>
            <w:top w:w="0" w:type="dxa"/>
            <w:bottom w:w="0" w:type="dxa"/>
          </w:tblCellMar>
        </w:tblPrEx>
        <w:tc>
          <w:tcPr>
            <w:tcW w:w="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D4E6" w14:textId="5B207C4D" w:rsidR="009128E3" w:rsidRDefault="009128E3" w:rsidP="009128E3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6B4" w14:textId="642D80AE" w:rsidR="009128E3" w:rsidRPr="00A337DD" w:rsidRDefault="009128E3" w:rsidP="009128E3">
            <w:pPr>
              <w:pStyle w:val="a9"/>
              <w:rPr>
                <w:sz w:val="20"/>
                <w:szCs w:val="20"/>
              </w:rPr>
            </w:pPr>
            <w:r w:rsidRPr="00A337DD">
              <w:rPr>
                <w:sz w:val="20"/>
                <w:szCs w:val="20"/>
              </w:rPr>
              <w:t>УБИ.133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D77D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B6EB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D6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FF6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8EE5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D2CA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62E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710C3E" w14:textId="77777777" w:rsidR="009128E3" w:rsidRDefault="009128E3" w:rsidP="009128E3">
            <w:pPr>
              <w:pStyle w:val="a9"/>
              <w:rPr>
                <w:sz w:val="20"/>
                <w:szCs w:val="20"/>
              </w:rPr>
            </w:pPr>
          </w:p>
        </w:tc>
      </w:tr>
    </w:tbl>
    <w:p w14:paraId="58070E85" w14:textId="71B279C1" w:rsidR="004137A8" w:rsidRPr="009128E3" w:rsidRDefault="004137A8" w:rsidP="009128E3">
      <w:pPr>
        <w:pStyle w:val="a9"/>
      </w:pPr>
    </w:p>
    <w:sectPr w:rsidR="004137A8" w:rsidRPr="009128E3" w:rsidSect="009128E3">
      <w:footerReference w:type="default" r:id="rId8"/>
      <w:pgSz w:w="16838" w:h="11906" w:orient="landscape"/>
      <w:pgMar w:top="1418" w:right="1134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84C1" w14:textId="77777777" w:rsidR="00E920FA" w:rsidRDefault="00E920FA" w:rsidP="009D7588">
      <w:pPr>
        <w:spacing w:line="240" w:lineRule="auto"/>
      </w:pPr>
      <w:r>
        <w:separator/>
      </w:r>
    </w:p>
  </w:endnote>
  <w:endnote w:type="continuationSeparator" w:id="0">
    <w:p w14:paraId="76B0E3ED" w14:textId="77777777" w:rsidR="00E920FA" w:rsidRDefault="00E920FA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BD4E" w14:textId="77777777" w:rsidR="00E920FA" w:rsidRDefault="00E920FA" w:rsidP="009D7588">
      <w:pPr>
        <w:spacing w:line="240" w:lineRule="auto"/>
      </w:pPr>
      <w:r>
        <w:separator/>
      </w:r>
    </w:p>
  </w:footnote>
  <w:footnote w:type="continuationSeparator" w:id="0">
    <w:p w14:paraId="4F0B9798" w14:textId="77777777" w:rsidR="00E920FA" w:rsidRDefault="00E920FA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708EA"/>
    <w:multiLevelType w:val="singleLevel"/>
    <w:tmpl w:val="43184510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94A0B"/>
    <w:multiLevelType w:val="singleLevel"/>
    <w:tmpl w:val="43184510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37045937"/>
    <w:multiLevelType w:val="singleLevel"/>
    <w:tmpl w:val="43184510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 w15:restartNumberingAfterBreak="0">
    <w:nsid w:val="62080568"/>
    <w:multiLevelType w:val="singleLevel"/>
    <w:tmpl w:val="43184510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708030A0"/>
    <w:multiLevelType w:val="singleLevel"/>
    <w:tmpl w:val="43184510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6"/>
  </w:num>
  <w:num w:numId="13">
    <w:abstractNumId w:val="1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86455"/>
    <w:rsid w:val="0009018E"/>
    <w:rsid w:val="00094A57"/>
    <w:rsid w:val="000C0F57"/>
    <w:rsid w:val="000D232C"/>
    <w:rsid w:val="000E1E80"/>
    <w:rsid w:val="000F35B3"/>
    <w:rsid w:val="00115BF5"/>
    <w:rsid w:val="00117976"/>
    <w:rsid w:val="001351DA"/>
    <w:rsid w:val="00142302"/>
    <w:rsid w:val="00147F66"/>
    <w:rsid w:val="001776CC"/>
    <w:rsid w:val="00287E06"/>
    <w:rsid w:val="00294BFF"/>
    <w:rsid w:val="002A00CF"/>
    <w:rsid w:val="002A13AA"/>
    <w:rsid w:val="0031775B"/>
    <w:rsid w:val="00321E5B"/>
    <w:rsid w:val="003606CA"/>
    <w:rsid w:val="003921C6"/>
    <w:rsid w:val="003954F5"/>
    <w:rsid w:val="003B0871"/>
    <w:rsid w:val="003B2728"/>
    <w:rsid w:val="003B2A51"/>
    <w:rsid w:val="003D2A4C"/>
    <w:rsid w:val="0040513F"/>
    <w:rsid w:val="004137A8"/>
    <w:rsid w:val="004D7CD3"/>
    <w:rsid w:val="004F5CB3"/>
    <w:rsid w:val="00523D27"/>
    <w:rsid w:val="00531DD7"/>
    <w:rsid w:val="0054671D"/>
    <w:rsid w:val="0058348C"/>
    <w:rsid w:val="005C7DF7"/>
    <w:rsid w:val="00610410"/>
    <w:rsid w:val="00622026"/>
    <w:rsid w:val="006245AE"/>
    <w:rsid w:val="00637252"/>
    <w:rsid w:val="00644C83"/>
    <w:rsid w:val="0064506C"/>
    <w:rsid w:val="00660362"/>
    <w:rsid w:val="00662D3C"/>
    <w:rsid w:val="00691DF4"/>
    <w:rsid w:val="006F0FF9"/>
    <w:rsid w:val="007034F3"/>
    <w:rsid w:val="0071534E"/>
    <w:rsid w:val="00732861"/>
    <w:rsid w:val="00754998"/>
    <w:rsid w:val="00774F6F"/>
    <w:rsid w:val="007A1615"/>
    <w:rsid w:val="007A43A5"/>
    <w:rsid w:val="007F6A42"/>
    <w:rsid w:val="008063B4"/>
    <w:rsid w:val="008219ED"/>
    <w:rsid w:val="00824348"/>
    <w:rsid w:val="00863035"/>
    <w:rsid w:val="00874EA7"/>
    <w:rsid w:val="00886FA3"/>
    <w:rsid w:val="008A54C2"/>
    <w:rsid w:val="008D158F"/>
    <w:rsid w:val="009128E3"/>
    <w:rsid w:val="009320C5"/>
    <w:rsid w:val="009416BC"/>
    <w:rsid w:val="00954921"/>
    <w:rsid w:val="0096051F"/>
    <w:rsid w:val="0097583B"/>
    <w:rsid w:val="009813B2"/>
    <w:rsid w:val="009D7588"/>
    <w:rsid w:val="009E0EC9"/>
    <w:rsid w:val="009F159C"/>
    <w:rsid w:val="00A03D99"/>
    <w:rsid w:val="00A07FEE"/>
    <w:rsid w:val="00A337DD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61775"/>
    <w:rsid w:val="00E920FA"/>
    <w:rsid w:val="00EF494B"/>
    <w:rsid w:val="00F108C6"/>
    <w:rsid w:val="00F4153B"/>
    <w:rsid w:val="00F52E45"/>
    <w:rsid w:val="00F63E57"/>
    <w:rsid w:val="00F75D13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3B08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912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2024-05-16T04:08:00Z</dcterms:created>
  <dcterms:modified xsi:type="dcterms:W3CDTF">2024-11-14T06:11:00Z</dcterms:modified>
</cp:coreProperties>
</file>