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26"/>
          <w:szCs w:val="26"/>
        </w:rPr>
        <w:t xml:space="preserve">FitBuddy-AI — AI-Powered Personalized Workout &amp; Nutrition Planner</w:t>
      </w:r>
    </w:p>
    <w:p>
      <w:pPr>
        <w:spacing w:after="60"/>
      </w:pPr>
      <w:r>
        <w:rPr>
          <w:b/>
          <w:bCs/>
          <w:color w:val="2E75B6"/>
          <w:sz w:val="24"/>
          <w:szCs w:val="24"/>
        </w:rPr>
        <w:t xml:space="preserve">Project Design Phase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Solution Architecture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22/09/2026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ID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SWTID-2026-9413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Team Size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</w:tr>
      <w:tr>
        <w:tc>
          <w:tcPr>
            <w:tcW w:type="pct" w:w="50%"/>
            <w:shd w:fill="DCE6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Project Name</w:t>
            </w:r>
          </w:p>
        </w:tc>
        <w:tc>
          <w:tcPr>
            <w:tcW w:type="pct" w:w="50%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FitBuddy-AI</w:t>
            </w:r>
          </w:p>
        </w:tc>
      </w:tr>
    </w:tbl>
    <w:p>
      <w:pPr>
        <w:spacing w:after="240" w:before="160"/>
      </w:pPr>
      <w:r>
        <w:rPr>
          <w:i/>
          <w:iCs/>
          <w:sz w:val="20"/>
          <w:szCs w:val="20"/>
        </w:rPr>
        <w:t xml:space="preserve">Team Leader: Praveenkumar J</w:t>
      </w:r>
      <w:r>
        <w:rPr>
          <w:i/>
          <w:iCs/>
          <w:sz w:val="20"/>
          <w:szCs w:val="20"/>
        </w:rPr>
        <w:t xml:space="preserve">  |  Team Members: </w:t>
      </w:r>
      <w:r>
        <w:rPr>
          <w:i/>
          <w:iCs/>
          <w:sz w:val="20"/>
          <w:szCs w:val="20"/>
        </w:rPr>
        <w:t xml:space="preserve">Praveen, PremAnand R, Susibala A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Solution Architecture</w:t>
      </w:r>
    </w:p>
    <w:p>
      <w:pPr>
        <w:spacing w:after="140"/>
      </w:pPr>
      <w:r>
        <w:rPr>
          <w:b w:val="false"/>
          <w:bCs w:val="false"/>
          <w:i w:val="false"/>
          <w:iCs w:val="false"/>
          <w:sz w:val="22"/>
          <w:szCs w:val="22"/>
        </w:rPr>
        <w:t xml:space="preserve">The solution architecture for FitBuddy-AI focuses on a simple, layered Python backend built with FastAPI, SQLAlchemy, and SQLite, with a dedicated service layer for AI generation. The backend serves both a Jinja2-rendered web experience and a parallel JSON REST API, keeping the core logic (validation, persistence, AI prompting) shared between the two.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Goals of the Solution Architecture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Identify the Best Tech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 FastAPI, SQLAlchemy with SQLite, Pydantic, and the Google Gemini API to build a lightweight, self-contained fitness planning backend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Define Structure &amp; Characteristics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Follow a modular layered structure — configuration, database, models, schemas, CRUD, AI service, and routes — to keep concerns separated and the codebase easy to extend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Outline Features &amp; Development Phases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Plan development in stages: backend and database setup, profile validation, Gemini-based plan and tip generation with a demo-mode fallback, the feedback loop, the REST API, the admin dashboard, and testing</w:t>
      </w:r>
    </w:p>
    <w:p>
      <w:pPr>
        <w:pStyle w:val="Heading2"/>
        <w:spacing w:after="100" w:before="200"/>
      </w:pPr>
      <w:r>
        <w:rPr>
          <w:b/>
          <w:bCs/>
          <w:color w:val="2E75B6"/>
        </w:rPr>
        <w:t xml:space="preserve">Establish Specifications for Development &amp; Delivery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Define consistent REST conventions and Pydantic-validated request/response shapes across both the HTML routes and the JSON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Keep the AI service layer isolated so Gemini calls, prompt construction, and the demo-mode fallback can be updated without touching routes or persistence code</w:t>
      </w:r>
    </w:p>
    <w:p>
      <w:pPr>
        <w:spacing w:after="200" w:before="120"/>
        <w:jc w:val="center"/>
      </w:pPr>
      <w:r>
        <w:drawing>
          <wp:inline distT="0" distB="0" distL="0" distR="0">
            <wp:extent cx="4754880" cy="294436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944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1e7aa597266349ce8a827a4ab33ddbfc81edec1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2026-09-25T05:51:33.459Z</dcterms:created>
  <dcterms:modified xsi:type="dcterms:W3CDTF">2026-09-25T05:51:33.460Z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