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864"/>
          <w:sz w:val="26"/>
          <w:szCs w:val="26"/>
        </w:rPr>
        <w:t xml:space="preserve">FitBuddy-AI — AI-Powered Personalized Workout &amp; Nutrition Planner</w:t>
      </w:r>
    </w:p>
    <w:p>
      <w:pPr>
        <w:spacing w:after="60"/>
      </w:pPr>
      <w:r>
        <w:rPr>
          <w:b/>
          <w:bCs/>
          <w:color w:val="2E75B6"/>
          <w:sz w:val="24"/>
          <w:szCs w:val="24"/>
        </w:rPr>
        <w:t xml:space="preserve">Project Testing Phase</w:t>
      </w:r>
    </w:p>
    <w:p>
      <w:pPr>
        <w:spacing w:after="200"/>
      </w:pPr>
      <w:r>
        <w:rPr>
          <w:b/>
          <w:bCs/>
          <w:sz w:val="24"/>
          <w:szCs w:val="24"/>
        </w:rPr>
        <w:t xml:space="preserve">User Acceptance Testing (UAT) Template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pct" w:w="50%"/>
            <w:shd w:fill="DCE6F1" w:val="clear"/>
            <w:tcMar>
              <w:top w:type="dxa" w:w="80"/>
              <w:left w:type="dxa" w:w="120"/>
              <w:bottom w:type="dxa" w:w="80"/>
              <w:right w:type="dxa" w:w="120"/>
            </w:tcMar>
          </w:tcPr>
          <w:p>
            <w:r>
              <w:rPr>
                <w:b/>
                <w:bCs/>
              </w:rPr>
              <w:t xml:space="preserve">Date</w:t>
            </w:r>
          </w:p>
        </w:tc>
        <w:tc>
          <w:tcPr>
            <w:tcW w:type="pct" w:w="50%"/>
            <w:tcMar>
              <w:top w:type="dxa" w:w="80"/>
              <w:left w:type="dxa" w:w="120"/>
              <w:bottom w:type="dxa" w:w="80"/>
              <w:right w:type="dxa" w:w="120"/>
            </w:tcMar>
          </w:tcPr>
          <w:p>
            <w:r>
              <w:rPr>
                <w:b w:val="false"/>
                <w:bCs w:val="false"/>
              </w:rPr>
              <w:t xml:space="preserve">23/09/2026</w:t>
            </w:r>
          </w:p>
        </w:tc>
      </w:tr>
      <w:tr>
        <w:tc>
          <w:tcPr>
            <w:tcW w:type="pct" w:w="50%"/>
            <w:shd w:fill="DCE6F1" w:val="clear"/>
            <w:tcMar>
              <w:top w:type="dxa" w:w="80"/>
              <w:left w:type="dxa" w:w="120"/>
              <w:bottom w:type="dxa" w:w="80"/>
              <w:right w:type="dxa" w:w="120"/>
            </w:tcMar>
          </w:tcPr>
          <w:p>
            <w:r>
              <w:rPr>
                <w:b/>
                <w:bCs/>
              </w:rPr>
              <w:t xml:space="preserve">Team ID</w:t>
            </w:r>
          </w:p>
        </w:tc>
        <w:tc>
          <w:tcPr>
            <w:tcW w:type="pct" w:w="50%"/>
            <w:tcMar>
              <w:top w:type="dxa" w:w="80"/>
              <w:left w:type="dxa" w:w="120"/>
              <w:bottom w:type="dxa" w:w="80"/>
              <w:right w:type="dxa" w:w="120"/>
            </w:tcMar>
          </w:tcPr>
          <w:p>
            <w:r>
              <w:rPr>
                <w:b w:val="false"/>
                <w:bCs w:val="false"/>
              </w:rPr>
              <w:t xml:space="preserve">SWTID-2026-9413</w:t>
            </w:r>
          </w:p>
        </w:tc>
      </w:tr>
      <w:tr>
        <w:tc>
          <w:tcPr>
            <w:tcW w:type="pct" w:w="50%"/>
            <w:shd w:fill="DCE6F1" w:val="clear"/>
            <w:tcMar>
              <w:top w:type="dxa" w:w="80"/>
              <w:left w:type="dxa" w:w="120"/>
              <w:bottom w:type="dxa" w:w="80"/>
              <w:right w:type="dxa" w:w="120"/>
            </w:tcMar>
          </w:tcPr>
          <w:p>
            <w:r>
              <w:rPr>
                <w:b/>
                <w:bCs/>
              </w:rPr>
              <w:t xml:space="preserve">Team Size</w:t>
            </w:r>
          </w:p>
        </w:tc>
        <w:tc>
          <w:tcPr>
            <w:tcW w:type="pct" w:w="50%"/>
            <w:tcMar>
              <w:top w:type="dxa" w:w="80"/>
              <w:left w:type="dxa" w:w="120"/>
              <w:bottom w:type="dxa" w:w="80"/>
              <w:right w:type="dxa" w:w="120"/>
            </w:tcMar>
          </w:tcPr>
          <w:p>
            <w:r>
              <w:rPr>
                <w:b w:val="false"/>
                <w:bCs w:val="false"/>
              </w:rPr>
              <w:t xml:space="preserve">4</w:t>
            </w:r>
          </w:p>
        </w:tc>
      </w:tr>
      <w:tr>
        <w:tc>
          <w:tcPr>
            <w:tcW w:type="pct" w:w="50%"/>
            <w:shd w:fill="DCE6F1" w:val="clear"/>
            <w:tcMar>
              <w:top w:type="dxa" w:w="80"/>
              <w:left w:type="dxa" w:w="120"/>
              <w:bottom w:type="dxa" w:w="80"/>
              <w:right w:type="dxa" w:w="120"/>
            </w:tcMar>
          </w:tcPr>
          <w:p>
            <w:r>
              <w:rPr>
                <w:b/>
                <w:bCs/>
              </w:rPr>
              <w:t xml:space="preserve">Project Name</w:t>
            </w:r>
          </w:p>
        </w:tc>
        <w:tc>
          <w:tcPr>
            <w:tcW w:type="pct" w:w="50%"/>
            <w:tcMar>
              <w:top w:type="dxa" w:w="80"/>
              <w:left w:type="dxa" w:w="120"/>
              <w:bottom w:type="dxa" w:w="80"/>
              <w:right w:type="dxa" w:w="120"/>
            </w:tcMar>
          </w:tcPr>
          <w:p>
            <w:r>
              <w:rPr>
                <w:b w:val="false"/>
                <w:bCs w:val="false"/>
              </w:rPr>
              <w:t xml:space="preserve">FitBuddy-AI</w:t>
            </w:r>
          </w:p>
        </w:tc>
      </w:tr>
    </w:tbl>
    <w:p>
      <w:pPr>
        <w:spacing w:after="240" w:before="160"/>
      </w:pPr>
      <w:r>
        <w:rPr>
          <w:i/>
          <w:iCs/>
          <w:sz w:val="20"/>
          <w:szCs w:val="20"/>
        </w:rPr>
        <w:t xml:space="preserve">Team Leader: Praveenkumar J</w:t>
      </w:r>
      <w:r>
        <w:rPr>
          <w:i/>
          <w:iCs/>
          <w:sz w:val="20"/>
          <w:szCs w:val="20"/>
        </w:rPr>
        <w:t xml:space="preserve">  |  Team Members: </w:t>
      </w:r>
      <w:r>
        <w:rPr>
          <w:i/>
          <w:iCs/>
          <w:sz w:val="20"/>
          <w:szCs w:val="20"/>
        </w:rPr>
        <w:t xml:space="preserve">Praveen, PremAnand R, Susibala A</w:t>
      </w:r>
    </w:p>
    <w:p>
      <w:pPr>
        <w:pStyle w:val="Heading2"/>
        <w:spacing w:after="100" w:before="200"/>
      </w:pPr>
      <w:r>
        <w:rPr>
          <w:b/>
          <w:bCs/>
          <w:color w:val="2E75B6"/>
        </w:rPr>
        <w:t xml:space="preserve">Project Overview</w:t>
      </w:r>
    </w:p>
    <w:p>
      <w:pPr>
        <w:spacing w:after="140"/>
      </w:pPr>
      <w:r>
        <w:rPr>
          <w:b w:val="false"/>
          <w:bCs w:val="false"/>
          <w:i w:val="false"/>
          <w:iCs w:val="false"/>
          <w:sz w:val="22"/>
          <w:szCs w:val="22"/>
        </w:rPr>
        <w:t xml:space="preserve">Project Name: FitBuddy-AI — AI-Powered Personalized Workout &amp; Nutrition Planner</w:t>
      </w:r>
    </w:p>
    <w:p>
      <w:pPr>
        <w:spacing w:after="140"/>
      </w:pPr>
      <w:r>
        <w:rPr>
          <w:b w:val="false"/>
          <w:bCs w:val="false"/>
          <w:i w:val="false"/>
          <w:iCs w:val="false"/>
          <w:sz w:val="22"/>
          <w:szCs w:val="22"/>
        </w:rPr>
        <w:t xml:space="preserve">Project Description: A FastAPI web application that provides a simple profile form and a JSON REST API for generating a personalized 7-day workout plan and nutrition tip using Google Gemini. Users can submit feedback to have their plan regenerated, all profiles and plans are stored in SQLite, and an admin dashboard lists and manages registered users. A built-in demo mode allows full end-to-end testing without a live Gemini API key.</w:t>
      </w:r>
    </w:p>
    <w:p>
      <w:pPr>
        <w:spacing w:after="140"/>
      </w:pPr>
      <w:r>
        <w:rPr>
          <w:b w:val="false"/>
          <w:bCs w:val="false"/>
          <w:i w:val="false"/>
          <w:iCs w:val="false"/>
          <w:sz w:val="22"/>
          <w:szCs w:val="22"/>
        </w:rPr>
        <w:t xml:space="preserve">Project Version: v1.0</w:t>
      </w:r>
    </w:p>
    <w:p>
      <w:pPr>
        <w:spacing w:after="140"/>
      </w:pPr>
      <w:r>
        <w:rPr>
          <w:b w:val="false"/>
          <w:bCs w:val="false"/>
          <w:i w:val="false"/>
          <w:iCs w:val="false"/>
          <w:sz w:val="22"/>
          <w:szCs w:val="22"/>
        </w:rPr>
        <w:t xml:space="preserve">Testing Period: September 23, 2026 – September 25, 2026</w:t>
      </w:r>
    </w:p>
    <w:p>
      <w:pPr>
        <w:pStyle w:val="Heading2"/>
        <w:spacing w:after="100" w:before="200"/>
      </w:pPr>
      <w:r>
        <w:rPr>
          <w:b/>
          <w:bCs/>
          <w:color w:val="2E75B6"/>
        </w:rPr>
        <w:t xml:space="preserve">Testing Scope</w:t>
      </w:r>
    </w:p>
    <w:p>
      <w:pPr>
        <w:pStyle w:val="Heading2"/>
        <w:spacing w:after="100" w:before="200"/>
      </w:pPr>
      <w:r>
        <w:rPr>
          <w:b/>
          <w:bCs/>
          <w:color w:val="2E75B6"/>
        </w:rPr>
        <w:t xml:space="preserve">Features and Functionalities to be Tested</w:t>
      </w:r>
    </w:p>
    <w:p>
      <w:pPr>
        <w:pStyle w:val="ListParagraph"/>
        <w:numPr>
          <w:ilvl w:val="0"/>
          <w:numId w:val="2"/>
        </w:numPr>
        <w:spacing w:after="80"/>
      </w:pPr>
      <w:r>
        <w:rPr>
          <w:sz w:val="22"/>
          <w:szCs w:val="22"/>
        </w:rPr>
        <w:t xml:space="preserve">Home page and profile submission form</w:t>
      </w:r>
    </w:p>
    <w:p>
      <w:pPr>
        <w:pStyle w:val="ListParagraph"/>
        <w:numPr>
          <w:ilvl w:val="0"/>
          <w:numId w:val="2"/>
        </w:numPr>
        <w:spacing w:after="80"/>
      </w:pPr>
      <w:r>
        <w:rPr>
          <w:sz w:val="22"/>
          <w:szCs w:val="22"/>
        </w:rPr>
        <w:t xml:space="preserve">Profile validation (age, weight, required fields)</w:t>
      </w:r>
    </w:p>
    <w:p>
      <w:pPr>
        <w:pStyle w:val="ListParagraph"/>
        <w:numPr>
          <w:ilvl w:val="0"/>
          <w:numId w:val="2"/>
        </w:numPr>
        <w:spacing w:after="80"/>
      </w:pPr>
      <w:r>
        <w:rPr>
          <w:sz w:val="22"/>
          <w:szCs w:val="22"/>
        </w:rPr>
        <w:t xml:space="preserve">AI workout plan generation (Gemini and demo mode)</w:t>
      </w:r>
    </w:p>
    <w:p>
      <w:pPr>
        <w:pStyle w:val="ListParagraph"/>
        <w:numPr>
          <w:ilvl w:val="0"/>
          <w:numId w:val="2"/>
        </w:numPr>
        <w:spacing w:after="80"/>
      </w:pPr>
      <w:r>
        <w:rPr>
          <w:sz w:val="22"/>
          <w:szCs w:val="22"/>
        </w:rPr>
        <w:t xml:space="preserve">AI nutrition tip generation (Gemini and demo mode)</w:t>
      </w:r>
    </w:p>
    <w:p>
      <w:pPr>
        <w:pStyle w:val="ListParagraph"/>
        <w:numPr>
          <w:ilvl w:val="0"/>
          <w:numId w:val="2"/>
        </w:numPr>
        <w:spacing w:after="80"/>
      </w:pPr>
      <w:r>
        <w:rPr>
          <w:sz w:val="22"/>
          <w:szCs w:val="22"/>
        </w:rPr>
        <w:t xml:space="preserve">Feedback submission and plan regeneration</w:t>
      </w:r>
    </w:p>
    <w:p>
      <w:pPr>
        <w:pStyle w:val="ListParagraph"/>
        <w:numPr>
          <w:ilvl w:val="0"/>
          <w:numId w:val="2"/>
        </w:numPr>
        <w:spacing w:after="80"/>
      </w:pPr>
      <w:r>
        <w:rPr>
          <w:sz w:val="22"/>
          <w:szCs w:val="22"/>
        </w:rPr>
        <w:t xml:space="preserve">Admin dashboard — list users</w:t>
      </w:r>
    </w:p>
    <w:p>
      <w:pPr>
        <w:pStyle w:val="ListParagraph"/>
        <w:numPr>
          <w:ilvl w:val="0"/>
          <w:numId w:val="2"/>
        </w:numPr>
        <w:spacing w:after="80"/>
      </w:pPr>
      <w:r>
        <w:rPr>
          <w:sz w:val="22"/>
          <w:szCs w:val="22"/>
        </w:rPr>
        <w:t xml:space="preserve">Admin dashboard — delete user</w:t>
      </w:r>
    </w:p>
    <w:p>
      <w:pPr>
        <w:pStyle w:val="ListParagraph"/>
        <w:numPr>
          <w:ilvl w:val="0"/>
          <w:numId w:val="2"/>
        </w:numPr>
        <w:spacing w:after="80"/>
      </w:pPr>
      <w:r>
        <w:rPr>
          <w:sz w:val="22"/>
          <w:szCs w:val="22"/>
        </w:rPr>
        <w:t xml:space="preserve">REST API endpoints (/api/workouts, /api/users/{user_id}, /api/workouts/{user_id}/feedback)</w:t>
      </w:r>
    </w:p>
    <w:p>
      <w:pPr>
        <w:pStyle w:val="ListParagraph"/>
        <w:numPr>
          <w:ilvl w:val="0"/>
          <w:numId w:val="2"/>
        </w:numPr>
        <w:spacing w:after="80"/>
      </w:pPr>
      <w:r>
        <w:rPr>
          <w:sz w:val="22"/>
          <w:szCs w:val="22"/>
        </w:rPr>
        <w:t xml:space="preserve">/health endpoint</w:t>
      </w:r>
    </w:p>
    <w:p>
      <w:pPr>
        <w:pStyle w:val="ListParagraph"/>
        <w:numPr>
          <w:ilvl w:val="0"/>
          <w:numId w:val="2"/>
        </w:numPr>
        <w:spacing w:after="80"/>
      </w:pPr>
      <w:r>
        <w:rPr>
          <w:sz w:val="22"/>
          <w:szCs w:val="22"/>
        </w:rPr>
        <w:t xml:space="preserve">Database persistence across requests (SQLite)</w:t>
      </w:r>
    </w:p>
    <w:p>
      <w:pPr>
        <w:pStyle w:val="ListParagraph"/>
        <w:numPr>
          <w:ilvl w:val="0"/>
          <w:numId w:val="2"/>
        </w:numPr>
        <w:spacing w:after="80"/>
      </w:pPr>
      <w:r>
        <w:rPr>
          <w:sz w:val="22"/>
          <w:szCs w:val="22"/>
        </w:rPr>
        <w:t xml:space="preserve">Error handling and validation responses</w:t>
      </w:r>
    </w:p>
    <w:p>
      <w:pPr>
        <w:pStyle w:val="Heading2"/>
        <w:spacing w:after="100" w:before="200"/>
      </w:pPr>
      <w:r>
        <w:rPr>
          <w:b/>
          <w:bCs/>
          <w:color w:val="2E75B6"/>
        </w:rPr>
        <w:t xml:space="preserve">User Stories or Requirements to be Tested</w:t>
      </w:r>
    </w:p>
    <w:p>
      <w:pPr>
        <w:pStyle w:val="ListParagraph"/>
        <w:numPr>
          <w:ilvl w:val="0"/>
          <w:numId w:val="2"/>
        </w:numPr>
        <w:spacing w:after="80"/>
      </w:pPr>
      <w:r>
        <w:rPr>
          <w:sz w:val="22"/>
          <w:szCs w:val="22"/>
        </w:rPr>
        <w:t xml:space="preserve">User can submit a profile and receive a valid, correctly rendered response</w:t>
      </w:r>
    </w:p>
    <w:p>
      <w:pPr>
        <w:pStyle w:val="ListParagraph"/>
        <w:numPr>
          <w:ilvl w:val="0"/>
          <w:numId w:val="2"/>
        </w:numPr>
        <w:spacing w:after="80"/>
      </w:pPr>
      <w:r>
        <w:rPr>
          <w:sz w:val="22"/>
          <w:szCs w:val="22"/>
        </w:rPr>
        <w:t xml:space="preserve">User receives a 7-day workout plan and a nutrition tip matching their stated goal</w:t>
      </w:r>
    </w:p>
    <w:p>
      <w:pPr>
        <w:pStyle w:val="ListParagraph"/>
        <w:numPr>
          <w:ilvl w:val="0"/>
          <w:numId w:val="2"/>
        </w:numPr>
        <w:spacing w:after="80"/>
      </w:pPr>
      <w:r>
        <w:rPr>
          <w:sz w:val="22"/>
          <w:szCs w:val="22"/>
        </w:rPr>
        <w:t xml:space="preserve">User can submit feedback and receive a plan that reflects that feedback</w:t>
      </w:r>
    </w:p>
    <w:p>
      <w:pPr>
        <w:pStyle w:val="ListParagraph"/>
        <w:numPr>
          <w:ilvl w:val="0"/>
          <w:numId w:val="2"/>
        </w:numPr>
        <w:spacing w:after="80"/>
      </w:pPr>
      <w:r>
        <w:rPr>
          <w:sz w:val="22"/>
          <w:szCs w:val="22"/>
        </w:rPr>
        <w:t xml:space="preserve">Administrator can view all registered users and delete a user's record</w:t>
      </w:r>
    </w:p>
    <w:p>
      <w:pPr>
        <w:pStyle w:val="ListParagraph"/>
        <w:numPr>
          <w:ilvl w:val="0"/>
          <w:numId w:val="2"/>
        </w:numPr>
        <w:spacing w:after="80"/>
      </w:pPr>
      <w:r>
        <w:rPr>
          <w:sz w:val="22"/>
          <w:szCs w:val="22"/>
        </w:rPr>
        <w:t xml:space="preserve">API client can create a plan and retrieve it by user ID using the JSON endpoints</w:t>
      </w:r>
    </w:p>
    <w:p>
      <w:pPr>
        <w:pStyle w:val="Heading2"/>
        <w:spacing w:after="100" w:before="200"/>
      </w:pPr>
      <w:r>
        <w:rPr>
          <w:b/>
          <w:bCs/>
          <w:color w:val="2E75B6"/>
        </w:rPr>
        <w:t xml:space="preserve">Test Cases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0"/>
        <w:gridCol w:w="1700"/>
        <w:gridCol w:w="2600"/>
        <w:gridCol w:w="3200"/>
        <w:gridCol w:w="1000"/>
      </w:tblGrid>
      <w:tr>
        <w:trPr>
          <w:tblHeader/>
        </w:trPr>
        <w:tc>
          <w:tcPr>
            <w:tcW w:type="dxa" w:w="900"/>
            <w:shd w:fill="1F3864" w:val="clear"/>
            <w:tcMar>
              <w:top w:type="dxa" w:w="80"/>
              <w:left w:type="dxa" w:w="100"/>
              <w:bottom w:type="dxa" w:w="80"/>
              <w:right w:type="dxa" w:w="100"/>
            </w:tcMar>
          </w:tcPr>
          <w:p>
            <w:r>
              <w:rPr>
                <w:b/>
                <w:bCs/>
                <w:color w:val="FFFFFF"/>
                <w:sz w:val="20"/>
                <w:szCs w:val="20"/>
              </w:rPr>
              <w:t xml:space="preserve">Test ID</w:t>
            </w:r>
          </w:p>
        </w:tc>
        <w:tc>
          <w:tcPr>
            <w:tcW w:type="dxa" w:w="1700"/>
            <w:shd w:fill="1F3864" w:val="clear"/>
            <w:tcMar>
              <w:top w:type="dxa" w:w="80"/>
              <w:left w:type="dxa" w:w="100"/>
              <w:bottom w:type="dxa" w:w="80"/>
              <w:right w:type="dxa" w:w="100"/>
            </w:tcMar>
          </w:tcPr>
          <w:p>
            <w:r>
              <w:rPr>
                <w:b/>
                <w:bCs/>
                <w:color w:val="FFFFFF"/>
                <w:sz w:val="20"/>
                <w:szCs w:val="20"/>
              </w:rPr>
              <w:t xml:space="preserve">Feature</w:t>
            </w:r>
          </w:p>
        </w:tc>
        <w:tc>
          <w:tcPr>
            <w:tcW w:type="dxa" w:w="2600"/>
            <w:shd w:fill="1F3864" w:val="clear"/>
            <w:tcMar>
              <w:top w:type="dxa" w:w="80"/>
              <w:left w:type="dxa" w:w="100"/>
              <w:bottom w:type="dxa" w:w="80"/>
              <w:right w:type="dxa" w:w="100"/>
            </w:tcMar>
          </w:tcPr>
          <w:p>
            <w:r>
              <w:rPr>
                <w:b/>
                <w:bCs/>
                <w:color w:val="FFFFFF"/>
                <w:sz w:val="20"/>
                <w:szCs w:val="20"/>
              </w:rPr>
              <w:t xml:space="preserve">Steps</w:t>
            </w:r>
          </w:p>
        </w:tc>
        <w:tc>
          <w:tcPr>
            <w:tcW w:type="dxa" w:w="3200"/>
            <w:shd w:fill="1F3864" w:val="clear"/>
            <w:tcMar>
              <w:top w:type="dxa" w:w="80"/>
              <w:left w:type="dxa" w:w="100"/>
              <w:bottom w:type="dxa" w:w="80"/>
              <w:right w:type="dxa" w:w="100"/>
            </w:tcMar>
          </w:tcPr>
          <w:p>
            <w:r>
              <w:rPr>
                <w:b/>
                <w:bCs/>
                <w:color w:val="FFFFFF"/>
                <w:sz w:val="20"/>
                <w:szCs w:val="20"/>
              </w:rPr>
              <w:t xml:space="preserve">Expected Result</w:t>
            </w:r>
          </w:p>
        </w:tc>
        <w:tc>
          <w:tcPr>
            <w:tcW w:type="dxa" w:w="1000"/>
            <w:shd w:fill="1F3864" w:val="clear"/>
            <w:tcMar>
              <w:top w:type="dxa" w:w="80"/>
              <w:left w:type="dxa" w:w="100"/>
              <w:bottom w:type="dxa" w:w="80"/>
              <w:right w:type="dxa" w:w="100"/>
            </w:tcMar>
          </w:tcPr>
          <w:p>
            <w:r>
              <w:rPr>
                <w:b/>
                <w:bCs/>
                <w:color w:val="FFFFFF"/>
                <w:sz w:val="20"/>
                <w:szCs w:val="20"/>
              </w:rPr>
              <w:t xml:space="preserve">Status</w:t>
            </w:r>
          </w:p>
        </w:tc>
      </w:tr>
      <w:tr>
        <w:tc>
          <w:tcPr>
            <w:tcW w:type="dxa" w:w="900"/>
            <w:tcMar>
              <w:top w:type="dxa" w:w="80"/>
              <w:left w:type="dxa" w:w="100"/>
              <w:bottom w:type="dxa" w:w="80"/>
              <w:right w:type="dxa" w:w="100"/>
            </w:tcMar>
          </w:tcPr>
          <w:p>
            <w:pPr>
              <w:spacing w:after="40"/>
            </w:pPr>
            <w:r>
              <w:rPr>
                <w:sz w:val="19"/>
                <w:szCs w:val="19"/>
              </w:rPr>
              <w:t xml:space="preserve">TC-01</w:t>
            </w:r>
          </w:p>
        </w:tc>
        <w:tc>
          <w:tcPr>
            <w:tcW w:type="dxa" w:w="1700"/>
            <w:tcMar>
              <w:top w:type="dxa" w:w="80"/>
              <w:left w:type="dxa" w:w="100"/>
              <w:bottom w:type="dxa" w:w="80"/>
              <w:right w:type="dxa" w:w="100"/>
            </w:tcMar>
          </w:tcPr>
          <w:p>
            <w:pPr>
              <w:spacing w:after="40"/>
            </w:pPr>
            <w:r>
              <w:rPr>
                <w:sz w:val="19"/>
                <w:szCs w:val="19"/>
              </w:rPr>
              <w:t xml:space="preserve">Home page</w:t>
            </w:r>
          </w:p>
        </w:tc>
        <w:tc>
          <w:tcPr>
            <w:tcW w:type="dxa" w:w="2600"/>
            <w:tcMar>
              <w:top w:type="dxa" w:w="80"/>
              <w:left w:type="dxa" w:w="100"/>
              <w:bottom w:type="dxa" w:w="80"/>
              <w:right w:type="dxa" w:w="100"/>
            </w:tcMar>
          </w:tcPr>
          <w:p>
            <w:pPr>
              <w:spacing w:after="40"/>
            </w:pPr>
            <w:r>
              <w:rPr>
                <w:sz w:val="19"/>
                <w:szCs w:val="19"/>
              </w:rPr>
              <w:t xml:space="preserve">Open the application root URL</w:t>
            </w:r>
          </w:p>
        </w:tc>
        <w:tc>
          <w:tcPr>
            <w:tcW w:type="dxa" w:w="3200"/>
            <w:tcMar>
              <w:top w:type="dxa" w:w="80"/>
              <w:left w:type="dxa" w:w="100"/>
              <w:bottom w:type="dxa" w:w="80"/>
              <w:right w:type="dxa" w:w="100"/>
            </w:tcMar>
          </w:tcPr>
          <w:p>
            <w:pPr>
              <w:spacing w:after="40"/>
            </w:pPr>
            <w:r>
              <w:rPr>
                <w:sz w:val="19"/>
                <w:szCs w:val="19"/>
              </w:rPr>
              <w:t xml:space="preserve">Profile form loads with all required fields</w:t>
            </w:r>
          </w:p>
        </w:tc>
        <w:tc>
          <w:tcPr>
            <w:tcW w:type="dxa" w:w="1000"/>
            <w:tcMar>
              <w:top w:type="dxa" w:w="80"/>
              <w:left w:type="dxa" w:w="100"/>
              <w:bottom w:type="dxa" w:w="80"/>
              <w:right w:type="dxa" w:w="100"/>
            </w:tcMar>
          </w:tcPr>
          <w:p>
            <w:pPr>
              <w:spacing w:after="40"/>
            </w:pPr>
            <w:r>
              <w:rPr>
                <w:sz w:val="19"/>
                <w:szCs w:val="19"/>
              </w:rPr>
              <w:t xml:space="preserve">Pass</w:t>
            </w:r>
          </w:p>
        </w:tc>
      </w:tr>
      <w:tr>
        <w:tc>
          <w:tcPr>
            <w:tcW w:type="dxa" w:w="900"/>
            <w:shd w:fill="F2F6FA" w:val="clear"/>
            <w:tcMar>
              <w:top w:type="dxa" w:w="80"/>
              <w:left w:type="dxa" w:w="100"/>
              <w:bottom w:type="dxa" w:w="80"/>
              <w:right w:type="dxa" w:w="100"/>
            </w:tcMar>
          </w:tcPr>
          <w:p>
            <w:pPr>
              <w:spacing w:after="40"/>
            </w:pPr>
            <w:r>
              <w:rPr>
                <w:sz w:val="19"/>
                <w:szCs w:val="19"/>
              </w:rPr>
              <w:t xml:space="preserve">TC-02</w:t>
            </w:r>
          </w:p>
        </w:tc>
        <w:tc>
          <w:tcPr>
            <w:tcW w:type="dxa" w:w="1700"/>
            <w:shd w:fill="F2F6FA" w:val="clear"/>
            <w:tcMar>
              <w:top w:type="dxa" w:w="80"/>
              <w:left w:type="dxa" w:w="100"/>
              <w:bottom w:type="dxa" w:w="80"/>
              <w:right w:type="dxa" w:w="100"/>
            </w:tcMar>
          </w:tcPr>
          <w:p>
            <w:pPr>
              <w:spacing w:after="40"/>
            </w:pPr>
            <w:r>
              <w:rPr>
                <w:sz w:val="19"/>
                <w:szCs w:val="19"/>
              </w:rPr>
              <w:t xml:space="preserve">Profile validation</w:t>
            </w:r>
          </w:p>
        </w:tc>
        <w:tc>
          <w:tcPr>
            <w:tcW w:type="dxa" w:w="2600"/>
            <w:shd w:fill="F2F6FA" w:val="clear"/>
            <w:tcMar>
              <w:top w:type="dxa" w:w="80"/>
              <w:left w:type="dxa" w:w="100"/>
              <w:bottom w:type="dxa" w:w="80"/>
              <w:right w:type="dxa" w:w="100"/>
            </w:tcMar>
          </w:tcPr>
          <w:p>
            <w:pPr>
              <w:spacing w:after="40"/>
            </w:pPr>
            <w:r>
              <w:rPr>
                <w:sz w:val="19"/>
                <w:szCs w:val="19"/>
              </w:rPr>
              <w:t xml:space="preserve">Submit the form with age = 5</w:t>
            </w:r>
          </w:p>
        </w:tc>
        <w:tc>
          <w:tcPr>
            <w:tcW w:type="dxa" w:w="3200"/>
            <w:shd w:fill="F2F6FA" w:val="clear"/>
            <w:tcMar>
              <w:top w:type="dxa" w:w="80"/>
              <w:left w:type="dxa" w:w="100"/>
              <w:bottom w:type="dxa" w:w="80"/>
              <w:right w:type="dxa" w:w="100"/>
            </w:tcMar>
          </w:tcPr>
          <w:p>
            <w:pPr>
              <w:spacing w:after="40"/>
            </w:pPr>
            <w:r>
              <w:rPr>
                <w:sz w:val="19"/>
                <w:szCs w:val="19"/>
              </w:rPr>
              <w:t xml:space="preserve">Form is rejected with a validation error (age must be 13–100)</w:t>
            </w:r>
          </w:p>
        </w:tc>
        <w:tc>
          <w:tcPr>
            <w:tcW w:type="dxa" w:w="1000"/>
            <w:shd w:fill="F2F6FA" w:val="clear"/>
            <w:tcMar>
              <w:top w:type="dxa" w:w="80"/>
              <w:left w:type="dxa" w:w="100"/>
              <w:bottom w:type="dxa" w:w="80"/>
              <w:right w:type="dxa" w:w="100"/>
            </w:tcMar>
          </w:tcPr>
          <w:p>
            <w:pPr>
              <w:spacing w:after="40"/>
            </w:pPr>
            <w:r>
              <w:rPr>
                <w:sz w:val="19"/>
                <w:szCs w:val="19"/>
              </w:rPr>
              <w:t xml:space="preserve">Pass</w:t>
            </w:r>
          </w:p>
        </w:tc>
      </w:tr>
      <w:tr>
        <w:tc>
          <w:tcPr>
            <w:tcW w:type="dxa" w:w="900"/>
            <w:tcMar>
              <w:top w:type="dxa" w:w="80"/>
              <w:left w:type="dxa" w:w="100"/>
              <w:bottom w:type="dxa" w:w="80"/>
              <w:right w:type="dxa" w:w="100"/>
            </w:tcMar>
          </w:tcPr>
          <w:p>
            <w:pPr>
              <w:spacing w:after="40"/>
            </w:pPr>
            <w:r>
              <w:rPr>
                <w:sz w:val="19"/>
                <w:szCs w:val="19"/>
              </w:rPr>
              <w:t xml:space="preserve">TC-03</w:t>
            </w:r>
          </w:p>
        </w:tc>
        <w:tc>
          <w:tcPr>
            <w:tcW w:type="dxa" w:w="1700"/>
            <w:tcMar>
              <w:top w:type="dxa" w:w="80"/>
              <w:left w:type="dxa" w:w="100"/>
              <w:bottom w:type="dxa" w:w="80"/>
              <w:right w:type="dxa" w:w="100"/>
            </w:tcMar>
          </w:tcPr>
          <w:p>
            <w:pPr>
              <w:spacing w:after="40"/>
            </w:pPr>
            <w:r>
              <w:rPr>
                <w:sz w:val="19"/>
                <w:szCs w:val="19"/>
              </w:rPr>
              <w:t xml:space="preserve">Plan generation (demo mode)</w:t>
            </w:r>
          </w:p>
        </w:tc>
        <w:tc>
          <w:tcPr>
            <w:tcW w:type="dxa" w:w="2600"/>
            <w:tcMar>
              <w:top w:type="dxa" w:w="80"/>
              <w:left w:type="dxa" w:w="100"/>
              <w:bottom w:type="dxa" w:w="80"/>
              <w:right w:type="dxa" w:w="100"/>
            </w:tcMar>
          </w:tcPr>
          <w:p>
            <w:pPr>
              <w:spacing w:after="40"/>
            </w:pPr>
            <w:r>
              <w:rPr>
                <w:sz w:val="19"/>
                <w:szCs w:val="19"/>
              </w:rPr>
              <w:t xml:space="preserve">Submit a valid profile with DEMO_MODE=true</w:t>
            </w:r>
          </w:p>
        </w:tc>
        <w:tc>
          <w:tcPr>
            <w:tcW w:type="dxa" w:w="3200"/>
            <w:tcMar>
              <w:top w:type="dxa" w:w="80"/>
              <w:left w:type="dxa" w:w="100"/>
              <w:bottom w:type="dxa" w:w="80"/>
              <w:right w:type="dxa" w:w="100"/>
            </w:tcMar>
          </w:tcPr>
          <w:p>
            <w:pPr>
              <w:spacing w:after="40"/>
            </w:pPr>
            <w:r>
              <w:rPr>
                <w:sz w:val="19"/>
                <w:szCs w:val="19"/>
              </w:rPr>
              <w:t xml:space="preserve">A complete Day 1–Day 7 demo plan and a nutrition tip are shown</w:t>
            </w:r>
          </w:p>
        </w:tc>
        <w:tc>
          <w:tcPr>
            <w:tcW w:type="dxa" w:w="1000"/>
            <w:tcMar>
              <w:top w:type="dxa" w:w="80"/>
              <w:left w:type="dxa" w:w="100"/>
              <w:bottom w:type="dxa" w:w="80"/>
              <w:right w:type="dxa" w:w="100"/>
            </w:tcMar>
          </w:tcPr>
          <w:p>
            <w:pPr>
              <w:spacing w:after="40"/>
            </w:pPr>
            <w:r>
              <w:rPr>
                <w:sz w:val="19"/>
                <w:szCs w:val="19"/>
              </w:rPr>
              <w:t xml:space="preserve">Pass</w:t>
            </w:r>
          </w:p>
        </w:tc>
      </w:tr>
      <w:tr>
        <w:tc>
          <w:tcPr>
            <w:tcW w:type="dxa" w:w="900"/>
            <w:shd w:fill="F2F6FA" w:val="clear"/>
            <w:tcMar>
              <w:top w:type="dxa" w:w="80"/>
              <w:left w:type="dxa" w:w="100"/>
              <w:bottom w:type="dxa" w:w="80"/>
              <w:right w:type="dxa" w:w="100"/>
            </w:tcMar>
          </w:tcPr>
          <w:p>
            <w:pPr>
              <w:spacing w:after="40"/>
            </w:pPr>
            <w:r>
              <w:rPr>
                <w:sz w:val="19"/>
                <w:szCs w:val="19"/>
              </w:rPr>
              <w:t xml:space="preserve">TC-04</w:t>
            </w:r>
          </w:p>
        </w:tc>
        <w:tc>
          <w:tcPr>
            <w:tcW w:type="dxa" w:w="1700"/>
            <w:shd w:fill="F2F6FA" w:val="clear"/>
            <w:tcMar>
              <w:top w:type="dxa" w:w="80"/>
              <w:left w:type="dxa" w:w="100"/>
              <w:bottom w:type="dxa" w:w="80"/>
              <w:right w:type="dxa" w:w="100"/>
            </w:tcMar>
          </w:tcPr>
          <w:p>
            <w:pPr>
              <w:spacing w:after="40"/>
            </w:pPr>
            <w:r>
              <w:rPr>
                <w:sz w:val="19"/>
                <w:szCs w:val="19"/>
              </w:rPr>
              <w:t xml:space="preserve">Plan generation (Gemini)</w:t>
            </w:r>
          </w:p>
        </w:tc>
        <w:tc>
          <w:tcPr>
            <w:tcW w:type="dxa" w:w="2600"/>
            <w:shd w:fill="F2F6FA" w:val="clear"/>
            <w:tcMar>
              <w:top w:type="dxa" w:w="80"/>
              <w:left w:type="dxa" w:w="100"/>
              <w:bottom w:type="dxa" w:w="80"/>
              <w:right w:type="dxa" w:w="100"/>
            </w:tcMar>
          </w:tcPr>
          <w:p>
            <w:pPr>
              <w:spacing w:after="40"/>
            </w:pPr>
            <w:r>
              <w:rPr>
                <w:sz w:val="19"/>
                <w:szCs w:val="19"/>
              </w:rPr>
              <w:t xml:space="preserve">Submit a valid profile with a configured GEMINI_API_KEY</w:t>
            </w:r>
          </w:p>
        </w:tc>
        <w:tc>
          <w:tcPr>
            <w:tcW w:type="dxa" w:w="3200"/>
            <w:shd w:fill="F2F6FA" w:val="clear"/>
            <w:tcMar>
              <w:top w:type="dxa" w:w="80"/>
              <w:left w:type="dxa" w:w="100"/>
              <w:bottom w:type="dxa" w:w="80"/>
              <w:right w:type="dxa" w:w="100"/>
            </w:tcMar>
          </w:tcPr>
          <w:p>
            <w:pPr>
              <w:spacing w:after="40"/>
            </w:pPr>
            <w:r>
              <w:rPr>
                <w:sz w:val="19"/>
                <w:szCs w:val="19"/>
              </w:rPr>
              <w:t xml:space="preserve">Gemini returns a personalized 7-day plan and nutrition tip</w:t>
            </w:r>
          </w:p>
        </w:tc>
        <w:tc>
          <w:tcPr>
            <w:tcW w:type="dxa" w:w="1000"/>
            <w:shd w:fill="F2F6FA" w:val="clear"/>
            <w:tcMar>
              <w:top w:type="dxa" w:w="80"/>
              <w:left w:type="dxa" w:w="100"/>
              <w:bottom w:type="dxa" w:w="80"/>
              <w:right w:type="dxa" w:w="100"/>
            </w:tcMar>
          </w:tcPr>
          <w:p>
            <w:pPr>
              <w:spacing w:after="40"/>
            </w:pPr>
            <w:r>
              <w:rPr>
                <w:sz w:val="19"/>
                <w:szCs w:val="19"/>
              </w:rPr>
              <w:t xml:space="preserve">Pass</w:t>
            </w:r>
          </w:p>
        </w:tc>
      </w:tr>
      <w:tr>
        <w:tc>
          <w:tcPr>
            <w:tcW w:type="dxa" w:w="900"/>
            <w:tcMar>
              <w:top w:type="dxa" w:w="80"/>
              <w:left w:type="dxa" w:w="100"/>
              <w:bottom w:type="dxa" w:w="80"/>
              <w:right w:type="dxa" w:w="100"/>
            </w:tcMar>
          </w:tcPr>
          <w:p>
            <w:pPr>
              <w:spacing w:after="40"/>
            </w:pPr>
            <w:r>
              <w:rPr>
                <w:sz w:val="19"/>
                <w:szCs w:val="19"/>
              </w:rPr>
              <w:t xml:space="preserve">TC-05</w:t>
            </w:r>
          </w:p>
        </w:tc>
        <w:tc>
          <w:tcPr>
            <w:tcW w:type="dxa" w:w="1700"/>
            <w:tcMar>
              <w:top w:type="dxa" w:w="80"/>
              <w:left w:type="dxa" w:w="100"/>
              <w:bottom w:type="dxa" w:w="80"/>
              <w:right w:type="dxa" w:w="100"/>
            </w:tcMar>
          </w:tcPr>
          <w:p>
            <w:pPr>
              <w:spacing w:after="40"/>
            </w:pPr>
            <w:r>
              <w:rPr>
                <w:sz w:val="19"/>
                <w:szCs w:val="19"/>
              </w:rPr>
              <w:t xml:space="preserve">Feedback loop</w:t>
            </w:r>
          </w:p>
        </w:tc>
        <w:tc>
          <w:tcPr>
            <w:tcW w:type="dxa" w:w="2600"/>
            <w:tcMar>
              <w:top w:type="dxa" w:w="80"/>
              <w:left w:type="dxa" w:w="100"/>
              <w:bottom w:type="dxa" w:w="80"/>
              <w:right w:type="dxa" w:w="100"/>
            </w:tcMar>
          </w:tcPr>
          <w:p>
            <w:pPr>
              <w:spacing w:after="40"/>
            </w:pPr>
            <w:r>
              <w:rPr>
                <w:sz w:val="19"/>
                <w:szCs w:val="19"/>
              </w:rPr>
              <w:t xml:space="preserve">Submit feedback text for an existing user ID</w:t>
            </w:r>
          </w:p>
        </w:tc>
        <w:tc>
          <w:tcPr>
            <w:tcW w:type="dxa" w:w="3200"/>
            <w:tcMar>
              <w:top w:type="dxa" w:w="80"/>
              <w:left w:type="dxa" w:w="100"/>
              <w:bottom w:type="dxa" w:w="80"/>
              <w:right w:type="dxa" w:w="100"/>
            </w:tcMar>
          </w:tcPr>
          <w:p>
            <w:pPr>
              <w:spacing w:after="40"/>
            </w:pPr>
            <w:r>
              <w:rPr>
                <w:sz w:val="19"/>
                <w:szCs w:val="19"/>
              </w:rPr>
              <w:t xml:space="preserve">Plan is regenerated, feedback and new plan are stored and displayed</w:t>
            </w:r>
          </w:p>
        </w:tc>
        <w:tc>
          <w:tcPr>
            <w:tcW w:type="dxa" w:w="1000"/>
            <w:tcMar>
              <w:top w:type="dxa" w:w="80"/>
              <w:left w:type="dxa" w:w="100"/>
              <w:bottom w:type="dxa" w:w="80"/>
              <w:right w:type="dxa" w:w="100"/>
            </w:tcMar>
          </w:tcPr>
          <w:p>
            <w:pPr>
              <w:spacing w:after="40"/>
            </w:pPr>
            <w:r>
              <w:rPr>
                <w:sz w:val="19"/>
                <w:szCs w:val="19"/>
              </w:rPr>
              <w:t xml:space="preserve">Pass</w:t>
            </w:r>
          </w:p>
        </w:tc>
      </w:tr>
      <w:tr>
        <w:tc>
          <w:tcPr>
            <w:tcW w:type="dxa" w:w="900"/>
            <w:shd w:fill="F2F6FA" w:val="clear"/>
            <w:tcMar>
              <w:top w:type="dxa" w:w="80"/>
              <w:left w:type="dxa" w:w="100"/>
              <w:bottom w:type="dxa" w:w="80"/>
              <w:right w:type="dxa" w:w="100"/>
            </w:tcMar>
          </w:tcPr>
          <w:p>
            <w:pPr>
              <w:spacing w:after="40"/>
            </w:pPr>
            <w:r>
              <w:rPr>
                <w:sz w:val="19"/>
                <w:szCs w:val="19"/>
              </w:rPr>
              <w:t xml:space="preserve">TC-06</w:t>
            </w:r>
          </w:p>
        </w:tc>
        <w:tc>
          <w:tcPr>
            <w:tcW w:type="dxa" w:w="1700"/>
            <w:shd w:fill="F2F6FA" w:val="clear"/>
            <w:tcMar>
              <w:top w:type="dxa" w:w="80"/>
              <w:left w:type="dxa" w:w="100"/>
              <w:bottom w:type="dxa" w:w="80"/>
              <w:right w:type="dxa" w:w="100"/>
            </w:tcMar>
          </w:tcPr>
          <w:p>
            <w:pPr>
              <w:spacing w:after="40"/>
            </w:pPr>
            <w:r>
              <w:rPr>
                <w:sz w:val="19"/>
                <w:szCs w:val="19"/>
              </w:rPr>
              <w:t xml:space="preserve">Feedback — unknown user</w:t>
            </w:r>
          </w:p>
        </w:tc>
        <w:tc>
          <w:tcPr>
            <w:tcW w:type="dxa" w:w="2600"/>
            <w:shd w:fill="F2F6FA" w:val="clear"/>
            <w:tcMar>
              <w:top w:type="dxa" w:w="80"/>
              <w:left w:type="dxa" w:w="100"/>
              <w:bottom w:type="dxa" w:w="80"/>
              <w:right w:type="dxa" w:w="100"/>
            </w:tcMar>
          </w:tcPr>
          <w:p>
            <w:pPr>
              <w:spacing w:after="40"/>
            </w:pPr>
            <w:r>
              <w:rPr>
                <w:sz w:val="19"/>
                <w:szCs w:val="19"/>
              </w:rPr>
              <w:t xml:space="preserve">Submit feedback for a user ID with no profile</w:t>
            </w:r>
          </w:p>
        </w:tc>
        <w:tc>
          <w:tcPr>
            <w:tcW w:type="dxa" w:w="3200"/>
            <w:shd w:fill="F2F6FA" w:val="clear"/>
            <w:tcMar>
              <w:top w:type="dxa" w:w="80"/>
              <w:left w:type="dxa" w:w="100"/>
              <w:bottom w:type="dxa" w:w="80"/>
              <w:right w:type="dxa" w:w="100"/>
            </w:tcMar>
          </w:tcPr>
          <w:p>
            <w:pPr>
              <w:spacing w:after="40"/>
            </w:pPr>
            <w:r>
              <w:rPr>
                <w:sz w:val="19"/>
                <w:szCs w:val="19"/>
              </w:rPr>
              <w:t xml:space="preserve">API responds 404 “User not found.”</w:t>
            </w:r>
          </w:p>
        </w:tc>
        <w:tc>
          <w:tcPr>
            <w:tcW w:type="dxa" w:w="1000"/>
            <w:shd w:fill="F2F6FA" w:val="clear"/>
            <w:tcMar>
              <w:top w:type="dxa" w:w="80"/>
              <w:left w:type="dxa" w:w="100"/>
              <w:bottom w:type="dxa" w:w="80"/>
              <w:right w:type="dxa" w:w="100"/>
            </w:tcMar>
          </w:tcPr>
          <w:p>
            <w:pPr>
              <w:spacing w:after="40"/>
            </w:pPr>
            <w:r>
              <w:rPr>
                <w:sz w:val="19"/>
                <w:szCs w:val="19"/>
              </w:rPr>
              <w:t xml:space="preserve">Pass</w:t>
            </w:r>
          </w:p>
        </w:tc>
      </w:tr>
      <w:tr>
        <w:tc>
          <w:tcPr>
            <w:tcW w:type="dxa" w:w="900"/>
            <w:tcMar>
              <w:top w:type="dxa" w:w="80"/>
              <w:left w:type="dxa" w:w="100"/>
              <w:bottom w:type="dxa" w:w="80"/>
              <w:right w:type="dxa" w:w="100"/>
            </w:tcMar>
          </w:tcPr>
          <w:p>
            <w:pPr>
              <w:spacing w:after="40"/>
            </w:pPr>
            <w:r>
              <w:rPr>
                <w:sz w:val="19"/>
                <w:szCs w:val="19"/>
              </w:rPr>
              <w:t xml:space="preserve">TC-07</w:t>
            </w:r>
          </w:p>
        </w:tc>
        <w:tc>
          <w:tcPr>
            <w:tcW w:type="dxa" w:w="1700"/>
            <w:tcMar>
              <w:top w:type="dxa" w:w="80"/>
              <w:left w:type="dxa" w:w="100"/>
              <w:bottom w:type="dxa" w:w="80"/>
              <w:right w:type="dxa" w:w="100"/>
            </w:tcMar>
          </w:tcPr>
          <w:p>
            <w:pPr>
              <w:spacing w:after="40"/>
            </w:pPr>
            <w:r>
              <w:rPr>
                <w:sz w:val="19"/>
                <w:szCs w:val="19"/>
              </w:rPr>
              <w:t xml:space="preserve">Admin — list users</w:t>
            </w:r>
          </w:p>
        </w:tc>
        <w:tc>
          <w:tcPr>
            <w:tcW w:type="dxa" w:w="2600"/>
            <w:tcMar>
              <w:top w:type="dxa" w:w="80"/>
              <w:left w:type="dxa" w:w="100"/>
              <w:bottom w:type="dxa" w:w="80"/>
              <w:right w:type="dxa" w:w="100"/>
            </w:tcMar>
          </w:tcPr>
          <w:p>
            <w:pPr>
              <w:spacing w:after="40"/>
            </w:pPr>
            <w:r>
              <w:rPr>
                <w:sz w:val="19"/>
                <w:szCs w:val="19"/>
              </w:rPr>
              <w:t xml:space="preserve">Navigate to /view-all-users with ADMIN_ENABLED=true</w:t>
            </w:r>
          </w:p>
        </w:tc>
        <w:tc>
          <w:tcPr>
            <w:tcW w:type="dxa" w:w="3200"/>
            <w:tcMar>
              <w:top w:type="dxa" w:w="80"/>
              <w:left w:type="dxa" w:w="100"/>
              <w:bottom w:type="dxa" w:w="80"/>
              <w:right w:type="dxa" w:w="100"/>
            </w:tcMar>
          </w:tcPr>
          <w:p>
            <w:pPr>
              <w:spacing w:after="40"/>
            </w:pPr>
            <w:r>
              <w:rPr>
                <w:sz w:val="19"/>
                <w:szCs w:val="19"/>
              </w:rPr>
              <w:t xml:space="preserve">All registered users are listed, most recent first</w:t>
            </w:r>
          </w:p>
        </w:tc>
        <w:tc>
          <w:tcPr>
            <w:tcW w:type="dxa" w:w="1000"/>
            <w:tcMar>
              <w:top w:type="dxa" w:w="80"/>
              <w:left w:type="dxa" w:w="100"/>
              <w:bottom w:type="dxa" w:w="80"/>
              <w:right w:type="dxa" w:w="100"/>
            </w:tcMar>
          </w:tcPr>
          <w:p>
            <w:pPr>
              <w:spacing w:after="40"/>
            </w:pPr>
            <w:r>
              <w:rPr>
                <w:sz w:val="19"/>
                <w:szCs w:val="19"/>
              </w:rPr>
              <w:t xml:space="preserve">Pass</w:t>
            </w:r>
          </w:p>
        </w:tc>
      </w:tr>
      <w:tr>
        <w:tc>
          <w:tcPr>
            <w:tcW w:type="dxa" w:w="900"/>
            <w:shd w:fill="F2F6FA" w:val="clear"/>
            <w:tcMar>
              <w:top w:type="dxa" w:w="80"/>
              <w:left w:type="dxa" w:w="100"/>
              <w:bottom w:type="dxa" w:w="80"/>
              <w:right w:type="dxa" w:w="100"/>
            </w:tcMar>
          </w:tcPr>
          <w:p>
            <w:pPr>
              <w:spacing w:after="40"/>
            </w:pPr>
            <w:r>
              <w:rPr>
                <w:sz w:val="19"/>
                <w:szCs w:val="19"/>
              </w:rPr>
              <w:t xml:space="preserve">TC-08</w:t>
            </w:r>
          </w:p>
        </w:tc>
        <w:tc>
          <w:tcPr>
            <w:tcW w:type="dxa" w:w="1700"/>
            <w:shd w:fill="F2F6FA" w:val="clear"/>
            <w:tcMar>
              <w:top w:type="dxa" w:w="80"/>
              <w:left w:type="dxa" w:w="100"/>
              <w:bottom w:type="dxa" w:w="80"/>
              <w:right w:type="dxa" w:w="100"/>
            </w:tcMar>
          </w:tcPr>
          <w:p>
            <w:pPr>
              <w:spacing w:after="40"/>
            </w:pPr>
            <w:r>
              <w:rPr>
                <w:sz w:val="19"/>
                <w:szCs w:val="19"/>
              </w:rPr>
              <w:t xml:space="preserve">Admin — disabled</w:t>
            </w:r>
          </w:p>
        </w:tc>
        <w:tc>
          <w:tcPr>
            <w:tcW w:type="dxa" w:w="2600"/>
            <w:shd w:fill="F2F6FA" w:val="clear"/>
            <w:tcMar>
              <w:top w:type="dxa" w:w="80"/>
              <w:left w:type="dxa" w:w="100"/>
              <w:bottom w:type="dxa" w:w="80"/>
              <w:right w:type="dxa" w:w="100"/>
            </w:tcMar>
          </w:tcPr>
          <w:p>
            <w:pPr>
              <w:spacing w:after="40"/>
            </w:pPr>
            <w:r>
              <w:rPr>
                <w:sz w:val="19"/>
                <w:szCs w:val="19"/>
              </w:rPr>
              <w:t xml:space="preserve">Navigate to /view-all-users with ADMIN_ENABLED=false</w:t>
            </w:r>
          </w:p>
        </w:tc>
        <w:tc>
          <w:tcPr>
            <w:tcW w:type="dxa" w:w="3200"/>
            <w:shd w:fill="F2F6FA" w:val="clear"/>
            <w:tcMar>
              <w:top w:type="dxa" w:w="80"/>
              <w:left w:type="dxa" w:w="100"/>
              <w:bottom w:type="dxa" w:w="80"/>
              <w:right w:type="dxa" w:w="100"/>
            </w:tcMar>
          </w:tcPr>
          <w:p>
            <w:pPr>
              <w:spacing w:after="40"/>
            </w:pPr>
            <w:r>
              <w:rPr>
                <w:sz w:val="19"/>
                <w:szCs w:val="19"/>
              </w:rPr>
              <w:t xml:space="preserve">API responds 403 “Admin access is disabled.”</w:t>
            </w:r>
          </w:p>
        </w:tc>
        <w:tc>
          <w:tcPr>
            <w:tcW w:type="dxa" w:w="1000"/>
            <w:shd w:fill="F2F6FA" w:val="clear"/>
            <w:tcMar>
              <w:top w:type="dxa" w:w="80"/>
              <w:left w:type="dxa" w:w="100"/>
              <w:bottom w:type="dxa" w:w="80"/>
              <w:right w:type="dxa" w:w="100"/>
            </w:tcMar>
          </w:tcPr>
          <w:p>
            <w:pPr>
              <w:spacing w:after="40"/>
            </w:pPr>
            <w:r>
              <w:rPr>
                <w:sz w:val="19"/>
                <w:szCs w:val="19"/>
              </w:rPr>
              <w:t xml:space="preserve">Pass</w:t>
            </w:r>
          </w:p>
        </w:tc>
      </w:tr>
      <w:tr>
        <w:tc>
          <w:tcPr>
            <w:tcW w:type="dxa" w:w="900"/>
            <w:tcMar>
              <w:top w:type="dxa" w:w="80"/>
              <w:left w:type="dxa" w:w="100"/>
              <w:bottom w:type="dxa" w:w="80"/>
              <w:right w:type="dxa" w:w="100"/>
            </w:tcMar>
          </w:tcPr>
          <w:p>
            <w:pPr>
              <w:spacing w:after="40"/>
            </w:pPr>
            <w:r>
              <w:rPr>
                <w:sz w:val="19"/>
                <w:szCs w:val="19"/>
              </w:rPr>
              <w:t xml:space="preserve">TC-09</w:t>
            </w:r>
          </w:p>
        </w:tc>
        <w:tc>
          <w:tcPr>
            <w:tcW w:type="dxa" w:w="1700"/>
            <w:tcMar>
              <w:top w:type="dxa" w:w="80"/>
              <w:left w:type="dxa" w:w="100"/>
              <w:bottom w:type="dxa" w:w="80"/>
              <w:right w:type="dxa" w:w="100"/>
            </w:tcMar>
          </w:tcPr>
          <w:p>
            <w:pPr>
              <w:spacing w:after="40"/>
            </w:pPr>
            <w:r>
              <w:rPr>
                <w:sz w:val="19"/>
                <w:szCs w:val="19"/>
              </w:rPr>
              <w:t xml:space="preserve">Admin — delete user</w:t>
            </w:r>
          </w:p>
        </w:tc>
        <w:tc>
          <w:tcPr>
            <w:tcW w:type="dxa" w:w="2600"/>
            <w:tcMar>
              <w:top w:type="dxa" w:w="80"/>
              <w:left w:type="dxa" w:w="100"/>
              <w:bottom w:type="dxa" w:w="80"/>
              <w:right w:type="dxa" w:w="100"/>
            </w:tcMar>
          </w:tcPr>
          <w:p>
            <w:pPr>
              <w:spacing w:after="40"/>
            </w:pPr>
            <w:r>
              <w:rPr>
                <w:sz w:val="19"/>
                <w:szCs w:val="19"/>
              </w:rPr>
              <w:t xml:space="preserve">Delete a user from the admin dashboard</w:t>
            </w:r>
          </w:p>
        </w:tc>
        <w:tc>
          <w:tcPr>
            <w:tcW w:type="dxa" w:w="3200"/>
            <w:tcMar>
              <w:top w:type="dxa" w:w="80"/>
              <w:left w:type="dxa" w:w="100"/>
              <w:bottom w:type="dxa" w:w="80"/>
              <w:right w:type="dxa" w:w="100"/>
            </w:tcMar>
          </w:tcPr>
          <w:p>
            <w:pPr>
              <w:spacing w:after="40"/>
            </w:pPr>
            <w:r>
              <w:rPr>
                <w:sz w:val="19"/>
                <w:szCs w:val="19"/>
              </w:rPr>
              <w:t xml:space="preserve">User and their plans are removed; dashboard redirects and updates</w:t>
            </w:r>
          </w:p>
        </w:tc>
        <w:tc>
          <w:tcPr>
            <w:tcW w:type="dxa" w:w="1000"/>
            <w:tcMar>
              <w:top w:type="dxa" w:w="80"/>
              <w:left w:type="dxa" w:w="100"/>
              <w:bottom w:type="dxa" w:w="80"/>
              <w:right w:type="dxa" w:w="100"/>
            </w:tcMar>
          </w:tcPr>
          <w:p>
            <w:pPr>
              <w:spacing w:after="40"/>
            </w:pPr>
            <w:r>
              <w:rPr>
                <w:sz w:val="19"/>
                <w:szCs w:val="19"/>
              </w:rPr>
              <w:t xml:space="preserve">Pass</w:t>
            </w:r>
          </w:p>
        </w:tc>
      </w:tr>
      <w:tr>
        <w:tc>
          <w:tcPr>
            <w:tcW w:type="dxa" w:w="900"/>
            <w:shd w:fill="F2F6FA" w:val="clear"/>
            <w:tcMar>
              <w:top w:type="dxa" w:w="80"/>
              <w:left w:type="dxa" w:w="100"/>
              <w:bottom w:type="dxa" w:w="80"/>
              <w:right w:type="dxa" w:w="100"/>
            </w:tcMar>
          </w:tcPr>
          <w:p>
            <w:pPr>
              <w:spacing w:after="40"/>
            </w:pPr>
            <w:r>
              <w:rPr>
                <w:sz w:val="19"/>
                <w:szCs w:val="19"/>
              </w:rPr>
              <w:t xml:space="preserve">TC-10</w:t>
            </w:r>
          </w:p>
        </w:tc>
        <w:tc>
          <w:tcPr>
            <w:tcW w:type="dxa" w:w="1700"/>
            <w:shd w:fill="F2F6FA" w:val="clear"/>
            <w:tcMar>
              <w:top w:type="dxa" w:w="80"/>
              <w:left w:type="dxa" w:w="100"/>
              <w:bottom w:type="dxa" w:w="80"/>
              <w:right w:type="dxa" w:w="100"/>
            </w:tcMar>
          </w:tcPr>
          <w:p>
            <w:pPr>
              <w:spacing w:after="40"/>
            </w:pPr>
            <w:r>
              <w:rPr>
                <w:sz w:val="19"/>
                <w:szCs w:val="19"/>
              </w:rPr>
              <w:t xml:space="preserve">REST API create</w:t>
            </w:r>
          </w:p>
        </w:tc>
        <w:tc>
          <w:tcPr>
            <w:tcW w:type="dxa" w:w="2600"/>
            <w:shd w:fill="F2F6FA" w:val="clear"/>
            <w:tcMar>
              <w:top w:type="dxa" w:w="80"/>
              <w:left w:type="dxa" w:w="100"/>
              <w:bottom w:type="dxa" w:w="80"/>
              <w:right w:type="dxa" w:w="100"/>
            </w:tcMar>
          </w:tcPr>
          <w:p>
            <w:pPr>
              <w:spacing w:after="40"/>
            </w:pPr>
            <w:r>
              <w:rPr>
                <w:sz w:val="19"/>
                <w:szCs w:val="19"/>
              </w:rPr>
              <w:t xml:space="preserve">POST a valid profile to /api/workouts</w:t>
            </w:r>
          </w:p>
        </w:tc>
        <w:tc>
          <w:tcPr>
            <w:tcW w:type="dxa" w:w="3200"/>
            <w:shd w:fill="F2F6FA" w:val="clear"/>
            <w:tcMar>
              <w:top w:type="dxa" w:w="80"/>
              <w:left w:type="dxa" w:w="100"/>
              <w:bottom w:type="dxa" w:w="80"/>
              <w:right w:type="dxa" w:w="100"/>
            </w:tcMar>
          </w:tcPr>
          <w:p>
            <w:pPr>
              <w:spacing w:after="40"/>
            </w:pPr>
            <w:r>
              <w:rPr>
                <w:sz w:val="19"/>
                <w:szCs w:val="19"/>
              </w:rPr>
              <w:t xml:space="preserve">Response 200 with user and plan JSON matching PlanResponse schema</w:t>
            </w:r>
          </w:p>
        </w:tc>
        <w:tc>
          <w:tcPr>
            <w:tcW w:type="dxa" w:w="1000"/>
            <w:shd w:fill="F2F6FA" w:val="clear"/>
            <w:tcMar>
              <w:top w:type="dxa" w:w="80"/>
              <w:left w:type="dxa" w:w="100"/>
              <w:bottom w:type="dxa" w:w="80"/>
              <w:right w:type="dxa" w:w="100"/>
            </w:tcMar>
          </w:tcPr>
          <w:p>
            <w:pPr>
              <w:spacing w:after="40"/>
            </w:pPr>
            <w:r>
              <w:rPr>
                <w:sz w:val="19"/>
                <w:szCs w:val="19"/>
              </w:rPr>
              <w:t xml:space="preserve">Pass</w:t>
            </w:r>
          </w:p>
        </w:tc>
      </w:tr>
      <w:tr>
        <w:tc>
          <w:tcPr>
            <w:tcW w:type="dxa" w:w="900"/>
            <w:tcMar>
              <w:top w:type="dxa" w:w="80"/>
              <w:left w:type="dxa" w:w="100"/>
              <w:bottom w:type="dxa" w:w="80"/>
              <w:right w:type="dxa" w:w="100"/>
            </w:tcMar>
          </w:tcPr>
          <w:p>
            <w:pPr>
              <w:spacing w:after="40"/>
            </w:pPr>
            <w:r>
              <w:rPr>
                <w:sz w:val="19"/>
                <w:szCs w:val="19"/>
              </w:rPr>
              <w:t xml:space="preserve">TC-11</w:t>
            </w:r>
          </w:p>
        </w:tc>
        <w:tc>
          <w:tcPr>
            <w:tcW w:type="dxa" w:w="1700"/>
            <w:tcMar>
              <w:top w:type="dxa" w:w="80"/>
              <w:left w:type="dxa" w:w="100"/>
              <w:bottom w:type="dxa" w:w="80"/>
              <w:right w:type="dxa" w:w="100"/>
            </w:tcMar>
          </w:tcPr>
          <w:p>
            <w:pPr>
              <w:spacing w:after="40"/>
            </w:pPr>
            <w:r>
              <w:rPr>
                <w:sz w:val="19"/>
                <w:szCs w:val="19"/>
              </w:rPr>
              <w:t xml:space="preserve">REST API fetch</w:t>
            </w:r>
          </w:p>
        </w:tc>
        <w:tc>
          <w:tcPr>
            <w:tcW w:type="dxa" w:w="2600"/>
            <w:tcMar>
              <w:top w:type="dxa" w:w="80"/>
              <w:left w:type="dxa" w:w="100"/>
              <w:bottom w:type="dxa" w:w="80"/>
              <w:right w:type="dxa" w:w="100"/>
            </w:tcMar>
          </w:tcPr>
          <w:p>
            <w:pPr>
              <w:spacing w:after="40"/>
            </w:pPr>
            <w:r>
              <w:rPr>
                <w:sz w:val="19"/>
                <w:szCs w:val="19"/>
              </w:rPr>
              <w:t xml:space="preserve">GET /api/users/{user_id} for an existing user</w:t>
            </w:r>
          </w:p>
        </w:tc>
        <w:tc>
          <w:tcPr>
            <w:tcW w:type="dxa" w:w="3200"/>
            <w:tcMar>
              <w:top w:type="dxa" w:w="80"/>
              <w:left w:type="dxa" w:w="100"/>
              <w:bottom w:type="dxa" w:w="80"/>
              <w:right w:type="dxa" w:w="100"/>
            </w:tcMar>
          </w:tcPr>
          <w:p>
            <w:pPr>
              <w:spacing w:after="40"/>
            </w:pPr>
            <w:r>
              <w:rPr>
                <w:sz w:val="19"/>
                <w:szCs w:val="19"/>
              </w:rPr>
              <w:t xml:space="preserve">Response 200 with the user's latest plan</w:t>
            </w:r>
          </w:p>
        </w:tc>
        <w:tc>
          <w:tcPr>
            <w:tcW w:type="dxa" w:w="1000"/>
            <w:tcMar>
              <w:top w:type="dxa" w:w="80"/>
              <w:left w:type="dxa" w:w="100"/>
              <w:bottom w:type="dxa" w:w="80"/>
              <w:right w:type="dxa" w:w="100"/>
            </w:tcMar>
          </w:tcPr>
          <w:p>
            <w:pPr>
              <w:spacing w:after="40"/>
            </w:pPr>
            <w:r>
              <w:rPr>
                <w:sz w:val="19"/>
                <w:szCs w:val="19"/>
              </w:rPr>
              <w:t xml:space="preserve">Pass</w:t>
            </w:r>
          </w:p>
        </w:tc>
      </w:tr>
      <w:tr>
        <w:tc>
          <w:tcPr>
            <w:tcW w:type="dxa" w:w="900"/>
            <w:shd w:fill="F2F6FA" w:val="clear"/>
            <w:tcMar>
              <w:top w:type="dxa" w:w="80"/>
              <w:left w:type="dxa" w:w="100"/>
              <w:bottom w:type="dxa" w:w="80"/>
              <w:right w:type="dxa" w:w="100"/>
            </w:tcMar>
          </w:tcPr>
          <w:p>
            <w:pPr>
              <w:spacing w:after="40"/>
            </w:pPr>
            <w:r>
              <w:rPr>
                <w:sz w:val="19"/>
                <w:szCs w:val="19"/>
              </w:rPr>
              <w:t xml:space="preserve">TC-12</w:t>
            </w:r>
          </w:p>
        </w:tc>
        <w:tc>
          <w:tcPr>
            <w:tcW w:type="dxa" w:w="1700"/>
            <w:shd w:fill="F2F6FA" w:val="clear"/>
            <w:tcMar>
              <w:top w:type="dxa" w:w="80"/>
              <w:left w:type="dxa" w:w="100"/>
              <w:bottom w:type="dxa" w:w="80"/>
              <w:right w:type="dxa" w:w="100"/>
            </w:tcMar>
          </w:tcPr>
          <w:p>
            <w:pPr>
              <w:spacing w:after="40"/>
            </w:pPr>
            <w:r>
              <w:rPr>
                <w:sz w:val="19"/>
                <w:szCs w:val="19"/>
              </w:rPr>
              <w:t xml:space="preserve">Health check</w:t>
            </w:r>
          </w:p>
        </w:tc>
        <w:tc>
          <w:tcPr>
            <w:tcW w:type="dxa" w:w="2600"/>
            <w:shd w:fill="F2F6FA" w:val="clear"/>
            <w:tcMar>
              <w:top w:type="dxa" w:w="80"/>
              <w:left w:type="dxa" w:w="100"/>
              <w:bottom w:type="dxa" w:w="80"/>
              <w:right w:type="dxa" w:w="100"/>
            </w:tcMar>
          </w:tcPr>
          <w:p>
            <w:pPr>
              <w:spacing w:after="40"/>
            </w:pPr>
            <w:r>
              <w:rPr>
                <w:sz w:val="19"/>
                <w:szCs w:val="19"/>
              </w:rPr>
              <w:t xml:space="preserve">GET /health</w:t>
            </w:r>
          </w:p>
        </w:tc>
        <w:tc>
          <w:tcPr>
            <w:tcW w:type="dxa" w:w="3200"/>
            <w:shd w:fill="F2F6FA" w:val="clear"/>
            <w:tcMar>
              <w:top w:type="dxa" w:w="80"/>
              <w:left w:type="dxa" w:w="100"/>
              <w:bottom w:type="dxa" w:w="80"/>
              <w:right w:type="dxa" w:w="100"/>
            </w:tcMar>
          </w:tcPr>
          <w:p>
            <w:pPr>
              <w:spacing w:after="40"/>
            </w:pPr>
            <w:r>
              <w:rPr>
                <w:sz w:val="19"/>
                <w:szCs w:val="19"/>
              </w:rPr>
              <w:t xml:space="preserve">Response 200 with status “ok” and current demo_mode value</w:t>
            </w:r>
          </w:p>
        </w:tc>
        <w:tc>
          <w:tcPr>
            <w:tcW w:type="dxa" w:w="1000"/>
            <w:shd w:fill="F2F6FA" w:val="clear"/>
            <w:tcMar>
              <w:top w:type="dxa" w:w="80"/>
              <w:left w:type="dxa" w:w="100"/>
              <w:bottom w:type="dxa" w:w="80"/>
              <w:right w:type="dxa" w:w="100"/>
            </w:tcMar>
          </w:tcPr>
          <w:p>
            <w:pPr>
              <w:spacing w:after="40"/>
            </w:pPr>
            <w:r>
              <w:rPr>
                <w:sz w:val="19"/>
                <w:szCs w:val="19"/>
              </w:rPr>
              <w:t xml:space="preserve">Pass</w:t>
            </w:r>
          </w:p>
        </w:tc>
      </w:tr>
    </w:tbl>
    <w:p>
      <w:pPr>
        <w:pStyle w:val="Heading2"/>
        <w:spacing w:after="100" w:before="200"/>
      </w:pPr>
      <w:r>
        <w:rPr>
          <w:b/>
          <w:bCs/>
          <w:color w:val="2E75B6"/>
        </w:rPr>
        <w:t xml:space="preserve">Sign-off</w:t>
      </w:r>
    </w:p>
    <w:p>
      <w:pPr>
        <w:spacing w:after="140"/>
      </w:pPr>
      <w:r>
        <w:rPr>
          <w:b w:val="false"/>
          <w:bCs w:val="false"/>
          <w:i w:val="false"/>
          <w:iCs w:val="false"/>
          <w:sz w:val="22"/>
          <w:szCs w:val="22"/>
        </w:rPr>
        <w:t xml:space="preserve">All planned test cases executed successfully in both demo mode and live Gemini mode. No blocking defects were found; the application is considered ready for the Documentation phase.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2026-09-25T05:52:16.329Z</dcterms:created>
  <dcterms:modified xsi:type="dcterms:W3CDTF">2026-09-25T05:52:16.329Z</dcterms:modified>
</cp:coreProperties>
</file>

<file path=docProps/custom.xml><?xml version="1.0" encoding="utf-8"?>
<Properties xmlns="http://schemas.openxmlformats.org/officeDocument/2006/custom-properties" xmlns:vt="http://schemas.openxmlformats.org/officeDocument/2006/docPropsVTypes"/>
</file>