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 jun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Step-1: Team Gathering, Collaboration and Select the Problem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Urban areas are growing rapidly, causing increased environmental challenges, inefficient resource utilization, traffic congestion, and lack of sustainable living practices. The selected problem is to design a Sustainable Smart City Assistant that integrates technology to promote eco-friendly urban living, enhance public services, and reduce environmental impact using data-driven and AI-enabled solutions with the help of IBM granite LLM.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Step-2: Brainstorm, Idea Listing and Grouping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Raw Ideas: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Real-time weather updates</w:t>
        <w:br/>
        <w:t xml:space="preserve"> Smart chat assisatnt</w:t>
        <w:br/>
        <w:t xml:space="preserve">smart traffic controll</w:t>
        <w:br/>
        <w:t xml:space="preserve"> Water usage tracking and conservation suggestions</w:t>
        <w:br/>
        <w:t xml:space="preserve"> Smart grammer cheking  for documents</w:t>
        <w:br/>
        <w:t xml:space="preserve"> Integration with renewable energy grid</w:t>
        <w:br/>
        <w:t xml:space="preserve"> Eco tips to improve nature avareness</w:t>
        <w:br/>
        <w:t xml:space="preserve">feedback collection to estimate real time problems</w:t>
        <w:br/>
        <w:t xml:space="preserve"> Smart lighting and utility control in public spaces</w:t>
        <w:br/>
        <w:t xml:space="preserve"> Community resource-policy genaration </w:t>
        <w:br/>
        <w:t xml:space="preserve"> KPI forcast to estimate energy charges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Grouped Ideas by Theme: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Environmental Monitoring: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- Live weather updates</w:t>
        <w:br/>
        <w:t xml:space="preserve">  - eco tips</w:t>
        <w:br/>
        <w:t xml:space="preserve">  - KPI forcast analysis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-Water usage tracking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  <w:t xml:space="preserve">- Urban Efficiency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Smart policy genarator</w:t>
        <w:br/>
        <w:t xml:space="preserve">  - Smart traffic control</w:t>
        <w:br/>
        <w:t xml:space="preserve">  - Smart lighting control</w:t>
        <w:br/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Sustainable Living Support: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Renewable energy integration</w:t>
        <w:br/>
        <w:t xml:space="preserve">  - live updates</w:t>
        <w:br/>
        <w:t xml:space="preserve">  - smart chat assistant</w:t>
        <w:br/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Community Engagement: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- feedback collection</w:t>
        <w:br/>
        <w:t xml:space="preserve">  - documents correction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| Idea |                                                          | Feasibility | Impact | Innovation | Priority |</w:t>
        <w:br/>
        <w:t xml:space="preserve">|------|                                                            |--------------|----------|---------------|----------|</w:t>
        <w:br/>
        <w:t xml:space="preserve">| Smart chat assistant                                 | High             | High     | Medium      | High |</w:t>
        <w:br/>
        <w:t xml:space="preserve">| Live weather report                                  | Medium      | High    | Medium        | High |</w:t>
        <w:br/>
        <w:t xml:space="preserve">| documents error correction                    | Medium      | High    | Medium          | High |</w:t>
        <w:br/>
        <w:t xml:space="preserve">| KPI forcast | Medium                               | Medium      | Medium | Medium      |Medium|</w:t>
        <w:br/>
        <w:t xml:space="preserve">| Eco tips                                                        | High             | Medium | High             | Medium |</w:t>
        <w:br/>
        <w:t xml:space="preserve">| live city updates                                         | High             | Medium | High             | High |</w:t>
        <w:br/>
        <w:t xml:space="preserve">| feedback collection                                    | Medium      | High         | Low               |High|</w:t>
        <w:br/>
        <w:t xml:space="preserve">| policy genarator                                          | Low             | Medium | Medium        | High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27" w:dyaOrig="5851">
          <v:rect xmlns:o="urn:schemas-microsoft-com:office:office" xmlns:v="urn:schemas-microsoft-com:vml" id="rectole0000000000" style="width:276.350000pt;height:29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