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rFonts w:ascii="Arial" w:cs="Arial" w:eastAsia="Arial" w:hAnsi="Arial"/>
          <w:sz w:val="22"/>
          <w:szCs w:val="22"/>
        </w:rPr>
        <w:t xml:space="preserve"/>
      </w:r>
    </w:p>
    <w:p>
      <w:pPr>
        <w:spacing w:after="0" w:before="0"/>
        <w:jc w:val="center"/>
      </w:pPr>
      <w:r>
        <w:rPr>
          <w:rFonts w:ascii="Arial" w:cs="Arial" w:eastAsia="Arial" w:hAnsi="Arial"/>
          <w:b/>
          <w:bCs/>
          <w:color w:val="1A3C5E"/>
          <w:sz w:val="72"/>
          <w:szCs w:val="72"/>
        </w:rPr>
        <w:t xml:space="preserve">LOW CODE / NO CODE</w:t>
      </w:r>
    </w:p>
    <w:p>
      <w:pPr>
        <w:spacing w:after="400" w:before="0"/>
        <w:jc w:val="center"/>
      </w:pPr>
      <w:r>
        <w:rPr>
          <w:rFonts w:ascii="Arial" w:cs="Arial" w:eastAsia="Arial" w:hAnsi="Arial"/>
          <w:b/>
          <w:bCs/>
          <w:color w:val="E8A020"/>
          <w:sz w:val="56"/>
          <w:szCs w:val="56"/>
        </w:rPr>
        <w:t xml:space="preserve">LABORATORY MANUAL</w:t>
      </w:r>
    </w:p>
    <w:p>
      <w:pPr>
        <w:spacing w:after="400" w:before="0"/>
        <w:jc w:val="center"/>
      </w:pPr>
      <w:r>
        <w:rPr>
          <w:rFonts w:ascii="Arial" w:cs="Arial" w:eastAsia="Arial" w:hAnsi="Arial"/>
          <w:color w:val="C5D5E8"/>
          <w:sz w:val="24"/>
          <w:szCs w:val="24"/>
        </w:rPr>
        <w:t xml:space="preserve">─────────────────────────────────────────────────────</w:t>
      </w:r>
    </w:p>
    <w:p>
      <w:pPr>
        <w:spacing w:after="200" w:before="0"/>
        <w:jc w:val="center"/>
      </w:pPr>
      <w:r>
        <w:rPr>
          <w:rFonts w:ascii="Arial" w:cs="Arial" w:eastAsia="Arial" w:hAnsi="Arial"/>
          <w:i/>
          <w:iCs/>
          <w:color w:val="555577"/>
          <w:sz w:val="28"/>
          <w:szCs w:val="28"/>
        </w:rPr>
        <w:t xml:space="preserve">3rd Semester — Computer Science &amp; Design Engineering</w:t>
      </w:r>
    </w:p>
    <w:p>
      <w:pPr>
        <w:spacing w:after="1000" w:before="0"/>
        <w:jc w:val="center"/>
      </w:pPr>
      <w:r>
        <w:rPr>
          <w:rFonts w:ascii="Arial" w:cs="Arial" w:eastAsia="Arial" w:hAnsi="Arial"/>
          <w:color w:val="555577"/>
          <w:sz w:val="26"/>
          <w:szCs w:val="26"/>
        </w:rPr>
        <w:t xml:space="preserve">Academic Year 2024–25</w:t>
      </w:r>
    </w:p>
    <w:p>
      <w:pPr>
        <w:spacing w:after="100" w:before="0"/>
        <w:jc w:val="center"/>
      </w:pPr>
      <w:r>
        <w:rPr>
          <w:rFonts w:ascii="Arial" w:cs="Arial" w:eastAsia="Arial" w:hAnsi="Arial"/>
          <w:color w:val="1A1A2E"/>
          <w:sz w:val="24"/>
          <w:szCs w:val="24"/>
        </w:rPr>
        <w:t xml:space="preserve">10 Laboratory Experiments</w:t>
      </w:r>
    </w:p>
    <w:p>
      <w:pPr>
        <w:spacing w:after="100" w:before="0"/>
        <w:jc w:val="center"/>
      </w:pPr>
      <w:r>
        <w:rPr>
          <w:rFonts w:ascii="Arial" w:cs="Arial" w:eastAsia="Arial" w:hAnsi="Arial"/>
          <w:i/>
          <w:iCs/>
          <w:color w:val="555577"/>
          <w:sz w:val="22"/>
          <w:szCs w:val="22"/>
        </w:rPr>
        <w:t xml:space="preserve">NocoDB · Appsmith · n8n · Formbricks · Node-RED · Metabase · GrapesJS · Flowise</w:t>
      </w:r>
    </w:p>
    <w:p>
      <w:pPr>
        <w:spacing w:after="0" w:before="0"/>
        <w:jc w:val="center"/>
      </w:pPr>
      <w:r>
        <w:rPr>
          <w:rFonts w:ascii="Arial" w:cs="Arial" w:eastAsia="Arial" w:hAnsi="Arial"/>
          <w:b/>
          <w:bCs/>
          <w:color w:val="1B6B3A"/>
          <w:sz w:val="22"/>
          <w:szCs w:val="22"/>
        </w:rPr>
        <w:t xml:space="preserve">Fully Free &amp; Open Source Stack</w:t>
      </w:r>
    </w:p>
    <w:p>
      <w:r>
        <w:br w:type="page"/>
      </w:r>
    </w:p>
    <w:p>
      <w:pPr>
        <w:pStyle w:val="Heading1"/>
        <w:pBdr>
          <w:bottom w:val="single" w:color="E8A020" w:sz="6" w:space="1"/>
        </w:pBdr>
        <w:shd w:fill="1A3C5E" w:val="clear"/>
        <w:spacing w:after="200" w:before="0"/>
        <w:ind w:left="200" w:right="200"/>
      </w:pPr>
      <w:r>
        <w:rPr>
          <w:rFonts w:ascii="Arial" w:cs="Arial" w:eastAsia="Arial" w:hAnsi="Arial"/>
          <w:b/>
          <w:bCs/>
          <w:color w:val="FFFFFF"/>
          <w:sz w:val="36"/>
          <w:szCs w:val="36"/>
        </w:rPr>
        <w:t xml:space="preserve">Overview</w:t>
      </w:r>
    </w:p>
    <w:p>
      <w:pPr>
        <w:spacing w:after="0" w:before="0"/>
      </w:pPr>
      <w:r>
        <w:t xml:space="preserve"/>
      </w:r>
    </w:p>
    <w:p>
      <w:pPr>
        <w:spacing w:after="60" w:before="60"/>
      </w:pPr>
      <w:r>
        <w:rPr>
          <w:rFonts w:ascii="Arial" w:cs="Arial" w:eastAsia="Arial" w:hAnsi="Arial"/>
          <w:color w:val="1A1A2E"/>
          <w:sz w:val="22"/>
          <w:szCs w:val="22"/>
        </w:rPr>
        <w:t xml:space="preserve">This laboratory manual is designed for 3rd Semester Computer Science and Design Engineering students. The lab introduces Low Code / No Code (LCNC) platforms — a paradigm where complete, production-ready software systems are assembled through visual tools, drag-and-drop interfaces, and configuration rather than hand-written code.</w:t>
      </w:r>
    </w:p>
    <w:p>
      <w:pPr>
        <w:spacing w:after="0" w:before="0"/>
      </w:pPr>
      <w:r>
        <w:t xml:space="preserve"/>
      </w:r>
    </w:p>
    <w:p>
      <w:pPr>
        <w:spacing w:after="60" w:before="60"/>
      </w:pPr>
      <w:r>
        <w:rPr>
          <w:rFonts w:ascii="Arial" w:cs="Arial" w:eastAsia="Arial" w:hAnsi="Arial"/>
          <w:color w:val="1A1A2E"/>
          <w:sz w:val="22"/>
          <w:szCs w:val="22"/>
        </w:rPr>
        <w:t xml:space="preserve">All tools in this lab are 100% free and open-source. The entire stack runs locally via Docker Compose, requiring no paid API keys, no cloud subscriptions, and no internet connection after initial setup.</w:t>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Technology Stack Quick Reference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D5E8" w:sz="1"/>
              <w:left w:val="single" w:color="C5D5E8" w:sz="1"/>
              <w:bottom w:val="single" w:color="C5D5E8" w:sz="1"/>
              <w:right w:val="single" w:color="C5D5E8" w:sz="1"/>
            </w:tcBorders>
            <w:shd w:fill="1A3C5E" w:val="clear"/>
            <w:tcMar>
              <w:top w:type="dxa" w:w="80"/>
              <w:left w:type="dxa" w:w="150"/>
              <w:bottom w:type="dxa" w:w="80"/>
              <w:right w:type="dxa" w:w="100"/>
            </w:tcMar>
          </w:tcPr>
          <w:p>
            <w:r>
              <w:rPr>
                <w:rFonts w:ascii="Arial" w:cs="Arial" w:eastAsia="Arial" w:hAnsi="Arial"/>
                <w:b/>
                <w:bCs/>
                <w:color w:val="FFFFFF"/>
                <w:sz w:val="20"/>
                <w:szCs w:val="20"/>
              </w:rPr>
              <w:t xml:space="preserve">Tool</w:t>
            </w:r>
          </w:p>
        </w:tc>
        <w:tc>
          <w:tcPr>
            <w:tcW w:type="dxa" w:w="6560"/>
            <w:tcBorders>
              <w:top w:val="single" w:color="C5D5E8" w:sz="1"/>
              <w:left w:val="single" w:color="C5D5E8" w:sz="1"/>
              <w:bottom w:val="single" w:color="C5D5E8" w:sz="1"/>
              <w:right w:val="single" w:color="C5D5E8" w:sz="1"/>
            </w:tcBorders>
            <w:shd w:fill="1A3C5E" w:val="clear"/>
            <w:tcMar>
              <w:top w:type="dxa" w:w="80"/>
              <w:left w:type="dxa" w:w="150"/>
              <w:bottom w:type="dxa" w:w="80"/>
              <w:right w:type="dxa" w:w="100"/>
            </w:tcMar>
          </w:tcPr>
          <w:p>
            <w:r>
              <w:rPr>
                <w:rFonts w:ascii="Arial" w:cs="Arial" w:eastAsia="Arial" w:hAnsi="Arial"/>
                <w:color w:val="FFFFFF"/>
                <w:sz w:val="20"/>
                <w:szCs w:val="20"/>
              </w:rPr>
              <w:t xml:space="preserve">Purpose &amp; Access URL</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NocoDB</w:t>
            </w:r>
          </w:p>
        </w:tc>
        <w:tc>
          <w:tcPr>
            <w:tcW w:type="dxa" w:w="65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Visual relational database builder → http://localhost:8080</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Appsmith</w:t>
            </w:r>
          </w:p>
        </w:tc>
        <w:tc>
          <w:tcPr>
            <w:tcW w:type="dxa" w:w="65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Drag-and-drop internal app builder → http://localhost:8081</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n8n</w:t>
            </w:r>
          </w:p>
        </w:tc>
        <w:tc>
          <w:tcPr>
            <w:tcW w:type="dxa" w:w="65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Visual workflow automation engine → http://localhost:5678</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Formbricks</w:t>
            </w:r>
          </w:p>
        </w:tc>
        <w:tc>
          <w:tcPr>
            <w:tcW w:type="dxa" w:w="65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Advanced form builder with logic → http://localhost:3000</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Node-RED</w:t>
            </w:r>
          </w:p>
        </w:tc>
        <w:tc>
          <w:tcPr>
            <w:tcW w:type="dxa" w:w="65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Flow-based IoT/data programming → http://localhost:1880</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Metabase</w:t>
            </w:r>
          </w:p>
        </w:tc>
        <w:tc>
          <w:tcPr>
            <w:tcW w:type="dxa" w:w="65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Zero-code BI &amp; dashboards → http://localhost:3001</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GrapesJS</w:t>
            </w:r>
          </w:p>
        </w:tc>
        <w:tc>
          <w:tcPr>
            <w:tcW w:type="dxa" w:w="65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Visual HTML/CSS website builder → Browser-based (no install)</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Flowise</w:t>
            </w:r>
          </w:p>
        </w:tc>
        <w:tc>
          <w:tcPr>
            <w:tcW w:type="dxa" w:w="65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Visual LLM / AI chatbot builder → http://localhost:3002</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Ollama</w:t>
            </w:r>
          </w:p>
        </w:tc>
        <w:tc>
          <w:tcPr>
            <w:tcW w:type="dxa" w:w="65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Local LLM runtime (Llama 3) → http://localhost:11434</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PostgreSQL</w:t>
            </w:r>
          </w:p>
        </w:tc>
        <w:tc>
          <w:tcPr>
            <w:tcW w:type="dxa" w:w="65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Shared database backend → localhost:5432</w:t>
            </w:r>
          </w:p>
        </w:tc>
      </w:tr>
    </w:tbl>
    <w:p>
      <w:pPr>
        <w:spacing w:after="0" w:before="0"/>
      </w:pPr>
      <w:r>
        <w:t xml:space="preserve"/>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Lab Schedule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D5E8" w:sz="1"/>
              <w:left w:val="single" w:color="C5D5E8" w:sz="1"/>
              <w:bottom w:val="single" w:color="C5D5E8" w:sz="1"/>
              <w:right w:val="single" w:color="C5D5E8" w:sz="1"/>
            </w:tcBorders>
            <w:shd w:fill="1A3C5E" w:val="clear"/>
            <w:tcMar>
              <w:top w:type="dxa" w:w="80"/>
              <w:left w:type="dxa" w:w="150"/>
              <w:bottom w:type="dxa" w:w="80"/>
              <w:right w:type="dxa" w:w="100"/>
            </w:tcMar>
          </w:tcPr>
          <w:p>
            <w:r>
              <w:rPr>
                <w:rFonts w:ascii="Arial" w:cs="Arial" w:eastAsia="Arial" w:hAnsi="Arial"/>
                <w:b/>
                <w:bCs/>
                <w:color w:val="FFFFFF"/>
                <w:sz w:val="20"/>
                <w:szCs w:val="20"/>
              </w:rPr>
              <w:t xml:space="preserve">Lab No.</w:t>
            </w:r>
          </w:p>
        </w:tc>
        <w:tc>
          <w:tcPr>
            <w:tcW w:type="dxa" w:w="6560"/>
            <w:tcBorders>
              <w:top w:val="single" w:color="C5D5E8" w:sz="1"/>
              <w:left w:val="single" w:color="C5D5E8" w:sz="1"/>
              <w:bottom w:val="single" w:color="C5D5E8" w:sz="1"/>
              <w:right w:val="single" w:color="C5D5E8" w:sz="1"/>
            </w:tcBorders>
            <w:shd w:fill="1A3C5E" w:val="clear"/>
            <w:tcMar>
              <w:top w:type="dxa" w:w="80"/>
              <w:left w:type="dxa" w:w="150"/>
              <w:bottom w:type="dxa" w:w="80"/>
              <w:right w:type="dxa" w:w="100"/>
            </w:tcMar>
          </w:tcPr>
          <w:p>
            <w:r>
              <w:rPr>
                <w:rFonts w:ascii="Arial" w:cs="Arial" w:eastAsia="Arial" w:hAnsi="Arial"/>
                <w:color w:val="FFFFFF"/>
                <w:sz w:val="20"/>
                <w:szCs w:val="20"/>
              </w:rPr>
              <w:t xml:space="preserve">Title</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Lab 1</w:t>
            </w:r>
          </w:p>
        </w:tc>
        <w:tc>
          <w:tcPr>
            <w:tcW w:type="dxa" w:w="65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Environment Setup + Relational Database Design (NocoDB)</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Lab 2</w:t>
            </w:r>
          </w:p>
        </w:tc>
        <w:tc>
          <w:tcPr>
            <w:tcW w:type="dxa" w:w="65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Form Design with Conditional Logic &amp; Webhook Integration</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Lab 3</w:t>
            </w:r>
          </w:p>
        </w:tc>
        <w:tc>
          <w:tcPr>
            <w:tcW w:type="dxa" w:w="65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Full CRUD Application with Role-Based UI (Appsmith)</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Lab 4</w:t>
            </w:r>
          </w:p>
        </w:tc>
        <w:tc>
          <w:tcPr>
            <w:tcW w:type="dxa" w:w="65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Multi-Step Workflow Automation with Error Handling (n8n)</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Lab 5</w:t>
            </w:r>
          </w:p>
        </w:tc>
        <w:tc>
          <w:tcPr>
            <w:tcW w:type="dxa" w:w="65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IoT Data Pipeline &amp; Live Dashboard (Node-RED)</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Lab 6</w:t>
            </w:r>
          </w:p>
        </w:tc>
        <w:tc>
          <w:tcPr>
            <w:tcW w:type="dxa" w:w="65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Zero-Code Analytics Dashboard with Data Storytelling (Metabase)</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Lab 7</w:t>
            </w:r>
          </w:p>
        </w:tc>
        <w:tc>
          <w:tcPr>
            <w:tcW w:type="dxa" w:w="65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Responsive Website with Component System (GrapesJS)</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Lab 8</w:t>
            </w:r>
          </w:p>
        </w:tc>
        <w:tc>
          <w:tcPr>
            <w:tcW w:type="dxa" w:w="65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AI Chatbot with Document Q&amp;A and Memory (Flowise + Ollama)</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Lab 9</w:t>
            </w:r>
          </w:p>
        </w:tc>
        <w:tc>
          <w:tcPr>
            <w:tcW w:type="dxa" w:w="65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Integrated Multi-Tool Application: Campus Event Portal</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Lab 10</w:t>
            </w:r>
          </w:p>
        </w:tc>
        <w:tc>
          <w:tcPr>
            <w:tcW w:type="dxa" w:w="65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Product Sprint: Design, Build &amp; Demo a Complete LCNC Product</w:t>
            </w:r>
          </w:p>
        </w:tc>
      </w:tr>
    </w:tbl>
    <w:p>
      <w:r>
        <w:br w:type="page"/>
      </w:r>
    </w:p>
    <w:p>
      <w:pPr>
        <w:pStyle w:val="Heading1"/>
        <w:pBdr>
          <w:bottom w:val="single" w:color="E8A020" w:sz="6" w:space="1"/>
        </w:pBdr>
        <w:shd w:fill="1A3C5E" w:val="clear"/>
        <w:spacing w:after="200" w:before="0"/>
        <w:ind w:left="200" w:right="200"/>
      </w:pPr>
      <w:r>
        <w:rPr>
          <w:rFonts w:ascii="Arial" w:cs="Arial" w:eastAsia="Arial" w:hAnsi="Arial"/>
          <w:b/>
          <w:bCs/>
          <w:color w:val="FFFFFF"/>
          <w:sz w:val="36"/>
          <w:szCs w:val="36"/>
        </w:rPr>
        <w:t xml:space="preserve">Global Environment Setup</w:t>
      </w:r>
    </w:p>
    <w:p>
      <w:pPr>
        <w:spacing w:after="60" w:before="60"/>
      </w:pPr>
      <w:r>
        <w:rPr>
          <w:rFonts w:ascii="Arial" w:cs="Arial" w:eastAsia="Arial" w:hAnsi="Arial"/>
          <w:color w:val="1A1A2E"/>
          <w:sz w:val="22"/>
          <w:szCs w:val="22"/>
        </w:rPr>
        <w:t xml:space="preserve">This section covers the one-time setup that must be completed before Lab 1. Each student workstation (or shared lab server) must complete these steps exactly once.</w:t>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System Requirements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5D5E8" w:sz="1"/>
              <w:left w:val="single" w:color="C5D5E8" w:sz="1"/>
              <w:bottom w:val="single" w:color="C5D5E8" w:sz="1"/>
              <w:right w:val="single" w:color="C5D5E8" w:sz="1"/>
            </w:tcBorders>
            <w:shd w:fill="EAF1F8" w:val="clear"/>
            <w:tcMar>
              <w:top w:type="dxa" w:w="100"/>
              <w:left w:type="dxa" w:w="150"/>
              <w:bottom w:type="dxa" w:w="100"/>
              <w:right w:type="dxa" w:w="100"/>
            </w:tcMar>
          </w:tcPr>
          <w:p>
            <w:r>
              <w:rPr>
                <w:rFonts w:ascii="Arial" w:cs="Arial" w:eastAsia="Arial" w:hAnsi="Arial"/>
                <w:b/>
                <w:bCs/>
                <w:color w:val="1A3C5E"/>
                <w:sz w:val="22"/>
                <w:szCs w:val="22"/>
              </w:rPr>
              <w:t xml:space="preserve">OS</w:t>
            </w:r>
          </w:p>
        </w:tc>
        <w:tc>
          <w:tcPr>
            <w:tcW w:type="dxa" w:w="676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00"/>
            </w:tcMar>
          </w:tcPr>
          <w:p>
            <w:r>
              <w:rPr>
                <w:rFonts w:ascii="Arial" w:cs="Arial" w:eastAsia="Arial" w:hAnsi="Arial"/>
                <w:color w:val="1A1A2E"/>
                <w:sz w:val="22"/>
                <w:szCs w:val="22"/>
              </w:rPr>
              <w:t xml:space="preserve">Ubuntu 22.04 / Debian 12 / Windows 11 with WSL2 / macOS 13+</w:t>
            </w:r>
          </w:p>
        </w:tc>
      </w:tr>
      <w:tr>
        <w:tc>
          <w:tcPr>
            <w:tcW w:type="dxa" w:w="2600"/>
            <w:tcBorders>
              <w:top w:val="single" w:color="C5D5E8" w:sz="1"/>
              <w:left w:val="single" w:color="C5D5E8" w:sz="1"/>
              <w:bottom w:val="single" w:color="C5D5E8" w:sz="1"/>
              <w:right w:val="single" w:color="C5D5E8" w:sz="1"/>
            </w:tcBorders>
            <w:shd w:fill="EAF1F8" w:val="clear"/>
            <w:tcMar>
              <w:top w:type="dxa" w:w="100"/>
              <w:left w:type="dxa" w:w="150"/>
              <w:bottom w:type="dxa" w:w="100"/>
              <w:right w:type="dxa" w:w="100"/>
            </w:tcMar>
          </w:tcPr>
          <w:p>
            <w:r>
              <w:rPr>
                <w:rFonts w:ascii="Arial" w:cs="Arial" w:eastAsia="Arial" w:hAnsi="Arial"/>
                <w:b/>
                <w:bCs/>
                <w:color w:val="1A3C5E"/>
                <w:sz w:val="22"/>
                <w:szCs w:val="22"/>
              </w:rPr>
              <w:t xml:space="preserve">RAM</w:t>
            </w:r>
          </w:p>
        </w:tc>
        <w:tc>
          <w:tcPr>
            <w:tcW w:type="dxa" w:w="6760"/>
            <w:tcBorders>
              <w:top w:val="single" w:color="C5D5E8" w:sz="1"/>
              <w:left w:val="single" w:color="C5D5E8" w:sz="1"/>
              <w:bottom w:val="single" w:color="C5D5E8" w:sz="1"/>
              <w:right w:val="single" w:color="C5D5E8" w:sz="1"/>
            </w:tcBorders>
            <w:shd w:fill="F5F8FC" w:val="clear"/>
            <w:tcMar>
              <w:top w:type="dxa" w:w="100"/>
              <w:left w:type="dxa" w:w="150"/>
              <w:bottom w:type="dxa" w:w="100"/>
              <w:right w:type="dxa" w:w="100"/>
            </w:tcMar>
          </w:tcPr>
          <w:p>
            <w:r>
              <w:rPr>
                <w:rFonts w:ascii="Arial" w:cs="Arial" w:eastAsia="Arial" w:hAnsi="Arial"/>
                <w:color w:val="1A1A2E"/>
                <w:sz w:val="22"/>
                <w:szCs w:val="22"/>
              </w:rPr>
              <w:t xml:space="preserve">Minimum 8 GB (16 GB recommended for running all services simultaneously)</w:t>
            </w:r>
          </w:p>
        </w:tc>
      </w:tr>
      <w:tr>
        <w:tc>
          <w:tcPr>
            <w:tcW w:type="dxa" w:w="2600"/>
            <w:tcBorders>
              <w:top w:val="single" w:color="C5D5E8" w:sz="1"/>
              <w:left w:val="single" w:color="C5D5E8" w:sz="1"/>
              <w:bottom w:val="single" w:color="C5D5E8" w:sz="1"/>
              <w:right w:val="single" w:color="C5D5E8" w:sz="1"/>
            </w:tcBorders>
            <w:shd w:fill="EAF1F8" w:val="clear"/>
            <w:tcMar>
              <w:top w:type="dxa" w:w="100"/>
              <w:left w:type="dxa" w:w="150"/>
              <w:bottom w:type="dxa" w:w="100"/>
              <w:right w:type="dxa" w:w="100"/>
            </w:tcMar>
          </w:tcPr>
          <w:p>
            <w:r>
              <w:rPr>
                <w:rFonts w:ascii="Arial" w:cs="Arial" w:eastAsia="Arial" w:hAnsi="Arial"/>
                <w:b/>
                <w:bCs/>
                <w:color w:val="1A3C5E"/>
                <w:sz w:val="22"/>
                <w:szCs w:val="22"/>
              </w:rPr>
              <w:t xml:space="preserve">Storage</w:t>
            </w:r>
          </w:p>
        </w:tc>
        <w:tc>
          <w:tcPr>
            <w:tcW w:type="dxa" w:w="676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00"/>
            </w:tcMar>
          </w:tcPr>
          <w:p>
            <w:r>
              <w:rPr>
                <w:rFonts w:ascii="Arial" w:cs="Arial" w:eastAsia="Arial" w:hAnsi="Arial"/>
                <w:color w:val="1A1A2E"/>
                <w:sz w:val="22"/>
                <w:szCs w:val="22"/>
              </w:rPr>
              <w:t xml:space="preserve">Minimum 20 GB free disk space for Docker images and volumes</w:t>
            </w:r>
          </w:p>
        </w:tc>
      </w:tr>
      <w:tr>
        <w:tc>
          <w:tcPr>
            <w:tcW w:type="dxa" w:w="2600"/>
            <w:tcBorders>
              <w:top w:val="single" w:color="C5D5E8" w:sz="1"/>
              <w:left w:val="single" w:color="C5D5E8" w:sz="1"/>
              <w:bottom w:val="single" w:color="C5D5E8" w:sz="1"/>
              <w:right w:val="single" w:color="C5D5E8" w:sz="1"/>
            </w:tcBorders>
            <w:shd w:fill="EAF1F8" w:val="clear"/>
            <w:tcMar>
              <w:top w:type="dxa" w:w="100"/>
              <w:left w:type="dxa" w:w="150"/>
              <w:bottom w:type="dxa" w:w="100"/>
              <w:right w:type="dxa" w:w="100"/>
            </w:tcMar>
          </w:tcPr>
          <w:p>
            <w:r>
              <w:rPr>
                <w:rFonts w:ascii="Arial" w:cs="Arial" w:eastAsia="Arial" w:hAnsi="Arial"/>
                <w:b/>
                <w:bCs/>
                <w:color w:val="1A3C5E"/>
                <w:sz w:val="22"/>
                <w:szCs w:val="22"/>
              </w:rPr>
              <w:t xml:space="preserve">CPU</w:t>
            </w:r>
          </w:p>
        </w:tc>
        <w:tc>
          <w:tcPr>
            <w:tcW w:type="dxa" w:w="6760"/>
            <w:tcBorders>
              <w:top w:val="single" w:color="C5D5E8" w:sz="1"/>
              <w:left w:val="single" w:color="C5D5E8" w:sz="1"/>
              <w:bottom w:val="single" w:color="C5D5E8" w:sz="1"/>
              <w:right w:val="single" w:color="C5D5E8" w:sz="1"/>
            </w:tcBorders>
            <w:shd w:fill="F5F8FC" w:val="clear"/>
            <w:tcMar>
              <w:top w:type="dxa" w:w="100"/>
              <w:left w:type="dxa" w:w="150"/>
              <w:bottom w:type="dxa" w:w="100"/>
              <w:right w:type="dxa" w:w="100"/>
            </w:tcMar>
          </w:tcPr>
          <w:p>
            <w:r>
              <w:rPr>
                <w:rFonts w:ascii="Arial" w:cs="Arial" w:eastAsia="Arial" w:hAnsi="Arial"/>
                <w:color w:val="1A1A2E"/>
                <w:sz w:val="22"/>
                <w:szCs w:val="22"/>
              </w:rPr>
              <w:t xml:space="preserve">4 cores minimum</w:t>
            </w:r>
          </w:p>
        </w:tc>
      </w:tr>
      <w:tr>
        <w:tc>
          <w:tcPr>
            <w:tcW w:type="dxa" w:w="2600"/>
            <w:tcBorders>
              <w:top w:val="single" w:color="C5D5E8" w:sz="1"/>
              <w:left w:val="single" w:color="C5D5E8" w:sz="1"/>
              <w:bottom w:val="single" w:color="C5D5E8" w:sz="1"/>
              <w:right w:val="single" w:color="C5D5E8" w:sz="1"/>
            </w:tcBorders>
            <w:shd w:fill="EAF1F8" w:val="clear"/>
            <w:tcMar>
              <w:top w:type="dxa" w:w="100"/>
              <w:left w:type="dxa" w:w="150"/>
              <w:bottom w:type="dxa" w:w="100"/>
              <w:right w:type="dxa" w:w="100"/>
            </w:tcMar>
          </w:tcPr>
          <w:p>
            <w:r>
              <w:rPr>
                <w:rFonts w:ascii="Arial" w:cs="Arial" w:eastAsia="Arial" w:hAnsi="Arial"/>
                <w:b/>
                <w:bCs/>
                <w:color w:val="1A3C5E"/>
                <w:sz w:val="22"/>
                <w:szCs w:val="22"/>
              </w:rPr>
              <w:t xml:space="preserve">Network</w:t>
            </w:r>
          </w:p>
        </w:tc>
        <w:tc>
          <w:tcPr>
            <w:tcW w:type="dxa" w:w="676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00"/>
            </w:tcMar>
          </w:tcPr>
          <w:p>
            <w:r>
              <w:rPr>
                <w:rFonts w:ascii="Arial" w:cs="Arial" w:eastAsia="Arial" w:hAnsi="Arial"/>
                <w:color w:val="1A1A2E"/>
                <w:sz w:val="22"/>
                <w:szCs w:val="22"/>
              </w:rPr>
              <w:t xml:space="preserve">Internet access required only during initial docker pull</w:t>
            </w:r>
          </w:p>
        </w:tc>
      </w:tr>
    </w:tbl>
    <w:p>
      <w:pPr>
        <w:spacing w:after="0" w:before="0"/>
      </w:pPr>
      <w:r>
        <w:t xml:space="preserve"/>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Step-by-Step: Install Docker &amp; Docker Compose</w:t>
      </w:r>
    </w:p>
    <w:p>
      <w:pPr>
        <w:spacing w:after="0" w:before="0"/>
      </w:pPr>
      <w:r>
        <w:t xml:space="preserve"/>
      </w:r>
    </w:p>
    <w:p>
      <w:pPr>
        <w:spacing w:after="60" w:before="60"/>
      </w:pPr>
      <w:r>
        <w:rPr>
          <w:rFonts w:ascii="Arial" w:cs="Arial" w:eastAsia="Arial" w:hAnsi="Arial"/>
          <w:color w:val="1A1A2E"/>
          <w:sz w:val="22"/>
          <w:szCs w:val="22"/>
        </w:rPr>
        <w:t xml:space="preserve">On Ubuntu / Debian (run in terminal):</w:t>
      </w:r>
    </w:p>
    <w:p>
      <w:pPr>
        <w:spacing w:after="0" w:before="0"/>
      </w:pPr>
      <w:r>
        <w:t xml:space="preserve"/>
      </w:r>
    </w:p>
    <w:p>
      <w:pPr>
        <w:pBdr>
          <w:top w:val="single" w:color="B0C4DE" w:sz="2"/>
          <w:left w:val="single" w:color="B0C4DE" w:sz="2"/>
          <w:bottom w:val="single" w:color="B0C4DE" w:sz="2"/>
          <w:right w:val="single" w:color="B0C4DE" w:sz="2"/>
        </w:pBdr>
        <w:shd w:fill="F0F4F8" w:val="clear"/>
        <w:spacing w:after="60" w:before="60"/>
        <w:ind w:left="300" w:right="200"/>
      </w:pPr>
      <w:r>
        <w:rPr>
          <w:rFonts w:ascii="Courier New" w:cs="Courier New" w:eastAsia="Courier New" w:hAnsi="Courier New"/>
          <w:color w:val="1A1A2E"/>
          <w:sz w:val="18"/>
          <w:szCs w:val="18"/>
        </w:rPr>
        <w:t xml:space="preserve"># Remove old Docker versions if any</w:t>
      </w:r>
    </w:p>
    <w:p>
      <w:pPr>
        <w:pBdr>
          <w:top w:val="single" w:color="B0C4DE" w:sz="2"/>
          <w:left w:val="single" w:color="B0C4DE" w:sz="2"/>
          <w:bottom w:val="single" w:color="B0C4DE" w:sz="2"/>
          <w:right w:val="single" w:color="B0C4DE" w:sz="2"/>
        </w:pBdr>
        <w:shd w:fill="F0F4F8" w:val="clear"/>
        <w:spacing w:after="60" w:before="60"/>
        <w:ind w:left="300" w:right="200"/>
      </w:pPr>
      <w:r>
        <w:rPr>
          <w:rFonts w:ascii="Courier New" w:cs="Courier New" w:eastAsia="Courier New" w:hAnsi="Courier New"/>
          <w:color w:val="1A1A2E"/>
          <w:sz w:val="18"/>
          <w:szCs w:val="18"/>
        </w:rPr>
        <w:t xml:space="preserve">sudo apt-get remove docker docker-engine docker.io containerd runc</w:t>
      </w:r>
    </w:p>
    <w:p>
      <w:pPr>
        <w:spacing w:after="0" w:before="0"/>
      </w:pPr>
      <w:r>
        <w:t xml:space="preserve"/>
      </w:r>
    </w:p>
    <w:p>
      <w:pPr>
        <w:pBdr>
          <w:top w:val="single" w:color="B0C4DE" w:sz="2"/>
          <w:left w:val="single" w:color="B0C4DE" w:sz="2"/>
          <w:bottom w:val="single" w:color="B0C4DE" w:sz="2"/>
          <w:right w:val="single" w:color="B0C4DE" w:sz="2"/>
        </w:pBdr>
        <w:shd w:fill="F0F4F8" w:val="clear"/>
        <w:spacing w:after="60" w:before="60"/>
        <w:ind w:left="300" w:right="200"/>
      </w:pPr>
      <w:r>
        <w:rPr>
          <w:rFonts w:ascii="Courier New" w:cs="Courier New" w:eastAsia="Courier New" w:hAnsi="Courier New"/>
          <w:color w:val="1A1A2E"/>
          <w:sz w:val="18"/>
          <w:szCs w:val="18"/>
        </w:rPr>
        <w:t xml:space="preserve"># Install prerequisites</w:t>
      </w:r>
    </w:p>
    <w:p>
      <w:pPr>
        <w:pBdr>
          <w:top w:val="single" w:color="B0C4DE" w:sz="2"/>
          <w:left w:val="single" w:color="B0C4DE" w:sz="2"/>
          <w:bottom w:val="single" w:color="B0C4DE" w:sz="2"/>
          <w:right w:val="single" w:color="B0C4DE" w:sz="2"/>
        </w:pBdr>
        <w:shd w:fill="F0F4F8" w:val="clear"/>
        <w:spacing w:after="60" w:before="60"/>
        <w:ind w:left="300" w:right="200"/>
      </w:pPr>
      <w:r>
        <w:rPr>
          <w:rFonts w:ascii="Courier New" w:cs="Courier New" w:eastAsia="Courier New" w:hAnsi="Courier New"/>
          <w:color w:val="1A1A2E"/>
          <w:sz w:val="18"/>
          <w:szCs w:val="18"/>
        </w:rPr>
        <w:t xml:space="preserve">sudo apt-get update</w:t>
      </w:r>
    </w:p>
    <w:p>
      <w:pPr>
        <w:pBdr>
          <w:top w:val="single" w:color="B0C4DE" w:sz="2"/>
          <w:left w:val="single" w:color="B0C4DE" w:sz="2"/>
          <w:bottom w:val="single" w:color="B0C4DE" w:sz="2"/>
          <w:right w:val="single" w:color="B0C4DE" w:sz="2"/>
        </w:pBdr>
        <w:shd w:fill="F0F4F8" w:val="clear"/>
        <w:spacing w:after="60" w:before="60"/>
        <w:ind w:left="300" w:right="200"/>
      </w:pPr>
      <w:r>
        <w:rPr>
          <w:rFonts w:ascii="Courier New" w:cs="Courier New" w:eastAsia="Courier New" w:hAnsi="Courier New"/>
          <w:color w:val="1A1A2E"/>
          <w:sz w:val="18"/>
          <w:szCs w:val="18"/>
        </w:rPr>
        <w:t xml:space="preserve">sudo apt-get install -y ca-certificates curl gnupg lsb-release</w:t>
      </w:r>
    </w:p>
    <w:p>
      <w:pPr>
        <w:spacing w:after="0" w:before="0"/>
      </w:pPr>
      <w:r>
        <w:t xml:space="preserve"/>
      </w:r>
    </w:p>
    <w:p>
      <w:pPr>
        <w:pBdr>
          <w:top w:val="single" w:color="B0C4DE" w:sz="2"/>
          <w:left w:val="single" w:color="B0C4DE" w:sz="2"/>
          <w:bottom w:val="single" w:color="B0C4DE" w:sz="2"/>
          <w:right w:val="single" w:color="B0C4DE" w:sz="2"/>
        </w:pBdr>
        <w:shd w:fill="F0F4F8" w:val="clear"/>
        <w:spacing w:after="60" w:before="60"/>
        <w:ind w:left="300" w:right="200"/>
      </w:pPr>
      <w:r>
        <w:rPr>
          <w:rFonts w:ascii="Courier New" w:cs="Courier New" w:eastAsia="Courier New" w:hAnsi="Courier New"/>
          <w:color w:val="1A1A2E"/>
          <w:sz w:val="18"/>
          <w:szCs w:val="18"/>
        </w:rPr>
        <w:t xml:space="preserve"># Add Docker GPG key</w:t>
      </w:r>
    </w:p>
    <w:p>
      <w:pPr>
        <w:pBdr>
          <w:top w:val="single" w:color="B0C4DE" w:sz="2"/>
          <w:left w:val="single" w:color="B0C4DE" w:sz="2"/>
          <w:bottom w:val="single" w:color="B0C4DE" w:sz="2"/>
          <w:right w:val="single" w:color="B0C4DE" w:sz="2"/>
        </w:pBdr>
        <w:shd w:fill="F0F4F8" w:val="clear"/>
        <w:spacing w:after="60" w:before="60"/>
        <w:ind w:left="300" w:right="200"/>
      </w:pPr>
      <w:r>
        <w:rPr>
          <w:rFonts w:ascii="Courier New" w:cs="Courier New" w:eastAsia="Courier New" w:hAnsi="Courier New"/>
          <w:color w:val="1A1A2E"/>
          <w:sz w:val="18"/>
          <w:szCs w:val="18"/>
        </w:rPr>
        <w:t xml:space="preserve">sudo install -m 0755 -d /etc/apt/keyrings</w:t>
      </w:r>
    </w:p>
    <w:p>
      <w:pPr>
        <w:pBdr>
          <w:top w:val="single" w:color="B0C4DE" w:sz="2"/>
          <w:left w:val="single" w:color="B0C4DE" w:sz="2"/>
          <w:bottom w:val="single" w:color="B0C4DE" w:sz="2"/>
          <w:right w:val="single" w:color="B0C4DE" w:sz="2"/>
        </w:pBdr>
        <w:shd w:fill="F0F4F8" w:val="clear"/>
        <w:spacing w:after="60" w:before="60"/>
        <w:ind w:left="300" w:right="200"/>
      </w:pPr>
      <w:r>
        <w:rPr>
          <w:rFonts w:ascii="Courier New" w:cs="Courier New" w:eastAsia="Courier New" w:hAnsi="Courier New"/>
          <w:color w:val="1A1A2E"/>
          <w:sz w:val="18"/>
          <w:szCs w:val="18"/>
        </w:rPr>
        <w:t xml:space="preserve">curl -fsSL https://download.docker.com/linux/ubuntu/gpg | sudo gpg --dearmor -o /etc/apt/keyrings/docker.gpg</w:t>
      </w:r>
    </w:p>
    <w:p>
      <w:pPr>
        <w:pBdr>
          <w:top w:val="single" w:color="B0C4DE" w:sz="2"/>
          <w:left w:val="single" w:color="B0C4DE" w:sz="2"/>
          <w:bottom w:val="single" w:color="B0C4DE" w:sz="2"/>
          <w:right w:val="single" w:color="B0C4DE" w:sz="2"/>
        </w:pBdr>
        <w:shd w:fill="F0F4F8" w:val="clear"/>
        <w:spacing w:after="60" w:before="60"/>
        <w:ind w:left="300" w:right="200"/>
      </w:pPr>
      <w:r>
        <w:rPr>
          <w:rFonts w:ascii="Courier New" w:cs="Courier New" w:eastAsia="Courier New" w:hAnsi="Courier New"/>
          <w:color w:val="1A1A2E"/>
          <w:sz w:val="18"/>
          <w:szCs w:val="18"/>
        </w:rPr>
        <w:t xml:space="preserve">sudo chmod a+r /etc/apt/keyrings/docker.gpg</w:t>
      </w:r>
    </w:p>
    <w:p>
      <w:pPr>
        <w:spacing w:after="0" w:before="0"/>
      </w:pPr>
      <w:r>
        <w:t xml:space="preserve"/>
      </w:r>
    </w:p>
    <w:p>
      <w:pPr>
        <w:pBdr>
          <w:top w:val="single" w:color="B0C4DE" w:sz="2"/>
          <w:left w:val="single" w:color="B0C4DE" w:sz="2"/>
          <w:bottom w:val="single" w:color="B0C4DE" w:sz="2"/>
          <w:right w:val="single" w:color="B0C4DE" w:sz="2"/>
        </w:pBdr>
        <w:shd w:fill="F0F4F8" w:val="clear"/>
        <w:spacing w:after="60" w:before="60"/>
        <w:ind w:left="300" w:right="200"/>
      </w:pPr>
      <w:r>
        <w:rPr>
          <w:rFonts w:ascii="Courier New" w:cs="Courier New" w:eastAsia="Courier New" w:hAnsi="Courier New"/>
          <w:color w:val="1A1A2E"/>
          <w:sz w:val="18"/>
          <w:szCs w:val="18"/>
        </w:rPr>
        <w:t xml:space="preserve"># Add Docker repository</w:t>
      </w:r>
    </w:p>
    <w:p>
      <w:pPr>
        <w:pBdr>
          <w:top w:val="single" w:color="B0C4DE" w:sz="2"/>
          <w:left w:val="single" w:color="B0C4DE" w:sz="2"/>
          <w:bottom w:val="single" w:color="B0C4DE" w:sz="2"/>
          <w:right w:val="single" w:color="B0C4DE" w:sz="2"/>
        </w:pBdr>
        <w:shd w:fill="F0F4F8" w:val="clear"/>
        <w:spacing w:after="60" w:before="60"/>
        <w:ind w:left="300" w:right="200"/>
      </w:pPr>
      <w:r>
        <w:rPr>
          <w:rFonts w:ascii="Courier New" w:cs="Courier New" w:eastAsia="Courier New" w:hAnsi="Courier New"/>
          <w:color w:val="1A1A2E"/>
          <w:sz w:val="18"/>
          <w:szCs w:val="18"/>
        </w:rPr>
        <w:t xml:space="preserve">echo "deb [arch=$(dpkg --print-architecture) signed-by=/etc/apt/keyrings/docker.gpg] https://download.docker.com/linux/ubuntu $(lsb_release -cs) stable" | sudo tee /etc/apt/sources.list.d/docker.list &gt; /dev/null</w:t>
      </w:r>
    </w:p>
    <w:p>
      <w:pPr>
        <w:spacing w:after="0" w:before="0"/>
      </w:pPr>
      <w:r>
        <w:t xml:space="preserve"/>
      </w:r>
    </w:p>
    <w:p>
      <w:pPr>
        <w:pBdr>
          <w:top w:val="single" w:color="B0C4DE" w:sz="2"/>
          <w:left w:val="single" w:color="B0C4DE" w:sz="2"/>
          <w:bottom w:val="single" w:color="B0C4DE" w:sz="2"/>
          <w:right w:val="single" w:color="B0C4DE" w:sz="2"/>
        </w:pBdr>
        <w:shd w:fill="F0F4F8" w:val="clear"/>
        <w:spacing w:after="60" w:before="60"/>
        <w:ind w:left="300" w:right="200"/>
      </w:pPr>
      <w:r>
        <w:rPr>
          <w:rFonts w:ascii="Courier New" w:cs="Courier New" w:eastAsia="Courier New" w:hAnsi="Courier New"/>
          <w:color w:val="1A1A2E"/>
          <w:sz w:val="18"/>
          <w:szCs w:val="18"/>
        </w:rPr>
        <w:t xml:space="preserve"># Install Docker Engine and Compose plugin</w:t>
      </w:r>
    </w:p>
    <w:p>
      <w:pPr>
        <w:pBdr>
          <w:top w:val="single" w:color="B0C4DE" w:sz="2"/>
          <w:left w:val="single" w:color="B0C4DE" w:sz="2"/>
          <w:bottom w:val="single" w:color="B0C4DE" w:sz="2"/>
          <w:right w:val="single" w:color="B0C4DE" w:sz="2"/>
        </w:pBdr>
        <w:shd w:fill="F0F4F8" w:val="clear"/>
        <w:spacing w:after="60" w:before="60"/>
        <w:ind w:left="300" w:right="200"/>
      </w:pPr>
      <w:r>
        <w:rPr>
          <w:rFonts w:ascii="Courier New" w:cs="Courier New" w:eastAsia="Courier New" w:hAnsi="Courier New"/>
          <w:color w:val="1A1A2E"/>
          <w:sz w:val="18"/>
          <w:szCs w:val="18"/>
        </w:rPr>
        <w:t xml:space="preserve">sudo apt-get update</w:t>
      </w:r>
    </w:p>
    <w:p>
      <w:pPr>
        <w:pBdr>
          <w:top w:val="single" w:color="B0C4DE" w:sz="2"/>
          <w:left w:val="single" w:color="B0C4DE" w:sz="2"/>
          <w:bottom w:val="single" w:color="B0C4DE" w:sz="2"/>
          <w:right w:val="single" w:color="B0C4DE" w:sz="2"/>
        </w:pBdr>
        <w:shd w:fill="F0F4F8" w:val="clear"/>
        <w:spacing w:after="60" w:before="60"/>
        <w:ind w:left="300" w:right="200"/>
      </w:pPr>
      <w:r>
        <w:rPr>
          <w:rFonts w:ascii="Courier New" w:cs="Courier New" w:eastAsia="Courier New" w:hAnsi="Courier New"/>
          <w:color w:val="1A1A2E"/>
          <w:sz w:val="18"/>
          <w:szCs w:val="18"/>
        </w:rPr>
        <w:t xml:space="preserve">sudo apt-get install -y docker-ce docker-ce-cli containerd.io docker-buildx-plugin docker-compose-plugin</w:t>
      </w:r>
    </w:p>
    <w:p>
      <w:pPr>
        <w:spacing w:after="0" w:before="0"/>
      </w:pPr>
      <w:r>
        <w:t xml:space="preserve"/>
      </w:r>
    </w:p>
    <w:p>
      <w:pPr>
        <w:pBdr>
          <w:top w:val="single" w:color="B0C4DE" w:sz="2"/>
          <w:left w:val="single" w:color="B0C4DE" w:sz="2"/>
          <w:bottom w:val="single" w:color="B0C4DE" w:sz="2"/>
          <w:right w:val="single" w:color="B0C4DE" w:sz="2"/>
        </w:pBdr>
        <w:shd w:fill="F0F4F8" w:val="clear"/>
        <w:spacing w:after="60" w:before="60"/>
        <w:ind w:left="300" w:right="200"/>
      </w:pPr>
      <w:r>
        <w:rPr>
          <w:rFonts w:ascii="Courier New" w:cs="Courier New" w:eastAsia="Courier New" w:hAnsi="Courier New"/>
          <w:color w:val="1A1A2E"/>
          <w:sz w:val="18"/>
          <w:szCs w:val="18"/>
        </w:rPr>
        <w:t xml:space="preserve"># Add your user to docker group (avoid using sudo every time)</w:t>
      </w:r>
    </w:p>
    <w:p>
      <w:pPr>
        <w:pBdr>
          <w:top w:val="single" w:color="B0C4DE" w:sz="2"/>
          <w:left w:val="single" w:color="B0C4DE" w:sz="2"/>
          <w:bottom w:val="single" w:color="B0C4DE" w:sz="2"/>
          <w:right w:val="single" w:color="B0C4DE" w:sz="2"/>
        </w:pBdr>
        <w:shd w:fill="F0F4F8" w:val="clear"/>
        <w:spacing w:after="60" w:before="60"/>
        <w:ind w:left="300" w:right="200"/>
      </w:pPr>
      <w:r>
        <w:rPr>
          <w:rFonts w:ascii="Courier New" w:cs="Courier New" w:eastAsia="Courier New" w:hAnsi="Courier New"/>
          <w:color w:val="1A1A2E"/>
          <w:sz w:val="18"/>
          <w:szCs w:val="18"/>
        </w:rPr>
        <w:t xml:space="preserve">sudo usermod -aG docker $USER</w:t>
      </w:r>
    </w:p>
    <w:p>
      <w:pPr>
        <w:pBdr>
          <w:top w:val="single" w:color="B0C4DE" w:sz="2"/>
          <w:left w:val="single" w:color="B0C4DE" w:sz="2"/>
          <w:bottom w:val="single" w:color="B0C4DE" w:sz="2"/>
          <w:right w:val="single" w:color="B0C4DE" w:sz="2"/>
        </w:pBdr>
        <w:shd w:fill="F0F4F8" w:val="clear"/>
        <w:spacing w:after="60" w:before="60"/>
        <w:ind w:left="300" w:right="200"/>
      </w:pPr>
      <w:r>
        <w:rPr>
          <w:rFonts w:ascii="Courier New" w:cs="Courier New" w:eastAsia="Courier New" w:hAnsi="Courier New"/>
          <w:color w:val="1A1A2E"/>
          <w:sz w:val="18"/>
          <w:szCs w:val="18"/>
        </w:rPr>
        <w:t xml:space="preserve">newgrp docker</w:t>
      </w:r>
    </w:p>
    <w:p>
      <w:pPr>
        <w:spacing w:after="0" w:before="0"/>
      </w:pPr>
      <w:r>
        <w:t xml:space="preserve"/>
      </w:r>
    </w:p>
    <w:p>
      <w:pPr>
        <w:pBdr>
          <w:top w:val="single" w:color="B0C4DE" w:sz="2"/>
          <w:left w:val="single" w:color="B0C4DE" w:sz="2"/>
          <w:bottom w:val="single" w:color="B0C4DE" w:sz="2"/>
          <w:right w:val="single" w:color="B0C4DE" w:sz="2"/>
        </w:pBdr>
        <w:shd w:fill="F0F4F8" w:val="clear"/>
        <w:spacing w:after="60" w:before="60"/>
        <w:ind w:left="300" w:right="200"/>
      </w:pPr>
      <w:r>
        <w:rPr>
          <w:rFonts w:ascii="Courier New" w:cs="Courier New" w:eastAsia="Courier New" w:hAnsi="Courier New"/>
          <w:color w:val="1A1A2E"/>
          <w:sz w:val="18"/>
          <w:szCs w:val="18"/>
        </w:rPr>
        <w:t xml:space="preserve"># Verify installation</w:t>
      </w:r>
    </w:p>
    <w:p>
      <w:pPr>
        <w:pBdr>
          <w:top w:val="single" w:color="B0C4DE" w:sz="2"/>
          <w:left w:val="single" w:color="B0C4DE" w:sz="2"/>
          <w:bottom w:val="single" w:color="B0C4DE" w:sz="2"/>
          <w:right w:val="single" w:color="B0C4DE" w:sz="2"/>
        </w:pBdr>
        <w:shd w:fill="F0F4F8" w:val="clear"/>
        <w:spacing w:after="60" w:before="60"/>
        <w:ind w:left="300" w:right="200"/>
      </w:pPr>
      <w:r>
        <w:rPr>
          <w:rFonts w:ascii="Courier New" w:cs="Courier New" w:eastAsia="Courier New" w:hAnsi="Courier New"/>
          <w:color w:val="1A1A2E"/>
          <w:sz w:val="18"/>
          <w:szCs w:val="18"/>
        </w:rPr>
        <w:t xml:space="preserve">docker --version</w:t>
      </w:r>
    </w:p>
    <w:p>
      <w:pPr>
        <w:pBdr>
          <w:top w:val="single" w:color="B0C4DE" w:sz="2"/>
          <w:left w:val="single" w:color="B0C4DE" w:sz="2"/>
          <w:bottom w:val="single" w:color="B0C4DE" w:sz="2"/>
          <w:right w:val="single" w:color="B0C4DE" w:sz="2"/>
        </w:pBdr>
        <w:shd w:fill="F0F4F8" w:val="clear"/>
        <w:spacing w:after="60" w:before="60"/>
        <w:ind w:left="300" w:right="200"/>
      </w:pPr>
      <w:r>
        <w:rPr>
          <w:rFonts w:ascii="Courier New" w:cs="Courier New" w:eastAsia="Courier New" w:hAnsi="Courier New"/>
          <w:color w:val="1A1A2E"/>
          <w:sz w:val="18"/>
          <w:szCs w:val="18"/>
        </w:rPr>
        <w:t xml:space="preserve">docker compose version</w:t>
      </w:r>
    </w:p>
    <w:p>
      <w:pPr>
        <w:spacing w:after="0" w:before="0"/>
      </w:pPr>
      <w:r>
        <w:t xml:space="preserve"/>
      </w:r>
    </w:p>
    <w:p>
      <w:pPr>
        <w:pBdr>
          <w:left w:val="single" w:color="E8A020" w:sz="12" w:space="4"/>
        </w:pBdr>
        <w:shd w:fill="FFF8E6" w:val="clear"/>
        <w:spacing w:after="120" w:before="120"/>
        <w:ind w:left="300" w:right="200"/>
      </w:pPr>
      <w:r>
        <w:rPr>
          <w:rFonts w:ascii="Arial" w:cs="Arial" w:eastAsia="Arial" w:hAnsi="Arial"/>
          <w:b/>
          <w:bCs/>
          <w:color w:val="E8A020"/>
          <w:sz w:val="22"/>
          <w:szCs w:val="22"/>
        </w:rPr>
        <w:t xml:space="preserve">NOTE: </w:t>
      </w:r>
      <w:r>
        <w:rPr>
          <w:rFonts w:ascii="Arial" w:cs="Arial" w:eastAsia="Arial" w:hAnsi="Arial"/>
          <w:color w:val="1A1A2E"/>
          <w:sz w:val="22"/>
          <w:szCs w:val="22"/>
        </w:rPr>
        <w:t xml:space="preserve">On Windows 11: Install Docker Desktop from https://www.docker.com/products/docker-desktop/ — it includes WSL2 and Docker Compose automatically.</w:t>
      </w:r>
    </w:p>
    <w:p>
      <w:pPr>
        <w:spacing w:after="0" w:before="0"/>
      </w:pPr>
      <w:r>
        <w:t xml:space="preserve"/>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Step-by-Step: Start the Lab Stack</w:t>
      </w:r>
    </w:p>
    <w:p>
      <w:pPr>
        <w:spacing w:after="0" w:before="0"/>
      </w:pPr>
      <w:r>
        <w:t xml:space="preserve"/>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Download or clone the lab repository to your machine:</w:t>
      </w:r>
    </w:p>
    <w:p>
      <w:pPr>
        <w:pBdr>
          <w:top w:val="single" w:color="B0C4DE" w:sz="2"/>
          <w:left w:val="single" w:color="B0C4DE" w:sz="2"/>
          <w:bottom w:val="single" w:color="B0C4DE" w:sz="2"/>
          <w:right w:val="single" w:color="B0C4DE" w:sz="2"/>
        </w:pBdr>
        <w:shd w:fill="F0F4F8" w:val="clear"/>
        <w:spacing w:after="60" w:before="60"/>
        <w:ind w:left="300" w:right="200"/>
      </w:pPr>
      <w:r>
        <w:rPr>
          <w:rFonts w:ascii="Courier New" w:cs="Courier New" w:eastAsia="Courier New" w:hAnsi="Courier New"/>
          <w:color w:val="1A1A2E"/>
          <w:sz w:val="18"/>
          <w:szCs w:val="18"/>
        </w:rPr>
        <w:t xml:space="preserve">git clone https://github.com/your-institution/lcnc-lab.git</w:t>
      </w:r>
    </w:p>
    <w:p>
      <w:pPr>
        <w:pBdr>
          <w:top w:val="single" w:color="B0C4DE" w:sz="2"/>
          <w:left w:val="single" w:color="B0C4DE" w:sz="2"/>
          <w:bottom w:val="single" w:color="B0C4DE" w:sz="2"/>
          <w:right w:val="single" w:color="B0C4DE" w:sz="2"/>
        </w:pBdr>
        <w:shd w:fill="F0F4F8" w:val="clear"/>
        <w:spacing w:after="60" w:before="60"/>
        <w:ind w:left="300" w:right="200"/>
      </w:pPr>
      <w:r>
        <w:rPr>
          <w:rFonts w:ascii="Courier New" w:cs="Courier New" w:eastAsia="Courier New" w:hAnsi="Courier New"/>
          <w:color w:val="1A1A2E"/>
          <w:sz w:val="18"/>
          <w:szCs w:val="18"/>
        </w:rPr>
        <w:t xml:space="preserve">cd lcnc-lab</w:t>
      </w:r>
    </w:p>
    <w:p>
      <w:pPr>
        <w:spacing w:after="0" w:before="0"/>
      </w:pPr>
      <w:r>
        <w:t xml:space="preserve"/>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Pull all Docker images (requires internet — do this once in lab before sessions):</w:t>
      </w:r>
    </w:p>
    <w:p>
      <w:pPr>
        <w:pBdr>
          <w:top w:val="single" w:color="B0C4DE" w:sz="2"/>
          <w:left w:val="single" w:color="B0C4DE" w:sz="2"/>
          <w:bottom w:val="single" w:color="B0C4DE" w:sz="2"/>
          <w:right w:val="single" w:color="B0C4DE" w:sz="2"/>
        </w:pBdr>
        <w:shd w:fill="F0F4F8" w:val="clear"/>
        <w:spacing w:after="60" w:before="60"/>
        <w:ind w:left="300" w:right="200"/>
      </w:pPr>
      <w:r>
        <w:rPr>
          <w:rFonts w:ascii="Courier New" w:cs="Courier New" w:eastAsia="Courier New" w:hAnsi="Courier New"/>
          <w:color w:val="1A1A2E"/>
          <w:sz w:val="18"/>
          <w:szCs w:val="18"/>
        </w:rPr>
        <w:t xml:space="preserve">docker compose pull</w:t>
      </w:r>
    </w:p>
    <w:p>
      <w:pPr>
        <w:spacing w:after="0" w:before="0"/>
      </w:pPr>
      <w:r>
        <w:t xml:space="preserve"/>
      </w:r>
    </w:p>
    <w:p>
      <w:pPr>
        <w:spacing w:after="80" w:before="80"/>
        <w:ind w:left="200"/>
      </w:pPr>
      <w:r>
        <w:rPr>
          <w:rFonts w:ascii="Arial" w:cs="Arial" w:eastAsia="Arial" w:hAnsi="Arial"/>
          <w:b/>
          <w:bCs/>
          <w:color w:val="1A3C5E"/>
          <w:sz w:val="22"/>
          <w:szCs w:val="22"/>
        </w:rPr>
        <w:t xml:space="preserve">Step 3:  </w:t>
      </w:r>
      <w:r>
        <w:rPr>
          <w:rFonts w:ascii="Arial" w:cs="Arial" w:eastAsia="Arial" w:hAnsi="Arial"/>
          <w:color w:val="1A1A2E"/>
          <w:sz w:val="22"/>
          <w:szCs w:val="22"/>
        </w:rPr>
        <w:t xml:space="preserve">Start all services:</w:t>
      </w:r>
    </w:p>
    <w:p>
      <w:pPr>
        <w:pBdr>
          <w:top w:val="single" w:color="B0C4DE" w:sz="2"/>
          <w:left w:val="single" w:color="B0C4DE" w:sz="2"/>
          <w:bottom w:val="single" w:color="B0C4DE" w:sz="2"/>
          <w:right w:val="single" w:color="B0C4DE" w:sz="2"/>
        </w:pBdr>
        <w:shd w:fill="F0F4F8" w:val="clear"/>
        <w:spacing w:after="60" w:before="60"/>
        <w:ind w:left="300" w:right="200"/>
      </w:pPr>
      <w:r>
        <w:rPr>
          <w:rFonts w:ascii="Courier New" w:cs="Courier New" w:eastAsia="Courier New" w:hAnsi="Courier New"/>
          <w:color w:val="1A1A2E"/>
          <w:sz w:val="18"/>
          <w:szCs w:val="18"/>
        </w:rPr>
        <w:t xml:space="preserve">docker compose up -d</w:t>
      </w:r>
    </w:p>
    <w:p>
      <w:pPr>
        <w:spacing w:after="0" w:before="0"/>
      </w:pPr>
      <w:r>
        <w:t xml:space="preserve"/>
      </w:r>
    </w:p>
    <w:p>
      <w:pPr>
        <w:spacing w:after="80" w:before="80"/>
        <w:ind w:left="200"/>
      </w:pPr>
      <w:r>
        <w:rPr>
          <w:rFonts w:ascii="Arial" w:cs="Arial" w:eastAsia="Arial" w:hAnsi="Arial"/>
          <w:b/>
          <w:bCs/>
          <w:color w:val="1A3C5E"/>
          <w:sz w:val="22"/>
          <w:szCs w:val="22"/>
        </w:rPr>
        <w:t xml:space="preserve">Step 4:  </w:t>
      </w:r>
      <w:r>
        <w:rPr>
          <w:rFonts w:ascii="Arial" w:cs="Arial" w:eastAsia="Arial" w:hAnsi="Arial"/>
          <w:color w:val="1A1A2E"/>
          <w:sz w:val="22"/>
          <w:szCs w:val="22"/>
        </w:rPr>
        <w:t xml:space="preserve">Verify all containers are running:</w:t>
      </w:r>
    </w:p>
    <w:p>
      <w:pPr>
        <w:pBdr>
          <w:top w:val="single" w:color="B0C4DE" w:sz="2"/>
          <w:left w:val="single" w:color="B0C4DE" w:sz="2"/>
          <w:bottom w:val="single" w:color="B0C4DE" w:sz="2"/>
          <w:right w:val="single" w:color="B0C4DE" w:sz="2"/>
        </w:pBdr>
        <w:shd w:fill="F0F4F8" w:val="clear"/>
        <w:spacing w:after="60" w:before="60"/>
        <w:ind w:left="300" w:right="200"/>
      </w:pPr>
      <w:r>
        <w:rPr>
          <w:rFonts w:ascii="Courier New" w:cs="Courier New" w:eastAsia="Courier New" w:hAnsi="Courier New"/>
          <w:color w:val="1A1A2E"/>
          <w:sz w:val="18"/>
          <w:szCs w:val="18"/>
        </w:rPr>
        <w:t xml:space="preserve">docker compose ps</w:t>
      </w:r>
    </w:p>
    <w:p>
      <w:pPr>
        <w:spacing w:after="60" w:before="60"/>
      </w:pPr>
      <w:r>
        <w:rPr>
          <w:rFonts w:ascii="Arial" w:cs="Arial" w:eastAsia="Arial" w:hAnsi="Arial"/>
          <w:color w:val="1A1A2E"/>
          <w:sz w:val="22"/>
          <w:szCs w:val="22"/>
        </w:rPr>
        <w:t xml:space="preserve">You should see all 8 containers with status 'running' or 'healthy'.</w:t>
      </w:r>
    </w:p>
    <w:p>
      <w:pPr>
        <w:spacing w:after="0" w:before="0"/>
      </w:pPr>
      <w:r>
        <w:t xml:space="preserve"/>
      </w:r>
    </w:p>
    <w:p>
      <w:pPr>
        <w:spacing w:after="80" w:before="80"/>
        <w:ind w:left="200"/>
      </w:pPr>
      <w:r>
        <w:rPr>
          <w:rFonts w:ascii="Arial" w:cs="Arial" w:eastAsia="Arial" w:hAnsi="Arial"/>
          <w:b/>
          <w:bCs/>
          <w:color w:val="1A3C5E"/>
          <w:sz w:val="22"/>
          <w:szCs w:val="22"/>
        </w:rPr>
        <w:t xml:space="preserve">Step 5:  </w:t>
      </w:r>
      <w:r>
        <w:rPr>
          <w:rFonts w:ascii="Arial" w:cs="Arial" w:eastAsia="Arial" w:hAnsi="Arial"/>
          <w:color w:val="1A1A2E"/>
          <w:sz w:val="22"/>
          <w:szCs w:val="22"/>
        </w:rPr>
        <w:t xml:space="preserve">Pull the Llama 3 model into Ollama (one-time, ~4.7 GB):</w:t>
      </w:r>
    </w:p>
    <w:p>
      <w:pPr>
        <w:pBdr>
          <w:top w:val="single" w:color="B0C4DE" w:sz="2"/>
          <w:left w:val="single" w:color="B0C4DE" w:sz="2"/>
          <w:bottom w:val="single" w:color="B0C4DE" w:sz="2"/>
          <w:right w:val="single" w:color="B0C4DE" w:sz="2"/>
        </w:pBdr>
        <w:shd w:fill="F0F4F8" w:val="clear"/>
        <w:spacing w:after="60" w:before="60"/>
        <w:ind w:left="300" w:right="200"/>
      </w:pPr>
      <w:r>
        <w:rPr>
          <w:rFonts w:ascii="Courier New" w:cs="Courier New" w:eastAsia="Courier New" w:hAnsi="Courier New"/>
          <w:color w:val="1A1A2E"/>
          <w:sz w:val="18"/>
          <w:szCs w:val="18"/>
        </w:rPr>
        <w:t xml:space="preserve">docker exec -it lcnc_ollama ollama pull llama3</w:t>
      </w:r>
    </w:p>
    <w:p>
      <w:pPr>
        <w:spacing w:after="0" w:before="0"/>
      </w:pPr>
      <w:r>
        <w:t xml:space="preserve"/>
      </w:r>
    </w:p>
    <w:p>
      <w:pPr>
        <w:spacing w:after="80" w:before="80"/>
        <w:ind w:left="200"/>
      </w:pPr>
      <w:r>
        <w:rPr>
          <w:rFonts w:ascii="Arial" w:cs="Arial" w:eastAsia="Arial" w:hAnsi="Arial"/>
          <w:b/>
          <w:bCs/>
          <w:color w:val="1A3C5E"/>
          <w:sz w:val="22"/>
          <w:szCs w:val="22"/>
        </w:rPr>
        <w:t xml:space="preserve">Step 6:  </w:t>
      </w:r>
      <w:r>
        <w:rPr>
          <w:rFonts w:ascii="Arial" w:cs="Arial" w:eastAsia="Arial" w:hAnsi="Arial"/>
          <w:color w:val="1A1A2E"/>
          <w:sz w:val="22"/>
          <w:szCs w:val="22"/>
        </w:rPr>
        <w:t xml:space="preserve">Open your browser and verify each tool loads at its URL (see Quick Reference table above).</w:t>
      </w:r>
    </w:p>
    <w:p>
      <w:pPr>
        <w:spacing w:after="0" w:before="0"/>
      </w:pPr>
      <w:r>
        <w:t xml:space="preserve"/>
      </w:r>
    </w:p>
    <w:p>
      <w:pPr>
        <w:pBdr>
          <w:left w:val="single" w:color="1B6B3A" w:sz="12" w:space="4"/>
        </w:pBdr>
        <w:shd w:fill="E8F5EE" w:val="clear"/>
        <w:spacing w:after="100" w:before="100"/>
        <w:ind w:left="300" w:right="200"/>
      </w:pPr>
      <w:r>
        <w:rPr>
          <w:rFonts w:ascii="Arial" w:cs="Arial" w:eastAsia="Arial" w:hAnsi="Arial"/>
          <w:b/>
          <w:bCs/>
          <w:color w:val="1B6B3A"/>
          <w:sz w:val="22"/>
          <w:szCs w:val="22"/>
        </w:rPr>
        <w:t xml:space="preserve">TIP: </w:t>
      </w:r>
      <w:r>
        <w:rPr>
          <w:rFonts w:ascii="Arial" w:cs="Arial" w:eastAsia="Arial" w:hAnsi="Arial"/>
          <w:color w:val="1A1A2E"/>
          <w:sz w:val="22"/>
          <w:szCs w:val="22"/>
        </w:rPr>
        <w:t xml:space="preserve">To stop all services at end of session: docker compose stop</w:t>
      </w:r>
    </w:p>
    <w:p>
      <w:pPr>
        <w:pBdr>
          <w:left w:val="single" w:color="1B6B3A" w:sz="12" w:space="4"/>
        </w:pBdr>
        <w:shd w:fill="E8F5EE" w:val="clear"/>
        <w:spacing w:after="100" w:before="100"/>
        <w:ind w:left="300" w:right="200"/>
      </w:pPr>
      <w:r>
        <w:rPr>
          <w:rFonts w:ascii="Arial" w:cs="Arial" w:eastAsia="Arial" w:hAnsi="Arial"/>
          <w:b/>
          <w:bCs/>
          <w:color w:val="1B6B3A"/>
          <w:sz w:val="22"/>
          <w:szCs w:val="22"/>
        </w:rPr>
        <w:t xml:space="preserve">TIP: </w:t>
      </w:r>
      <w:r>
        <w:rPr>
          <w:rFonts w:ascii="Arial" w:cs="Arial" w:eastAsia="Arial" w:hAnsi="Arial"/>
          <w:color w:val="1A1A2E"/>
          <w:sz w:val="22"/>
          <w:szCs w:val="22"/>
        </w:rPr>
        <w:t xml:space="preserve">To start again next session: docker compose start</w:t>
      </w:r>
    </w:p>
    <w:p>
      <w:pPr>
        <w:pBdr>
          <w:left w:val="single" w:color="1B6B3A" w:sz="12" w:space="4"/>
        </w:pBdr>
        <w:shd w:fill="E8F5EE" w:val="clear"/>
        <w:spacing w:after="100" w:before="100"/>
        <w:ind w:left="300" w:right="200"/>
      </w:pPr>
      <w:r>
        <w:rPr>
          <w:rFonts w:ascii="Arial" w:cs="Arial" w:eastAsia="Arial" w:hAnsi="Arial"/>
          <w:b/>
          <w:bCs/>
          <w:color w:val="1B6B3A"/>
          <w:sz w:val="22"/>
          <w:szCs w:val="22"/>
        </w:rPr>
        <w:t xml:space="preserve">TIP: </w:t>
      </w:r>
      <w:r>
        <w:rPr>
          <w:rFonts w:ascii="Arial" w:cs="Arial" w:eastAsia="Arial" w:hAnsi="Arial"/>
          <w:color w:val="1A1A2E"/>
          <w:sz w:val="22"/>
          <w:szCs w:val="22"/>
        </w:rPr>
        <w:t xml:space="preserve">All data persists in Docker volumes — student work is saved across sessions.</w:t>
      </w:r>
    </w:p>
    <w:p>
      <w:r>
        <w:br w:type="page"/>
      </w:r>
    </w:p>
    <w:p>
      <w:pPr>
        <w:pBdr>
          <w:top w:val="single" w:color="E8A020" w:sz="8"/>
          <w:bottom w:val="single" w:color="E8A020" w:sz="2"/>
        </w:pBdr>
        <w:shd w:fill="1A3C5E" w:val="clear"/>
        <w:spacing w:after="0" w:before="0"/>
        <w:ind w:left="200" w:right="200"/>
      </w:pPr>
      <w:r>
        <w:rPr>
          <w:rFonts w:ascii="Arial" w:cs="Arial" w:eastAsia="Arial" w:hAnsi="Arial"/>
          <w:b/>
          <w:bCs/>
          <w:color w:val="E8A020"/>
          <w:sz w:val="52"/>
          <w:szCs w:val="52"/>
        </w:rPr>
        <w:t xml:space="preserve">LAB 1</w:t>
      </w:r>
      <w:r>
        <w:rPr>
          <w:rFonts w:ascii="Arial" w:cs="Arial" w:eastAsia="Arial" w:hAnsi="Arial"/>
          <w:b/>
          <w:bCs/>
          <w:color w:val="FFFFFF"/>
          <w:sz w:val="32"/>
          <w:szCs w:val="32"/>
        </w:rPr>
        <w:t xml:space="preserve">   Environment Setup + Relational Database Design</w:t>
      </w:r>
    </w:p>
    <w:p>
      <w:pPr>
        <w:shd w:fill="2A4E72" w:val="clear"/>
        <w:spacing w:after="200" w:before="0"/>
        <w:ind w:left="200"/>
      </w:pPr>
      <w:r>
        <w:rPr>
          <w:rFonts w:ascii="Arial" w:cs="Arial" w:eastAsia="Arial" w:hAnsi="Arial"/>
          <w:i/>
          <w:iCs/>
          <w:color w:val="FFFFFF"/>
          <w:sz w:val="20"/>
          <w:szCs w:val="20"/>
        </w:rPr>
        <w:t xml:space="preserve">Tools: Docker, NocoDB</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5D5E8" w:sz="1"/>
              <w:left w:val="single" w:color="C5D5E8" w:sz="1"/>
              <w:bottom w:val="single" w:color="C5D5E8" w:sz="1"/>
              <w:right w:val="single" w:color="C5D5E8" w:sz="1"/>
            </w:tcBorders>
            <w:shd w:fill="EAF1F8" w:val="clear"/>
            <w:tcMar>
              <w:top w:type="dxa" w:w="100"/>
              <w:left w:type="dxa" w:w="150"/>
              <w:bottom w:type="dxa" w:w="100"/>
              <w:right w:type="dxa" w:w="100"/>
            </w:tcMar>
          </w:tcPr>
          <w:p>
            <w:r>
              <w:rPr>
                <w:rFonts w:ascii="Arial" w:cs="Arial" w:eastAsia="Arial" w:hAnsi="Arial"/>
                <w:b/>
                <w:bCs/>
                <w:color w:val="1A3C5E"/>
                <w:sz w:val="22"/>
                <w:szCs w:val="22"/>
              </w:rPr>
              <w:t xml:space="preserve">Duration</w:t>
            </w:r>
          </w:p>
        </w:tc>
        <w:tc>
          <w:tcPr>
            <w:tcW w:type="dxa" w:w="676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00"/>
            </w:tcMar>
          </w:tcPr>
          <w:p>
            <w:r>
              <w:rPr>
                <w:rFonts w:ascii="Arial" w:cs="Arial" w:eastAsia="Arial" w:hAnsi="Arial"/>
                <w:color w:val="1A1A2E"/>
                <w:sz w:val="22"/>
                <w:szCs w:val="22"/>
              </w:rPr>
              <w:t xml:space="preserve">3 hours</w:t>
            </w:r>
          </w:p>
        </w:tc>
      </w:tr>
      <w:tr>
        <w:tc>
          <w:tcPr>
            <w:tcW w:type="dxa" w:w="2600"/>
            <w:tcBorders>
              <w:top w:val="single" w:color="C5D5E8" w:sz="1"/>
              <w:left w:val="single" w:color="C5D5E8" w:sz="1"/>
              <w:bottom w:val="single" w:color="C5D5E8" w:sz="1"/>
              <w:right w:val="single" w:color="C5D5E8" w:sz="1"/>
            </w:tcBorders>
            <w:shd w:fill="EAF1F8" w:val="clear"/>
            <w:tcMar>
              <w:top w:type="dxa" w:w="100"/>
              <w:left w:type="dxa" w:w="150"/>
              <w:bottom w:type="dxa" w:w="100"/>
              <w:right w:type="dxa" w:w="100"/>
            </w:tcMar>
          </w:tcPr>
          <w:p>
            <w:r>
              <w:rPr>
                <w:rFonts w:ascii="Arial" w:cs="Arial" w:eastAsia="Arial" w:hAnsi="Arial"/>
                <w:b/>
                <w:bCs/>
                <w:color w:val="1A3C5E"/>
                <w:sz w:val="22"/>
                <w:szCs w:val="22"/>
              </w:rPr>
              <w:t xml:space="preserve">Tools</w:t>
            </w:r>
          </w:p>
        </w:tc>
        <w:tc>
          <w:tcPr>
            <w:tcW w:type="dxa" w:w="6760"/>
            <w:tcBorders>
              <w:top w:val="single" w:color="C5D5E8" w:sz="1"/>
              <w:left w:val="single" w:color="C5D5E8" w:sz="1"/>
              <w:bottom w:val="single" w:color="C5D5E8" w:sz="1"/>
              <w:right w:val="single" w:color="C5D5E8" w:sz="1"/>
            </w:tcBorders>
            <w:shd w:fill="F5F8FC" w:val="clear"/>
            <w:tcMar>
              <w:top w:type="dxa" w:w="100"/>
              <w:left w:type="dxa" w:w="150"/>
              <w:bottom w:type="dxa" w:w="100"/>
              <w:right w:type="dxa" w:w="100"/>
            </w:tcMar>
          </w:tcPr>
          <w:p>
            <w:r>
              <w:rPr>
                <w:rFonts w:ascii="Arial" w:cs="Arial" w:eastAsia="Arial" w:hAnsi="Arial"/>
                <w:color w:val="1A1A2E"/>
                <w:sz w:val="22"/>
                <w:szCs w:val="22"/>
              </w:rPr>
              <w:t xml:space="preserve">Docker, NocoDB (http://localhost:8080)</w:t>
            </w:r>
          </w:p>
        </w:tc>
      </w:tr>
      <w:tr>
        <w:tc>
          <w:tcPr>
            <w:tcW w:type="dxa" w:w="2600"/>
            <w:tcBorders>
              <w:top w:val="single" w:color="C5D5E8" w:sz="1"/>
              <w:left w:val="single" w:color="C5D5E8" w:sz="1"/>
              <w:bottom w:val="single" w:color="C5D5E8" w:sz="1"/>
              <w:right w:val="single" w:color="C5D5E8" w:sz="1"/>
            </w:tcBorders>
            <w:shd w:fill="EAF1F8" w:val="clear"/>
            <w:tcMar>
              <w:top w:type="dxa" w:w="100"/>
              <w:left w:type="dxa" w:w="150"/>
              <w:bottom w:type="dxa" w:w="100"/>
              <w:right w:type="dxa" w:w="100"/>
            </w:tcMar>
          </w:tcPr>
          <w:p>
            <w:r>
              <w:rPr>
                <w:rFonts w:ascii="Arial" w:cs="Arial" w:eastAsia="Arial" w:hAnsi="Arial"/>
                <w:b/>
                <w:bCs/>
                <w:color w:val="1A3C5E"/>
                <w:sz w:val="22"/>
                <w:szCs w:val="22"/>
              </w:rPr>
              <w:t xml:space="preserve">Prerequisite</w:t>
            </w:r>
          </w:p>
        </w:tc>
        <w:tc>
          <w:tcPr>
            <w:tcW w:type="dxa" w:w="676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00"/>
            </w:tcMar>
          </w:tcPr>
          <w:p>
            <w:r>
              <w:rPr>
                <w:rFonts w:ascii="Arial" w:cs="Arial" w:eastAsia="Arial" w:hAnsi="Arial"/>
                <w:color w:val="1A1A2E"/>
                <w:sz w:val="22"/>
                <w:szCs w:val="22"/>
              </w:rPr>
              <w:t xml:space="preserve">Global environment setup completed</w:t>
            </w:r>
          </w:p>
        </w:tc>
      </w:tr>
      <w:tr>
        <w:tc>
          <w:tcPr>
            <w:tcW w:type="dxa" w:w="2600"/>
            <w:tcBorders>
              <w:top w:val="single" w:color="C5D5E8" w:sz="1"/>
              <w:left w:val="single" w:color="C5D5E8" w:sz="1"/>
              <w:bottom w:val="single" w:color="C5D5E8" w:sz="1"/>
              <w:right w:val="single" w:color="C5D5E8" w:sz="1"/>
            </w:tcBorders>
            <w:shd w:fill="EAF1F8" w:val="clear"/>
            <w:tcMar>
              <w:top w:type="dxa" w:w="100"/>
              <w:left w:type="dxa" w:w="150"/>
              <w:bottom w:type="dxa" w:w="100"/>
              <w:right w:type="dxa" w:w="100"/>
            </w:tcMar>
          </w:tcPr>
          <w:p>
            <w:r>
              <w:rPr>
                <w:rFonts w:ascii="Arial" w:cs="Arial" w:eastAsia="Arial" w:hAnsi="Arial"/>
                <w:b/>
                <w:bCs/>
                <w:color w:val="1A3C5E"/>
                <w:sz w:val="22"/>
                <w:szCs w:val="22"/>
              </w:rPr>
              <w:t xml:space="preserve">Difficulty</w:t>
            </w:r>
          </w:p>
        </w:tc>
        <w:tc>
          <w:tcPr>
            <w:tcW w:type="dxa" w:w="6760"/>
            <w:tcBorders>
              <w:top w:val="single" w:color="C5D5E8" w:sz="1"/>
              <w:left w:val="single" w:color="C5D5E8" w:sz="1"/>
              <w:bottom w:val="single" w:color="C5D5E8" w:sz="1"/>
              <w:right w:val="single" w:color="C5D5E8" w:sz="1"/>
            </w:tcBorders>
            <w:shd w:fill="F5F8FC" w:val="clear"/>
            <w:tcMar>
              <w:top w:type="dxa" w:w="100"/>
              <w:left w:type="dxa" w:w="150"/>
              <w:bottom w:type="dxa" w:w="100"/>
              <w:right w:type="dxa" w:w="100"/>
            </w:tcMar>
          </w:tcPr>
          <w:p>
            <w:r>
              <w:rPr>
                <w:rFonts w:ascii="Arial" w:cs="Arial" w:eastAsia="Arial" w:hAnsi="Arial"/>
                <w:color w:val="1A1A2E"/>
                <w:sz w:val="22"/>
                <w:szCs w:val="22"/>
              </w:rPr>
              <w:t xml:space="preserve">Medium</w:t>
            </w:r>
          </w:p>
        </w:tc>
      </w:tr>
    </w:tbl>
    <w:p>
      <w:pPr>
        <w:spacing w:after="0" w:before="0"/>
      </w:pPr>
      <w:r>
        <w:t xml:space="preserve"/>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Objective</w:t>
      </w:r>
    </w:p>
    <w:p>
      <w:pPr>
        <w:spacing w:after="60" w:before="60"/>
      </w:pPr>
      <w:r>
        <w:rPr>
          <w:rFonts w:ascii="Arial" w:cs="Arial" w:eastAsia="Arial" w:hAnsi="Arial"/>
          <w:color w:val="1A1A2E"/>
          <w:sz w:val="22"/>
          <w:szCs w:val="22"/>
        </w:rPr>
        <w:t xml:space="preserve">Set up the full lab environment, understand the LCNC ecosystem, and design a multi-table relational database for a College Event Management system using NocoDB's visual interface without writing SQL.</w:t>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Theory</w:t>
      </w:r>
    </w:p>
    <w:p>
      <w:pPr>
        <w:spacing w:after="60" w:before="60"/>
      </w:pPr>
      <w:r>
        <w:rPr>
          <w:rFonts w:ascii="Arial" w:cs="Arial" w:eastAsia="Arial" w:hAnsi="Arial"/>
          <w:color w:val="1A1A2E"/>
          <w:sz w:val="22"/>
          <w:szCs w:val="22"/>
        </w:rPr>
        <w:t xml:space="preserve">Traditional database design requires knowledge of SQL DDL (CREATE TABLE, ALTER TABLE, foreign key constraints). NocoDB provides a visual layer over standard relational databases (PostgreSQL in our case), letting you define tables, field types, constraints, and relationships through a spreadsheet-like interface while generating proper SQL underneath.</w:t>
      </w:r>
    </w:p>
    <w:p>
      <w:pPr>
        <w:spacing w:after="0" w:before="0"/>
      </w:pPr>
      <w:r>
        <w:t xml:space="preserve"/>
      </w:r>
    </w:p>
    <w:p>
      <w:pPr>
        <w:spacing w:after="60" w:before="60"/>
      </w:pPr>
      <w:r>
        <w:rPr>
          <w:rFonts w:ascii="Arial" w:cs="Arial" w:eastAsia="Arial" w:hAnsi="Arial"/>
          <w:color w:val="1A1A2E"/>
          <w:sz w:val="22"/>
          <w:szCs w:val="22"/>
        </w:rPr>
        <w:t xml:space="preserve">NocoDB exposes every table automatically as a REST API with full CRUD support, Swagger documentation, and support for filtering, sorting, pagination, and aggregation — making it suitable as a complete backend for small to medium applications.</w:t>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Part A: NocoDB Initial Setup</w:t>
      </w:r>
    </w:p>
    <w:p>
      <w:pPr>
        <w:spacing w:after="0" w:before="0"/>
      </w:pPr>
      <w:r>
        <w:t xml:space="preserve"/>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Open NocoDB at http://localhost:8080</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Click 'Sign Up' and create an account with your email and password.</w:t>
      </w:r>
    </w:p>
    <w:p>
      <w:pPr>
        <w:spacing w:after="80" w:before="80"/>
        <w:ind w:left="200"/>
      </w:pPr>
      <w:r>
        <w:rPr>
          <w:rFonts w:ascii="Arial" w:cs="Arial" w:eastAsia="Arial" w:hAnsi="Arial"/>
          <w:b/>
          <w:bCs/>
          <w:color w:val="1A3C5E"/>
          <w:sz w:val="22"/>
          <w:szCs w:val="22"/>
        </w:rPr>
        <w:t xml:space="preserve">Step 3:  </w:t>
      </w:r>
      <w:r>
        <w:rPr>
          <w:rFonts w:ascii="Arial" w:cs="Arial" w:eastAsia="Arial" w:hAnsi="Arial"/>
          <w:color w:val="1A1A2E"/>
          <w:sz w:val="22"/>
          <w:szCs w:val="22"/>
        </w:rPr>
        <w:t xml:space="preserve">After login, click '+ New Project' → choose 'Create New Project'.</w:t>
      </w:r>
    </w:p>
    <w:p>
      <w:pPr>
        <w:spacing w:after="80" w:before="80"/>
        <w:ind w:left="200"/>
      </w:pPr>
      <w:r>
        <w:rPr>
          <w:rFonts w:ascii="Arial" w:cs="Arial" w:eastAsia="Arial" w:hAnsi="Arial"/>
          <w:b/>
          <w:bCs/>
          <w:color w:val="1A3C5E"/>
          <w:sz w:val="22"/>
          <w:szCs w:val="22"/>
        </w:rPr>
        <w:t xml:space="preserve">Step 4:  </w:t>
      </w:r>
      <w:r>
        <w:rPr>
          <w:rFonts w:ascii="Arial" w:cs="Arial" w:eastAsia="Arial" w:hAnsi="Arial"/>
          <w:color w:val="1A1A2E"/>
          <w:sz w:val="22"/>
          <w:szCs w:val="22"/>
        </w:rPr>
        <w:t xml:space="preserve">Name the project 'Event Management' and click Create.</w:t>
      </w:r>
    </w:p>
    <w:p>
      <w:pPr>
        <w:spacing w:after="80" w:before="80"/>
        <w:ind w:left="200"/>
      </w:pPr>
      <w:r>
        <w:rPr>
          <w:rFonts w:ascii="Arial" w:cs="Arial" w:eastAsia="Arial" w:hAnsi="Arial"/>
          <w:b/>
          <w:bCs/>
          <w:color w:val="1A3C5E"/>
          <w:sz w:val="22"/>
          <w:szCs w:val="22"/>
        </w:rPr>
        <w:t xml:space="preserve">Step 5:  </w:t>
      </w:r>
      <w:r>
        <w:rPr>
          <w:rFonts w:ascii="Arial" w:cs="Arial" w:eastAsia="Arial" w:hAnsi="Arial"/>
          <w:color w:val="1A1A2E"/>
          <w:sz w:val="22"/>
          <w:szCs w:val="22"/>
        </w:rPr>
        <w:t xml:space="preserve">You will see the empty project dashboard. This is your NocoDB workspace.</w:t>
      </w:r>
    </w:p>
    <w:p>
      <w:pPr>
        <w:spacing w:after="0" w:before="0"/>
      </w:pPr>
      <w:r>
        <w:t xml:space="preserve"/>
      </w:r>
    </w:p>
    <w:p>
      <w:pPr>
        <w:pBdr>
          <w:left w:val="single" w:color="E8A020" w:sz="12" w:space="4"/>
        </w:pBdr>
        <w:shd w:fill="FFF8E6" w:val="clear"/>
        <w:spacing w:after="120" w:before="120"/>
        <w:ind w:left="300" w:right="200"/>
      </w:pPr>
      <w:r>
        <w:rPr>
          <w:rFonts w:ascii="Arial" w:cs="Arial" w:eastAsia="Arial" w:hAnsi="Arial"/>
          <w:b/>
          <w:bCs/>
          <w:color w:val="E8A020"/>
          <w:sz w:val="22"/>
          <w:szCs w:val="22"/>
        </w:rPr>
        <w:t xml:space="preserve">NOTE: </w:t>
      </w:r>
      <w:r>
        <w:rPr>
          <w:rFonts w:ascii="Arial" w:cs="Arial" w:eastAsia="Arial" w:hAnsi="Arial"/>
          <w:color w:val="1A1A2E"/>
          <w:sz w:val="22"/>
          <w:szCs w:val="22"/>
        </w:rPr>
        <w:t xml:space="preserve">NocoDB is connected to the PostgreSQL container running at postgres:5432. All data you create is stored persistently in the Docker volume.</w:t>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Part B: Design the Database Schema</w:t>
      </w:r>
    </w:p>
    <w:p>
      <w:pPr>
        <w:spacing w:after="60" w:before="60"/>
      </w:pPr>
      <w:r>
        <w:rPr>
          <w:rFonts w:ascii="Arial" w:cs="Arial" w:eastAsia="Arial" w:hAnsi="Arial"/>
          <w:color w:val="1A1A2E"/>
          <w:sz w:val="22"/>
          <w:szCs w:val="22"/>
        </w:rPr>
        <w:t xml:space="preserve">You will create 4 linked tables for a College Event Management system.</w:t>
      </w:r>
    </w:p>
    <w:p>
      <w:pPr>
        <w:spacing w:after="0" w:before="0"/>
      </w:pPr>
      <w:r>
        <w:t xml:space="preserve"/>
      </w:r>
    </w:p>
    <w:p>
      <w:pPr>
        <w:pStyle w:val="Heading3"/>
        <w:spacing w:after="80" w:before="200"/>
      </w:pPr>
      <w:r>
        <w:rPr>
          <w:rFonts w:ascii="Arial" w:cs="Arial" w:eastAsia="Arial" w:hAnsi="Arial"/>
          <w:b/>
          <w:bCs/>
          <w:color w:val="1A3C5E"/>
          <w:sz w:val="24"/>
          <w:szCs w:val="24"/>
        </w:rPr>
        <w:t xml:space="preserve">Table 1: Events</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Click '+ Add new table' and name it 'Events'.</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Add the following fields by clicking '+ Add column':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D5E8" w:sz="1"/>
              <w:left w:val="single" w:color="C5D5E8" w:sz="1"/>
              <w:bottom w:val="single" w:color="C5D5E8" w:sz="1"/>
              <w:right w:val="single" w:color="C5D5E8" w:sz="1"/>
            </w:tcBorders>
            <w:shd w:fill="1A3C5E" w:val="clear"/>
            <w:tcMar>
              <w:top w:type="dxa" w:w="80"/>
              <w:left w:type="dxa" w:w="150"/>
              <w:bottom w:type="dxa" w:w="80"/>
              <w:right w:type="dxa" w:w="100"/>
            </w:tcMar>
          </w:tcPr>
          <w:p>
            <w:r>
              <w:rPr>
                <w:rFonts w:ascii="Arial" w:cs="Arial" w:eastAsia="Arial" w:hAnsi="Arial"/>
                <w:b/>
                <w:bCs/>
                <w:color w:val="FFFFFF"/>
                <w:sz w:val="20"/>
                <w:szCs w:val="20"/>
              </w:rPr>
              <w:t xml:space="preserve">Field Name</w:t>
            </w:r>
          </w:p>
        </w:tc>
        <w:tc>
          <w:tcPr>
            <w:tcW w:type="dxa" w:w="6560"/>
            <w:tcBorders>
              <w:top w:val="single" w:color="C5D5E8" w:sz="1"/>
              <w:left w:val="single" w:color="C5D5E8" w:sz="1"/>
              <w:bottom w:val="single" w:color="C5D5E8" w:sz="1"/>
              <w:right w:val="single" w:color="C5D5E8" w:sz="1"/>
            </w:tcBorders>
            <w:shd w:fill="1A3C5E" w:val="clear"/>
            <w:tcMar>
              <w:top w:type="dxa" w:w="80"/>
              <w:left w:type="dxa" w:w="150"/>
              <w:bottom w:type="dxa" w:w="80"/>
              <w:right w:type="dxa" w:w="100"/>
            </w:tcMar>
          </w:tcPr>
          <w:p>
            <w:r>
              <w:rPr>
                <w:rFonts w:ascii="Arial" w:cs="Arial" w:eastAsia="Arial" w:hAnsi="Arial"/>
                <w:color w:val="FFFFFF"/>
                <w:sz w:val="20"/>
                <w:szCs w:val="20"/>
              </w:rPr>
              <w:t xml:space="preserve">Field Type &amp; Configuration</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Title</w:t>
            </w:r>
          </w:p>
        </w:tc>
        <w:tc>
          <w:tcPr>
            <w:tcW w:type="dxa" w:w="65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Single line text — Mark as Required</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Description</w:t>
            </w:r>
          </w:p>
        </w:tc>
        <w:tc>
          <w:tcPr>
            <w:tcW w:type="dxa" w:w="65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Long text</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Event Date</w:t>
            </w:r>
          </w:p>
        </w:tc>
        <w:tc>
          <w:tcPr>
            <w:tcW w:type="dxa" w:w="65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Date — Required</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Start Time</w:t>
            </w:r>
          </w:p>
        </w:tc>
        <w:tc>
          <w:tcPr>
            <w:tcW w:type="dxa" w:w="65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Time</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End Time</w:t>
            </w:r>
          </w:p>
        </w:tc>
        <w:tc>
          <w:tcPr>
            <w:tcW w:type="dxa" w:w="65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Time</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Max Capacity</w:t>
            </w:r>
          </w:p>
        </w:tc>
        <w:tc>
          <w:tcPr>
            <w:tcW w:type="dxa" w:w="65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Number — Default: 100</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Registration Open</w:t>
            </w:r>
          </w:p>
        </w:tc>
        <w:tc>
          <w:tcPr>
            <w:tcW w:type="dxa" w:w="65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Checkbox — Default: true</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Event Type</w:t>
            </w:r>
          </w:p>
        </w:tc>
        <w:tc>
          <w:tcPr>
            <w:tcW w:type="dxa" w:w="65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Single Select — Options: Workshop, Seminar, Hackathon, Cultural, Sports</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Banner URL</w:t>
            </w:r>
          </w:p>
        </w:tc>
        <w:tc>
          <w:tcPr>
            <w:tcW w:type="dxa" w:w="65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URL</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Created At</w:t>
            </w:r>
          </w:p>
        </w:tc>
        <w:tc>
          <w:tcPr>
            <w:tcW w:type="dxa" w:w="65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Created time (auto)</w:t>
            </w:r>
          </w:p>
        </w:tc>
      </w:tr>
    </w:tbl>
    <w:p>
      <w:pPr>
        <w:spacing w:after="0" w:before="0"/>
      </w:pPr>
      <w:r>
        <w:t xml:space="preserve"/>
      </w:r>
    </w:p>
    <w:p>
      <w:pPr>
        <w:spacing w:after="80" w:before="80"/>
        <w:ind w:left="200"/>
      </w:pPr>
      <w:r>
        <w:rPr>
          <w:rFonts w:ascii="Arial" w:cs="Arial" w:eastAsia="Arial" w:hAnsi="Arial"/>
          <w:b/>
          <w:bCs/>
          <w:color w:val="1A3C5E"/>
          <w:sz w:val="22"/>
          <w:szCs w:val="22"/>
        </w:rPr>
        <w:t xml:space="preserve">Step 3:  </w:t>
      </w:r>
      <w:r>
        <w:rPr>
          <w:rFonts w:ascii="Arial" w:cs="Arial" w:eastAsia="Arial" w:hAnsi="Arial"/>
          <w:color w:val="1A1A2E"/>
          <w:sz w:val="22"/>
          <w:szCs w:val="22"/>
        </w:rPr>
        <w:t xml:space="preserve">Click 'Save' after adding all fields.</w:t>
      </w:r>
    </w:p>
    <w:p>
      <w:pPr>
        <w:spacing w:after="0" w:before="0"/>
      </w:pPr>
      <w:r>
        <w:t xml:space="preserve"/>
      </w:r>
    </w:p>
    <w:p>
      <w:pPr>
        <w:pStyle w:val="Heading3"/>
        <w:spacing w:after="80" w:before="200"/>
      </w:pPr>
      <w:r>
        <w:rPr>
          <w:rFonts w:ascii="Arial" w:cs="Arial" w:eastAsia="Arial" w:hAnsi="Arial"/>
          <w:b/>
          <w:bCs/>
          <w:color w:val="1A3C5E"/>
          <w:sz w:val="24"/>
          <w:szCs w:val="24"/>
        </w:rPr>
        <w:t xml:space="preserve">Table 2: Venues</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Add a new table named 'Venues'. Add these fields: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D5E8" w:sz="1"/>
              <w:left w:val="single" w:color="C5D5E8" w:sz="1"/>
              <w:bottom w:val="single" w:color="C5D5E8" w:sz="1"/>
              <w:right w:val="single" w:color="C5D5E8" w:sz="1"/>
            </w:tcBorders>
            <w:shd w:fill="1A3C5E" w:val="clear"/>
            <w:tcMar>
              <w:top w:type="dxa" w:w="80"/>
              <w:left w:type="dxa" w:w="150"/>
              <w:bottom w:type="dxa" w:w="80"/>
              <w:right w:type="dxa" w:w="100"/>
            </w:tcMar>
          </w:tcPr>
          <w:p>
            <w:r>
              <w:rPr>
                <w:rFonts w:ascii="Arial" w:cs="Arial" w:eastAsia="Arial" w:hAnsi="Arial"/>
                <w:b/>
                <w:bCs/>
                <w:color w:val="FFFFFF"/>
                <w:sz w:val="20"/>
                <w:szCs w:val="20"/>
              </w:rPr>
              <w:t xml:space="preserve">Field Name</w:t>
            </w:r>
          </w:p>
        </w:tc>
        <w:tc>
          <w:tcPr>
            <w:tcW w:type="dxa" w:w="6560"/>
            <w:tcBorders>
              <w:top w:val="single" w:color="C5D5E8" w:sz="1"/>
              <w:left w:val="single" w:color="C5D5E8" w:sz="1"/>
              <w:bottom w:val="single" w:color="C5D5E8" w:sz="1"/>
              <w:right w:val="single" w:color="C5D5E8" w:sz="1"/>
            </w:tcBorders>
            <w:shd w:fill="1A3C5E" w:val="clear"/>
            <w:tcMar>
              <w:top w:type="dxa" w:w="80"/>
              <w:left w:type="dxa" w:w="150"/>
              <w:bottom w:type="dxa" w:w="80"/>
              <w:right w:type="dxa" w:w="100"/>
            </w:tcMar>
          </w:tcPr>
          <w:p>
            <w:r>
              <w:rPr>
                <w:rFonts w:ascii="Arial" w:cs="Arial" w:eastAsia="Arial" w:hAnsi="Arial"/>
                <w:color w:val="FFFFFF"/>
                <w:sz w:val="20"/>
                <w:szCs w:val="20"/>
              </w:rPr>
              <w:t xml:space="preserve">Field Type &amp; Configuration</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Venue Name</w:t>
            </w:r>
          </w:p>
        </w:tc>
        <w:tc>
          <w:tcPr>
            <w:tcW w:type="dxa" w:w="65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Single line text — Required</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Building</w:t>
            </w:r>
          </w:p>
        </w:tc>
        <w:tc>
          <w:tcPr>
            <w:tcW w:type="dxa" w:w="65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Single line text</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Floor</w:t>
            </w:r>
          </w:p>
        </w:tc>
        <w:tc>
          <w:tcPr>
            <w:tcW w:type="dxa" w:w="65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Number</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Seating Capacity</w:t>
            </w:r>
          </w:p>
        </w:tc>
        <w:tc>
          <w:tcPr>
            <w:tcW w:type="dxa" w:w="65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Number — Required</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Has Projector</w:t>
            </w:r>
          </w:p>
        </w:tc>
        <w:tc>
          <w:tcPr>
            <w:tcW w:type="dxa" w:w="65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Checkbox</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Has AC</w:t>
            </w:r>
          </w:p>
        </w:tc>
        <w:tc>
          <w:tcPr>
            <w:tcW w:type="dxa" w:w="65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Checkbox</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Contact Person</w:t>
            </w:r>
          </w:p>
        </w:tc>
        <w:tc>
          <w:tcPr>
            <w:tcW w:type="dxa" w:w="65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Single line text</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Contact Phone</w:t>
            </w:r>
          </w:p>
        </w:tc>
        <w:tc>
          <w:tcPr>
            <w:tcW w:type="dxa" w:w="65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Phone number</w:t>
            </w:r>
          </w:p>
        </w:tc>
      </w:tr>
    </w:tbl>
    <w:p>
      <w:pPr>
        <w:spacing w:after="0" w:before="0"/>
      </w:pPr>
      <w:r>
        <w:t xml:space="preserve"/>
      </w:r>
    </w:p>
    <w:p>
      <w:pPr>
        <w:pStyle w:val="Heading3"/>
        <w:spacing w:after="80" w:before="200"/>
      </w:pPr>
      <w:r>
        <w:rPr>
          <w:rFonts w:ascii="Arial" w:cs="Arial" w:eastAsia="Arial" w:hAnsi="Arial"/>
          <w:b/>
          <w:bCs/>
          <w:color w:val="1A3C5E"/>
          <w:sz w:val="24"/>
          <w:szCs w:val="24"/>
        </w:rPr>
        <w:t xml:space="preserve">Table 3: Participants</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Add a new table named 'Participants'. Add these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D5E8" w:sz="1"/>
              <w:left w:val="single" w:color="C5D5E8" w:sz="1"/>
              <w:bottom w:val="single" w:color="C5D5E8" w:sz="1"/>
              <w:right w:val="single" w:color="C5D5E8" w:sz="1"/>
            </w:tcBorders>
            <w:shd w:fill="1A3C5E" w:val="clear"/>
            <w:tcMar>
              <w:top w:type="dxa" w:w="80"/>
              <w:left w:type="dxa" w:w="150"/>
              <w:bottom w:type="dxa" w:w="80"/>
              <w:right w:type="dxa" w:w="100"/>
            </w:tcMar>
          </w:tcPr>
          <w:p>
            <w:r>
              <w:rPr>
                <w:rFonts w:ascii="Arial" w:cs="Arial" w:eastAsia="Arial" w:hAnsi="Arial"/>
                <w:b/>
                <w:bCs/>
                <w:color w:val="FFFFFF"/>
                <w:sz w:val="20"/>
                <w:szCs w:val="20"/>
              </w:rPr>
              <w:t xml:space="preserve">Field Name</w:t>
            </w:r>
          </w:p>
        </w:tc>
        <w:tc>
          <w:tcPr>
            <w:tcW w:type="dxa" w:w="6560"/>
            <w:tcBorders>
              <w:top w:val="single" w:color="C5D5E8" w:sz="1"/>
              <w:left w:val="single" w:color="C5D5E8" w:sz="1"/>
              <w:bottom w:val="single" w:color="C5D5E8" w:sz="1"/>
              <w:right w:val="single" w:color="C5D5E8" w:sz="1"/>
            </w:tcBorders>
            <w:shd w:fill="1A3C5E" w:val="clear"/>
            <w:tcMar>
              <w:top w:type="dxa" w:w="80"/>
              <w:left w:type="dxa" w:w="150"/>
              <w:bottom w:type="dxa" w:w="80"/>
              <w:right w:type="dxa" w:w="100"/>
            </w:tcMar>
          </w:tcPr>
          <w:p>
            <w:r>
              <w:rPr>
                <w:rFonts w:ascii="Arial" w:cs="Arial" w:eastAsia="Arial" w:hAnsi="Arial"/>
                <w:color w:val="FFFFFF"/>
                <w:sz w:val="20"/>
                <w:szCs w:val="20"/>
              </w:rPr>
              <w:t xml:space="preserve">Field Type &amp; Configuration</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Full Name</w:t>
            </w:r>
          </w:p>
        </w:tc>
        <w:tc>
          <w:tcPr>
            <w:tcW w:type="dxa" w:w="65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Single line text — Required</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USN</w:t>
            </w:r>
          </w:p>
        </w:tc>
        <w:tc>
          <w:tcPr>
            <w:tcW w:type="dxa" w:w="65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Single line text — Required, Unique</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Email</w:t>
            </w:r>
          </w:p>
        </w:tc>
        <w:tc>
          <w:tcPr>
            <w:tcW w:type="dxa" w:w="65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Email — Required</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Branch</w:t>
            </w:r>
          </w:p>
        </w:tc>
        <w:tc>
          <w:tcPr>
            <w:tcW w:type="dxa" w:w="65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Single Select — Options: CSE, ISE, ECE, ME, CV, DS</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Semester</w:t>
            </w:r>
          </w:p>
        </w:tc>
        <w:tc>
          <w:tcPr>
            <w:tcW w:type="dxa" w:w="65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Number</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Phone</w:t>
            </w:r>
          </w:p>
        </w:tc>
        <w:tc>
          <w:tcPr>
            <w:tcW w:type="dxa" w:w="65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Phone number</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Registered At</w:t>
            </w:r>
          </w:p>
        </w:tc>
        <w:tc>
          <w:tcPr>
            <w:tcW w:type="dxa" w:w="65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Created time (auto)</w:t>
            </w:r>
          </w:p>
        </w:tc>
      </w:tr>
    </w:tbl>
    <w:p>
      <w:pPr>
        <w:spacing w:after="0" w:before="0"/>
      </w:pPr>
      <w:r>
        <w:t xml:space="preserve"/>
      </w:r>
    </w:p>
    <w:p>
      <w:pPr>
        <w:pStyle w:val="Heading3"/>
        <w:spacing w:after="80" w:before="200"/>
      </w:pPr>
      <w:r>
        <w:rPr>
          <w:rFonts w:ascii="Arial" w:cs="Arial" w:eastAsia="Arial" w:hAnsi="Arial"/>
          <w:b/>
          <w:bCs/>
          <w:color w:val="1A3C5E"/>
          <w:sz w:val="24"/>
          <w:szCs w:val="24"/>
        </w:rPr>
        <w:t xml:space="preserve">Table 4: Registrations (Junction Table)</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Add a new table named 'Registrations'. Add these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D5E8" w:sz="1"/>
              <w:left w:val="single" w:color="C5D5E8" w:sz="1"/>
              <w:bottom w:val="single" w:color="C5D5E8" w:sz="1"/>
              <w:right w:val="single" w:color="C5D5E8" w:sz="1"/>
            </w:tcBorders>
            <w:shd w:fill="1A3C5E" w:val="clear"/>
            <w:tcMar>
              <w:top w:type="dxa" w:w="80"/>
              <w:left w:type="dxa" w:w="150"/>
              <w:bottom w:type="dxa" w:w="80"/>
              <w:right w:type="dxa" w:w="100"/>
            </w:tcMar>
          </w:tcPr>
          <w:p>
            <w:r>
              <w:rPr>
                <w:rFonts w:ascii="Arial" w:cs="Arial" w:eastAsia="Arial" w:hAnsi="Arial"/>
                <w:b/>
                <w:bCs/>
                <w:color w:val="FFFFFF"/>
                <w:sz w:val="20"/>
                <w:szCs w:val="20"/>
              </w:rPr>
              <w:t xml:space="preserve">Field Name</w:t>
            </w:r>
          </w:p>
        </w:tc>
        <w:tc>
          <w:tcPr>
            <w:tcW w:type="dxa" w:w="6560"/>
            <w:tcBorders>
              <w:top w:val="single" w:color="C5D5E8" w:sz="1"/>
              <w:left w:val="single" w:color="C5D5E8" w:sz="1"/>
              <w:bottom w:val="single" w:color="C5D5E8" w:sz="1"/>
              <w:right w:val="single" w:color="C5D5E8" w:sz="1"/>
            </w:tcBorders>
            <w:shd w:fill="1A3C5E" w:val="clear"/>
            <w:tcMar>
              <w:top w:type="dxa" w:w="80"/>
              <w:left w:type="dxa" w:w="150"/>
              <w:bottom w:type="dxa" w:w="80"/>
              <w:right w:type="dxa" w:w="100"/>
            </w:tcMar>
          </w:tcPr>
          <w:p>
            <w:r>
              <w:rPr>
                <w:rFonts w:ascii="Arial" w:cs="Arial" w:eastAsia="Arial" w:hAnsi="Arial"/>
                <w:color w:val="FFFFFF"/>
                <w:sz w:val="20"/>
                <w:szCs w:val="20"/>
              </w:rPr>
              <w:t xml:space="preserve">Field Type &amp; Configuration</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Status</w:t>
            </w:r>
          </w:p>
        </w:tc>
        <w:tc>
          <w:tcPr>
            <w:tcW w:type="dxa" w:w="65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Single Select — Options: Confirmed, Waitlisted, Cancelled — Default: Confirmed</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Payment Status</w:t>
            </w:r>
          </w:p>
        </w:tc>
        <w:tc>
          <w:tcPr>
            <w:tcW w:type="dxa" w:w="65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Single Select — Options: Paid, Free, Pending</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Check-In</w:t>
            </w:r>
          </w:p>
        </w:tc>
        <w:tc>
          <w:tcPr>
            <w:tcW w:type="dxa" w:w="65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Checkbox — Default: false</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Notes</w:t>
            </w:r>
          </w:p>
        </w:tc>
        <w:tc>
          <w:tcPr>
            <w:tcW w:type="dxa" w:w="65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Long text</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Registered At</w:t>
            </w:r>
          </w:p>
        </w:tc>
        <w:tc>
          <w:tcPr>
            <w:tcW w:type="dxa" w:w="65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Created time (auto)</w:t>
            </w:r>
          </w:p>
        </w:tc>
      </w:tr>
    </w:tbl>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Part C: Create Relationships</w:t>
      </w:r>
    </w:p>
    <w:p>
      <w:pPr>
        <w:spacing w:after="60" w:before="60"/>
      </w:pPr>
      <w:r>
        <w:rPr>
          <w:rFonts w:ascii="Arial" w:cs="Arial" w:eastAsia="Arial" w:hAnsi="Arial"/>
          <w:color w:val="1A1A2E"/>
          <w:sz w:val="22"/>
          <w:szCs w:val="22"/>
        </w:rPr>
        <w:t xml:space="preserve">Now link the tables together to model foreign key relationships visually.</w:t>
      </w:r>
    </w:p>
    <w:p>
      <w:pPr>
        <w:spacing w:after="0" w:before="0"/>
      </w:pPr>
      <w:r>
        <w:t xml:space="preserve"/>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Open the 'Events' table. Click '+ Add column'.</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Choose field type 'Link to another Record'. Set linked table to 'Venues'. Name the field 'Venue'.</w:t>
      </w:r>
    </w:p>
    <w:p>
      <w:pPr>
        <w:spacing w:after="80" w:before="80"/>
        <w:ind w:left="200"/>
      </w:pPr>
      <w:r>
        <w:rPr>
          <w:rFonts w:ascii="Arial" w:cs="Arial" w:eastAsia="Arial" w:hAnsi="Arial"/>
          <w:b/>
          <w:bCs/>
          <w:color w:val="1A3C5E"/>
          <w:sz w:val="22"/>
          <w:szCs w:val="22"/>
        </w:rPr>
        <w:t xml:space="preserve">Step 3:  </w:t>
      </w:r>
      <w:r>
        <w:rPr>
          <w:rFonts w:ascii="Arial" w:cs="Arial" w:eastAsia="Arial" w:hAnsi="Arial"/>
          <w:color w:val="1A1A2E"/>
          <w:sz w:val="22"/>
          <w:szCs w:val="22"/>
        </w:rPr>
        <w:t xml:space="preserve">This creates a one-to-many relationship: one Venue can host many Events.</w:t>
      </w:r>
    </w:p>
    <w:p>
      <w:pPr>
        <w:spacing w:after="80" w:before="80"/>
        <w:ind w:left="200"/>
      </w:pPr>
      <w:r>
        <w:rPr>
          <w:rFonts w:ascii="Arial" w:cs="Arial" w:eastAsia="Arial" w:hAnsi="Arial"/>
          <w:b/>
          <w:bCs/>
          <w:color w:val="1A3C5E"/>
          <w:sz w:val="22"/>
          <w:szCs w:val="22"/>
        </w:rPr>
        <w:t xml:space="preserve">Step 4:  </w:t>
      </w:r>
      <w:r>
        <w:rPr>
          <w:rFonts w:ascii="Arial" w:cs="Arial" w:eastAsia="Arial" w:hAnsi="Arial"/>
          <w:color w:val="1A1A2E"/>
          <w:sz w:val="22"/>
          <w:szCs w:val="22"/>
        </w:rPr>
        <w:t xml:space="preserve">Open the 'Registrations' table. Add a 'Link to another Record' field linking to 'Events'. Name it 'Event'.</w:t>
      </w:r>
    </w:p>
    <w:p>
      <w:pPr>
        <w:spacing w:after="80" w:before="80"/>
        <w:ind w:left="200"/>
      </w:pPr>
      <w:r>
        <w:rPr>
          <w:rFonts w:ascii="Arial" w:cs="Arial" w:eastAsia="Arial" w:hAnsi="Arial"/>
          <w:b/>
          <w:bCs/>
          <w:color w:val="1A3C5E"/>
          <w:sz w:val="22"/>
          <w:szCs w:val="22"/>
        </w:rPr>
        <w:t xml:space="preserve">Step 5:  </w:t>
      </w:r>
      <w:r>
        <w:rPr>
          <w:rFonts w:ascii="Arial" w:cs="Arial" w:eastAsia="Arial" w:hAnsi="Arial"/>
          <w:color w:val="1A1A2E"/>
          <w:sz w:val="22"/>
          <w:szCs w:val="22"/>
        </w:rPr>
        <w:t xml:space="preserve">Add another 'Link to another Record' field linking to 'Participants'. Name it 'Participant'.</w:t>
      </w:r>
    </w:p>
    <w:p>
      <w:pPr>
        <w:spacing w:after="80" w:before="80"/>
        <w:ind w:left="200"/>
      </w:pPr>
      <w:r>
        <w:rPr>
          <w:rFonts w:ascii="Arial" w:cs="Arial" w:eastAsia="Arial" w:hAnsi="Arial"/>
          <w:b/>
          <w:bCs/>
          <w:color w:val="1A3C5E"/>
          <w:sz w:val="22"/>
          <w:szCs w:val="22"/>
        </w:rPr>
        <w:t xml:space="preserve">Step 6:  </w:t>
      </w:r>
      <w:r>
        <w:rPr>
          <w:rFonts w:ascii="Arial" w:cs="Arial" w:eastAsia="Arial" w:hAnsi="Arial"/>
          <w:color w:val="1A1A2E"/>
          <w:sz w:val="22"/>
          <w:szCs w:val="22"/>
        </w:rPr>
        <w:t xml:space="preserve">The Registrations table now acts as a junction table connecting Events and Participants.</w:t>
      </w:r>
    </w:p>
    <w:p>
      <w:pPr>
        <w:spacing w:after="0" w:before="0"/>
      </w:pPr>
      <w:r>
        <w:t xml:space="preserve"/>
      </w:r>
    </w:p>
    <w:p>
      <w:pPr>
        <w:pBdr>
          <w:left w:val="single" w:color="1B6B3A" w:sz="12" w:space="4"/>
        </w:pBdr>
        <w:shd w:fill="E8F5EE" w:val="clear"/>
        <w:spacing w:after="100" w:before="100"/>
        <w:ind w:left="300" w:right="200"/>
      </w:pPr>
      <w:r>
        <w:rPr>
          <w:rFonts w:ascii="Arial" w:cs="Arial" w:eastAsia="Arial" w:hAnsi="Arial"/>
          <w:b/>
          <w:bCs/>
          <w:color w:val="1B6B3A"/>
          <w:sz w:val="22"/>
          <w:szCs w:val="22"/>
        </w:rPr>
        <w:t xml:space="preserve">TIP: </w:t>
      </w:r>
      <w:r>
        <w:rPr>
          <w:rFonts w:ascii="Arial" w:cs="Arial" w:eastAsia="Arial" w:hAnsi="Arial"/>
          <w:color w:val="1A1A2E"/>
          <w:sz w:val="22"/>
          <w:szCs w:val="22"/>
        </w:rPr>
        <w:t xml:space="preserve">After creating links, NocoDB automatically creates reverse lookup fields in the linked tables. You will see 'Registrations' appear as a field in both Events and Participants tables.</w:t>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Part D: Populate with Sample Data</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Add at least 3 Venue records with realistic data.</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Add at least 5 Event records — link each to a venue by clicking the Venue cell and selecting from the list.</w:t>
      </w:r>
    </w:p>
    <w:p>
      <w:pPr>
        <w:spacing w:after="80" w:before="80"/>
        <w:ind w:left="200"/>
      </w:pPr>
      <w:r>
        <w:rPr>
          <w:rFonts w:ascii="Arial" w:cs="Arial" w:eastAsia="Arial" w:hAnsi="Arial"/>
          <w:b/>
          <w:bCs/>
          <w:color w:val="1A3C5E"/>
          <w:sz w:val="22"/>
          <w:szCs w:val="22"/>
        </w:rPr>
        <w:t xml:space="preserve">Step 3:  </w:t>
      </w:r>
      <w:r>
        <w:rPr>
          <w:rFonts w:ascii="Arial" w:cs="Arial" w:eastAsia="Arial" w:hAnsi="Arial"/>
          <w:color w:val="1A1A2E"/>
          <w:sz w:val="22"/>
          <w:szCs w:val="22"/>
        </w:rPr>
        <w:t xml:space="preserve">Add at least 10 Participant records with your classmates' details.</w:t>
      </w:r>
    </w:p>
    <w:p>
      <w:pPr>
        <w:spacing w:after="80" w:before="80"/>
        <w:ind w:left="200"/>
      </w:pPr>
      <w:r>
        <w:rPr>
          <w:rFonts w:ascii="Arial" w:cs="Arial" w:eastAsia="Arial" w:hAnsi="Arial"/>
          <w:b/>
          <w:bCs/>
          <w:color w:val="1A3C5E"/>
          <w:sz w:val="22"/>
          <w:szCs w:val="22"/>
        </w:rPr>
        <w:t xml:space="preserve">Step 4:  </w:t>
      </w:r>
      <w:r>
        <w:rPr>
          <w:rFonts w:ascii="Arial" w:cs="Arial" w:eastAsia="Arial" w:hAnsi="Arial"/>
          <w:color w:val="1A1A2E"/>
          <w:sz w:val="22"/>
          <w:szCs w:val="22"/>
        </w:rPr>
        <w:t xml:space="preserve">Add at least 8 Registration records — link each to an Event and a Participant.</w:t>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Part E: Create Views</w:t>
      </w:r>
    </w:p>
    <w:p>
      <w:pPr>
        <w:spacing w:after="60" w:before="60"/>
      </w:pPr>
      <w:r>
        <w:rPr>
          <w:rFonts w:ascii="Arial" w:cs="Arial" w:eastAsia="Arial" w:hAnsi="Arial"/>
          <w:color w:val="1A1A2E"/>
          <w:sz w:val="22"/>
          <w:szCs w:val="22"/>
        </w:rPr>
        <w:t xml:space="preserve">Views let you see the same data in different formats without duplicating records.</w:t>
      </w:r>
    </w:p>
    <w:p>
      <w:pPr>
        <w:spacing w:after="0" w:before="0"/>
      </w:pPr>
      <w:r>
        <w:t xml:space="preserve"/>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In the Events table, click the '+ Add View' button on the left sidebar.</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Create a 'Gallery View' — you will see event cards. Set the Banner URL field as the image field.</w:t>
      </w:r>
    </w:p>
    <w:p>
      <w:pPr>
        <w:spacing w:after="80" w:before="80"/>
        <w:ind w:left="200"/>
      </w:pPr>
      <w:r>
        <w:rPr>
          <w:rFonts w:ascii="Arial" w:cs="Arial" w:eastAsia="Arial" w:hAnsi="Arial"/>
          <w:b/>
          <w:bCs/>
          <w:color w:val="1A3C5E"/>
          <w:sz w:val="22"/>
          <w:szCs w:val="22"/>
        </w:rPr>
        <w:t xml:space="preserve">Step 3:  </w:t>
      </w:r>
      <w:r>
        <w:rPr>
          <w:rFonts w:ascii="Arial" w:cs="Arial" w:eastAsia="Arial" w:hAnsi="Arial"/>
          <w:color w:val="1A1A2E"/>
          <w:sz w:val="22"/>
          <w:szCs w:val="22"/>
        </w:rPr>
        <w:t xml:space="preserve">Create a 'Calendar View' — set 'Event Date' as the date field. Events appear on the calendar.</w:t>
      </w:r>
    </w:p>
    <w:p>
      <w:pPr>
        <w:spacing w:after="80" w:before="80"/>
        <w:ind w:left="200"/>
      </w:pPr>
      <w:r>
        <w:rPr>
          <w:rFonts w:ascii="Arial" w:cs="Arial" w:eastAsia="Arial" w:hAnsi="Arial"/>
          <w:b/>
          <w:bCs/>
          <w:color w:val="1A3C5E"/>
          <w:sz w:val="22"/>
          <w:szCs w:val="22"/>
        </w:rPr>
        <w:t xml:space="preserve">Step 4:  </w:t>
      </w:r>
      <w:r>
        <w:rPr>
          <w:rFonts w:ascii="Arial" w:cs="Arial" w:eastAsia="Arial" w:hAnsi="Arial"/>
          <w:color w:val="1A1A2E"/>
          <w:sz w:val="22"/>
          <w:szCs w:val="22"/>
        </w:rPr>
        <w:t xml:space="preserve">Create a 'Filtered View' named 'Upcoming Events' — add a filter: Event Date is after today. Only future events appear.</w:t>
      </w:r>
    </w:p>
    <w:p>
      <w:pPr>
        <w:spacing w:after="80" w:before="80"/>
        <w:ind w:left="200"/>
      </w:pPr>
      <w:r>
        <w:rPr>
          <w:rFonts w:ascii="Arial" w:cs="Arial" w:eastAsia="Arial" w:hAnsi="Arial"/>
          <w:b/>
          <w:bCs/>
          <w:color w:val="1A3C5E"/>
          <w:sz w:val="22"/>
          <w:szCs w:val="22"/>
        </w:rPr>
        <w:t xml:space="preserve">Step 5:  </w:t>
      </w:r>
      <w:r>
        <w:rPr>
          <w:rFonts w:ascii="Arial" w:cs="Arial" w:eastAsia="Arial" w:hAnsi="Arial"/>
          <w:color w:val="1A1A2E"/>
          <w:sz w:val="22"/>
          <w:szCs w:val="22"/>
        </w:rPr>
        <w:t xml:space="preserve">In the Registrations table, create a view filtered by Status = Confirmed.</w:t>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Part F: Explore the REST API</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Click the '?' icon at the top right → 'Swagger'.</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Expand the Events section. Click 'GET /api/v1/db/data/noco/{projectId}/Events'.</w:t>
      </w:r>
    </w:p>
    <w:p>
      <w:pPr>
        <w:spacing w:after="80" w:before="80"/>
        <w:ind w:left="200"/>
      </w:pPr>
      <w:r>
        <w:rPr>
          <w:rFonts w:ascii="Arial" w:cs="Arial" w:eastAsia="Arial" w:hAnsi="Arial"/>
          <w:b/>
          <w:bCs/>
          <w:color w:val="1A3C5E"/>
          <w:sz w:val="22"/>
          <w:szCs w:val="22"/>
        </w:rPr>
        <w:t xml:space="preserve">Step 3:  </w:t>
      </w:r>
      <w:r>
        <w:rPr>
          <w:rFonts w:ascii="Arial" w:cs="Arial" w:eastAsia="Arial" w:hAnsi="Arial"/>
          <w:color w:val="1A1A2E"/>
          <w:sz w:val="22"/>
          <w:szCs w:val="22"/>
        </w:rPr>
        <w:t xml:space="preserve">Click 'Try it out' → Execute. Observe the JSON response.</w:t>
      </w:r>
    </w:p>
    <w:p>
      <w:pPr>
        <w:spacing w:after="80" w:before="80"/>
        <w:ind w:left="200"/>
      </w:pPr>
      <w:r>
        <w:rPr>
          <w:rFonts w:ascii="Arial" w:cs="Arial" w:eastAsia="Arial" w:hAnsi="Arial"/>
          <w:b/>
          <w:bCs/>
          <w:color w:val="1A3C5E"/>
          <w:sz w:val="22"/>
          <w:szCs w:val="22"/>
        </w:rPr>
        <w:t xml:space="preserve">Step 4:  </w:t>
      </w:r>
      <w:r>
        <w:rPr>
          <w:rFonts w:ascii="Arial" w:cs="Arial" w:eastAsia="Arial" w:hAnsi="Arial"/>
          <w:color w:val="1A1A2E"/>
          <w:sz w:val="22"/>
          <w:szCs w:val="22"/>
        </w:rPr>
        <w:t xml:space="preserve">Try a POST request to create a new Event through the Swagger UI.</w:t>
      </w:r>
    </w:p>
    <w:p>
      <w:pPr>
        <w:spacing w:after="80" w:before="80"/>
        <w:ind w:left="200"/>
      </w:pPr>
      <w:r>
        <w:rPr>
          <w:rFonts w:ascii="Arial" w:cs="Arial" w:eastAsia="Arial" w:hAnsi="Arial"/>
          <w:b/>
          <w:bCs/>
          <w:color w:val="1A3C5E"/>
          <w:sz w:val="22"/>
          <w:szCs w:val="22"/>
        </w:rPr>
        <w:t xml:space="preserve">Step 5:  </w:t>
      </w:r>
      <w:r>
        <w:rPr>
          <w:rFonts w:ascii="Arial" w:cs="Arial" w:eastAsia="Arial" w:hAnsi="Arial"/>
          <w:color w:val="1A1A2E"/>
          <w:sz w:val="22"/>
          <w:szCs w:val="22"/>
        </w:rPr>
        <w:t xml:space="preserve">Copy the API token from Settings → API Tokens → Generate. You will need this in Lab 3.</w:t>
      </w:r>
    </w:p>
    <w:p>
      <w:pPr>
        <w:spacing w:after="0" w:before="0"/>
      </w:pPr>
      <w:r>
        <w:t xml:space="preserve"/>
      </w:r>
    </w:p>
    <w:p>
      <w:pPr>
        <w:pBdr>
          <w:left w:val="single" w:color="1B6B3A" w:sz="12" w:space="4"/>
        </w:pBdr>
        <w:shd w:fill="E8F5EE" w:val="clear"/>
        <w:spacing w:after="100" w:before="100"/>
        <w:ind w:left="300" w:right="200"/>
      </w:pPr>
      <w:r>
        <w:rPr>
          <w:rFonts w:ascii="Arial" w:cs="Arial" w:eastAsia="Arial" w:hAnsi="Arial"/>
          <w:b/>
          <w:bCs/>
          <w:color w:val="1B6B3A"/>
          <w:sz w:val="22"/>
          <w:szCs w:val="22"/>
        </w:rPr>
        <w:t xml:space="preserve">TIP: </w:t>
      </w:r>
      <w:r>
        <w:rPr>
          <w:rFonts w:ascii="Arial" w:cs="Arial" w:eastAsia="Arial" w:hAnsi="Arial"/>
          <w:color w:val="1A1A2E"/>
          <w:sz w:val="22"/>
          <w:szCs w:val="22"/>
        </w:rPr>
        <w:t xml:space="preserve">Keep the API token saved in a text file — you will use it in Labs 3, 4, and 9.</w:t>
      </w:r>
    </w:p>
    <w:p>
      <w:pPr>
        <w:spacing w:after="0" w:before="0"/>
      </w:pPr>
      <w:r>
        <w:t xml:space="preserve"/>
      </w:r>
    </w:p>
    <w:p>
      <w:pPr>
        <w:pBdr>
          <w:top w:val="single" w:color="1B6B3A" w:sz="4"/>
          <w:left w:val="single" w:color="1B6B3A" w:sz="4"/>
          <w:bottom w:val="single" w:color="1B6B3A" w:sz="4"/>
          <w:right w:val="single" w:color="1B6B3A" w:sz="4"/>
        </w:pBdr>
        <w:shd w:fill="E8F5EE" w:val="clear"/>
        <w:spacing w:after="200" w:before="200"/>
        <w:ind w:left="200" w:right="200"/>
      </w:pPr>
      <w:r>
        <w:rPr>
          <w:rFonts w:ascii="Arial" w:cs="Arial" w:eastAsia="Arial" w:hAnsi="Arial"/>
          <w:b/>
          <w:bCs/>
          <w:color w:val="1B6B3A"/>
          <w:sz w:val="22"/>
          <w:szCs w:val="22"/>
        </w:rPr>
        <w:t xml:space="preserve">OUTCOME: </w:t>
      </w:r>
      <w:r>
        <w:rPr>
          <w:rFonts w:ascii="Arial" w:cs="Arial" w:eastAsia="Arial" w:hAnsi="Arial"/>
          <w:color w:val="1A1A2E"/>
          <w:sz w:val="22"/>
          <w:szCs w:val="22"/>
        </w:rPr>
        <w:t xml:space="preserve">Students have set up the full LCNC lab stack and built a production-quality relational database schema with 4 tables, foreign key relationships, multiple views, and a working REST API — entirely without writing SQL.</w:t>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Evaluation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1500"/>
        <w:gridCol w:w="2860"/>
      </w:tblGrid>
      <w:tr>
        <w:trPr>
          <w:tblHeader/>
        </w:trPr>
        <w:tc>
          <w:tcPr>
            <w:tcW w:type="dxa" w:w="5000"/>
            <w:tcBorders>
              <w:top w:val="single" w:color="C5D5E8" w:sz="1"/>
              <w:left w:val="single" w:color="C5D5E8" w:sz="1"/>
              <w:bottom w:val="single" w:color="C5D5E8" w:sz="1"/>
              <w:right w:val="single" w:color="C5D5E8" w:sz="1"/>
            </w:tcBorders>
            <w:shd w:fill="1A3C5E" w:val="clear"/>
            <w:tcMar>
              <w:top w:type="dxa" w:w="100"/>
              <w:left w:type="dxa" w:w="150"/>
              <w:bottom w:type="dxa" w:w="100"/>
              <w:right w:type="dxa" w:w="100"/>
            </w:tcMar>
          </w:tcPr>
          <w:p>
            <w:r>
              <w:rPr>
                <w:rFonts w:ascii="Arial" w:cs="Arial" w:eastAsia="Arial" w:hAnsi="Arial"/>
                <w:b/>
                <w:bCs/>
                <w:color w:val="FFFFFF"/>
                <w:sz w:val="20"/>
                <w:szCs w:val="20"/>
              </w:rPr>
              <w:t xml:space="preserve">Criterion</w:t>
            </w:r>
          </w:p>
        </w:tc>
        <w:tc>
          <w:tcPr>
            <w:tcW w:type="dxa" w:w="1500"/>
            <w:tcBorders>
              <w:top w:val="single" w:color="C5D5E8" w:sz="1"/>
              <w:left w:val="single" w:color="C5D5E8" w:sz="1"/>
              <w:bottom w:val="single" w:color="C5D5E8" w:sz="1"/>
              <w:right w:val="single" w:color="C5D5E8" w:sz="1"/>
            </w:tcBorders>
            <w:shd w:fill="1A3C5E" w:val="clear"/>
            <w:tcMar>
              <w:top w:type="dxa" w:w="100"/>
              <w:left w:type="dxa" w:w="150"/>
              <w:bottom w:type="dxa" w:w="100"/>
              <w:right w:type="dxa" w:w="100"/>
            </w:tcMar>
          </w:tcPr>
          <w:p>
            <w:r>
              <w:rPr>
                <w:rFonts w:ascii="Arial" w:cs="Arial" w:eastAsia="Arial" w:hAnsi="Arial"/>
                <w:b/>
                <w:bCs/>
                <w:color w:val="FFFFFF"/>
                <w:sz w:val="20"/>
                <w:szCs w:val="20"/>
              </w:rPr>
              <w:t xml:space="preserve">Marks</w:t>
            </w:r>
          </w:p>
        </w:tc>
        <w:tc>
          <w:tcPr>
            <w:tcW w:type="dxa" w:w="2860"/>
            <w:tcBorders>
              <w:top w:val="single" w:color="C5D5E8" w:sz="1"/>
              <w:left w:val="single" w:color="C5D5E8" w:sz="1"/>
              <w:bottom w:val="single" w:color="C5D5E8" w:sz="1"/>
              <w:right w:val="single" w:color="C5D5E8" w:sz="1"/>
            </w:tcBorders>
            <w:shd w:fill="1A3C5E" w:val="clear"/>
            <w:tcMar>
              <w:top w:type="dxa" w:w="100"/>
              <w:left w:type="dxa" w:w="150"/>
              <w:bottom w:type="dxa" w:w="100"/>
              <w:right w:type="dxa" w:w="100"/>
            </w:tcMar>
          </w:tcPr>
          <w:p>
            <w:r>
              <w:rPr>
                <w:rFonts w:ascii="Arial" w:cs="Arial" w:eastAsia="Arial" w:hAnsi="Arial"/>
                <w:b/>
                <w:bCs/>
                <w:color w:val="FFFFFF"/>
                <w:sz w:val="20"/>
                <w:szCs w:val="20"/>
              </w:rPr>
              <w:t xml:space="preserve">Description</w:t>
            </w:r>
          </w:p>
        </w:tc>
      </w:tr>
      <w:tr>
        <w:tc>
          <w:tcPr>
            <w:tcW w:type="dxa" w:w="500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Docker setup and all services running</w:t>
            </w:r>
          </w:p>
        </w:tc>
        <w:tc>
          <w:tcPr>
            <w:tcW w:type="dxa" w:w="150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10</w:t>
            </w:r>
          </w:p>
        </w:tc>
        <w:tc>
          <w:tcPr>
            <w:tcW w:type="dxa" w:w="28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All 8 containers show status healthy in docker compose ps</w:t>
            </w:r>
          </w:p>
        </w:tc>
      </w:tr>
      <w:tr>
        <w:tc>
          <w:tcPr>
            <w:tcW w:type="dxa" w:w="500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Correct schema with all required fields and types</w:t>
            </w:r>
          </w:p>
        </w:tc>
        <w:tc>
          <w:tcPr>
            <w:tcW w:type="dxa" w:w="150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20</w:t>
            </w:r>
          </w:p>
        </w:tc>
        <w:tc>
          <w:tcPr>
            <w:tcW w:type="dxa" w:w="28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4 tables created, field types appropriate, required fields marked</w:t>
            </w:r>
          </w:p>
        </w:tc>
      </w:tr>
      <w:tr>
        <w:tc>
          <w:tcPr>
            <w:tcW w:type="dxa" w:w="500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Relationships correctly established</w:t>
            </w:r>
          </w:p>
        </w:tc>
        <w:tc>
          <w:tcPr>
            <w:tcW w:type="dxa" w:w="150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20</w:t>
            </w:r>
          </w:p>
        </w:tc>
        <w:tc>
          <w:tcPr>
            <w:tcW w:type="dxa" w:w="28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All 3 links created and visible in both linked tables</w:t>
            </w:r>
          </w:p>
        </w:tc>
      </w:tr>
      <w:tr>
        <w:tc>
          <w:tcPr>
            <w:tcW w:type="dxa" w:w="500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Sample data populated (minimum counts met)</w:t>
            </w:r>
          </w:p>
        </w:tc>
        <w:tc>
          <w:tcPr>
            <w:tcW w:type="dxa" w:w="150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15</w:t>
            </w:r>
          </w:p>
        </w:tc>
        <w:tc>
          <w:tcPr>
            <w:tcW w:type="dxa" w:w="28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3 venues, 5 events, 10 participants, 8 registrations</w:t>
            </w:r>
          </w:p>
        </w:tc>
      </w:tr>
      <w:tr>
        <w:tc>
          <w:tcPr>
            <w:tcW w:type="dxa" w:w="500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All 4 views created and functional</w:t>
            </w:r>
          </w:p>
        </w:tc>
        <w:tc>
          <w:tcPr>
            <w:tcW w:type="dxa" w:w="150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20</w:t>
            </w:r>
          </w:p>
        </w:tc>
        <w:tc>
          <w:tcPr>
            <w:tcW w:type="dxa" w:w="28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Gallery, Calendar, Filtered, and Status-filtered views working</w:t>
            </w:r>
          </w:p>
        </w:tc>
      </w:tr>
      <w:tr>
        <w:tc>
          <w:tcPr>
            <w:tcW w:type="dxa" w:w="500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API exploration with successful GET and POST</w:t>
            </w:r>
          </w:p>
        </w:tc>
        <w:tc>
          <w:tcPr>
            <w:tcW w:type="dxa" w:w="150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15</w:t>
            </w:r>
          </w:p>
        </w:tc>
        <w:tc>
          <w:tcPr>
            <w:tcW w:type="dxa" w:w="28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Swagger screenshots showing successful API calls</w:t>
            </w:r>
          </w:p>
        </w:tc>
      </w:tr>
    </w:tbl>
    <w:p>
      <w:r>
        <w:br w:type="page"/>
      </w:r>
    </w:p>
    <w:p>
      <w:pPr>
        <w:pBdr>
          <w:top w:val="single" w:color="E8A020" w:sz="8"/>
          <w:bottom w:val="single" w:color="E8A020" w:sz="2"/>
        </w:pBdr>
        <w:shd w:fill="1A3C5E" w:val="clear"/>
        <w:spacing w:after="0" w:before="0"/>
        <w:ind w:left="200" w:right="200"/>
      </w:pPr>
      <w:r>
        <w:rPr>
          <w:rFonts w:ascii="Arial" w:cs="Arial" w:eastAsia="Arial" w:hAnsi="Arial"/>
          <w:b/>
          <w:bCs/>
          <w:color w:val="E8A020"/>
          <w:sz w:val="52"/>
          <w:szCs w:val="52"/>
        </w:rPr>
        <w:t xml:space="preserve">LAB 2</w:t>
      </w:r>
      <w:r>
        <w:rPr>
          <w:rFonts w:ascii="Arial" w:cs="Arial" w:eastAsia="Arial" w:hAnsi="Arial"/>
          <w:b/>
          <w:bCs/>
          <w:color w:val="FFFFFF"/>
          <w:sz w:val="32"/>
          <w:szCs w:val="32"/>
        </w:rPr>
        <w:t xml:space="preserve">   Form Design with Conditional Logic &amp; Webhook Integration</w:t>
      </w:r>
    </w:p>
    <w:p>
      <w:pPr>
        <w:shd w:fill="2A4E72" w:val="clear"/>
        <w:spacing w:after="200" w:before="0"/>
        <w:ind w:left="200"/>
      </w:pPr>
      <w:r>
        <w:rPr>
          <w:rFonts w:ascii="Arial" w:cs="Arial" w:eastAsia="Arial" w:hAnsi="Arial"/>
          <w:i/>
          <w:iCs/>
          <w:color w:val="FFFFFF"/>
          <w:sz w:val="20"/>
          <w:szCs w:val="20"/>
        </w:rPr>
        <w:t xml:space="preserve">Tools: Formbricks · n8n · GrapesJS · GitHub Pages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5D5E8" w:sz="1"/>
              <w:left w:val="single" w:color="C5D5E8" w:sz="1"/>
              <w:bottom w:val="single" w:color="C5D5E8" w:sz="1"/>
              <w:right w:val="single" w:color="C5D5E8" w:sz="1"/>
            </w:tcBorders>
            <w:shd w:fill="EAF1F8" w:val="clear"/>
            <w:tcMar>
              <w:top w:type="dxa" w:w="100"/>
              <w:left w:type="dxa" w:w="150"/>
              <w:bottom w:type="dxa" w:w="100"/>
              <w:right w:type="dxa" w:w="100"/>
            </w:tcMar>
          </w:tcPr>
          <w:p>
            <w:r>
              <w:rPr>
                <w:rFonts w:ascii="Arial" w:cs="Arial" w:eastAsia="Arial" w:hAnsi="Arial"/>
                <w:b/>
                <w:bCs/>
                <w:color w:val="1A3C5E"/>
                <w:sz w:val="22"/>
                <w:szCs w:val="22"/>
              </w:rPr>
              <w:t xml:space="preserve">Duration</w:t>
            </w:r>
          </w:p>
        </w:tc>
        <w:tc>
          <w:tcPr>
            <w:tcW w:type="dxa" w:w="676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00"/>
            </w:tcMar>
          </w:tcPr>
          <w:p>
            <w:r>
              <w:rPr>
                <w:rFonts w:ascii="Arial" w:cs="Arial" w:eastAsia="Arial" w:hAnsi="Arial"/>
                <w:color w:val="1A1A2E"/>
                <w:sz w:val="22"/>
                <w:szCs w:val="22"/>
              </w:rPr>
              <w:t xml:space="preserve">3 hours</w:t>
            </w:r>
          </w:p>
        </w:tc>
      </w:tr>
      <w:tr>
        <w:tc>
          <w:tcPr>
            <w:tcW w:type="dxa" w:w="2600"/>
            <w:tcBorders>
              <w:top w:val="single" w:color="C5D5E8" w:sz="1"/>
              <w:left w:val="single" w:color="C5D5E8" w:sz="1"/>
              <w:bottom w:val="single" w:color="C5D5E8" w:sz="1"/>
              <w:right w:val="single" w:color="C5D5E8" w:sz="1"/>
            </w:tcBorders>
            <w:shd w:fill="EAF1F8" w:val="clear"/>
            <w:tcMar>
              <w:top w:type="dxa" w:w="100"/>
              <w:left w:type="dxa" w:w="150"/>
              <w:bottom w:type="dxa" w:w="100"/>
              <w:right w:type="dxa" w:w="100"/>
            </w:tcMar>
          </w:tcPr>
          <w:p>
            <w:r>
              <w:rPr>
                <w:rFonts w:ascii="Arial" w:cs="Arial" w:eastAsia="Arial" w:hAnsi="Arial"/>
                <w:b/>
                <w:bCs/>
                <w:color w:val="1A3C5E"/>
                <w:sz w:val="22"/>
                <w:szCs w:val="22"/>
              </w:rPr>
              <w:t xml:space="preserve">Tools</w:t>
            </w:r>
          </w:p>
        </w:tc>
        <w:tc>
          <w:tcPr>
            <w:tcW w:type="dxa" w:w="6760"/>
            <w:tcBorders>
              <w:top w:val="single" w:color="C5D5E8" w:sz="1"/>
              <w:left w:val="single" w:color="C5D5E8" w:sz="1"/>
              <w:bottom w:val="single" w:color="C5D5E8" w:sz="1"/>
              <w:right w:val="single" w:color="C5D5E8" w:sz="1"/>
            </w:tcBorders>
            <w:shd w:fill="F5F8FC" w:val="clear"/>
            <w:tcMar>
              <w:top w:type="dxa" w:w="100"/>
              <w:left w:type="dxa" w:w="150"/>
              <w:bottom w:type="dxa" w:w="100"/>
              <w:right w:type="dxa" w:w="100"/>
            </w:tcMar>
          </w:tcPr>
          <w:p>
            <w:r>
              <w:rPr>
                <w:rFonts w:ascii="Arial" w:cs="Arial" w:eastAsia="Arial" w:hAnsi="Arial"/>
                <w:color w:val="1A1A2E"/>
                <w:sz w:val="22"/>
                <w:szCs w:val="22"/>
              </w:rPr>
              <w:t xml:space="preserve">Formbricks (port 3000), n8n (port 5678), GrapesJS (browser), GitHub Pages</w:t>
            </w:r>
          </w:p>
        </w:tc>
      </w:tr>
      <w:tr>
        <w:tc>
          <w:tcPr>
            <w:tcW w:type="dxa" w:w="2600"/>
            <w:tcBorders>
              <w:top w:val="single" w:color="C5D5E8" w:sz="1"/>
              <w:left w:val="single" w:color="C5D5E8" w:sz="1"/>
              <w:bottom w:val="single" w:color="C5D5E8" w:sz="1"/>
              <w:right w:val="single" w:color="C5D5E8" w:sz="1"/>
            </w:tcBorders>
            <w:shd w:fill="EAF1F8" w:val="clear"/>
            <w:tcMar>
              <w:top w:type="dxa" w:w="100"/>
              <w:left w:type="dxa" w:w="150"/>
              <w:bottom w:type="dxa" w:w="100"/>
              <w:right w:type="dxa" w:w="100"/>
            </w:tcMar>
          </w:tcPr>
          <w:p>
            <w:r>
              <w:rPr>
                <w:rFonts w:ascii="Arial" w:cs="Arial" w:eastAsia="Arial" w:hAnsi="Arial"/>
                <w:b/>
                <w:bCs/>
                <w:color w:val="1A3C5E"/>
                <w:sz w:val="22"/>
                <w:szCs w:val="22"/>
              </w:rPr>
              <w:t xml:space="preserve">Prerequisite</w:t>
            </w:r>
          </w:p>
        </w:tc>
        <w:tc>
          <w:tcPr>
            <w:tcW w:type="dxa" w:w="676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00"/>
            </w:tcMar>
          </w:tcPr>
          <w:p>
            <w:r>
              <w:rPr>
                <w:rFonts w:ascii="Arial" w:cs="Arial" w:eastAsia="Arial" w:hAnsi="Arial"/>
                <w:color w:val="1A1A2E"/>
                <w:sz w:val="22"/>
                <w:szCs w:val="22"/>
              </w:rPr>
              <w:t xml:space="preserve">Lab 1 completed; NocoDB API token available</w:t>
            </w:r>
          </w:p>
        </w:tc>
      </w:tr>
      <w:tr>
        <w:tc>
          <w:tcPr>
            <w:tcW w:type="dxa" w:w="2600"/>
            <w:tcBorders>
              <w:top w:val="single" w:color="C5D5E8" w:sz="1"/>
              <w:left w:val="single" w:color="C5D5E8" w:sz="1"/>
              <w:bottom w:val="single" w:color="C5D5E8" w:sz="1"/>
              <w:right w:val="single" w:color="C5D5E8" w:sz="1"/>
            </w:tcBorders>
            <w:shd w:fill="EAF1F8" w:val="clear"/>
            <w:tcMar>
              <w:top w:type="dxa" w:w="100"/>
              <w:left w:type="dxa" w:w="150"/>
              <w:bottom w:type="dxa" w:w="100"/>
              <w:right w:type="dxa" w:w="100"/>
            </w:tcMar>
          </w:tcPr>
          <w:p>
            <w:r>
              <w:rPr>
                <w:rFonts w:ascii="Arial" w:cs="Arial" w:eastAsia="Arial" w:hAnsi="Arial"/>
                <w:b/>
                <w:bCs/>
                <w:color w:val="1A3C5E"/>
                <w:sz w:val="22"/>
                <w:szCs w:val="22"/>
              </w:rPr>
              <w:t xml:space="preserve">Difficulty</w:t>
            </w:r>
          </w:p>
        </w:tc>
        <w:tc>
          <w:tcPr>
            <w:tcW w:type="dxa" w:w="6760"/>
            <w:tcBorders>
              <w:top w:val="single" w:color="C5D5E8" w:sz="1"/>
              <w:left w:val="single" w:color="C5D5E8" w:sz="1"/>
              <w:bottom w:val="single" w:color="C5D5E8" w:sz="1"/>
              <w:right w:val="single" w:color="C5D5E8" w:sz="1"/>
            </w:tcBorders>
            <w:shd w:fill="F5F8FC" w:val="clear"/>
            <w:tcMar>
              <w:top w:type="dxa" w:w="100"/>
              <w:left w:type="dxa" w:w="150"/>
              <w:bottom w:type="dxa" w:w="100"/>
              <w:right w:type="dxa" w:w="100"/>
            </w:tcMar>
          </w:tcPr>
          <w:p>
            <w:r>
              <w:rPr>
                <w:rFonts w:ascii="Arial" w:cs="Arial" w:eastAsia="Arial" w:hAnsi="Arial"/>
                <w:color w:val="1A1A2E"/>
                <w:sz w:val="22"/>
                <w:szCs w:val="22"/>
              </w:rPr>
              <w:t xml:space="preserve">Medium</w:t>
            </w:r>
          </w:p>
        </w:tc>
      </w:tr>
    </w:tbl>
    <w:p>
      <w:pPr>
        <w:spacing w:after="0" w:before="0"/>
      </w:pPr>
      <w:r>
        <w:t xml:space="preserve"/>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Objective</w:t>
      </w:r>
    </w:p>
    <w:p>
      <w:pPr>
        <w:spacing w:after="60" w:before="60"/>
      </w:pPr>
      <w:r>
        <w:rPr>
          <w:rFonts w:ascii="Arial" w:cs="Arial" w:eastAsia="Arial" w:hAnsi="Arial"/>
          <w:color w:val="1A1A2E"/>
          <w:sz w:val="22"/>
          <w:szCs w:val="22"/>
        </w:rPr>
        <w:t xml:space="preserve">Design a multi-page student feedback form with branching logic, connect it to an automation workflow via webhook, persist form responses to NocoDB, and create a branded thank-you landing page deployed publicly on GitHub Pages.</w:t>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Theory</w:t>
      </w:r>
    </w:p>
    <w:p>
      <w:pPr>
        <w:spacing w:after="60" w:before="60"/>
      </w:pPr>
      <w:r>
        <w:rPr>
          <w:rFonts w:ascii="Arial" w:cs="Arial" w:eastAsia="Arial" w:hAnsi="Arial"/>
          <w:color w:val="1A1A2E"/>
          <w:sz w:val="22"/>
          <w:szCs w:val="22"/>
        </w:rPr>
        <w:t xml:space="preserve">Modern form design goes far beyond simple input fields. Conditional logic (show/hide fields based on previous answers) creates adaptive forms that feel personalized and collect more relevant data. Webhooks enable real-time integration: when a user submits a form, an HTTP POST is immediately fired to another service, enabling zero-delay automation.</w:t>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Part A: Formbricks Initial Setup</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Open Formbricks at http://localhost:3000</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Click 'Sign Up' and create an admin account.</w:t>
      </w:r>
    </w:p>
    <w:p>
      <w:pPr>
        <w:spacing w:after="80" w:before="80"/>
        <w:ind w:left="200"/>
      </w:pPr>
      <w:r>
        <w:rPr>
          <w:rFonts w:ascii="Arial" w:cs="Arial" w:eastAsia="Arial" w:hAnsi="Arial"/>
          <w:b/>
          <w:bCs/>
          <w:color w:val="1A3C5E"/>
          <w:sz w:val="22"/>
          <w:szCs w:val="22"/>
        </w:rPr>
        <w:t xml:space="preserve">Step 3:  </w:t>
      </w:r>
      <w:r>
        <w:rPr>
          <w:rFonts w:ascii="Arial" w:cs="Arial" w:eastAsia="Arial" w:hAnsi="Arial"/>
          <w:color w:val="1A1A2E"/>
          <w:sz w:val="22"/>
          <w:szCs w:val="22"/>
        </w:rPr>
        <w:t xml:space="preserve">You will be prompted to create a Team. Name it 'LCNC Lab'.</w:t>
      </w:r>
    </w:p>
    <w:p>
      <w:pPr>
        <w:spacing w:after="80" w:before="80"/>
        <w:ind w:left="200"/>
      </w:pPr>
      <w:r>
        <w:rPr>
          <w:rFonts w:ascii="Arial" w:cs="Arial" w:eastAsia="Arial" w:hAnsi="Arial"/>
          <w:b/>
          <w:bCs/>
          <w:color w:val="1A3C5E"/>
          <w:sz w:val="22"/>
          <w:szCs w:val="22"/>
        </w:rPr>
        <w:t xml:space="preserve">Step 4:  </w:t>
      </w:r>
      <w:r>
        <w:rPr>
          <w:rFonts w:ascii="Arial" w:cs="Arial" w:eastAsia="Arial" w:hAnsi="Arial"/>
          <w:color w:val="1A1A2E"/>
          <w:sz w:val="22"/>
          <w:szCs w:val="22"/>
        </w:rPr>
        <w:t xml:space="preserve">From the dashboard, click '+ New Survey'.</w:t>
      </w:r>
    </w:p>
    <w:p>
      <w:pPr>
        <w:spacing w:after="80" w:before="80"/>
        <w:ind w:left="200"/>
      </w:pPr>
      <w:r>
        <w:rPr>
          <w:rFonts w:ascii="Arial" w:cs="Arial" w:eastAsia="Arial" w:hAnsi="Arial"/>
          <w:b/>
          <w:bCs/>
          <w:color w:val="1A3C5E"/>
          <w:sz w:val="22"/>
          <w:szCs w:val="22"/>
        </w:rPr>
        <w:t xml:space="preserve">Step 5:  </w:t>
      </w:r>
      <w:r>
        <w:rPr>
          <w:rFonts w:ascii="Arial" w:cs="Arial" w:eastAsia="Arial" w:hAnsi="Arial"/>
          <w:color w:val="1A1A2E"/>
          <w:sz w:val="22"/>
          <w:szCs w:val="22"/>
        </w:rPr>
        <w:t xml:space="preserve">Choose 'Start from scratch' and select 'Link Survey' type.</w:t>
      </w:r>
    </w:p>
    <w:p>
      <w:pPr>
        <w:spacing w:after="80" w:before="80"/>
        <w:ind w:left="200"/>
      </w:pPr>
      <w:r>
        <w:rPr>
          <w:rFonts w:ascii="Arial" w:cs="Arial" w:eastAsia="Arial" w:hAnsi="Arial"/>
          <w:b/>
          <w:bCs/>
          <w:color w:val="1A3C5E"/>
          <w:sz w:val="22"/>
          <w:szCs w:val="22"/>
        </w:rPr>
        <w:t xml:space="preserve">Step 6:  </w:t>
      </w:r>
      <w:r>
        <w:rPr>
          <w:rFonts w:ascii="Arial" w:cs="Arial" w:eastAsia="Arial" w:hAnsi="Arial"/>
          <w:color w:val="1A1A2E"/>
          <w:sz w:val="22"/>
          <w:szCs w:val="22"/>
        </w:rPr>
        <w:t xml:space="preserve">Name the survey 'Student Feedback — Event Management Portal'.</w:t>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Part B: Design the Multi-Page Feedback Form</w:t>
      </w:r>
    </w:p>
    <w:p>
      <w:pPr>
        <w:spacing w:after="60" w:before="60"/>
      </w:pPr>
      <w:r>
        <w:rPr>
          <w:rFonts w:ascii="Arial" w:cs="Arial" w:eastAsia="Arial" w:hAnsi="Arial"/>
          <w:color w:val="1A1A2E"/>
          <w:sz w:val="22"/>
          <w:szCs w:val="22"/>
        </w:rPr>
        <w:t xml:space="preserve">Build a 4-page form with at least 12 questions and conditional branching.</w:t>
      </w:r>
    </w:p>
    <w:p>
      <w:pPr>
        <w:spacing w:after="0" w:before="0"/>
      </w:pPr>
      <w:r>
        <w:t xml:space="preserve"/>
      </w:r>
    </w:p>
    <w:p>
      <w:pPr>
        <w:pStyle w:val="Heading3"/>
        <w:spacing w:after="80" w:before="200"/>
      </w:pPr>
      <w:r>
        <w:rPr>
          <w:rFonts w:ascii="Arial" w:cs="Arial" w:eastAsia="Arial" w:hAnsi="Arial"/>
          <w:b/>
          <w:bCs/>
          <w:color w:val="1A3C5E"/>
          <w:sz w:val="24"/>
          <w:szCs w:val="24"/>
        </w:rPr>
        <w:t xml:space="preserve">Page 1: Identity</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Add a 'Welcome Card' block: Title: 'Event Feedback Form', Subtitle: 'Your feedback helps improve campus events. This takes 3 minutes.'</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Add a 'Short Text' question: 'Your Full Name' — Mark as Required.</w:t>
      </w:r>
    </w:p>
    <w:p>
      <w:pPr>
        <w:spacing w:after="80" w:before="80"/>
        <w:ind w:left="200"/>
      </w:pPr>
      <w:r>
        <w:rPr>
          <w:rFonts w:ascii="Arial" w:cs="Arial" w:eastAsia="Arial" w:hAnsi="Arial"/>
          <w:b/>
          <w:bCs/>
          <w:color w:val="1A3C5E"/>
          <w:sz w:val="22"/>
          <w:szCs w:val="22"/>
        </w:rPr>
        <w:t xml:space="preserve">Step 3:  </w:t>
      </w:r>
      <w:r>
        <w:rPr>
          <w:rFonts w:ascii="Arial" w:cs="Arial" w:eastAsia="Arial" w:hAnsi="Arial"/>
          <w:color w:val="1A1A2E"/>
          <w:sz w:val="22"/>
          <w:szCs w:val="22"/>
        </w:rPr>
        <w:t xml:space="preserve">Add a 'Short Text' question: 'Your USN (e.g., 1XX21CS001)' — Required.</w:t>
      </w:r>
    </w:p>
    <w:p>
      <w:pPr>
        <w:spacing w:after="80" w:before="80"/>
        <w:ind w:left="200"/>
      </w:pPr>
      <w:r>
        <w:rPr>
          <w:rFonts w:ascii="Arial" w:cs="Arial" w:eastAsia="Arial" w:hAnsi="Arial"/>
          <w:b/>
          <w:bCs/>
          <w:color w:val="1A3C5E"/>
          <w:sz w:val="22"/>
          <w:szCs w:val="22"/>
        </w:rPr>
        <w:t xml:space="preserve">Step 4:  </w:t>
      </w:r>
      <w:r>
        <w:rPr>
          <w:rFonts w:ascii="Arial" w:cs="Arial" w:eastAsia="Arial" w:hAnsi="Arial"/>
          <w:color w:val="1A1A2E"/>
          <w:sz w:val="22"/>
          <w:szCs w:val="22"/>
        </w:rPr>
        <w:t xml:space="preserve">Add a 'Single Select' question: 'Your Branch' — Options: CSE, ISE, ECE, ME, CV, DS.</w:t>
      </w:r>
    </w:p>
    <w:p>
      <w:pPr>
        <w:spacing w:after="0" w:before="0"/>
      </w:pPr>
      <w:r>
        <w:t xml:space="preserve"/>
      </w:r>
    </w:p>
    <w:p>
      <w:pPr>
        <w:pStyle w:val="Heading3"/>
        <w:spacing w:after="80" w:before="200"/>
      </w:pPr>
      <w:r>
        <w:rPr>
          <w:rFonts w:ascii="Arial" w:cs="Arial" w:eastAsia="Arial" w:hAnsi="Arial"/>
          <w:b/>
          <w:bCs/>
          <w:color w:val="1A3C5E"/>
          <w:sz w:val="24"/>
          <w:szCs w:val="24"/>
        </w:rPr>
        <w:t xml:space="preserve">Page 2: Event Rating</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Add a 'Rating' question (1-5 stars): 'How would you rate this event overall?'</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Add a 'Rating' question: 'Rate the venue and facilities.'</w:t>
      </w:r>
    </w:p>
    <w:p>
      <w:pPr>
        <w:spacing w:after="80" w:before="80"/>
        <w:ind w:left="200"/>
      </w:pPr>
      <w:r>
        <w:rPr>
          <w:rFonts w:ascii="Arial" w:cs="Arial" w:eastAsia="Arial" w:hAnsi="Arial"/>
          <w:b/>
          <w:bCs/>
          <w:color w:val="1A3C5E"/>
          <w:sz w:val="22"/>
          <w:szCs w:val="22"/>
        </w:rPr>
        <w:t xml:space="preserve">Step 3:  </w:t>
      </w:r>
      <w:r>
        <w:rPr>
          <w:rFonts w:ascii="Arial" w:cs="Arial" w:eastAsia="Arial" w:hAnsi="Arial"/>
          <w:color w:val="1A1A2E"/>
          <w:sz w:val="22"/>
          <w:szCs w:val="22"/>
        </w:rPr>
        <w:t xml:space="preserve">Add a 'Rating' question: 'Rate the relevance of the content to your learning.'</w:t>
      </w:r>
    </w:p>
    <w:p>
      <w:pPr>
        <w:spacing w:after="80" w:before="80"/>
        <w:ind w:left="200"/>
      </w:pPr>
      <w:r>
        <w:rPr>
          <w:rFonts w:ascii="Arial" w:cs="Arial" w:eastAsia="Arial" w:hAnsi="Arial"/>
          <w:b/>
          <w:bCs/>
          <w:color w:val="1A3C5E"/>
          <w:sz w:val="22"/>
          <w:szCs w:val="22"/>
        </w:rPr>
        <w:t xml:space="preserve">Step 4:  </w:t>
      </w:r>
      <w:r>
        <w:rPr>
          <w:rFonts w:ascii="Arial" w:cs="Arial" w:eastAsia="Arial" w:hAnsi="Arial"/>
          <w:color w:val="1A1A2E"/>
          <w:sz w:val="22"/>
          <w:szCs w:val="22"/>
        </w:rPr>
        <w:t xml:space="preserve">Add a 'Multi Select' question: 'What did you enjoy most?' — Options: Speaker Quality, Networking, Hands-on Activities, Free Food, Event Organization, Prize/Certificate.</w:t>
      </w:r>
    </w:p>
    <w:p>
      <w:pPr>
        <w:spacing w:after="0" w:before="0"/>
      </w:pPr>
      <w:r>
        <w:t xml:space="preserve"/>
      </w:r>
    </w:p>
    <w:p>
      <w:pPr>
        <w:pStyle w:val="Heading3"/>
        <w:spacing w:after="80" w:before="200"/>
      </w:pPr>
      <w:r>
        <w:rPr>
          <w:rFonts w:ascii="Arial" w:cs="Arial" w:eastAsia="Arial" w:hAnsi="Arial"/>
          <w:b/>
          <w:bCs/>
          <w:color w:val="1A3C5E"/>
          <w:sz w:val="24"/>
          <w:szCs w:val="24"/>
        </w:rPr>
        <w:t xml:space="preserve">Page 3: Conditional — Negative Feedback (shown only if overall rating is 1 or 2)</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Add a new page. Click the page settings → 'Add Logic'.</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Set condition: 'If Question: Overall Rating is less than 3, show this page. Otherwise skip to Page 4.'</w:t>
      </w:r>
    </w:p>
    <w:p>
      <w:pPr>
        <w:spacing w:after="80" w:before="80"/>
        <w:ind w:left="200"/>
      </w:pPr>
      <w:r>
        <w:rPr>
          <w:rFonts w:ascii="Arial" w:cs="Arial" w:eastAsia="Arial" w:hAnsi="Arial"/>
          <w:b/>
          <w:bCs/>
          <w:color w:val="1A3C5E"/>
          <w:sz w:val="22"/>
          <w:szCs w:val="22"/>
        </w:rPr>
        <w:t xml:space="preserve">Step 3:  </w:t>
      </w:r>
      <w:r>
        <w:rPr>
          <w:rFonts w:ascii="Arial" w:cs="Arial" w:eastAsia="Arial" w:hAnsi="Arial"/>
          <w:color w:val="1A1A2E"/>
          <w:sz w:val="22"/>
          <w:szCs w:val="22"/>
        </w:rPr>
        <w:t xml:space="preserve">Add a 'Long Text' question: 'What specifically disappointed you? Please be detailed.' — Required on this page.</w:t>
      </w:r>
    </w:p>
    <w:p>
      <w:pPr>
        <w:spacing w:after="80" w:before="80"/>
        <w:ind w:left="200"/>
      </w:pPr>
      <w:r>
        <w:rPr>
          <w:rFonts w:ascii="Arial" w:cs="Arial" w:eastAsia="Arial" w:hAnsi="Arial"/>
          <w:b/>
          <w:bCs/>
          <w:color w:val="1A3C5E"/>
          <w:sz w:val="22"/>
          <w:szCs w:val="22"/>
        </w:rPr>
        <w:t xml:space="preserve">Step 4:  </w:t>
      </w:r>
      <w:r>
        <w:rPr>
          <w:rFonts w:ascii="Arial" w:cs="Arial" w:eastAsia="Arial" w:hAnsi="Arial"/>
          <w:color w:val="1A1A2E"/>
          <w:sz w:val="22"/>
          <w:szCs w:val="22"/>
        </w:rPr>
        <w:t xml:space="preserve">Add a 'Single Select' question: 'Which aspect needs the most improvement?' — Options: Poor Organization, Irrelevant Content, Technical Issues, Venue Problems, Speaker Quality, Timing.</w:t>
      </w:r>
    </w:p>
    <w:p>
      <w:pPr>
        <w:spacing w:after="0" w:before="0"/>
      </w:pPr>
      <w:r>
        <w:t xml:space="preserve"/>
      </w:r>
    </w:p>
    <w:p>
      <w:pPr>
        <w:pStyle w:val="Heading3"/>
        <w:spacing w:after="80" w:before="200"/>
      </w:pPr>
      <w:r>
        <w:rPr>
          <w:rFonts w:ascii="Arial" w:cs="Arial" w:eastAsia="Arial" w:hAnsi="Arial"/>
          <w:b/>
          <w:bCs/>
          <w:color w:val="1A3C5E"/>
          <w:sz w:val="24"/>
          <w:szCs w:val="24"/>
        </w:rPr>
        <w:t xml:space="preserve">Page 4: Suggestions &amp; File Upload</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Add a 'Long Text' question: 'Any suggestions for future events?'</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Add a 'File Upload' question: 'Attach a photo from the event (optional)' — set Max files: 1, Accepted types: image/*.</w:t>
      </w:r>
    </w:p>
    <w:p>
      <w:pPr>
        <w:spacing w:after="80" w:before="80"/>
        <w:ind w:left="200"/>
      </w:pPr>
      <w:r>
        <w:rPr>
          <w:rFonts w:ascii="Arial" w:cs="Arial" w:eastAsia="Arial" w:hAnsi="Arial"/>
          <w:b/>
          <w:bCs/>
          <w:color w:val="1A3C5E"/>
          <w:sz w:val="22"/>
          <w:szCs w:val="22"/>
        </w:rPr>
        <w:t xml:space="preserve">Step 3:  </w:t>
      </w:r>
      <w:r>
        <w:rPr>
          <w:rFonts w:ascii="Arial" w:cs="Arial" w:eastAsia="Arial" w:hAnsi="Arial"/>
          <w:color w:val="1A1A2E"/>
          <w:sz w:val="22"/>
          <w:szCs w:val="22"/>
        </w:rPr>
        <w:t xml:space="preserve">Add a 'Single Select' question: 'Would you attend a similar event again?' — Options: Definitely, Probably, Probably Not, Definitely Not.</w:t>
      </w:r>
    </w:p>
    <w:p>
      <w:pPr>
        <w:spacing w:after="0" w:before="0"/>
      </w:pPr>
      <w:r>
        <w:t xml:space="preserve"/>
      </w:r>
    </w:p>
    <w:p>
      <w:pPr>
        <w:spacing w:after="80" w:before="80"/>
        <w:ind w:left="200"/>
      </w:pPr>
      <w:r>
        <w:rPr>
          <w:rFonts w:ascii="Arial" w:cs="Arial" w:eastAsia="Arial" w:hAnsi="Arial"/>
          <w:b/>
          <w:bCs/>
          <w:color w:val="1A3C5E"/>
          <w:sz w:val="22"/>
          <w:szCs w:val="22"/>
        </w:rPr>
        <w:t xml:space="preserve">Step 4:  </w:t>
      </w:r>
      <w:r>
        <w:rPr>
          <w:rFonts w:ascii="Arial" w:cs="Arial" w:eastAsia="Arial" w:hAnsi="Arial"/>
          <w:color w:val="1A1A2E"/>
          <w:sz w:val="22"/>
          <w:szCs w:val="22"/>
        </w:rPr>
        <w:t xml:space="preserve">Save the form and click Preview to test the conditional logic — submit with a rating of 1 and verify Page 3 appears; submit with rating 4 and verify Page 3 is skipped.</w:t>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Part C: Configure Webhook to n8n</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In n8n (http://localhost:5678), click '+ New Workflow'.</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Add a 'Webhook' trigger node. Set Method: POST. Copy the webhook URL shown.</w:t>
      </w:r>
    </w:p>
    <w:p>
      <w:pPr>
        <w:spacing w:after="80" w:before="80"/>
        <w:ind w:left="200"/>
      </w:pPr>
      <w:r>
        <w:rPr>
          <w:rFonts w:ascii="Arial" w:cs="Arial" w:eastAsia="Arial" w:hAnsi="Arial"/>
          <w:b/>
          <w:bCs/>
          <w:color w:val="1A3C5E"/>
          <w:sz w:val="22"/>
          <w:szCs w:val="22"/>
        </w:rPr>
        <w:t xml:space="preserve">Step 3:  </w:t>
      </w:r>
      <w:r>
        <w:rPr>
          <w:rFonts w:ascii="Arial" w:cs="Arial" w:eastAsia="Arial" w:hAnsi="Arial"/>
          <w:color w:val="1A1A2E"/>
          <w:sz w:val="22"/>
          <w:szCs w:val="22"/>
        </w:rPr>
        <w:t xml:space="preserve">Save the webhook URL — it looks like: http://localhost:5678/webhook/xxxxxxxx</w:t>
      </w:r>
    </w:p>
    <w:p>
      <w:pPr>
        <w:spacing w:after="80" w:before="80"/>
        <w:ind w:left="200"/>
      </w:pPr>
      <w:r>
        <w:rPr>
          <w:rFonts w:ascii="Arial" w:cs="Arial" w:eastAsia="Arial" w:hAnsi="Arial"/>
          <w:b/>
          <w:bCs/>
          <w:color w:val="1A3C5E"/>
          <w:sz w:val="22"/>
          <w:szCs w:val="22"/>
        </w:rPr>
        <w:t xml:space="preserve">Step 4:  </w:t>
      </w:r>
      <w:r>
        <w:rPr>
          <w:rFonts w:ascii="Arial" w:cs="Arial" w:eastAsia="Arial" w:hAnsi="Arial"/>
          <w:color w:val="1A1A2E"/>
          <w:sz w:val="22"/>
          <w:szCs w:val="22"/>
        </w:rPr>
        <w:t xml:space="preserve">In Formbricks, go to your survey → Settings → Integrations → Webhook.</w:t>
      </w:r>
    </w:p>
    <w:p>
      <w:pPr>
        <w:spacing w:after="80" w:before="80"/>
        <w:ind w:left="200"/>
      </w:pPr>
      <w:r>
        <w:rPr>
          <w:rFonts w:ascii="Arial" w:cs="Arial" w:eastAsia="Arial" w:hAnsi="Arial"/>
          <w:b/>
          <w:bCs/>
          <w:color w:val="1A3C5E"/>
          <w:sz w:val="22"/>
          <w:szCs w:val="22"/>
        </w:rPr>
        <w:t xml:space="preserve">Step 5:  </w:t>
      </w:r>
      <w:r>
        <w:rPr>
          <w:rFonts w:ascii="Arial" w:cs="Arial" w:eastAsia="Arial" w:hAnsi="Arial"/>
          <w:color w:val="1A1A2E"/>
          <w:sz w:val="22"/>
          <w:szCs w:val="22"/>
        </w:rPr>
        <w:t xml:space="preserve">Click 'Add Webhook'. Paste the n8n webhook URL. Select trigger: 'On submission'. Save.</w:t>
      </w:r>
    </w:p>
    <w:p>
      <w:pPr>
        <w:spacing w:after="80" w:before="80"/>
        <w:ind w:left="200"/>
      </w:pPr>
      <w:r>
        <w:rPr>
          <w:rFonts w:ascii="Arial" w:cs="Arial" w:eastAsia="Arial" w:hAnsi="Arial"/>
          <w:b/>
          <w:bCs/>
          <w:color w:val="1A3C5E"/>
          <w:sz w:val="22"/>
          <w:szCs w:val="22"/>
        </w:rPr>
        <w:t xml:space="preserve">Step 6:  </w:t>
      </w:r>
      <w:r>
        <w:rPr>
          <w:rFonts w:ascii="Arial" w:cs="Arial" w:eastAsia="Arial" w:hAnsi="Arial"/>
          <w:color w:val="1A1A2E"/>
          <w:sz w:val="22"/>
          <w:szCs w:val="22"/>
        </w:rPr>
        <w:t xml:space="preserve">Submit a test response in Formbricks. Return to n8n — you should see 'Webhook received' with the form data.</w:t>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Part D: Build the n8n Workflow</w:t>
      </w:r>
    </w:p>
    <w:p>
      <w:pPr>
        <w:spacing w:after="60" w:before="60"/>
      </w:pPr>
      <w:r>
        <w:rPr>
          <w:rFonts w:ascii="Arial" w:cs="Arial" w:eastAsia="Arial" w:hAnsi="Arial"/>
          <w:color w:val="1A1A2E"/>
          <w:sz w:val="22"/>
          <w:szCs w:val="22"/>
        </w:rPr>
        <w:t xml:space="preserve">In n8n, extend the workflow to process and store the form response.</w:t>
      </w:r>
    </w:p>
    <w:p>
      <w:pPr>
        <w:spacing w:after="0" w:before="0"/>
      </w:pPr>
      <w:r>
        <w:t xml:space="preserve"/>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After the Webhook trigger, add a 'Set' node. Map incoming fields to cleaner variable names: name, usn, branch, rating, suggestions.</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Add an 'HTTP Request' node — this will POST the data to NocoDB. Configure:</w:t>
      </w:r>
    </w:p>
    <w:p>
      <w:pPr>
        <w:pStyle w:val="ListParagraph"/>
        <w:numPr>
          <w:ilvl w:val="0"/>
          <w:numId w:val="2"/>
        </w:numPr>
        <w:spacing w:after="40" w:before="40"/>
      </w:pPr>
      <w:r>
        <w:rPr>
          <w:rFonts w:ascii="Arial" w:cs="Arial" w:eastAsia="Arial" w:hAnsi="Arial"/>
          <w:color w:val="1A1A2E"/>
          <w:sz w:val="22"/>
          <w:szCs w:val="22"/>
        </w:rPr>
        <w:t xml:space="preserve">Method: POST</w:t>
      </w:r>
    </w:p>
    <w:p>
      <w:pPr>
        <w:pStyle w:val="ListParagraph"/>
        <w:numPr>
          <w:ilvl w:val="0"/>
          <w:numId w:val="2"/>
        </w:numPr>
        <w:spacing w:after="40" w:before="40"/>
      </w:pPr>
      <w:r>
        <w:rPr>
          <w:rFonts w:ascii="Arial" w:cs="Arial" w:eastAsia="Arial" w:hAnsi="Arial"/>
          <w:color w:val="1A1A2E"/>
          <w:sz w:val="22"/>
          <w:szCs w:val="22"/>
        </w:rPr>
        <w:t xml:space="preserve">URL: http://nocodb:8080/api/v1/db/data/noco/{your-project-id}/Feedback</w:t>
      </w:r>
    </w:p>
    <w:p>
      <w:pPr>
        <w:pStyle w:val="ListParagraph"/>
        <w:numPr>
          <w:ilvl w:val="0"/>
          <w:numId w:val="2"/>
        </w:numPr>
        <w:spacing w:after="40" w:before="40"/>
      </w:pPr>
      <w:r>
        <w:rPr>
          <w:rFonts w:ascii="Arial" w:cs="Arial" w:eastAsia="Arial" w:hAnsi="Arial"/>
          <w:color w:val="1A1A2E"/>
          <w:sz w:val="22"/>
          <w:szCs w:val="22"/>
        </w:rPr>
        <w:t xml:space="preserve">Authentication: Header Auth — name: xc-token, value: {your NocoDB API token}</w:t>
      </w:r>
    </w:p>
    <w:p>
      <w:pPr>
        <w:pStyle w:val="ListParagraph"/>
        <w:numPr>
          <w:ilvl w:val="0"/>
          <w:numId w:val="2"/>
        </w:numPr>
        <w:spacing w:after="40" w:before="40"/>
      </w:pPr>
      <w:r>
        <w:rPr>
          <w:rFonts w:ascii="Arial" w:cs="Arial" w:eastAsia="Arial" w:hAnsi="Arial"/>
          <w:color w:val="1A1A2E"/>
          <w:sz w:val="22"/>
          <w:szCs w:val="22"/>
        </w:rPr>
        <w:t xml:space="preserve">Body: JSON with the mapped fields from the Set node</w:t>
      </w:r>
    </w:p>
    <w:p>
      <w:pPr>
        <w:spacing w:after="80" w:before="80"/>
        <w:ind w:left="200"/>
      </w:pPr>
      <w:r>
        <w:rPr>
          <w:rFonts w:ascii="Arial" w:cs="Arial" w:eastAsia="Arial" w:hAnsi="Arial"/>
          <w:b/>
          <w:bCs/>
          <w:color w:val="1A3C5E"/>
          <w:sz w:val="22"/>
          <w:szCs w:val="22"/>
        </w:rPr>
        <w:t xml:space="preserve">Step 3:  </w:t>
      </w:r>
      <w:r>
        <w:rPr>
          <w:rFonts w:ascii="Arial" w:cs="Arial" w:eastAsia="Arial" w:hAnsi="Arial"/>
          <w:color w:val="1A1A2E"/>
          <w:sz w:val="22"/>
          <w:szCs w:val="22"/>
        </w:rPr>
        <w:t xml:space="preserve">Add an 'IF' node after Set: Condition: {{$json.rating}} less than 3.</w:t>
      </w:r>
    </w:p>
    <w:p>
      <w:pPr>
        <w:spacing w:after="80" w:before="80"/>
        <w:ind w:left="200"/>
      </w:pPr>
      <w:r>
        <w:rPr>
          <w:rFonts w:ascii="Arial" w:cs="Arial" w:eastAsia="Arial" w:hAnsi="Arial"/>
          <w:b/>
          <w:bCs/>
          <w:color w:val="1A3C5E"/>
          <w:sz w:val="22"/>
          <w:szCs w:val="22"/>
        </w:rPr>
        <w:t xml:space="preserve">Step 4:  </w:t>
      </w:r>
      <w:r>
        <w:rPr>
          <w:rFonts w:ascii="Arial" w:cs="Arial" w:eastAsia="Arial" w:hAnsi="Arial"/>
          <w:color w:val="1A1A2E"/>
          <w:sz w:val="22"/>
          <w:szCs w:val="22"/>
        </w:rPr>
        <w:t xml:space="preserve">On the 'false' branch (rating &gt;= 3): add a 'No Operation' node labeled 'Positive — no alert'.</w:t>
      </w:r>
    </w:p>
    <w:p>
      <w:pPr>
        <w:spacing w:after="80" w:before="80"/>
        <w:ind w:left="200"/>
      </w:pPr>
      <w:r>
        <w:rPr>
          <w:rFonts w:ascii="Arial" w:cs="Arial" w:eastAsia="Arial" w:hAnsi="Arial"/>
          <w:b/>
          <w:bCs/>
          <w:color w:val="1A3C5E"/>
          <w:sz w:val="22"/>
          <w:szCs w:val="22"/>
        </w:rPr>
        <w:t xml:space="preserve">Step 5:  </w:t>
      </w:r>
      <w:r>
        <w:rPr>
          <w:rFonts w:ascii="Arial" w:cs="Arial" w:eastAsia="Arial" w:hAnsi="Arial"/>
          <w:color w:val="1A1A2E"/>
          <w:sz w:val="22"/>
          <w:szCs w:val="22"/>
        </w:rPr>
        <w:t xml:space="preserve">On the 'true' branch (rating &lt; 3): add another 'HTTP Request' node that POSTs a separate record to a 'NegativeFeedback' table in NocoDB.</w:t>
      </w:r>
    </w:p>
    <w:p>
      <w:pPr>
        <w:spacing w:after="80" w:before="80"/>
        <w:ind w:left="200"/>
      </w:pPr>
      <w:r>
        <w:rPr>
          <w:rFonts w:ascii="Arial" w:cs="Arial" w:eastAsia="Arial" w:hAnsi="Arial"/>
          <w:b/>
          <w:bCs/>
          <w:color w:val="1A3C5E"/>
          <w:sz w:val="22"/>
          <w:szCs w:val="22"/>
        </w:rPr>
        <w:t xml:space="preserve">Step 6:  </w:t>
      </w:r>
      <w:r>
        <w:rPr>
          <w:rFonts w:ascii="Arial" w:cs="Arial" w:eastAsia="Arial" w:hAnsi="Arial"/>
          <w:color w:val="1A1A2E"/>
          <w:sz w:val="22"/>
          <w:szCs w:val="22"/>
        </w:rPr>
        <w:t xml:space="preserve">Connect both branches to a final 'Respond to Webhook' node that returns status: success.</w:t>
      </w:r>
    </w:p>
    <w:p>
      <w:pPr>
        <w:spacing w:after="80" w:before="80"/>
        <w:ind w:left="200"/>
      </w:pPr>
      <w:r>
        <w:rPr>
          <w:rFonts w:ascii="Arial" w:cs="Arial" w:eastAsia="Arial" w:hAnsi="Arial"/>
          <w:b/>
          <w:bCs/>
          <w:color w:val="1A3C5E"/>
          <w:sz w:val="22"/>
          <w:szCs w:val="22"/>
        </w:rPr>
        <w:t xml:space="preserve">Step 7:  </w:t>
      </w:r>
      <w:r>
        <w:rPr>
          <w:rFonts w:ascii="Arial" w:cs="Arial" w:eastAsia="Arial" w:hAnsi="Arial"/>
          <w:color w:val="1A1A2E"/>
          <w:sz w:val="22"/>
          <w:szCs w:val="22"/>
        </w:rPr>
        <w:t xml:space="preserve">Save and Activate the workflow.</w:t>
      </w:r>
    </w:p>
    <w:p>
      <w:pPr>
        <w:spacing w:after="0" w:before="0"/>
      </w:pPr>
      <w:r>
        <w:t xml:space="preserve"/>
      </w:r>
    </w:p>
    <w:p>
      <w:pPr>
        <w:pBdr>
          <w:left w:val="single" w:color="1B6B3A" w:sz="12" w:space="4"/>
        </w:pBdr>
        <w:shd w:fill="E8F5EE" w:val="clear"/>
        <w:spacing w:after="100" w:before="100"/>
        <w:ind w:left="300" w:right="200"/>
      </w:pPr>
      <w:r>
        <w:rPr>
          <w:rFonts w:ascii="Arial" w:cs="Arial" w:eastAsia="Arial" w:hAnsi="Arial"/>
          <w:b/>
          <w:bCs/>
          <w:color w:val="1B6B3A"/>
          <w:sz w:val="22"/>
          <w:szCs w:val="22"/>
        </w:rPr>
        <w:t xml:space="preserve">TIP: </w:t>
      </w:r>
      <w:r>
        <w:rPr>
          <w:rFonts w:ascii="Arial" w:cs="Arial" w:eastAsia="Arial" w:hAnsi="Arial"/>
          <w:color w:val="1A1A2E"/>
          <w:sz w:val="22"/>
          <w:szCs w:val="22"/>
        </w:rPr>
        <w:t xml:space="preserve">Create the 'Feedback' and 'NegativeFeedback' tables in NocoDB first with matching fields, then return to n8n.</w:t>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Part E: Build the Thank-You Landing Page in GrapesJS</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Open GrapesJS at https://grapesjs.com/demo.html in your browser (no install needed).</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Delete all default blocks. Build a simple thank-you page with:</w:t>
      </w:r>
    </w:p>
    <w:p>
      <w:pPr>
        <w:pStyle w:val="ListParagraph"/>
        <w:numPr>
          <w:ilvl w:val="0"/>
          <w:numId w:val="2"/>
        </w:numPr>
        <w:spacing w:after="40" w:before="40"/>
      </w:pPr>
      <w:r>
        <w:rPr>
          <w:rFonts w:ascii="Arial" w:cs="Arial" w:eastAsia="Arial" w:hAnsi="Arial"/>
          <w:color w:val="1A1A2E"/>
          <w:sz w:val="22"/>
          <w:szCs w:val="22"/>
        </w:rPr>
        <w:t xml:space="preserve">A full-width hero section with background color #1A3C5E</w:t>
      </w:r>
    </w:p>
    <w:p>
      <w:pPr>
        <w:pStyle w:val="ListParagraph"/>
        <w:numPr>
          <w:ilvl w:val="0"/>
          <w:numId w:val="2"/>
        </w:numPr>
        <w:spacing w:after="40" w:before="40"/>
      </w:pPr>
      <w:r>
        <w:rPr>
          <w:rFonts w:ascii="Arial" w:cs="Arial" w:eastAsia="Arial" w:hAnsi="Arial"/>
          <w:color w:val="1A1A2E"/>
          <w:sz w:val="22"/>
          <w:szCs w:val="22"/>
        </w:rPr>
        <w:t xml:space="preserve">A centered heading: 'Thank You for Your Feedback!' in white</w:t>
      </w:r>
    </w:p>
    <w:p>
      <w:pPr>
        <w:pStyle w:val="ListParagraph"/>
        <w:numPr>
          <w:ilvl w:val="0"/>
          <w:numId w:val="2"/>
        </w:numPr>
        <w:spacing w:after="40" w:before="40"/>
      </w:pPr>
      <w:r>
        <w:rPr>
          <w:rFonts w:ascii="Arial" w:cs="Arial" w:eastAsia="Arial" w:hAnsi="Arial"/>
          <w:color w:val="1A1A2E"/>
          <w:sz w:val="22"/>
          <w:szCs w:val="22"/>
        </w:rPr>
        <w:t xml:space="preserve">A subheading: 'Your response has been recorded. See you at the next event!'</w:t>
      </w:r>
    </w:p>
    <w:p>
      <w:pPr>
        <w:pStyle w:val="ListParagraph"/>
        <w:numPr>
          <w:ilvl w:val="0"/>
          <w:numId w:val="2"/>
        </w:numPr>
        <w:spacing w:after="40" w:before="40"/>
      </w:pPr>
      <w:r>
        <w:rPr>
          <w:rFonts w:ascii="Arial" w:cs="Arial" w:eastAsia="Arial" w:hAnsi="Arial"/>
          <w:color w:val="1A1A2E"/>
          <w:sz w:val="22"/>
          <w:szCs w:val="22"/>
        </w:rPr>
        <w:t xml:space="preserve">A button styled in amber (#E8A020) linking back to the college website</w:t>
      </w:r>
    </w:p>
    <w:p>
      <w:pPr>
        <w:pStyle w:val="ListParagraph"/>
        <w:numPr>
          <w:ilvl w:val="0"/>
          <w:numId w:val="2"/>
        </w:numPr>
        <w:spacing w:after="40" w:before="40"/>
      </w:pPr>
      <w:r>
        <w:rPr>
          <w:rFonts w:ascii="Arial" w:cs="Arial" w:eastAsia="Arial" w:hAnsi="Arial"/>
          <w:color w:val="1A1A2E"/>
          <w:sz w:val="22"/>
          <w:szCs w:val="22"/>
        </w:rPr>
        <w:t xml:space="preserve">A footer with college name and current year</w:t>
      </w:r>
    </w:p>
    <w:p>
      <w:pPr>
        <w:spacing w:after="80" w:before="80"/>
        <w:ind w:left="200"/>
      </w:pPr>
      <w:r>
        <w:rPr>
          <w:rFonts w:ascii="Arial" w:cs="Arial" w:eastAsia="Arial" w:hAnsi="Arial"/>
          <w:b/>
          <w:bCs/>
          <w:color w:val="1A3C5E"/>
          <w:sz w:val="22"/>
          <w:szCs w:val="22"/>
        </w:rPr>
        <w:t xml:space="preserve">Step 3:  </w:t>
      </w:r>
      <w:r>
        <w:rPr>
          <w:rFonts w:ascii="Arial" w:cs="Arial" w:eastAsia="Arial" w:hAnsi="Arial"/>
          <w:color w:val="1A1A2E"/>
          <w:sz w:val="22"/>
          <w:szCs w:val="22"/>
        </w:rPr>
        <w:t xml:space="preserve">Use the Style Manager to set: font-family: Arial, font-size: 18px on body.</w:t>
      </w:r>
    </w:p>
    <w:p>
      <w:pPr>
        <w:spacing w:after="80" w:before="80"/>
        <w:ind w:left="200"/>
      </w:pPr>
      <w:r>
        <w:rPr>
          <w:rFonts w:ascii="Arial" w:cs="Arial" w:eastAsia="Arial" w:hAnsi="Arial"/>
          <w:b/>
          <w:bCs/>
          <w:color w:val="1A3C5E"/>
          <w:sz w:val="22"/>
          <w:szCs w:val="22"/>
        </w:rPr>
        <w:t xml:space="preserve">Step 4:  </w:t>
      </w:r>
      <w:r>
        <w:rPr>
          <w:rFonts w:ascii="Arial" w:cs="Arial" w:eastAsia="Arial" w:hAnsi="Arial"/>
          <w:color w:val="1A1A2E"/>
          <w:sz w:val="22"/>
          <w:szCs w:val="22"/>
        </w:rPr>
        <w:t xml:space="preserve">Check the responsive view (tablet and mobile icons at top) — ensure the heading scales properly.</w:t>
      </w:r>
    </w:p>
    <w:p>
      <w:pPr>
        <w:spacing w:after="80" w:before="80"/>
        <w:ind w:left="200"/>
      </w:pPr>
      <w:r>
        <w:rPr>
          <w:rFonts w:ascii="Arial" w:cs="Arial" w:eastAsia="Arial" w:hAnsi="Arial"/>
          <w:b/>
          <w:bCs/>
          <w:color w:val="1A3C5E"/>
          <w:sz w:val="22"/>
          <w:szCs w:val="22"/>
        </w:rPr>
        <w:t xml:space="preserve">Step 5:  </w:t>
      </w:r>
      <w:r>
        <w:rPr>
          <w:rFonts w:ascii="Arial" w:cs="Arial" w:eastAsia="Arial" w:hAnsi="Arial"/>
          <w:color w:val="1A1A2E"/>
          <w:sz w:val="22"/>
          <w:szCs w:val="22"/>
        </w:rPr>
        <w:t xml:space="preserve">Click 'Export Code' → copy the HTML content.</w:t>
      </w:r>
    </w:p>
    <w:p>
      <w:pPr>
        <w:spacing w:after="80" w:before="80"/>
        <w:ind w:left="200"/>
      </w:pPr>
      <w:r>
        <w:rPr>
          <w:rFonts w:ascii="Arial" w:cs="Arial" w:eastAsia="Arial" w:hAnsi="Arial"/>
          <w:b/>
          <w:bCs/>
          <w:color w:val="1A3C5E"/>
          <w:sz w:val="22"/>
          <w:szCs w:val="22"/>
        </w:rPr>
        <w:t xml:space="preserve">Step 6:  </w:t>
      </w:r>
      <w:r>
        <w:rPr>
          <w:rFonts w:ascii="Arial" w:cs="Arial" w:eastAsia="Arial" w:hAnsi="Arial"/>
          <w:color w:val="1A1A2E"/>
          <w:sz w:val="22"/>
          <w:szCs w:val="22"/>
        </w:rPr>
        <w:t xml:space="preserve">Create a new GitHub repository named 'lcnc-thankyou'. Create an index.html file and paste the exported code.</w:t>
      </w:r>
    </w:p>
    <w:p>
      <w:pPr>
        <w:spacing w:after="80" w:before="80"/>
        <w:ind w:left="200"/>
      </w:pPr>
      <w:r>
        <w:rPr>
          <w:rFonts w:ascii="Arial" w:cs="Arial" w:eastAsia="Arial" w:hAnsi="Arial"/>
          <w:b/>
          <w:bCs/>
          <w:color w:val="1A3C5E"/>
          <w:sz w:val="22"/>
          <w:szCs w:val="22"/>
        </w:rPr>
        <w:t xml:space="preserve">Step 7:  </w:t>
      </w:r>
      <w:r>
        <w:rPr>
          <w:rFonts w:ascii="Arial" w:cs="Arial" w:eastAsia="Arial" w:hAnsi="Arial"/>
          <w:color w:val="1A1A2E"/>
          <w:sz w:val="22"/>
          <w:szCs w:val="22"/>
        </w:rPr>
        <w:t xml:space="preserve">Go to repo Settings → Pages → Source: main branch → /root. Save. GitHub will provide a public URL in ~2 minutes.</w:t>
      </w:r>
    </w:p>
    <w:p>
      <w:pPr>
        <w:spacing w:after="80" w:before="80"/>
        <w:ind w:left="200"/>
      </w:pPr>
      <w:r>
        <w:rPr>
          <w:rFonts w:ascii="Arial" w:cs="Arial" w:eastAsia="Arial" w:hAnsi="Arial"/>
          <w:b/>
          <w:bCs/>
          <w:color w:val="1A3C5E"/>
          <w:sz w:val="22"/>
          <w:szCs w:val="22"/>
        </w:rPr>
        <w:t xml:space="preserve">Step 8:  </w:t>
      </w:r>
      <w:r>
        <w:rPr>
          <w:rFonts w:ascii="Arial" w:cs="Arial" w:eastAsia="Arial" w:hAnsi="Arial"/>
          <w:color w:val="1A1A2E"/>
          <w:sz w:val="22"/>
          <w:szCs w:val="22"/>
        </w:rPr>
        <w:t xml:space="preserve">Return to Formbricks survey settings → Ending → Redirect URL. Paste the GitHub Pages URL.</w:t>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End-to-End Test</w:t>
      </w:r>
    </w:p>
    <w:p>
      <w:pPr>
        <w:spacing w:after="60" w:before="60"/>
      </w:pPr>
      <w:r>
        <w:rPr>
          <w:rFonts w:ascii="Arial" w:cs="Arial" w:eastAsia="Arial" w:hAnsi="Arial"/>
          <w:color w:val="1A1A2E"/>
          <w:sz w:val="22"/>
          <w:szCs w:val="22"/>
        </w:rPr>
        <w:t xml:space="preserve">Submit the form with a rating of 2 (to trigger the negative feedback branch). Verify:</w:t>
      </w:r>
    </w:p>
    <w:p>
      <w:pPr>
        <w:pStyle w:val="ListParagraph"/>
        <w:numPr>
          <w:ilvl w:val="0"/>
          <w:numId w:val="2"/>
        </w:numPr>
        <w:spacing w:after="40" w:before="40"/>
      </w:pPr>
      <w:r>
        <w:rPr>
          <w:rFonts w:ascii="Arial" w:cs="Arial" w:eastAsia="Arial" w:hAnsi="Arial"/>
          <w:color w:val="1A1A2E"/>
          <w:sz w:val="22"/>
          <w:szCs w:val="22"/>
        </w:rPr>
        <w:t xml:space="preserve">n8n workflow executes all nodes without error</w:t>
      </w:r>
    </w:p>
    <w:p>
      <w:pPr>
        <w:pStyle w:val="ListParagraph"/>
        <w:numPr>
          <w:ilvl w:val="0"/>
          <w:numId w:val="2"/>
        </w:numPr>
        <w:spacing w:after="40" w:before="40"/>
      </w:pPr>
      <w:r>
        <w:rPr>
          <w:rFonts w:ascii="Arial" w:cs="Arial" w:eastAsia="Arial" w:hAnsi="Arial"/>
          <w:color w:val="1A1A2E"/>
          <w:sz w:val="22"/>
          <w:szCs w:val="22"/>
        </w:rPr>
        <w:t xml:space="preserve">A record appears in the Feedback table in NocoDB</w:t>
      </w:r>
    </w:p>
    <w:p>
      <w:pPr>
        <w:pStyle w:val="ListParagraph"/>
        <w:numPr>
          <w:ilvl w:val="0"/>
          <w:numId w:val="2"/>
        </w:numPr>
        <w:spacing w:after="40" w:before="40"/>
      </w:pPr>
      <w:r>
        <w:rPr>
          <w:rFonts w:ascii="Arial" w:cs="Arial" w:eastAsia="Arial" w:hAnsi="Arial"/>
          <w:color w:val="1A1A2E"/>
          <w:sz w:val="22"/>
          <w:szCs w:val="22"/>
        </w:rPr>
        <w:t xml:space="preserve">A record appears in the NegativeFeedback table in NocoDB</w:t>
      </w:r>
    </w:p>
    <w:p>
      <w:pPr>
        <w:pStyle w:val="ListParagraph"/>
        <w:numPr>
          <w:ilvl w:val="0"/>
          <w:numId w:val="2"/>
        </w:numPr>
        <w:spacing w:after="40" w:before="40"/>
      </w:pPr>
      <w:r>
        <w:rPr>
          <w:rFonts w:ascii="Arial" w:cs="Arial" w:eastAsia="Arial" w:hAnsi="Arial"/>
          <w:color w:val="1A1A2E"/>
          <w:sz w:val="22"/>
          <w:szCs w:val="22"/>
        </w:rPr>
        <w:t xml:space="preserve">Browser redirects to your GitHub Pages thank-you page after submission</w:t>
      </w:r>
    </w:p>
    <w:p>
      <w:pPr>
        <w:spacing w:after="0" w:before="0"/>
      </w:pPr>
      <w:r>
        <w:t xml:space="preserve"/>
      </w:r>
    </w:p>
    <w:p>
      <w:pPr>
        <w:pBdr>
          <w:top w:val="single" w:color="1B6B3A" w:sz="4"/>
          <w:left w:val="single" w:color="1B6B3A" w:sz="4"/>
          <w:bottom w:val="single" w:color="1B6B3A" w:sz="4"/>
          <w:right w:val="single" w:color="1B6B3A" w:sz="4"/>
        </w:pBdr>
        <w:shd w:fill="E8F5EE" w:val="clear"/>
        <w:spacing w:after="200" w:before="200"/>
        <w:ind w:left="200" w:right="200"/>
      </w:pPr>
      <w:r>
        <w:rPr>
          <w:rFonts w:ascii="Arial" w:cs="Arial" w:eastAsia="Arial" w:hAnsi="Arial"/>
          <w:b/>
          <w:bCs/>
          <w:color w:val="1B6B3A"/>
          <w:sz w:val="22"/>
          <w:szCs w:val="22"/>
        </w:rPr>
        <w:t xml:space="preserve">OUTCOME: </w:t>
      </w:r>
      <w:r>
        <w:rPr>
          <w:rFonts w:ascii="Arial" w:cs="Arial" w:eastAsia="Arial" w:hAnsi="Arial"/>
          <w:color w:val="1A1A2E"/>
          <w:sz w:val="22"/>
          <w:szCs w:val="22"/>
        </w:rPr>
        <w:t xml:space="preserve">Students have built a complete form-to-automation-to-database-to-page pipeline. A form submission triggers an n8n workflow, stores data in NocoDB via API, applies conditional routing, and delivers the user to a publicly deployed custom landing page.</w:t>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Evaluation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1500"/>
        <w:gridCol w:w="2860"/>
      </w:tblGrid>
      <w:tr>
        <w:trPr>
          <w:tblHeader/>
        </w:trPr>
        <w:tc>
          <w:tcPr>
            <w:tcW w:type="dxa" w:w="5000"/>
            <w:tcBorders>
              <w:top w:val="single" w:color="C5D5E8" w:sz="1"/>
              <w:left w:val="single" w:color="C5D5E8" w:sz="1"/>
              <w:bottom w:val="single" w:color="C5D5E8" w:sz="1"/>
              <w:right w:val="single" w:color="C5D5E8" w:sz="1"/>
            </w:tcBorders>
            <w:shd w:fill="1A3C5E" w:val="clear"/>
            <w:tcMar>
              <w:top w:type="dxa" w:w="100"/>
              <w:left w:type="dxa" w:w="150"/>
              <w:bottom w:type="dxa" w:w="100"/>
              <w:right w:type="dxa" w:w="100"/>
            </w:tcMar>
          </w:tcPr>
          <w:p>
            <w:r>
              <w:rPr>
                <w:rFonts w:ascii="Arial" w:cs="Arial" w:eastAsia="Arial" w:hAnsi="Arial"/>
                <w:b/>
                <w:bCs/>
                <w:color w:val="FFFFFF"/>
                <w:sz w:val="20"/>
                <w:szCs w:val="20"/>
              </w:rPr>
              <w:t xml:space="preserve">Criterion</w:t>
            </w:r>
          </w:p>
        </w:tc>
        <w:tc>
          <w:tcPr>
            <w:tcW w:type="dxa" w:w="1500"/>
            <w:tcBorders>
              <w:top w:val="single" w:color="C5D5E8" w:sz="1"/>
              <w:left w:val="single" w:color="C5D5E8" w:sz="1"/>
              <w:bottom w:val="single" w:color="C5D5E8" w:sz="1"/>
              <w:right w:val="single" w:color="C5D5E8" w:sz="1"/>
            </w:tcBorders>
            <w:shd w:fill="1A3C5E" w:val="clear"/>
            <w:tcMar>
              <w:top w:type="dxa" w:w="100"/>
              <w:left w:type="dxa" w:w="150"/>
              <w:bottom w:type="dxa" w:w="100"/>
              <w:right w:type="dxa" w:w="100"/>
            </w:tcMar>
          </w:tcPr>
          <w:p>
            <w:r>
              <w:rPr>
                <w:rFonts w:ascii="Arial" w:cs="Arial" w:eastAsia="Arial" w:hAnsi="Arial"/>
                <w:b/>
                <w:bCs/>
                <w:color w:val="FFFFFF"/>
                <w:sz w:val="20"/>
                <w:szCs w:val="20"/>
              </w:rPr>
              <w:t xml:space="preserve">Marks</w:t>
            </w:r>
          </w:p>
        </w:tc>
        <w:tc>
          <w:tcPr>
            <w:tcW w:type="dxa" w:w="2860"/>
            <w:tcBorders>
              <w:top w:val="single" w:color="C5D5E8" w:sz="1"/>
              <w:left w:val="single" w:color="C5D5E8" w:sz="1"/>
              <w:bottom w:val="single" w:color="C5D5E8" w:sz="1"/>
              <w:right w:val="single" w:color="C5D5E8" w:sz="1"/>
            </w:tcBorders>
            <w:shd w:fill="1A3C5E" w:val="clear"/>
            <w:tcMar>
              <w:top w:type="dxa" w:w="100"/>
              <w:left w:type="dxa" w:w="150"/>
              <w:bottom w:type="dxa" w:w="100"/>
              <w:right w:type="dxa" w:w="100"/>
            </w:tcMar>
          </w:tcPr>
          <w:p>
            <w:r>
              <w:rPr>
                <w:rFonts w:ascii="Arial" w:cs="Arial" w:eastAsia="Arial" w:hAnsi="Arial"/>
                <w:b/>
                <w:bCs/>
                <w:color w:val="FFFFFF"/>
                <w:sz w:val="20"/>
                <w:szCs w:val="20"/>
              </w:rPr>
              <w:t xml:space="preserve">Description</w:t>
            </w:r>
          </w:p>
        </w:tc>
      </w:tr>
      <w:tr>
        <w:tc>
          <w:tcPr>
            <w:tcW w:type="dxa" w:w="500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Form has 4 pages with all specified questions</w:t>
            </w:r>
          </w:p>
        </w:tc>
        <w:tc>
          <w:tcPr>
            <w:tcW w:type="dxa" w:w="150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15</w:t>
            </w:r>
          </w:p>
        </w:tc>
        <w:tc>
          <w:tcPr>
            <w:tcW w:type="dxa" w:w="28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All question types used correctly; required fields marked</w:t>
            </w:r>
          </w:p>
        </w:tc>
      </w:tr>
      <w:tr>
        <w:tc>
          <w:tcPr>
            <w:tcW w:type="dxa" w:w="500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Conditional logic on Page 3 works correctly</w:t>
            </w:r>
          </w:p>
        </w:tc>
        <w:tc>
          <w:tcPr>
            <w:tcW w:type="dxa" w:w="150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20</w:t>
            </w:r>
          </w:p>
        </w:tc>
        <w:tc>
          <w:tcPr>
            <w:tcW w:type="dxa" w:w="28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Page 3 shown for rating &lt; 3 and hidden for rating &gt;= 3</w:t>
            </w:r>
          </w:p>
        </w:tc>
      </w:tr>
      <w:tr>
        <w:tc>
          <w:tcPr>
            <w:tcW w:type="dxa" w:w="500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Webhook triggers n8n workflow successfully</w:t>
            </w:r>
          </w:p>
        </w:tc>
        <w:tc>
          <w:tcPr>
            <w:tcW w:type="dxa" w:w="150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15</w:t>
            </w:r>
          </w:p>
        </w:tc>
        <w:tc>
          <w:tcPr>
            <w:tcW w:type="dxa" w:w="28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Test submission visible in n8n execution log</w:t>
            </w:r>
          </w:p>
        </w:tc>
      </w:tr>
      <w:tr>
        <w:tc>
          <w:tcPr>
            <w:tcW w:type="dxa" w:w="500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n8n workflow stores data in NocoDB</w:t>
            </w:r>
          </w:p>
        </w:tc>
        <w:tc>
          <w:tcPr>
            <w:tcW w:type="dxa" w:w="150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20</w:t>
            </w:r>
          </w:p>
        </w:tc>
        <w:tc>
          <w:tcPr>
            <w:tcW w:type="dxa" w:w="28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Records appear in Feedback table with correct field mapping</w:t>
            </w:r>
          </w:p>
        </w:tc>
      </w:tr>
      <w:tr>
        <w:tc>
          <w:tcPr>
            <w:tcW w:type="dxa" w:w="500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IF branch routes negative feedback correctly</w:t>
            </w:r>
          </w:p>
        </w:tc>
        <w:tc>
          <w:tcPr>
            <w:tcW w:type="dxa" w:w="150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15</w:t>
            </w:r>
          </w:p>
        </w:tc>
        <w:tc>
          <w:tcPr>
            <w:tcW w:type="dxa" w:w="28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NegativeFeedback table receives records only for low ratings</w:t>
            </w:r>
          </w:p>
        </w:tc>
      </w:tr>
      <w:tr>
        <w:tc>
          <w:tcPr>
            <w:tcW w:type="dxa" w:w="500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Thank-you page deployed and redirect working</w:t>
            </w:r>
          </w:p>
        </w:tc>
        <w:tc>
          <w:tcPr>
            <w:tcW w:type="dxa" w:w="150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15</w:t>
            </w:r>
          </w:p>
        </w:tc>
        <w:tc>
          <w:tcPr>
            <w:tcW w:type="dxa" w:w="28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GitHub Pages URL accessible; form redirects after submission</w:t>
            </w:r>
          </w:p>
        </w:tc>
      </w:tr>
    </w:tbl>
    <w:p>
      <w:r>
        <w:br w:type="page"/>
      </w:r>
    </w:p>
    <w:p>
      <w:pPr>
        <w:pBdr>
          <w:top w:val="single" w:color="E8A020" w:sz="8"/>
          <w:bottom w:val="single" w:color="E8A020" w:sz="2"/>
        </w:pBdr>
        <w:shd w:fill="1A3C5E" w:val="clear"/>
        <w:spacing w:after="0" w:before="0"/>
        <w:ind w:left="200" w:right="200"/>
      </w:pPr>
      <w:r>
        <w:rPr>
          <w:rFonts w:ascii="Arial" w:cs="Arial" w:eastAsia="Arial" w:hAnsi="Arial"/>
          <w:b/>
          <w:bCs/>
          <w:color w:val="E8A020"/>
          <w:sz w:val="52"/>
          <w:szCs w:val="52"/>
        </w:rPr>
        <w:t xml:space="preserve">LAB 3</w:t>
      </w:r>
      <w:r>
        <w:rPr>
          <w:rFonts w:ascii="Arial" w:cs="Arial" w:eastAsia="Arial" w:hAnsi="Arial"/>
          <w:b/>
          <w:bCs/>
          <w:color w:val="FFFFFF"/>
          <w:sz w:val="32"/>
          <w:szCs w:val="32"/>
        </w:rPr>
        <w:t xml:space="preserve">   Full CRUD Application with Role-Based UI</w:t>
      </w:r>
    </w:p>
    <w:p>
      <w:pPr>
        <w:shd w:fill="2A4E72" w:val="clear"/>
        <w:spacing w:after="200" w:before="0"/>
        <w:ind w:left="200"/>
      </w:pPr>
      <w:r>
        <w:rPr>
          <w:rFonts w:ascii="Arial" w:cs="Arial" w:eastAsia="Arial" w:hAnsi="Arial"/>
          <w:i/>
          <w:iCs/>
          <w:color w:val="FFFFFF"/>
          <w:sz w:val="20"/>
          <w:szCs w:val="20"/>
        </w:rPr>
        <w:t xml:space="preserve">Tools: Appsmith · NocoDB</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5D5E8" w:sz="1"/>
              <w:left w:val="single" w:color="C5D5E8" w:sz="1"/>
              <w:bottom w:val="single" w:color="C5D5E8" w:sz="1"/>
              <w:right w:val="single" w:color="C5D5E8" w:sz="1"/>
            </w:tcBorders>
            <w:shd w:fill="EAF1F8" w:val="clear"/>
            <w:tcMar>
              <w:top w:type="dxa" w:w="100"/>
              <w:left w:type="dxa" w:w="150"/>
              <w:bottom w:type="dxa" w:w="100"/>
              <w:right w:type="dxa" w:w="100"/>
            </w:tcMar>
          </w:tcPr>
          <w:p>
            <w:r>
              <w:rPr>
                <w:rFonts w:ascii="Arial" w:cs="Arial" w:eastAsia="Arial" w:hAnsi="Arial"/>
                <w:b/>
                <w:bCs/>
                <w:color w:val="1A3C5E"/>
                <w:sz w:val="22"/>
                <w:szCs w:val="22"/>
              </w:rPr>
              <w:t xml:space="preserve">Duration</w:t>
            </w:r>
          </w:p>
        </w:tc>
        <w:tc>
          <w:tcPr>
            <w:tcW w:type="dxa" w:w="676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00"/>
            </w:tcMar>
          </w:tcPr>
          <w:p>
            <w:r>
              <w:rPr>
                <w:rFonts w:ascii="Arial" w:cs="Arial" w:eastAsia="Arial" w:hAnsi="Arial"/>
                <w:color w:val="1A1A2E"/>
                <w:sz w:val="22"/>
                <w:szCs w:val="22"/>
              </w:rPr>
              <w:t xml:space="preserve">3 hours</w:t>
            </w:r>
          </w:p>
        </w:tc>
      </w:tr>
      <w:tr>
        <w:tc>
          <w:tcPr>
            <w:tcW w:type="dxa" w:w="2600"/>
            <w:tcBorders>
              <w:top w:val="single" w:color="C5D5E8" w:sz="1"/>
              <w:left w:val="single" w:color="C5D5E8" w:sz="1"/>
              <w:bottom w:val="single" w:color="C5D5E8" w:sz="1"/>
              <w:right w:val="single" w:color="C5D5E8" w:sz="1"/>
            </w:tcBorders>
            <w:shd w:fill="EAF1F8" w:val="clear"/>
            <w:tcMar>
              <w:top w:type="dxa" w:w="100"/>
              <w:left w:type="dxa" w:w="150"/>
              <w:bottom w:type="dxa" w:w="100"/>
              <w:right w:type="dxa" w:w="100"/>
            </w:tcMar>
          </w:tcPr>
          <w:p>
            <w:r>
              <w:rPr>
                <w:rFonts w:ascii="Arial" w:cs="Arial" w:eastAsia="Arial" w:hAnsi="Arial"/>
                <w:b/>
                <w:bCs/>
                <w:color w:val="1A3C5E"/>
                <w:sz w:val="22"/>
                <w:szCs w:val="22"/>
              </w:rPr>
              <w:t xml:space="preserve">Tools</w:t>
            </w:r>
          </w:p>
        </w:tc>
        <w:tc>
          <w:tcPr>
            <w:tcW w:type="dxa" w:w="6760"/>
            <w:tcBorders>
              <w:top w:val="single" w:color="C5D5E8" w:sz="1"/>
              <w:left w:val="single" w:color="C5D5E8" w:sz="1"/>
              <w:bottom w:val="single" w:color="C5D5E8" w:sz="1"/>
              <w:right w:val="single" w:color="C5D5E8" w:sz="1"/>
            </w:tcBorders>
            <w:shd w:fill="F5F8FC" w:val="clear"/>
            <w:tcMar>
              <w:top w:type="dxa" w:w="100"/>
              <w:left w:type="dxa" w:w="150"/>
              <w:bottom w:type="dxa" w:w="100"/>
              <w:right w:type="dxa" w:w="100"/>
            </w:tcMar>
          </w:tcPr>
          <w:p>
            <w:r>
              <w:rPr>
                <w:rFonts w:ascii="Arial" w:cs="Arial" w:eastAsia="Arial" w:hAnsi="Arial"/>
                <w:color w:val="1A1A2E"/>
                <w:sz w:val="22"/>
                <w:szCs w:val="22"/>
              </w:rPr>
              <w:t xml:space="preserve">Appsmith (port 8081), NocoDB (port 8080)</w:t>
            </w:r>
          </w:p>
        </w:tc>
      </w:tr>
      <w:tr>
        <w:tc>
          <w:tcPr>
            <w:tcW w:type="dxa" w:w="2600"/>
            <w:tcBorders>
              <w:top w:val="single" w:color="C5D5E8" w:sz="1"/>
              <w:left w:val="single" w:color="C5D5E8" w:sz="1"/>
              <w:bottom w:val="single" w:color="C5D5E8" w:sz="1"/>
              <w:right w:val="single" w:color="C5D5E8" w:sz="1"/>
            </w:tcBorders>
            <w:shd w:fill="EAF1F8" w:val="clear"/>
            <w:tcMar>
              <w:top w:type="dxa" w:w="100"/>
              <w:left w:type="dxa" w:w="150"/>
              <w:bottom w:type="dxa" w:w="100"/>
              <w:right w:type="dxa" w:w="100"/>
            </w:tcMar>
          </w:tcPr>
          <w:p>
            <w:r>
              <w:rPr>
                <w:rFonts w:ascii="Arial" w:cs="Arial" w:eastAsia="Arial" w:hAnsi="Arial"/>
                <w:b/>
                <w:bCs/>
                <w:color w:val="1A3C5E"/>
                <w:sz w:val="22"/>
                <w:szCs w:val="22"/>
              </w:rPr>
              <w:t xml:space="preserve">Prerequisite</w:t>
            </w:r>
          </w:p>
        </w:tc>
        <w:tc>
          <w:tcPr>
            <w:tcW w:type="dxa" w:w="676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00"/>
            </w:tcMar>
          </w:tcPr>
          <w:p>
            <w:r>
              <w:rPr>
                <w:rFonts w:ascii="Arial" w:cs="Arial" w:eastAsia="Arial" w:hAnsi="Arial"/>
                <w:color w:val="1A1A2E"/>
                <w:sz w:val="22"/>
                <w:szCs w:val="22"/>
              </w:rPr>
              <w:t xml:space="preserve">Lab 1 completed; NocoDB API token available</w:t>
            </w:r>
          </w:p>
        </w:tc>
      </w:tr>
      <w:tr>
        <w:tc>
          <w:tcPr>
            <w:tcW w:type="dxa" w:w="2600"/>
            <w:tcBorders>
              <w:top w:val="single" w:color="C5D5E8" w:sz="1"/>
              <w:left w:val="single" w:color="C5D5E8" w:sz="1"/>
              <w:bottom w:val="single" w:color="C5D5E8" w:sz="1"/>
              <w:right w:val="single" w:color="C5D5E8" w:sz="1"/>
            </w:tcBorders>
            <w:shd w:fill="EAF1F8" w:val="clear"/>
            <w:tcMar>
              <w:top w:type="dxa" w:w="100"/>
              <w:left w:type="dxa" w:w="150"/>
              <w:bottom w:type="dxa" w:w="100"/>
              <w:right w:type="dxa" w:w="100"/>
            </w:tcMar>
          </w:tcPr>
          <w:p>
            <w:r>
              <w:rPr>
                <w:rFonts w:ascii="Arial" w:cs="Arial" w:eastAsia="Arial" w:hAnsi="Arial"/>
                <w:b/>
                <w:bCs/>
                <w:color w:val="1A3C5E"/>
                <w:sz w:val="22"/>
                <w:szCs w:val="22"/>
              </w:rPr>
              <w:t xml:space="preserve">Difficulty</w:t>
            </w:r>
          </w:p>
        </w:tc>
        <w:tc>
          <w:tcPr>
            <w:tcW w:type="dxa" w:w="6760"/>
            <w:tcBorders>
              <w:top w:val="single" w:color="C5D5E8" w:sz="1"/>
              <w:left w:val="single" w:color="C5D5E8" w:sz="1"/>
              <w:bottom w:val="single" w:color="C5D5E8" w:sz="1"/>
              <w:right w:val="single" w:color="C5D5E8" w:sz="1"/>
            </w:tcBorders>
            <w:shd w:fill="F5F8FC" w:val="clear"/>
            <w:tcMar>
              <w:top w:type="dxa" w:w="100"/>
              <w:left w:type="dxa" w:w="150"/>
              <w:bottom w:type="dxa" w:w="100"/>
              <w:right w:type="dxa" w:w="100"/>
            </w:tcMar>
          </w:tcPr>
          <w:p>
            <w:r>
              <w:rPr>
                <w:rFonts w:ascii="Arial" w:cs="Arial" w:eastAsia="Arial" w:hAnsi="Arial"/>
                <w:color w:val="1A1A2E"/>
                <w:sz w:val="22"/>
                <w:szCs w:val="22"/>
              </w:rPr>
              <w:t xml:space="preserve">Medium</w:t>
            </w:r>
          </w:p>
        </w:tc>
      </w:tr>
    </w:tbl>
    <w:p>
      <w:pPr>
        <w:spacing w:after="0" w:before="0"/>
      </w:pPr>
      <w:r>
        <w:t xml:space="preserve"/>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Objective</w:t>
      </w:r>
    </w:p>
    <w:p>
      <w:pPr>
        <w:spacing w:after="60" w:before="60"/>
      </w:pPr>
      <w:r>
        <w:rPr>
          <w:rFonts w:ascii="Arial" w:cs="Arial" w:eastAsia="Arial" w:hAnsi="Arial"/>
          <w:color w:val="1A1A2E"/>
          <w:sz w:val="22"/>
          <w:szCs w:val="22"/>
        </w:rPr>
        <w:t xml:space="preserve">Build a multi-screen Leave Management System in Appsmith that supports two roles (Student and Admin) and performs all four CRUD operations against the NocoDB backend using REST API calls.</w:t>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Theory</w:t>
      </w:r>
    </w:p>
    <w:p>
      <w:pPr>
        <w:spacing w:after="60" w:before="60"/>
      </w:pPr>
      <w:r>
        <w:rPr>
          <w:rFonts w:ascii="Arial" w:cs="Arial" w:eastAsia="Arial" w:hAnsi="Arial"/>
          <w:color w:val="1A1A2E"/>
          <w:sz w:val="22"/>
          <w:szCs w:val="22"/>
        </w:rPr>
        <w:t xml:space="preserve">Appsmith is a low-code platform for building internal tools. It provides a drag-and-drop canvas where you add widgets (tables, forms, buttons, modals) and wire them to data sources (REST APIs, databases, GraphQL). JavaScript expressions control widget visibility, data transformation, and conditional logic — giving you full programmatic control without a traditional frontend framework.</w:t>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Part A: Appsmith Setup &amp; NocoDB Data Source</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Open Appsmith at http://localhost:8081. Click 'Sign Up' and create an account.</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Click 'Create New' → 'Application'. Name it 'Leave Management System'.</w:t>
      </w:r>
    </w:p>
    <w:p>
      <w:pPr>
        <w:spacing w:after="80" w:before="80"/>
        <w:ind w:left="200"/>
      </w:pPr>
      <w:r>
        <w:rPr>
          <w:rFonts w:ascii="Arial" w:cs="Arial" w:eastAsia="Arial" w:hAnsi="Arial"/>
          <w:b/>
          <w:bCs/>
          <w:color w:val="1A3C5E"/>
          <w:sz w:val="22"/>
          <w:szCs w:val="22"/>
        </w:rPr>
        <w:t xml:space="preserve">Step 3:  </w:t>
      </w:r>
      <w:r>
        <w:rPr>
          <w:rFonts w:ascii="Arial" w:cs="Arial" w:eastAsia="Arial" w:hAnsi="Arial"/>
          <w:color w:val="1A1A2E"/>
          <w:sz w:val="22"/>
          <w:szCs w:val="22"/>
        </w:rPr>
        <w:t xml:space="preserve">In the left sidebar, click 'Data Sources' → '+ New Datasource' → 'REST API'.</w:t>
      </w:r>
    </w:p>
    <w:p>
      <w:pPr>
        <w:spacing w:after="80" w:before="80"/>
        <w:ind w:left="200"/>
      </w:pPr>
      <w:r>
        <w:rPr>
          <w:rFonts w:ascii="Arial" w:cs="Arial" w:eastAsia="Arial" w:hAnsi="Arial"/>
          <w:b/>
          <w:bCs/>
          <w:color w:val="1A3C5E"/>
          <w:sz w:val="22"/>
          <w:szCs w:val="22"/>
        </w:rPr>
        <w:t xml:space="preserve">Step 4:  </w:t>
      </w:r>
      <w:r>
        <w:rPr>
          <w:rFonts w:ascii="Arial" w:cs="Arial" w:eastAsia="Arial" w:hAnsi="Arial"/>
          <w:color w:val="1A1A2E"/>
          <w:sz w:val="22"/>
          <w:szCs w:val="22"/>
        </w:rPr>
        <w:t xml:space="preserve">Name the datasource 'NocoDB'. Set Base URL: http://nocodb:8080</w:t>
      </w:r>
    </w:p>
    <w:p>
      <w:pPr>
        <w:spacing w:after="80" w:before="80"/>
        <w:ind w:left="200"/>
      </w:pPr>
      <w:r>
        <w:rPr>
          <w:rFonts w:ascii="Arial" w:cs="Arial" w:eastAsia="Arial" w:hAnsi="Arial"/>
          <w:b/>
          <w:bCs/>
          <w:color w:val="1A3C5E"/>
          <w:sz w:val="22"/>
          <w:szCs w:val="22"/>
        </w:rPr>
        <w:t xml:space="preserve">Step 5:  </w:t>
      </w:r>
      <w:r>
        <w:rPr>
          <w:rFonts w:ascii="Arial" w:cs="Arial" w:eastAsia="Arial" w:hAnsi="Arial"/>
          <w:color w:val="1A1A2E"/>
          <w:sz w:val="22"/>
          <w:szCs w:val="22"/>
        </w:rPr>
        <w:t xml:space="preserve">Add a Header: Key = xc-token, Value = {your NocoDB API token from Lab 1}.</w:t>
      </w:r>
    </w:p>
    <w:p>
      <w:pPr>
        <w:spacing w:after="80" w:before="80"/>
        <w:ind w:left="200"/>
      </w:pPr>
      <w:r>
        <w:rPr>
          <w:rFonts w:ascii="Arial" w:cs="Arial" w:eastAsia="Arial" w:hAnsi="Arial"/>
          <w:b/>
          <w:bCs/>
          <w:color w:val="1A3C5E"/>
          <w:sz w:val="22"/>
          <w:szCs w:val="22"/>
        </w:rPr>
        <w:t xml:space="preserve">Step 6:  </w:t>
      </w:r>
      <w:r>
        <w:rPr>
          <w:rFonts w:ascii="Arial" w:cs="Arial" w:eastAsia="Arial" w:hAnsi="Arial"/>
          <w:color w:val="1A1A2E"/>
          <w:sz w:val="22"/>
          <w:szCs w:val="22"/>
        </w:rPr>
        <w:t xml:space="preserve">Click 'Test' — you should see 'Connection successful'. Save the datasource.</w:t>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Part B: Create the NocoDB Leave Table</w:t>
      </w:r>
    </w:p>
    <w:p>
      <w:pPr>
        <w:spacing w:after="60" w:before="60"/>
      </w:pPr>
      <w:r>
        <w:rPr>
          <w:rFonts w:ascii="Arial" w:cs="Arial" w:eastAsia="Arial" w:hAnsi="Arial"/>
          <w:color w:val="1A1A2E"/>
          <w:sz w:val="22"/>
          <w:szCs w:val="22"/>
        </w:rPr>
        <w:t xml:space="preserve">Switch to NocoDB and create the data table before building the UI.</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In NocoDB, open your project → Add new table 'LeaveRequests'.</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Add these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D5E8" w:sz="1"/>
              <w:left w:val="single" w:color="C5D5E8" w:sz="1"/>
              <w:bottom w:val="single" w:color="C5D5E8" w:sz="1"/>
              <w:right w:val="single" w:color="C5D5E8" w:sz="1"/>
            </w:tcBorders>
            <w:shd w:fill="1A3C5E" w:val="clear"/>
            <w:tcMar>
              <w:top w:type="dxa" w:w="80"/>
              <w:left w:type="dxa" w:w="150"/>
              <w:bottom w:type="dxa" w:w="80"/>
              <w:right w:type="dxa" w:w="100"/>
            </w:tcMar>
          </w:tcPr>
          <w:p>
            <w:r>
              <w:rPr>
                <w:rFonts w:ascii="Arial" w:cs="Arial" w:eastAsia="Arial" w:hAnsi="Arial"/>
                <w:b/>
                <w:bCs/>
                <w:color w:val="FFFFFF"/>
                <w:sz w:val="20"/>
                <w:szCs w:val="20"/>
              </w:rPr>
              <w:t xml:space="preserve">Field Name</w:t>
            </w:r>
          </w:p>
        </w:tc>
        <w:tc>
          <w:tcPr>
            <w:tcW w:type="dxa" w:w="6560"/>
            <w:tcBorders>
              <w:top w:val="single" w:color="C5D5E8" w:sz="1"/>
              <w:left w:val="single" w:color="C5D5E8" w:sz="1"/>
              <w:bottom w:val="single" w:color="C5D5E8" w:sz="1"/>
              <w:right w:val="single" w:color="C5D5E8" w:sz="1"/>
            </w:tcBorders>
            <w:shd w:fill="1A3C5E" w:val="clear"/>
            <w:tcMar>
              <w:top w:type="dxa" w:w="80"/>
              <w:left w:type="dxa" w:w="150"/>
              <w:bottom w:type="dxa" w:w="80"/>
              <w:right w:type="dxa" w:w="100"/>
            </w:tcMar>
          </w:tcPr>
          <w:p>
            <w:r>
              <w:rPr>
                <w:rFonts w:ascii="Arial" w:cs="Arial" w:eastAsia="Arial" w:hAnsi="Arial"/>
                <w:color w:val="FFFFFF"/>
                <w:sz w:val="20"/>
                <w:szCs w:val="20"/>
              </w:rPr>
              <w:t xml:space="preserve">Type &amp; Config</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Student Name</w:t>
            </w:r>
          </w:p>
        </w:tc>
        <w:tc>
          <w:tcPr>
            <w:tcW w:type="dxa" w:w="65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Single line text — Required</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USN</w:t>
            </w:r>
          </w:p>
        </w:tc>
        <w:tc>
          <w:tcPr>
            <w:tcW w:type="dxa" w:w="65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Single line text — Required</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Branch</w:t>
            </w:r>
          </w:p>
        </w:tc>
        <w:tc>
          <w:tcPr>
            <w:tcW w:type="dxa" w:w="65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Single Select — CSE, ISE, ECE, ME, CV, DS</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From Date</w:t>
            </w:r>
          </w:p>
        </w:tc>
        <w:tc>
          <w:tcPr>
            <w:tcW w:type="dxa" w:w="65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Date — Required</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To Date</w:t>
            </w:r>
          </w:p>
        </w:tc>
        <w:tc>
          <w:tcPr>
            <w:tcW w:type="dxa" w:w="65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Date — Required</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Reason</w:t>
            </w:r>
          </w:p>
        </w:tc>
        <w:tc>
          <w:tcPr>
            <w:tcW w:type="dxa" w:w="65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Long text — Required</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Leave Type</w:t>
            </w:r>
          </w:p>
        </w:tc>
        <w:tc>
          <w:tcPr>
            <w:tcW w:type="dxa" w:w="65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Single Select — Medical, Personal, Academic, Family</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Status</w:t>
            </w:r>
          </w:p>
        </w:tc>
        <w:tc>
          <w:tcPr>
            <w:tcW w:type="dxa" w:w="65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Single Select — Pending, Approved, Rejected — Default: Pending</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Admin Remarks</w:t>
            </w:r>
          </w:p>
        </w:tc>
        <w:tc>
          <w:tcPr>
            <w:tcW w:type="dxa" w:w="65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Long text</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Submitted At</w:t>
            </w:r>
          </w:p>
        </w:tc>
        <w:tc>
          <w:tcPr>
            <w:tcW w:type="dxa" w:w="65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Created time (auto)</w:t>
            </w:r>
          </w:p>
        </w:tc>
      </w:tr>
    </w:tbl>
    <w:p>
      <w:pPr>
        <w:spacing w:after="80" w:before="80"/>
        <w:ind w:left="200"/>
      </w:pPr>
      <w:r>
        <w:rPr>
          <w:rFonts w:ascii="Arial" w:cs="Arial" w:eastAsia="Arial" w:hAnsi="Arial"/>
          <w:b/>
          <w:bCs/>
          <w:color w:val="1A3C5E"/>
          <w:sz w:val="22"/>
          <w:szCs w:val="22"/>
        </w:rPr>
        <w:t xml:space="preserve">Step 3:  </w:t>
      </w:r>
      <w:r>
        <w:rPr>
          <w:rFonts w:ascii="Arial" w:cs="Arial" w:eastAsia="Arial" w:hAnsi="Arial"/>
          <w:color w:val="1A1A2E"/>
          <w:sz w:val="22"/>
          <w:szCs w:val="22"/>
        </w:rPr>
        <w:t xml:space="preserve">Add 5 sample records manually so Appsmith has data to display.</w:t>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Part C: Build the Student View</w:t>
      </w:r>
    </w:p>
    <w:p>
      <w:pPr>
        <w:spacing w:after="60" w:before="60"/>
      </w:pPr>
      <w:r>
        <w:rPr>
          <w:rFonts w:ascii="Arial" w:cs="Arial" w:eastAsia="Arial" w:hAnsi="Arial"/>
          <w:color w:val="1A1A2E"/>
          <w:sz w:val="22"/>
          <w:szCs w:val="22"/>
        </w:rPr>
        <w:t xml:space="preserve">Page 1 of the app is the Student interface — submit new requests and view own submissions.</w:t>
      </w:r>
    </w:p>
    <w:p>
      <w:pPr>
        <w:spacing w:after="0" w:before="0"/>
      </w:pPr>
      <w:r>
        <w:t xml:space="preserve"/>
      </w:r>
    </w:p>
    <w:p>
      <w:pPr>
        <w:pStyle w:val="Heading3"/>
        <w:spacing w:after="80" w:before="200"/>
      </w:pPr>
      <w:r>
        <w:rPr>
          <w:rFonts w:ascii="Arial" w:cs="Arial" w:eastAsia="Arial" w:hAnsi="Arial"/>
          <w:b/>
          <w:bCs/>
          <w:color w:val="1A3C5E"/>
          <w:sz w:val="24"/>
          <w:szCs w:val="24"/>
        </w:rPr>
        <w:t xml:space="preserve">Step 1: Create API Queries</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In Appsmith, click 'Queries/JS' → '+ New Query' → select NocoDB datasource.</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Create query 'getLeaveRequests': GET /api/v1/db/data/noco/{projectId}/LeaveRequests</w:t>
      </w:r>
    </w:p>
    <w:p>
      <w:pPr>
        <w:spacing w:after="80" w:before="80"/>
        <w:ind w:left="200"/>
      </w:pPr>
      <w:r>
        <w:rPr>
          <w:rFonts w:ascii="Arial" w:cs="Arial" w:eastAsia="Arial" w:hAnsi="Arial"/>
          <w:b/>
          <w:bCs/>
          <w:color w:val="1A3C5E"/>
          <w:sz w:val="22"/>
          <w:szCs w:val="22"/>
        </w:rPr>
        <w:t xml:space="preserve">Step 3:  </w:t>
      </w:r>
      <w:r>
        <w:rPr>
          <w:rFonts w:ascii="Arial" w:cs="Arial" w:eastAsia="Arial" w:hAnsi="Arial"/>
          <w:color w:val="1A1A2E"/>
          <w:sz w:val="22"/>
          <w:szCs w:val="22"/>
        </w:rPr>
        <w:t xml:space="preserve">Add query params: where=(USN,eq,{{studentUSN.text}}), limit=50</w:t>
      </w:r>
    </w:p>
    <w:p>
      <w:pPr>
        <w:spacing w:after="80" w:before="80"/>
        <w:ind w:left="200"/>
      </w:pPr>
      <w:r>
        <w:rPr>
          <w:rFonts w:ascii="Arial" w:cs="Arial" w:eastAsia="Arial" w:hAnsi="Arial"/>
          <w:b/>
          <w:bCs/>
          <w:color w:val="1A3C5E"/>
          <w:sz w:val="22"/>
          <w:szCs w:val="22"/>
        </w:rPr>
        <w:t xml:space="preserve">Step 4:  </w:t>
      </w:r>
      <w:r>
        <w:rPr>
          <w:rFonts w:ascii="Arial" w:cs="Arial" w:eastAsia="Arial" w:hAnsi="Arial"/>
          <w:color w:val="1A1A2E"/>
          <w:sz w:val="22"/>
          <w:szCs w:val="22"/>
        </w:rPr>
        <w:t xml:space="preserve">Create query 'createLeaveRequest': POST /api/v1/db/data/noco/{projectId}/LeaveRequests with body:</w:t>
      </w:r>
    </w:p>
    <w:p>
      <w:pPr>
        <w:pBdr>
          <w:top w:val="single" w:color="B0C4DE" w:sz="2"/>
          <w:left w:val="single" w:color="B0C4DE" w:sz="2"/>
          <w:bottom w:val="single" w:color="B0C4DE" w:sz="2"/>
          <w:right w:val="single" w:color="B0C4DE" w:sz="2"/>
        </w:pBdr>
        <w:shd w:fill="F0F4F8" w:val="clear"/>
        <w:spacing w:after="60" w:before="60"/>
        <w:ind w:left="300" w:right="200"/>
      </w:pPr>
      <w:r>
        <w:rPr>
          <w:rFonts w:ascii="Courier New" w:cs="Courier New" w:eastAsia="Courier New" w:hAnsi="Courier New"/>
          <w:color w:val="1A1A2E"/>
          <w:sz w:val="18"/>
          <w:szCs w:val="18"/>
        </w:rPr>
        <w:t xml:space="preserve">{
  "Student Name": "{{nameInput.text}}",
  "USN": "{{usnInput.text}}",
  "Branch": "{{branchSelect.selectedOptionValue}}",
  "From Date": "{{fromDatePicker.formattedDate}}",
  "To Date": "{{toDatePicker.formattedDate}}",
  "Reason": "{{reasonInput.text}}",
  "Leave Type": "{{leaveTypeSelect.selectedOptionValue}}"
}</w:t>
      </w:r>
    </w:p>
    <w:p>
      <w:pPr>
        <w:spacing w:after="0" w:before="0"/>
      </w:pPr>
      <w:r>
        <w:t xml:space="preserve"/>
      </w:r>
    </w:p>
    <w:p>
      <w:pPr>
        <w:pStyle w:val="Heading3"/>
        <w:spacing w:after="80" w:before="200"/>
      </w:pPr>
      <w:r>
        <w:rPr>
          <w:rFonts w:ascii="Arial" w:cs="Arial" w:eastAsia="Arial" w:hAnsi="Arial"/>
          <w:b/>
          <w:bCs/>
          <w:color w:val="1A3C5E"/>
          <w:sz w:val="24"/>
          <w:szCs w:val="24"/>
        </w:rPr>
        <w:t xml:space="preserve">Step 2: Build the Student Dashboard</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Drag a 'Table' widget onto the canvas. Set 'Table data' to: {{getLeaveRequests.data.list}}</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Configure visible columns: Student Name, From Date, To Date, Leave Type, Status. Hide others.</w:t>
      </w:r>
    </w:p>
    <w:p>
      <w:pPr>
        <w:spacing w:after="80" w:before="80"/>
        <w:ind w:left="200"/>
      </w:pPr>
      <w:r>
        <w:rPr>
          <w:rFonts w:ascii="Arial" w:cs="Arial" w:eastAsia="Arial" w:hAnsi="Arial"/>
          <w:b/>
          <w:bCs/>
          <w:color w:val="1A3C5E"/>
          <w:sz w:val="22"/>
          <w:szCs w:val="22"/>
        </w:rPr>
        <w:t xml:space="preserve">Step 3:  </w:t>
      </w:r>
      <w:r>
        <w:rPr>
          <w:rFonts w:ascii="Arial" w:cs="Arial" w:eastAsia="Arial" w:hAnsi="Arial"/>
          <w:color w:val="1A1A2E"/>
          <w:sz w:val="22"/>
          <w:szCs w:val="22"/>
        </w:rPr>
        <w:t xml:space="preserve">Add a 'Status Badge' column — use a computed column with expression:</w:t>
      </w:r>
    </w:p>
    <w:p>
      <w:pPr>
        <w:pBdr>
          <w:top w:val="single" w:color="B0C4DE" w:sz="2"/>
          <w:left w:val="single" w:color="B0C4DE" w:sz="2"/>
          <w:bottom w:val="single" w:color="B0C4DE" w:sz="2"/>
          <w:right w:val="single" w:color="B0C4DE" w:sz="2"/>
        </w:pBdr>
        <w:shd w:fill="F0F4F8" w:val="clear"/>
        <w:spacing w:after="60" w:before="60"/>
        <w:ind w:left="300" w:right="200"/>
      </w:pPr>
      <w:r>
        <w:rPr>
          <w:rFonts w:ascii="Courier New" w:cs="Courier New" w:eastAsia="Courier New" w:hAnsi="Courier New"/>
          <w:color w:val="1A1A2E"/>
          <w:sz w:val="18"/>
          <w:szCs w:val="18"/>
        </w:rPr>
        <w:t xml:space="preserve">{{currentRow.Status === 'Approved' ? '✅ Approved' : currentRow.Status === 'Rejected' ? '❌ Rejected' : '⏳ Pending'}}</w:t>
      </w:r>
    </w:p>
    <w:p>
      <w:pPr>
        <w:spacing w:after="80" w:before="80"/>
        <w:ind w:left="200"/>
      </w:pPr>
      <w:r>
        <w:rPr>
          <w:rFonts w:ascii="Arial" w:cs="Arial" w:eastAsia="Arial" w:hAnsi="Arial"/>
          <w:b/>
          <w:bCs/>
          <w:color w:val="1A3C5E"/>
          <w:sz w:val="22"/>
          <w:szCs w:val="22"/>
        </w:rPr>
        <w:t xml:space="preserve">Step 4:  </w:t>
      </w:r>
      <w:r>
        <w:rPr>
          <w:rFonts w:ascii="Arial" w:cs="Arial" w:eastAsia="Arial" w:hAnsi="Arial"/>
          <w:color w:val="1A1A2E"/>
          <w:sz w:val="22"/>
          <w:szCs w:val="22"/>
        </w:rPr>
        <w:t xml:space="preserve">Drag a 'Button' widget labeled 'New Leave Request'. Set onClick to open a Modal widget.</w:t>
      </w:r>
    </w:p>
    <w:p>
      <w:pPr>
        <w:spacing w:after="80" w:before="80"/>
        <w:ind w:left="200"/>
      </w:pPr>
      <w:r>
        <w:rPr>
          <w:rFonts w:ascii="Arial" w:cs="Arial" w:eastAsia="Arial" w:hAnsi="Arial"/>
          <w:b/>
          <w:bCs/>
          <w:color w:val="1A3C5E"/>
          <w:sz w:val="22"/>
          <w:szCs w:val="22"/>
        </w:rPr>
        <w:t xml:space="preserve">Step 5:  </w:t>
      </w:r>
      <w:r>
        <w:rPr>
          <w:rFonts w:ascii="Arial" w:cs="Arial" w:eastAsia="Arial" w:hAnsi="Arial"/>
          <w:color w:val="1A1A2E"/>
          <w:sz w:val="22"/>
          <w:szCs w:val="22"/>
        </w:rPr>
        <w:t xml:space="preserve">Inside the modal, add these input widgets:</w:t>
      </w:r>
    </w:p>
    <w:p>
      <w:pPr>
        <w:pStyle w:val="ListParagraph"/>
        <w:numPr>
          <w:ilvl w:val="0"/>
          <w:numId w:val="2"/>
        </w:numPr>
        <w:spacing w:after="40" w:before="40"/>
      </w:pPr>
      <w:r>
        <w:rPr>
          <w:rFonts w:ascii="Arial" w:cs="Arial" w:eastAsia="Arial" w:hAnsi="Arial"/>
          <w:color w:val="1A1A2E"/>
          <w:sz w:val="22"/>
          <w:szCs w:val="22"/>
        </w:rPr>
        <w:t xml:space="preserve">Text input for Name, USN</w:t>
      </w:r>
    </w:p>
    <w:p>
      <w:pPr>
        <w:pStyle w:val="ListParagraph"/>
        <w:numPr>
          <w:ilvl w:val="0"/>
          <w:numId w:val="2"/>
        </w:numPr>
        <w:spacing w:after="40" w:before="40"/>
      </w:pPr>
      <w:r>
        <w:rPr>
          <w:rFonts w:ascii="Arial" w:cs="Arial" w:eastAsia="Arial" w:hAnsi="Arial"/>
          <w:color w:val="1A1A2E"/>
          <w:sz w:val="22"/>
          <w:szCs w:val="22"/>
        </w:rPr>
        <w:t xml:space="preserve">Select widget for Branch with options: CSE, ISE, ECE, ME, CV, DS</w:t>
      </w:r>
    </w:p>
    <w:p>
      <w:pPr>
        <w:pStyle w:val="ListParagraph"/>
        <w:numPr>
          <w:ilvl w:val="0"/>
          <w:numId w:val="2"/>
        </w:numPr>
        <w:spacing w:after="40" w:before="40"/>
      </w:pPr>
      <w:r>
        <w:rPr>
          <w:rFonts w:ascii="Arial" w:cs="Arial" w:eastAsia="Arial" w:hAnsi="Arial"/>
          <w:color w:val="1A1A2E"/>
          <w:sz w:val="22"/>
          <w:szCs w:val="22"/>
        </w:rPr>
        <w:t xml:space="preserve">Date picker for From Date and To Date</w:t>
      </w:r>
    </w:p>
    <w:p>
      <w:pPr>
        <w:pStyle w:val="ListParagraph"/>
        <w:numPr>
          <w:ilvl w:val="0"/>
          <w:numId w:val="2"/>
        </w:numPr>
        <w:spacing w:after="40" w:before="40"/>
      </w:pPr>
      <w:r>
        <w:rPr>
          <w:rFonts w:ascii="Arial" w:cs="Arial" w:eastAsia="Arial" w:hAnsi="Arial"/>
          <w:color w:val="1A1A2E"/>
          <w:sz w:val="22"/>
          <w:szCs w:val="22"/>
        </w:rPr>
        <w:t xml:space="preserve">Text area for Reason</w:t>
      </w:r>
    </w:p>
    <w:p>
      <w:pPr>
        <w:pStyle w:val="ListParagraph"/>
        <w:numPr>
          <w:ilvl w:val="0"/>
          <w:numId w:val="2"/>
        </w:numPr>
        <w:spacing w:after="40" w:before="40"/>
      </w:pPr>
      <w:r>
        <w:rPr>
          <w:rFonts w:ascii="Arial" w:cs="Arial" w:eastAsia="Arial" w:hAnsi="Arial"/>
          <w:color w:val="1A1A2E"/>
          <w:sz w:val="22"/>
          <w:szCs w:val="22"/>
        </w:rPr>
        <w:t xml:space="preserve">Select widget for Leave Type</w:t>
      </w:r>
    </w:p>
    <w:p>
      <w:pPr>
        <w:spacing w:after="80" w:before="80"/>
        <w:ind w:left="200"/>
      </w:pPr>
      <w:r>
        <w:rPr>
          <w:rFonts w:ascii="Arial" w:cs="Arial" w:eastAsia="Arial" w:hAnsi="Arial"/>
          <w:b/>
          <w:bCs/>
          <w:color w:val="1A3C5E"/>
          <w:sz w:val="22"/>
          <w:szCs w:val="22"/>
        </w:rPr>
        <w:t xml:space="preserve">Step 6:  </w:t>
      </w:r>
      <w:r>
        <w:rPr>
          <w:rFonts w:ascii="Arial" w:cs="Arial" w:eastAsia="Arial" w:hAnsi="Arial"/>
          <w:color w:val="1A1A2E"/>
          <w:sz w:val="22"/>
          <w:szCs w:val="22"/>
        </w:rPr>
        <w:t xml:space="preserve">Add a 'Submit' button inside the modal. Set onClick to run createLeaveRequest query, then close modal, then run getLeaveRequests.</w:t>
      </w:r>
    </w:p>
    <w:p>
      <w:pPr>
        <w:spacing w:after="80" w:before="80"/>
        <w:ind w:left="200"/>
      </w:pPr>
      <w:r>
        <w:rPr>
          <w:rFonts w:ascii="Arial" w:cs="Arial" w:eastAsia="Arial" w:hAnsi="Arial"/>
          <w:b/>
          <w:bCs/>
          <w:color w:val="1A3C5E"/>
          <w:sz w:val="22"/>
          <w:szCs w:val="22"/>
        </w:rPr>
        <w:t xml:space="preserve">Step 7:  </w:t>
      </w:r>
      <w:r>
        <w:rPr>
          <w:rFonts w:ascii="Arial" w:cs="Arial" w:eastAsia="Arial" w:hAnsi="Arial"/>
          <w:color w:val="1A1A2E"/>
          <w:sz w:val="22"/>
          <w:szCs w:val="22"/>
        </w:rPr>
        <w:t xml:space="preserve">Add input validation using Appsmith's 'Valid' property: set USN input valid condition: {{/^[0-9][A-Z]{2}[0-9]{2}[A-Z]{2}[0-9]{3}$/.test(usnInput.text)}}</w:t>
      </w:r>
    </w:p>
    <w:p>
      <w:pPr>
        <w:spacing w:after="80" w:before="80"/>
        <w:ind w:left="200"/>
      </w:pPr>
      <w:r>
        <w:rPr>
          <w:rFonts w:ascii="Arial" w:cs="Arial" w:eastAsia="Arial" w:hAnsi="Arial"/>
          <w:b/>
          <w:bCs/>
          <w:color w:val="1A3C5E"/>
          <w:sz w:val="22"/>
          <w:szCs w:val="22"/>
        </w:rPr>
        <w:t xml:space="preserve">Step 8:  </w:t>
      </w:r>
      <w:r>
        <w:rPr>
          <w:rFonts w:ascii="Arial" w:cs="Arial" w:eastAsia="Arial" w:hAnsi="Arial"/>
          <w:color w:val="1A1A2E"/>
          <w:sz w:val="22"/>
          <w:szCs w:val="22"/>
        </w:rPr>
        <w:t xml:space="preserve">Set Submit button 'Disabled' property to: {{!createLeaveRequest.isDataAvailable || nameInput.text === "" || usnInput.text === ""}}</w:t>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Part D: Build the Admin View</w:t>
      </w:r>
    </w:p>
    <w:p>
      <w:pPr>
        <w:spacing w:after="60" w:before="60"/>
      </w:pPr>
      <w:r>
        <w:rPr>
          <w:rFonts w:ascii="Arial" w:cs="Arial" w:eastAsia="Arial" w:hAnsi="Arial"/>
          <w:color w:val="1A1A2E"/>
          <w:sz w:val="22"/>
          <w:szCs w:val="22"/>
        </w:rPr>
        <w:t xml:space="preserve">Page 2 is the Admin dashboard — sees all requests, can approve or reject with remarks.</w:t>
      </w:r>
    </w:p>
    <w:p>
      <w:pPr>
        <w:spacing w:after="0" w:before="0"/>
      </w:pPr>
      <w:r>
        <w:t xml:space="preserve"/>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Click '+ Page' in Appsmith sidebar. Name it 'Admin Dashboard'.</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Create query 'getAllRequests': GET /api/v1/db/data/noco/{projectId}/LeaveRequests — no USN filter.</w:t>
      </w:r>
    </w:p>
    <w:p>
      <w:pPr>
        <w:spacing w:after="80" w:before="80"/>
        <w:ind w:left="200"/>
      </w:pPr>
      <w:r>
        <w:rPr>
          <w:rFonts w:ascii="Arial" w:cs="Arial" w:eastAsia="Arial" w:hAnsi="Arial"/>
          <w:b/>
          <w:bCs/>
          <w:color w:val="1A3C5E"/>
          <w:sz w:val="22"/>
          <w:szCs w:val="22"/>
        </w:rPr>
        <w:t xml:space="preserve">Step 3:  </w:t>
      </w:r>
      <w:r>
        <w:rPr>
          <w:rFonts w:ascii="Arial" w:cs="Arial" w:eastAsia="Arial" w:hAnsi="Arial"/>
          <w:color w:val="1A1A2E"/>
          <w:sz w:val="22"/>
          <w:szCs w:val="22"/>
        </w:rPr>
        <w:t xml:space="preserve">Create query 'updateStatus': PATCH /api/v1/db/data/noco/{projectId}/LeaveRequests/{{selectedRow.Id}} with body:</w:t>
      </w:r>
    </w:p>
    <w:p>
      <w:pPr>
        <w:pBdr>
          <w:top w:val="single" w:color="B0C4DE" w:sz="2"/>
          <w:left w:val="single" w:color="B0C4DE" w:sz="2"/>
          <w:bottom w:val="single" w:color="B0C4DE" w:sz="2"/>
          <w:right w:val="single" w:color="B0C4DE" w:sz="2"/>
        </w:pBdr>
        <w:shd w:fill="F0F4F8" w:val="clear"/>
        <w:spacing w:after="60" w:before="60"/>
        <w:ind w:left="300" w:right="200"/>
      </w:pPr>
      <w:r>
        <w:rPr>
          <w:rFonts w:ascii="Courier New" w:cs="Courier New" w:eastAsia="Courier New" w:hAnsi="Courier New"/>
          <w:color w:val="1A1A2E"/>
          <w:sz w:val="18"/>
          <w:szCs w:val="18"/>
        </w:rPr>
        <w:t xml:space="preserve">{
  "Status": "{{statusRadio.selectedValue}}",
  "Admin Remarks": "{{remarksInput.text}}"
}</w:t>
      </w:r>
    </w:p>
    <w:p>
      <w:pPr>
        <w:spacing w:after="80" w:before="80"/>
        <w:ind w:left="200"/>
      </w:pPr>
      <w:r>
        <w:rPr>
          <w:rFonts w:ascii="Arial" w:cs="Arial" w:eastAsia="Arial" w:hAnsi="Arial"/>
          <w:b/>
          <w:bCs/>
          <w:color w:val="1A3C5E"/>
          <w:sz w:val="22"/>
          <w:szCs w:val="22"/>
        </w:rPr>
        <w:t xml:space="preserve">Step 4:  </w:t>
      </w:r>
      <w:r>
        <w:rPr>
          <w:rFonts w:ascii="Arial" w:cs="Arial" w:eastAsia="Arial" w:hAnsi="Arial"/>
          <w:color w:val="1A1A2E"/>
          <w:sz w:val="22"/>
          <w:szCs w:val="22"/>
        </w:rPr>
        <w:t xml:space="preserve">Add a Table widget showing all requests. Add row selection (click a row to select).</w:t>
      </w:r>
    </w:p>
    <w:p>
      <w:pPr>
        <w:spacing w:after="80" w:before="80"/>
        <w:ind w:left="200"/>
      </w:pPr>
      <w:r>
        <w:rPr>
          <w:rFonts w:ascii="Arial" w:cs="Arial" w:eastAsia="Arial" w:hAnsi="Arial"/>
          <w:b/>
          <w:bCs/>
          <w:color w:val="1A3C5E"/>
          <w:sz w:val="22"/>
          <w:szCs w:val="22"/>
        </w:rPr>
        <w:t xml:space="preserve">Step 5:  </w:t>
      </w:r>
      <w:r>
        <w:rPr>
          <w:rFonts w:ascii="Arial" w:cs="Arial" w:eastAsia="Arial" w:hAnsi="Arial"/>
          <w:color w:val="1A1A2E"/>
          <w:sz w:val="22"/>
          <w:szCs w:val="22"/>
        </w:rPr>
        <w:t xml:space="preserve">Add a 'Detail Panel' container (right side) that becomes visible when a row is selected: {{!!allRequestsTable.selectedRow}}</w:t>
      </w:r>
    </w:p>
    <w:p>
      <w:pPr>
        <w:spacing w:after="80" w:before="80"/>
        <w:ind w:left="200"/>
      </w:pPr>
      <w:r>
        <w:rPr>
          <w:rFonts w:ascii="Arial" w:cs="Arial" w:eastAsia="Arial" w:hAnsi="Arial"/>
          <w:b/>
          <w:bCs/>
          <w:color w:val="1A3C5E"/>
          <w:sz w:val="22"/>
          <w:szCs w:val="22"/>
        </w:rPr>
        <w:t xml:space="preserve">Step 6:  </w:t>
      </w:r>
      <w:r>
        <w:rPr>
          <w:rFonts w:ascii="Arial" w:cs="Arial" w:eastAsia="Arial" w:hAnsi="Arial"/>
          <w:color w:val="1A1A2E"/>
          <w:sz w:val="22"/>
          <w:szCs w:val="22"/>
        </w:rPr>
        <w:t xml:space="preserve">Inside the Detail Panel, add:</w:t>
      </w:r>
    </w:p>
    <w:p>
      <w:pPr>
        <w:pStyle w:val="ListParagraph"/>
        <w:numPr>
          <w:ilvl w:val="0"/>
          <w:numId w:val="2"/>
        </w:numPr>
        <w:spacing w:after="40" w:before="40"/>
      </w:pPr>
      <w:r>
        <w:rPr>
          <w:rFonts w:ascii="Arial" w:cs="Arial" w:eastAsia="Arial" w:hAnsi="Arial"/>
          <w:color w:val="1A1A2E"/>
          <w:sz w:val="22"/>
          <w:szCs w:val="22"/>
        </w:rPr>
        <w:t xml:space="preserve">Text widgets showing selected row details ({{allRequestsTable.selectedRow.Student_Name}} etc.)</w:t>
      </w:r>
    </w:p>
    <w:p>
      <w:pPr>
        <w:pStyle w:val="ListParagraph"/>
        <w:numPr>
          <w:ilvl w:val="0"/>
          <w:numId w:val="2"/>
        </w:numPr>
        <w:spacing w:after="40" w:before="40"/>
      </w:pPr>
      <w:r>
        <w:rPr>
          <w:rFonts w:ascii="Arial" w:cs="Arial" w:eastAsia="Arial" w:hAnsi="Arial"/>
          <w:color w:val="1A1A2E"/>
          <w:sz w:val="22"/>
          <w:szCs w:val="22"/>
        </w:rPr>
        <w:t xml:space="preserve">Radio group widget for Status: options Approved, Rejected</w:t>
      </w:r>
    </w:p>
    <w:p>
      <w:pPr>
        <w:pStyle w:val="ListParagraph"/>
        <w:numPr>
          <w:ilvl w:val="0"/>
          <w:numId w:val="2"/>
        </w:numPr>
        <w:spacing w:after="40" w:before="40"/>
      </w:pPr>
      <w:r>
        <w:rPr>
          <w:rFonts w:ascii="Arial" w:cs="Arial" w:eastAsia="Arial" w:hAnsi="Arial"/>
          <w:color w:val="1A1A2E"/>
          <w:sz w:val="22"/>
          <w:szCs w:val="22"/>
        </w:rPr>
        <w:t xml:space="preserve">Text area for Admin Remarks</w:t>
      </w:r>
    </w:p>
    <w:p>
      <w:pPr>
        <w:pStyle w:val="ListParagraph"/>
        <w:numPr>
          <w:ilvl w:val="0"/>
          <w:numId w:val="2"/>
        </w:numPr>
        <w:spacing w:after="40" w:before="40"/>
      </w:pPr>
      <w:r>
        <w:rPr>
          <w:rFonts w:ascii="Arial" w:cs="Arial" w:eastAsia="Arial" w:hAnsi="Arial"/>
          <w:color w:val="1A1A2E"/>
          <w:sz w:val="22"/>
          <w:szCs w:val="22"/>
        </w:rPr>
        <w:t xml:space="preserve">'Update' button that runs updateStatus then getAllRequests</w:t>
      </w:r>
    </w:p>
    <w:p>
      <w:pPr>
        <w:spacing w:after="80" w:before="80"/>
        <w:ind w:left="200"/>
      </w:pPr>
      <w:r>
        <w:rPr>
          <w:rFonts w:ascii="Arial" w:cs="Arial" w:eastAsia="Arial" w:hAnsi="Arial"/>
          <w:b/>
          <w:bCs/>
          <w:color w:val="1A3C5E"/>
          <w:sz w:val="22"/>
          <w:szCs w:val="22"/>
        </w:rPr>
        <w:t xml:space="preserve">Step 7:  </w:t>
      </w:r>
      <w:r>
        <w:rPr>
          <w:rFonts w:ascii="Arial" w:cs="Arial" w:eastAsia="Arial" w:hAnsi="Arial"/>
          <w:color w:val="1A1A2E"/>
          <w:sz w:val="22"/>
          <w:szCs w:val="22"/>
        </w:rPr>
        <w:t xml:space="preserve">Style the Status column with conditional cell background:</w:t>
      </w:r>
    </w:p>
    <w:p>
      <w:pPr>
        <w:pBdr>
          <w:top w:val="single" w:color="B0C4DE" w:sz="2"/>
          <w:left w:val="single" w:color="B0C4DE" w:sz="2"/>
          <w:bottom w:val="single" w:color="B0C4DE" w:sz="2"/>
          <w:right w:val="single" w:color="B0C4DE" w:sz="2"/>
        </w:pBdr>
        <w:shd w:fill="F0F4F8" w:val="clear"/>
        <w:spacing w:after="60" w:before="60"/>
        <w:ind w:left="300" w:right="200"/>
      </w:pPr>
      <w:r>
        <w:rPr>
          <w:rFonts w:ascii="Courier New" w:cs="Courier New" w:eastAsia="Courier New" w:hAnsi="Courier New"/>
          <w:color w:val="1A1A2E"/>
          <w:sz w:val="18"/>
          <w:szCs w:val="18"/>
        </w:rPr>
        <w:t xml:space="preserve">{{currentRow.Status === 'Approved' ? '#E8F5EE' : currentRow.Status === 'Rejected' ? '#FDE8E8' : '#FFF8E6'}}</w:t>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Part E: Role Selector on Home Page</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Create a Page 1 'Home' with two large buttons: 'I am a Student' and 'I am an Admin'.</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Set onClick of Student button: navigateTo('Student View').</w:t>
      </w:r>
    </w:p>
    <w:p>
      <w:pPr>
        <w:spacing w:after="80" w:before="80"/>
        <w:ind w:left="200"/>
      </w:pPr>
      <w:r>
        <w:rPr>
          <w:rFonts w:ascii="Arial" w:cs="Arial" w:eastAsia="Arial" w:hAnsi="Arial"/>
          <w:b/>
          <w:bCs/>
          <w:color w:val="1A3C5E"/>
          <w:sz w:val="22"/>
          <w:szCs w:val="22"/>
        </w:rPr>
        <w:t xml:space="preserve">Step 3:  </w:t>
      </w:r>
      <w:r>
        <w:rPr>
          <w:rFonts w:ascii="Arial" w:cs="Arial" w:eastAsia="Arial" w:hAnsi="Arial"/>
          <w:color w:val="1A1A2E"/>
          <w:sz w:val="22"/>
          <w:szCs w:val="22"/>
        </w:rPr>
        <w:t xml:space="preserve">Set onClick of Admin button: show a password modal. On password match (admin123), navigateTo('Admin Dashboard'). Otherwise show error toast.</w:t>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Part F: Delete Functionality</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In the Student view, add a 'Delete' icon button in the table row (visible only for Pending requests: {{currentRow.Status === 'Pending'}}).</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Create query 'deleteRequest': DELETE /api/v1/db/data/noco/{projectId}/LeaveRequests/{{leaveTable.selectedRow.Id}}</w:t>
      </w:r>
    </w:p>
    <w:p>
      <w:pPr>
        <w:spacing w:after="80" w:before="80"/>
        <w:ind w:left="200"/>
      </w:pPr>
      <w:r>
        <w:rPr>
          <w:rFonts w:ascii="Arial" w:cs="Arial" w:eastAsia="Arial" w:hAnsi="Arial"/>
          <w:b/>
          <w:bCs/>
          <w:color w:val="1A3C5E"/>
          <w:sz w:val="22"/>
          <w:szCs w:val="22"/>
        </w:rPr>
        <w:t xml:space="preserve">Step 3:  </w:t>
      </w:r>
      <w:r>
        <w:rPr>
          <w:rFonts w:ascii="Arial" w:cs="Arial" w:eastAsia="Arial" w:hAnsi="Arial"/>
          <w:color w:val="1A1A2E"/>
          <w:sz w:val="22"/>
          <w:szCs w:val="22"/>
        </w:rPr>
        <w:t xml:space="preserve">Set Delete button onClick to: showAlert('Are you sure?', 'warning') then run deleteRequest, then getLeaveRequests.</w:t>
      </w:r>
    </w:p>
    <w:p>
      <w:pPr>
        <w:spacing w:after="0" w:before="0"/>
      </w:pPr>
      <w:r>
        <w:t xml:space="preserve"/>
      </w:r>
    </w:p>
    <w:p>
      <w:pPr>
        <w:pBdr>
          <w:top w:val="single" w:color="1B6B3A" w:sz="4"/>
          <w:left w:val="single" w:color="1B6B3A" w:sz="4"/>
          <w:bottom w:val="single" w:color="1B6B3A" w:sz="4"/>
          <w:right w:val="single" w:color="1B6B3A" w:sz="4"/>
        </w:pBdr>
        <w:shd w:fill="E8F5EE" w:val="clear"/>
        <w:spacing w:after="200" w:before="200"/>
        <w:ind w:left="200" w:right="200"/>
      </w:pPr>
      <w:r>
        <w:rPr>
          <w:rFonts w:ascii="Arial" w:cs="Arial" w:eastAsia="Arial" w:hAnsi="Arial"/>
          <w:b/>
          <w:bCs/>
          <w:color w:val="1B6B3A"/>
          <w:sz w:val="22"/>
          <w:szCs w:val="22"/>
        </w:rPr>
        <w:t xml:space="preserve">OUTCOME: </w:t>
      </w:r>
      <w:r>
        <w:rPr>
          <w:rFonts w:ascii="Arial" w:cs="Arial" w:eastAsia="Arial" w:hAnsi="Arial"/>
          <w:color w:val="1A1A2E"/>
          <w:sz w:val="22"/>
          <w:szCs w:val="22"/>
        </w:rPr>
        <w:t xml:space="preserve">Students have built a full multi-role CRUD application without writing a single line of backend code. The app supports four HTTP methods (GET, POST, PATCH, DELETE), conditional UI rendering, form validation, and role-based navigation.</w:t>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Evaluation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1500"/>
        <w:gridCol w:w="2860"/>
      </w:tblGrid>
      <w:tr>
        <w:trPr>
          <w:tblHeader/>
        </w:trPr>
        <w:tc>
          <w:tcPr>
            <w:tcW w:type="dxa" w:w="5000"/>
            <w:tcBorders>
              <w:top w:val="single" w:color="C5D5E8" w:sz="1"/>
              <w:left w:val="single" w:color="C5D5E8" w:sz="1"/>
              <w:bottom w:val="single" w:color="C5D5E8" w:sz="1"/>
              <w:right w:val="single" w:color="C5D5E8" w:sz="1"/>
            </w:tcBorders>
            <w:shd w:fill="1A3C5E" w:val="clear"/>
            <w:tcMar>
              <w:top w:type="dxa" w:w="100"/>
              <w:left w:type="dxa" w:w="150"/>
              <w:bottom w:type="dxa" w:w="100"/>
              <w:right w:type="dxa" w:w="100"/>
            </w:tcMar>
          </w:tcPr>
          <w:p>
            <w:r>
              <w:rPr>
                <w:rFonts w:ascii="Arial" w:cs="Arial" w:eastAsia="Arial" w:hAnsi="Arial"/>
                <w:b/>
                <w:bCs/>
                <w:color w:val="FFFFFF"/>
                <w:sz w:val="20"/>
                <w:szCs w:val="20"/>
              </w:rPr>
              <w:t xml:space="preserve">Criterion</w:t>
            </w:r>
          </w:p>
        </w:tc>
        <w:tc>
          <w:tcPr>
            <w:tcW w:type="dxa" w:w="1500"/>
            <w:tcBorders>
              <w:top w:val="single" w:color="C5D5E8" w:sz="1"/>
              <w:left w:val="single" w:color="C5D5E8" w:sz="1"/>
              <w:bottom w:val="single" w:color="C5D5E8" w:sz="1"/>
              <w:right w:val="single" w:color="C5D5E8" w:sz="1"/>
            </w:tcBorders>
            <w:shd w:fill="1A3C5E" w:val="clear"/>
            <w:tcMar>
              <w:top w:type="dxa" w:w="100"/>
              <w:left w:type="dxa" w:w="150"/>
              <w:bottom w:type="dxa" w:w="100"/>
              <w:right w:type="dxa" w:w="100"/>
            </w:tcMar>
          </w:tcPr>
          <w:p>
            <w:r>
              <w:rPr>
                <w:rFonts w:ascii="Arial" w:cs="Arial" w:eastAsia="Arial" w:hAnsi="Arial"/>
                <w:b/>
                <w:bCs/>
                <w:color w:val="FFFFFF"/>
                <w:sz w:val="20"/>
                <w:szCs w:val="20"/>
              </w:rPr>
              <w:t xml:space="preserve">Marks</w:t>
            </w:r>
          </w:p>
        </w:tc>
        <w:tc>
          <w:tcPr>
            <w:tcW w:type="dxa" w:w="2860"/>
            <w:tcBorders>
              <w:top w:val="single" w:color="C5D5E8" w:sz="1"/>
              <w:left w:val="single" w:color="C5D5E8" w:sz="1"/>
              <w:bottom w:val="single" w:color="C5D5E8" w:sz="1"/>
              <w:right w:val="single" w:color="C5D5E8" w:sz="1"/>
            </w:tcBorders>
            <w:shd w:fill="1A3C5E" w:val="clear"/>
            <w:tcMar>
              <w:top w:type="dxa" w:w="100"/>
              <w:left w:type="dxa" w:w="150"/>
              <w:bottom w:type="dxa" w:w="100"/>
              <w:right w:type="dxa" w:w="100"/>
            </w:tcMar>
          </w:tcPr>
          <w:p>
            <w:r>
              <w:rPr>
                <w:rFonts w:ascii="Arial" w:cs="Arial" w:eastAsia="Arial" w:hAnsi="Arial"/>
                <w:b/>
                <w:bCs/>
                <w:color w:val="FFFFFF"/>
                <w:sz w:val="20"/>
                <w:szCs w:val="20"/>
              </w:rPr>
              <w:t xml:space="preserve">Description</w:t>
            </w:r>
          </w:p>
        </w:tc>
      </w:tr>
      <w:tr>
        <w:tc>
          <w:tcPr>
            <w:tcW w:type="dxa" w:w="500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NocoDB datasource connected in Appsmith</w:t>
            </w:r>
          </w:p>
        </w:tc>
        <w:tc>
          <w:tcPr>
            <w:tcW w:type="dxa" w:w="150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10</w:t>
            </w:r>
          </w:p>
        </w:tc>
        <w:tc>
          <w:tcPr>
            <w:tcW w:type="dxa" w:w="28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Datasource test passes; API token configured</w:t>
            </w:r>
          </w:p>
        </w:tc>
      </w:tr>
      <w:tr>
        <w:tc>
          <w:tcPr>
            <w:tcW w:type="dxa" w:w="500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Student view: table displays filtered records</w:t>
            </w:r>
          </w:p>
        </w:tc>
        <w:tc>
          <w:tcPr>
            <w:tcW w:type="dxa" w:w="150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15</w:t>
            </w:r>
          </w:p>
        </w:tc>
        <w:tc>
          <w:tcPr>
            <w:tcW w:type="dxa" w:w="28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Only shows records matching entered USN</w:t>
            </w:r>
          </w:p>
        </w:tc>
      </w:tr>
      <w:tr>
        <w:tc>
          <w:tcPr>
            <w:tcW w:type="dxa" w:w="500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Student view: new request form with validation</w:t>
            </w:r>
          </w:p>
        </w:tc>
        <w:tc>
          <w:tcPr>
            <w:tcW w:type="dxa" w:w="150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20</w:t>
            </w:r>
          </w:p>
        </w:tc>
        <w:tc>
          <w:tcPr>
            <w:tcW w:type="dxa" w:w="28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All fields present; USN format validated; Submit disabled when invalid</w:t>
            </w:r>
          </w:p>
        </w:tc>
      </w:tr>
      <w:tr>
        <w:tc>
          <w:tcPr>
            <w:tcW w:type="dxa" w:w="500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Admin view: all records visible with approve/reject</w:t>
            </w:r>
          </w:p>
        </w:tc>
        <w:tc>
          <w:tcPr>
            <w:tcW w:type="dxa" w:w="150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25</w:t>
            </w:r>
          </w:p>
        </w:tc>
        <w:tc>
          <w:tcPr>
            <w:tcW w:type="dxa" w:w="28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updateStatus query fires correctly; NocoDB record updated</w:t>
            </w:r>
          </w:p>
        </w:tc>
      </w:tr>
      <w:tr>
        <w:tc>
          <w:tcPr>
            <w:tcW w:type="dxa" w:w="500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Role selector with password protection on Admin</w:t>
            </w:r>
          </w:p>
        </w:tc>
        <w:tc>
          <w:tcPr>
            <w:tcW w:type="dxa" w:w="150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15</w:t>
            </w:r>
          </w:p>
        </w:tc>
        <w:tc>
          <w:tcPr>
            <w:tcW w:type="dxa" w:w="28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Correct password navigates; wrong password shows error</w:t>
            </w:r>
          </w:p>
        </w:tc>
      </w:tr>
      <w:tr>
        <w:tc>
          <w:tcPr>
            <w:tcW w:type="dxa" w:w="500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Delete works and only for Pending requests</w:t>
            </w:r>
          </w:p>
        </w:tc>
        <w:tc>
          <w:tcPr>
            <w:tcW w:type="dxa" w:w="150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15</w:t>
            </w:r>
          </w:p>
        </w:tc>
        <w:tc>
          <w:tcPr>
            <w:tcW w:type="dxa" w:w="28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Delete button hidden for Approved/Rejected; record removed from NocoDB</w:t>
            </w:r>
          </w:p>
        </w:tc>
      </w:tr>
    </w:tbl>
    <w:p>
      <w:r>
        <w:br w:type="page"/>
      </w:r>
    </w:p>
    <w:p>
      <w:pPr>
        <w:pBdr>
          <w:top w:val="single" w:color="E8A020" w:sz="8"/>
          <w:bottom w:val="single" w:color="E8A020" w:sz="2"/>
        </w:pBdr>
        <w:shd w:fill="1A3C5E" w:val="clear"/>
        <w:spacing w:after="0" w:before="0"/>
        <w:ind w:left="200" w:right="200"/>
      </w:pPr>
      <w:r>
        <w:rPr>
          <w:rFonts w:ascii="Arial" w:cs="Arial" w:eastAsia="Arial" w:hAnsi="Arial"/>
          <w:b/>
          <w:bCs/>
          <w:color w:val="E8A020"/>
          <w:sz w:val="52"/>
          <w:szCs w:val="52"/>
        </w:rPr>
        <w:t xml:space="preserve">LAB 4</w:t>
      </w:r>
      <w:r>
        <w:rPr>
          <w:rFonts w:ascii="Arial" w:cs="Arial" w:eastAsia="Arial" w:hAnsi="Arial"/>
          <w:b/>
          <w:bCs/>
          <w:color w:val="FFFFFF"/>
          <w:sz w:val="32"/>
          <w:szCs w:val="32"/>
        </w:rPr>
        <w:t xml:space="preserve">   Multi-Step Workflow Automation with Error Handling</w:t>
      </w:r>
    </w:p>
    <w:p>
      <w:pPr>
        <w:shd w:fill="2A4E72" w:val="clear"/>
        <w:spacing w:after="200" w:before="0"/>
        <w:ind w:left="200"/>
      </w:pPr>
      <w:r>
        <w:rPr>
          <w:rFonts w:ascii="Arial" w:cs="Arial" w:eastAsia="Arial" w:hAnsi="Arial"/>
          <w:i/>
          <w:iCs/>
          <w:color w:val="FFFFFF"/>
          <w:sz w:val="20"/>
          <w:szCs w:val="20"/>
        </w:rPr>
        <w:t xml:space="preserve">Tools: n8n · NocoDB · SMTP</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5D5E8" w:sz="1"/>
              <w:left w:val="single" w:color="C5D5E8" w:sz="1"/>
              <w:bottom w:val="single" w:color="C5D5E8" w:sz="1"/>
              <w:right w:val="single" w:color="C5D5E8" w:sz="1"/>
            </w:tcBorders>
            <w:shd w:fill="EAF1F8" w:val="clear"/>
            <w:tcMar>
              <w:top w:type="dxa" w:w="100"/>
              <w:left w:type="dxa" w:w="150"/>
              <w:bottom w:type="dxa" w:w="100"/>
              <w:right w:type="dxa" w:w="100"/>
            </w:tcMar>
          </w:tcPr>
          <w:p>
            <w:r>
              <w:rPr>
                <w:rFonts w:ascii="Arial" w:cs="Arial" w:eastAsia="Arial" w:hAnsi="Arial"/>
                <w:b/>
                <w:bCs/>
                <w:color w:val="1A3C5E"/>
                <w:sz w:val="22"/>
                <w:szCs w:val="22"/>
              </w:rPr>
              <w:t xml:space="preserve">Duration</w:t>
            </w:r>
          </w:p>
        </w:tc>
        <w:tc>
          <w:tcPr>
            <w:tcW w:type="dxa" w:w="676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00"/>
            </w:tcMar>
          </w:tcPr>
          <w:p>
            <w:r>
              <w:rPr>
                <w:rFonts w:ascii="Arial" w:cs="Arial" w:eastAsia="Arial" w:hAnsi="Arial"/>
                <w:color w:val="1A1A2E"/>
                <w:sz w:val="22"/>
                <w:szCs w:val="22"/>
              </w:rPr>
              <w:t xml:space="preserve">3 hours</w:t>
            </w:r>
          </w:p>
        </w:tc>
      </w:tr>
      <w:tr>
        <w:tc>
          <w:tcPr>
            <w:tcW w:type="dxa" w:w="2600"/>
            <w:tcBorders>
              <w:top w:val="single" w:color="C5D5E8" w:sz="1"/>
              <w:left w:val="single" w:color="C5D5E8" w:sz="1"/>
              <w:bottom w:val="single" w:color="C5D5E8" w:sz="1"/>
              <w:right w:val="single" w:color="C5D5E8" w:sz="1"/>
            </w:tcBorders>
            <w:shd w:fill="EAF1F8" w:val="clear"/>
            <w:tcMar>
              <w:top w:type="dxa" w:w="100"/>
              <w:left w:type="dxa" w:w="150"/>
              <w:bottom w:type="dxa" w:w="100"/>
              <w:right w:type="dxa" w:w="100"/>
            </w:tcMar>
          </w:tcPr>
          <w:p>
            <w:r>
              <w:rPr>
                <w:rFonts w:ascii="Arial" w:cs="Arial" w:eastAsia="Arial" w:hAnsi="Arial"/>
                <w:b/>
                <w:bCs/>
                <w:color w:val="1A3C5E"/>
                <w:sz w:val="22"/>
                <w:szCs w:val="22"/>
              </w:rPr>
              <w:t xml:space="preserve">Tools</w:t>
            </w:r>
          </w:p>
        </w:tc>
        <w:tc>
          <w:tcPr>
            <w:tcW w:type="dxa" w:w="6760"/>
            <w:tcBorders>
              <w:top w:val="single" w:color="C5D5E8" w:sz="1"/>
              <w:left w:val="single" w:color="C5D5E8" w:sz="1"/>
              <w:bottom w:val="single" w:color="C5D5E8" w:sz="1"/>
              <w:right w:val="single" w:color="C5D5E8" w:sz="1"/>
            </w:tcBorders>
            <w:shd w:fill="F5F8FC" w:val="clear"/>
            <w:tcMar>
              <w:top w:type="dxa" w:w="100"/>
              <w:left w:type="dxa" w:w="150"/>
              <w:bottom w:type="dxa" w:w="100"/>
              <w:right w:type="dxa" w:w="100"/>
            </w:tcMar>
          </w:tcPr>
          <w:p>
            <w:r>
              <w:rPr>
                <w:rFonts w:ascii="Arial" w:cs="Arial" w:eastAsia="Arial" w:hAnsi="Arial"/>
                <w:color w:val="1A1A2E"/>
                <w:sz w:val="22"/>
                <w:szCs w:val="22"/>
              </w:rPr>
              <w:t xml:space="preserve">n8n (port 5678), NocoDB (port 8080), SMTP (use Mailpit for local email testing)</w:t>
            </w:r>
          </w:p>
        </w:tc>
      </w:tr>
      <w:tr>
        <w:tc>
          <w:tcPr>
            <w:tcW w:type="dxa" w:w="2600"/>
            <w:tcBorders>
              <w:top w:val="single" w:color="C5D5E8" w:sz="1"/>
              <w:left w:val="single" w:color="C5D5E8" w:sz="1"/>
              <w:bottom w:val="single" w:color="C5D5E8" w:sz="1"/>
              <w:right w:val="single" w:color="C5D5E8" w:sz="1"/>
            </w:tcBorders>
            <w:shd w:fill="EAF1F8" w:val="clear"/>
            <w:tcMar>
              <w:top w:type="dxa" w:w="100"/>
              <w:left w:type="dxa" w:w="150"/>
              <w:bottom w:type="dxa" w:w="100"/>
              <w:right w:type="dxa" w:w="100"/>
            </w:tcMar>
          </w:tcPr>
          <w:p>
            <w:r>
              <w:rPr>
                <w:rFonts w:ascii="Arial" w:cs="Arial" w:eastAsia="Arial" w:hAnsi="Arial"/>
                <w:b/>
                <w:bCs/>
                <w:color w:val="1A3C5E"/>
                <w:sz w:val="22"/>
                <w:szCs w:val="22"/>
              </w:rPr>
              <w:t xml:space="preserve">Prerequisite</w:t>
            </w:r>
          </w:p>
        </w:tc>
        <w:tc>
          <w:tcPr>
            <w:tcW w:type="dxa" w:w="676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00"/>
            </w:tcMar>
          </w:tcPr>
          <w:p>
            <w:r>
              <w:rPr>
                <w:rFonts w:ascii="Arial" w:cs="Arial" w:eastAsia="Arial" w:hAnsi="Arial"/>
                <w:color w:val="1A1A2E"/>
                <w:sz w:val="22"/>
                <w:szCs w:val="22"/>
              </w:rPr>
              <w:t xml:space="preserve">Labs 1 &amp; 3 completed</w:t>
            </w:r>
          </w:p>
        </w:tc>
      </w:tr>
      <w:tr>
        <w:tc>
          <w:tcPr>
            <w:tcW w:type="dxa" w:w="2600"/>
            <w:tcBorders>
              <w:top w:val="single" w:color="C5D5E8" w:sz="1"/>
              <w:left w:val="single" w:color="C5D5E8" w:sz="1"/>
              <w:bottom w:val="single" w:color="C5D5E8" w:sz="1"/>
              <w:right w:val="single" w:color="C5D5E8" w:sz="1"/>
            </w:tcBorders>
            <w:shd w:fill="EAF1F8" w:val="clear"/>
            <w:tcMar>
              <w:top w:type="dxa" w:w="100"/>
              <w:left w:type="dxa" w:w="150"/>
              <w:bottom w:type="dxa" w:w="100"/>
              <w:right w:type="dxa" w:w="100"/>
            </w:tcMar>
          </w:tcPr>
          <w:p>
            <w:r>
              <w:rPr>
                <w:rFonts w:ascii="Arial" w:cs="Arial" w:eastAsia="Arial" w:hAnsi="Arial"/>
                <w:b/>
                <w:bCs/>
                <w:color w:val="1A3C5E"/>
                <w:sz w:val="22"/>
                <w:szCs w:val="22"/>
              </w:rPr>
              <w:t xml:space="preserve">Difficulty</w:t>
            </w:r>
          </w:p>
        </w:tc>
        <w:tc>
          <w:tcPr>
            <w:tcW w:type="dxa" w:w="6760"/>
            <w:tcBorders>
              <w:top w:val="single" w:color="C5D5E8" w:sz="1"/>
              <w:left w:val="single" w:color="C5D5E8" w:sz="1"/>
              <w:bottom w:val="single" w:color="C5D5E8" w:sz="1"/>
              <w:right w:val="single" w:color="C5D5E8" w:sz="1"/>
            </w:tcBorders>
            <w:shd w:fill="F5F8FC" w:val="clear"/>
            <w:tcMar>
              <w:top w:type="dxa" w:w="100"/>
              <w:left w:type="dxa" w:w="150"/>
              <w:bottom w:type="dxa" w:w="100"/>
              <w:right w:type="dxa" w:w="100"/>
            </w:tcMar>
          </w:tcPr>
          <w:p>
            <w:r>
              <w:rPr>
                <w:rFonts w:ascii="Arial" w:cs="Arial" w:eastAsia="Arial" w:hAnsi="Arial"/>
                <w:color w:val="1A1A2E"/>
                <w:sz w:val="22"/>
                <w:szCs w:val="22"/>
              </w:rPr>
              <w:t xml:space="preserve">Medium</w:t>
            </w:r>
          </w:p>
        </w:tc>
      </w:tr>
    </w:tbl>
    <w:p>
      <w:pPr>
        <w:spacing w:after="0" w:before="0"/>
      </w:pPr>
      <w:r>
        <w:t xml:space="preserve"/>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Objective</w:t>
      </w:r>
    </w:p>
    <w:p>
      <w:pPr>
        <w:spacing w:after="60" w:before="60"/>
      </w:pPr>
      <w:r>
        <w:rPr>
          <w:rFonts w:ascii="Arial" w:cs="Arial" w:eastAsia="Arial" w:hAnsi="Arial"/>
          <w:color w:val="1A1A2E"/>
          <w:sz w:val="22"/>
          <w:szCs w:val="22"/>
        </w:rPr>
        <w:t xml:space="preserve">Build a Student Onboarding Automation workflow in n8n that triggers on new NocoDB records, validates data, sends personalized emails, handles errors gracefully, writes structured logs, and runs a scheduled daily summary — all without writing a backend service.</w:t>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Theory</w:t>
      </w:r>
    </w:p>
    <w:p>
      <w:pPr>
        <w:spacing w:after="60" w:before="60"/>
      </w:pPr>
      <w:r>
        <w:rPr>
          <w:rFonts w:ascii="Arial" w:cs="Arial" w:eastAsia="Arial" w:hAnsi="Arial"/>
          <w:color w:val="1A1A2E"/>
          <w:sz w:val="22"/>
          <w:szCs w:val="22"/>
        </w:rPr>
        <w:t xml:space="preserve">n8n is a workflow automation platform that chains 'nodes' (trigger + action steps) into executable pipelines. It supports event-driven triggers (webhooks, database polling, schedules), conditional branching (IF nodes), data transformation (Set, Function nodes), error handling (Error Trigger, Catch nodes), and hundreds of integrations. Each node receives input items and passes output items to the next node.</w:t>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Part A: Set Up Mailpit (Local Email Testing)</w:t>
      </w:r>
    </w:p>
    <w:p>
      <w:pPr>
        <w:spacing w:after="60" w:before="60"/>
      </w:pPr>
      <w:r>
        <w:rPr>
          <w:rFonts w:ascii="Arial" w:cs="Arial" w:eastAsia="Arial" w:hAnsi="Arial"/>
          <w:color w:val="1A1A2E"/>
          <w:sz w:val="22"/>
          <w:szCs w:val="22"/>
        </w:rPr>
        <w:t xml:space="preserve">Mailpit is a local SMTP server that captures all emails without sending them — perfect for lab testing.</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Add Mailpit to your stack by running:</w:t>
      </w:r>
    </w:p>
    <w:p>
      <w:pPr>
        <w:pBdr>
          <w:top w:val="single" w:color="B0C4DE" w:sz="2"/>
          <w:left w:val="single" w:color="B0C4DE" w:sz="2"/>
          <w:bottom w:val="single" w:color="B0C4DE" w:sz="2"/>
          <w:right w:val="single" w:color="B0C4DE" w:sz="2"/>
        </w:pBdr>
        <w:shd w:fill="F0F4F8" w:val="clear"/>
        <w:spacing w:after="60" w:before="60"/>
        <w:ind w:left="300" w:right="200"/>
      </w:pPr>
      <w:r>
        <w:rPr>
          <w:rFonts w:ascii="Courier New" w:cs="Courier New" w:eastAsia="Courier New" w:hAnsi="Courier New"/>
          <w:color w:val="1A1A2E"/>
          <w:sz w:val="18"/>
          <w:szCs w:val="18"/>
        </w:rPr>
        <w:t xml:space="preserve">docker run -d --name lcnc_mailpit --network lcnc_lcnc_network -p 1025:1025 -p 8025:8025 axllent/mailpit</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Open http://localhost:8025 — this is the Mailpit inbox where you will see captured emails.</w:t>
      </w:r>
    </w:p>
    <w:p>
      <w:pPr>
        <w:spacing w:after="80" w:before="80"/>
        <w:ind w:left="200"/>
      </w:pPr>
      <w:r>
        <w:rPr>
          <w:rFonts w:ascii="Arial" w:cs="Arial" w:eastAsia="Arial" w:hAnsi="Arial"/>
          <w:b/>
          <w:bCs/>
          <w:color w:val="1A3C5E"/>
          <w:sz w:val="22"/>
          <w:szCs w:val="22"/>
        </w:rPr>
        <w:t xml:space="preserve">Step 3:  </w:t>
      </w:r>
      <w:r>
        <w:rPr>
          <w:rFonts w:ascii="Arial" w:cs="Arial" w:eastAsia="Arial" w:hAnsi="Arial"/>
          <w:color w:val="1A1A2E"/>
          <w:sz w:val="22"/>
          <w:szCs w:val="22"/>
        </w:rPr>
        <w:t xml:space="preserve">In n8n, configure SMTP credential: host=lcnc_mailpit, port=1025, no auth, no SSL.</w:t>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Part B: Create the Students Table in NocoDB</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In NocoDB, add a new table 'Students' with these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D5E8" w:sz="1"/>
              <w:left w:val="single" w:color="C5D5E8" w:sz="1"/>
              <w:bottom w:val="single" w:color="C5D5E8" w:sz="1"/>
              <w:right w:val="single" w:color="C5D5E8" w:sz="1"/>
            </w:tcBorders>
            <w:shd w:fill="1A3C5E" w:val="clear"/>
            <w:tcMar>
              <w:top w:type="dxa" w:w="80"/>
              <w:left w:type="dxa" w:w="150"/>
              <w:bottom w:type="dxa" w:w="80"/>
              <w:right w:type="dxa" w:w="100"/>
            </w:tcMar>
          </w:tcPr>
          <w:p>
            <w:r>
              <w:rPr>
                <w:rFonts w:ascii="Arial" w:cs="Arial" w:eastAsia="Arial" w:hAnsi="Arial"/>
                <w:b/>
                <w:bCs/>
                <w:color w:val="FFFFFF"/>
                <w:sz w:val="20"/>
                <w:szCs w:val="20"/>
              </w:rPr>
              <w:t xml:space="preserve">Field Name</w:t>
            </w:r>
          </w:p>
        </w:tc>
        <w:tc>
          <w:tcPr>
            <w:tcW w:type="dxa" w:w="6560"/>
            <w:tcBorders>
              <w:top w:val="single" w:color="C5D5E8" w:sz="1"/>
              <w:left w:val="single" w:color="C5D5E8" w:sz="1"/>
              <w:bottom w:val="single" w:color="C5D5E8" w:sz="1"/>
              <w:right w:val="single" w:color="C5D5E8" w:sz="1"/>
            </w:tcBorders>
            <w:shd w:fill="1A3C5E" w:val="clear"/>
            <w:tcMar>
              <w:top w:type="dxa" w:w="80"/>
              <w:left w:type="dxa" w:w="150"/>
              <w:bottom w:type="dxa" w:w="80"/>
              <w:right w:type="dxa" w:w="100"/>
            </w:tcMar>
          </w:tcPr>
          <w:p>
            <w:r>
              <w:rPr>
                <w:rFonts w:ascii="Arial" w:cs="Arial" w:eastAsia="Arial" w:hAnsi="Arial"/>
                <w:color w:val="FFFFFF"/>
                <w:sz w:val="20"/>
                <w:szCs w:val="20"/>
              </w:rPr>
              <w:t xml:space="preserve">Type &amp; Config</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Full Name</w:t>
            </w:r>
          </w:p>
        </w:tc>
        <w:tc>
          <w:tcPr>
            <w:tcW w:type="dxa" w:w="65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Single line text — Required</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USN</w:t>
            </w:r>
          </w:p>
        </w:tc>
        <w:tc>
          <w:tcPr>
            <w:tcW w:type="dxa" w:w="65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Single line text — Required</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Email</w:t>
            </w:r>
          </w:p>
        </w:tc>
        <w:tc>
          <w:tcPr>
            <w:tcW w:type="dxa" w:w="65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Email — Required</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Branch</w:t>
            </w:r>
          </w:p>
        </w:tc>
        <w:tc>
          <w:tcPr>
            <w:tcW w:type="dxa" w:w="65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Single Select — CSE, ISE, ECE, ME, CV, DS</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Semester</w:t>
            </w:r>
          </w:p>
        </w:tc>
        <w:tc>
          <w:tcPr>
            <w:tcW w:type="dxa" w:w="65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Number — 1 to 8</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Phone</w:t>
            </w:r>
          </w:p>
        </w:tc>
        <w:tc>
          <w:tcPr>
            <w:tcW w:type="dxa" w:w="65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Phone number</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Onboarding Status</w:t>
            </w:r>
          </w:p>
        </w:tc>
        <w:tc>
          <w:tcPr>
            <w:tcW w:type="dxa" w:w="65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Single Select — Pending, Emailed, Failed — Default: Pending</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Created At</w:t>
            </w:r>
          </w:p>
        </w:tc>
        <w:tc>
          <w:tcPr>
            <w:tcW w:type="dxa" w:w="65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Created time (auto)</w:t>
            </w:r>
          </w:p>
        </w:tc>
      </w:tr>
    </w:tbl>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Part C: Build the Onboarding Workflow</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In n8n, create a new workflow named 'Student Onboarding Automation'.</w:t>
      </w:r>
    </w:p>
    <w:p>
      <w:pPr>
        <w:spacing w:after="0" w:before="0"/>
      </w:pPr>
      <w:r>
        <w:t xml:space="preserve"/>
      </w:r>
    </w:p>
    <w:p>
      <w:pPr>
        <w:pStyle w:val="Heading3"/>
        <w:spacing w:after="80" w:before="200"/>
      </w:pPr>
      <w:r>
        <w:rPr>
          <w:rFonts w:ascii="Arial" w:cs="Arial" w:eastAsia="Arial" w:hAnsi="Arial"/>
          <w:b/>
          <w:bCs/>
          <w:color w:val="1A3C5E"/>
          <w:sz w:val="24"/>
          <w:szCs w:val="24"/>
        </w:rPr>
        <w:t xml:space="preserve">Node 1: NocoDB Trigger (Poll for new Students)</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Add trigger: 'Schedule Trigger' — interval: every 1 minute (for testing).</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Add an 'HTTP Request' node to fetch new students:</w:t>
      </w:r>
    </w:p>
    <w:p>
      <w:pPr>
        <w:pStyle w:val="ListParagraph"/>
        <w:numPr>
          <w:ilvl w:val="0"/>
          <w:numId w:val="2"/>
        </w:numPr>
        <w:spacing w:after="40" w:before="40"/>
      </w:pPr>
      <w:r>
        <w:rPr>
          <w:rFonts w:ascii="Arial" w:cs="Arial" w:eastAsia="Arial" w:hAnsi="Arial"/>
          <w:color w:val="1A1A2E"/>
          <w:sz w:val="22"/>
          <w:szCs w:val="22"/>
        </w:rPr>
        <w:t xml:space="preserve">GET http://lcnc_nocodb:8080/api/v1/db/data/noco/{projectId}/Students</w:t>
      </w:r>
    </w:p>
    <w:p>
      <w:pPr>
        <w:pStyle w:val="ListParagraph"/>
        <w:numPr>
          <w:ilvl w:val="0"/>
          <w:numId w:val="2"/>
        </w:numPr>
        <w:spacing w:after="40" w:before="40"/>
      </w:pPr>
      <w:r>
        <w:rPr>
          <w:rFonts w:ascii="Arial" w:cs="Arial" w:eastAsia="Arial" w:hAnsi="Arial"/>
          <w:color w:val="1A1A2E"/>
          <w:sz w:val="22"/>
          <w:szCs w:val="22"/>
        </w:rPr>
        <w:t xml:space="preserve">Query param: where=(Onboarding_Status,eq,Pending), limit=10</w:t>
      </w:r>
    </w:p>
    <w:p>
      <w:pPr>
        <w:pStyle w:val="ListParagraph"/>
        <w:numPr>
          <w:ilvl w:val="0"/>
          <w:numId w:val="2"/>
        </w:numPr>
        <w:spacing w:after="40" w:before="40"/>
      </w:pPr>
      <w:r>
        <w:rPr>
          <w:rFonts w:ascii="Arial" w:cs="Arial" w:eastAsia="Arial" w:hAnsi="Arial"/>
          <w:color w:val="1A1A2E"/>
          <w:sz w:val="22"/>
          <w:szCs w:val="22"/>
        </w:rPr>
        <w:t xml:space="preserve">Header: xc-token: {your token}</w:t>
      </w:r>
    </w:p>
    <w:p>
      <w:pPr>
        <w:spacing w:after="80" w:before="80"/>
        <w:ind w:left="200"/>
      </w:pPr>
      <w:r>
        <w:rPr>
          <w:rFonts w:ascii="Arial" w:cs="Arial" w:eastAsia="Arial" w:hAnsi="Arial"/>
          <w:b/>
          <w:bCs/>
          <w:color w:val="1A3C5E"/>
          <w:sz w:val="22"/>
          <w:szCs w:val="22"/>
        </w:rPr>
        <w:t xml:space="preserve">Step 3:  </w:t>
      </w:r>
      <w:r>
        <w:rPr>
          <w:rFonts w:ascii="Arial" w:cs="Arial" w:eastAsia="Arial" w:hAnsi="Arial"/>
          <w:color w:val="1A1A2E"/>
          <w:sz w:val="22"/>
          <w:szCs w:val="22"/>
        </w:rPr>
        <w:t xml:space="preserve">Add a 'Split In Batches' node — set batch size to 1. This processes each student individually.</w:t>
      </w:r>
    </w:p>
    <w:p>
      <w:pPr>
        <w:spacing w:after="0" w:before="0"/>
      </w:pPr>
      <w:r>
        <w:t xml:space="preserve"/>
      </w:r>
    </w:p>
    <w:p>
      <w:pPr>
        <w:pStyle w:val="Heading3"/>
        <w:spacing w:after="80" w:before="200"/>
      </w:pPr>
      <w:r>
        <w:rPr>
          <w:rFonts w:ascii="Arial" w:cs="Arial" w:eastAsia="Arial" w:hAnsi="Arial"/>
          <w:b/>
          <w:bCs/>
          <w:color w:val="1A3C5E"/>
          <w:sz w:val="24"/>
          <w:szCs w:val="24"/>
        </w:rPr>
        <w:t xml:space="preserve">Node 2: Validate Data</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Add an 'IF' node after the batch splitter.</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Set condition: {{$json['Email']}} is not empty AND {{$json['Full Name']}} is not empty AND {{$json['USN']}} is not empty.</w:t>
      </w:r>
    </w:p>
    <w:p>
      <w:pPr>
        <w:spacing w:after="80" w:before="80"/>
        <w:ind w:left="200"/>
      </w:pPr>
      <w:r>
        <w:rPr>
          <w:rFonts w:ascii="Arial" w:cs="Arial" w:eastAsia="Arial" w:hAnsi="Arial"/>
          <w:b/>
          <w:bCs/>
          <w:color w:val="1A3C5E"/>
          <w:sz w:val="22"/>
          <w:szCs w:val="22"/>
        </w:rPr>
        <w:t xml:space="preserve">Step 3:  </w:t>
      </w:r>
      <w:r>
        <w:rPr>
          <w:rFonts w:ascii="Arial" w:cs="Arial" w:eastAsia="Arial" w:hAnsi="Arial"/>
          <w:color w:val="1A1A2E"/>
          <w:sz w:val="22"/>
          <w:szCs w:val="22"/>
        </w:rPr>
        <w:t xml:space="preserve">True branch = valid data. False branch = invalid, handle separately.</w:t>
      </w:r>
    </w:p>
    <w:p>
      <w:pPr>
        <w:spacing w:after="0" w:before="0"/>
      </w:pPr>
      <w:r>
        <w:t xml:space="preserve"/>
      </w:r>
    </w:p>
    <w:p>
      <w:pPr>
        <w:pStyle w:val="Heading3"/>
        <w:spacing w:after="80" w:before="200"/>
      </w:pPr>
      <w:r>
        <w:rPr>
          <w:rFonts w:ascii="Arial" w:cs="Arial" w:eastAsia="Arial" w:hAnsi="Arial"/>
          <w:b/>
          <w:bCs/>
          <w:color w:val="1A3C5E"/>
          <w:sz w:val="24"/>
          <w:szCs w:val="24"/>
        </w:rPr>
        <w:t xml:space="preserve">Node 3a: Send Welcome Email (True Branch)</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Add 'Send Email' node on the True branch. Configure:</w:t>
      </w:r>
    </w:p>
    <w:p>
      <w:pPr>
        <w:pStyle w:val="ListParagraph"/>
        <w:numPr>
          <w:ilvl w:val="0"/>
          <w:numId w:val="2"/>
        </w:numPr>
        <w:spacing w:after="40" w:before="40"/>
      </w:pPr>
      <w:r>
        <w:rPr>
          <w:rFonts w:ascii="Arial" w:cs="Arial" w:eastAsia="Arial" w:hAnsi="Arial"/>
          <w:color w:val="1A1A2E"/>
          <w:sz w:val="22"/>
          <w:szCs w:val="22"/>
        </w:rPr>
        <w:t xml:space="preserve">From: noreply@lcnclab.local</w:t>
      </w:r>
    </w:p>
    <w:p>
      <w:pPr>
        <w:pStyle w:val="ListParagraph"/>
        <w:numPr>
          <w:ilvl w:val="0"/>
          <w:numId w:val="2"/>
        </w:numPr>
        <w:spacing w:after="40" w:before="40"/>
      </w:pPr>
      <w:r>
        <w:rPr>
          <w:rFonts w:ascii="Arial" w:cs="Arial" w:eastAsia="Arial" w:hAnsi="Arial"/>
          <w:color w:val="1A1A2E"/>
          <w:sz w:val="22"/>
          <w:szCs w:val="22"/>
        </w:rPr>
        <w:t xml:space="preserve">To: {{$json.Email}}</w:t>
      </w:r>
    </w:p>
    <w:p>
      <w:pPr>
        <w:pStyle w:val="ListParagraph"/>
        <w:numPr>
          <w:ilvl w:val="0"/>
          <w:numId w:val="2"/>
        </w:numPr>
        <w:spacing w:after="40" w:before="40"/>
      </w:pPr>
      <w:r>
        <w:rPr>
          <w:rFonts w:ascii="Arial" w:cs="Arial" w:eastAsia="Arial" w:hAnsi="Arial"/>
          <w:color w:val="1A1A2E"/>
          <w:sz w:val="22"/>
          <w:szCs w:val="22"/>
        </w:rPr>
        <w:t xml:space="preserve">Subject: Welcome to the Portal, {{$json['Full Name']}}!</w:t>
      </w:r>
    </w:p>
    <w:p>
      <w:pPr>
        <w:spacing w:after="60" w:before="60"/>
      </w:pPr>
      <w:r>
        <w:rPr>
          <w:rFonts w:ascii="Arial" w:cs="Arial" w:eastAsia="Arial" w:hAnsi="Arial"/>
          <w:color w:val="1A1A2E"/>
          <w:sz w:val="22"/>
          <w:szCs w:val="22"/>
        </w:rPr>
        <w:t xml:space="preserve">HTML body (paste into the HTML editor in n8n):</w:t>
      </w:r>
    </w:p>
    <w:p>
      <w:pPr>
        <w:pBdr>
          <w:top w:val="single" w:color="B0C4DE" w:sz="2"/>
          <w:left w:val="single" w:color="B0C4DE" w:sz="2"/>
          <w:bottom w:val="single" w:color="B0C4DE" w:sz="2"/>
          <w:right w:val="single" w:color="B0C4DE" w:sz="2"/>
        </w:pBdr>
        <w:shd w:fill="F0F4F8" w:val="clear"/>
        <w:spacing w:after="60" w:before="60"/>
        <w:ind w:left="300" w:right="200"/>
      </w:pPr>
      <w:r>
        <w:rPr>
          <w:rFonts w:ascii="Courier New" w:cs="Courier New" w:eastAsia="Courier New" w:hAnsi="Courier New"/>
          <w:color w:val="1A1A2E"/>
          <w:sz w:val="18"/>
          <w:szCs w:val="18"/>
        </w:rPr>
        <w:t xml:space="preserve">&lt;html&gt;&lt;body style="font-family:Arial;padding:20px;"&gt;
  &lt;h2 style="color:#1A3C5E;"&gt;Welcome, {{$json['Full Name']}}!&lt;/h2&gt;
  &lt;p&gt;Your student account has been successfully registered.&lt;/p&gt;
  &lt;table&gt;
    &lt;tr&gt;&lt;td&gt;&lt;b&gt;USN:&lt;/b&gt;&lt;/td&gt;&lt;td&gt;{{$json['USN']}}&lt;/td&gt;&lt;/tr&gt;
    &lt;tr&gt;&lt;td&gt;&lt;b&gt;Branch:&lt;/b&gt;&lt;/td&gt;&lt;td&gt;{{$json['Branch']}}&lt;/td&gt;&lt;/tr&gt;
    &lt;tr&gt;&lt;td&gt;&lt;b&gt;Semester:&lt;/b&gt;&lt;/td&gt;&lt;td&gt;{{$json['Semester']}}&lt;/td&gt;&lt;/tr&gt;
  &lt;/table&gt;
  &lt;p&gt;Please log in at http://localhost:8081 to access your dashboard.&lt;/p&gt;
&lt;/body&gt;&lt;/html&gt;</w:t>
      </w:r>
    </w:p>
    <w:p>
      <w:pPr>
        <w:spacing w:after="0" w:before="0"/>
      </w:pPr>
      <w:r>
        <w:t xml:space="preserve"/>
      </w:r>
    </w:p>
    <w:p>
      <w:pPr>
        <w:pStyle w:val="Heading3"/>
        <w:spacing w:after="80" w:before="200"/>
      </w:pPr>
      <w:r>
        <w:rPr>
          <w:rFonts w:ascii="Arial" w:cs="Arial" w:eastAsia="Arial" w:hAnsi="Arial"/>
          <w:b/>
          <w:bCs/>
          <w:color w:val="1A3C5E"/>
          <w:sz w:val="24"/>
          <w:szCs w:val="24"/>
        </w:rPr>
        <w:t xml:space="preserve">Node 4a: Update Status to 'Emailed' (after successful email)</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Add 'HTTP Request' node:</w:t>
      </w:r>
    </w:p>
    <w:p>
      <w:pPr>
        <w:pStyle w:val="ListParagraph"/>
        <w:numPr>
          <w:ilvl w:val="0"/>
          <w:numId w:val="2"/>
        </w:numPr>
        <w:spacing w:after="40" w:before="40"/>
      </w:pPr>
      <w:r>
        <w:rPr>
          <w:rFonts w:ascii="Arial" w:cs="Arial" w:eastAsia="Arial" w:hAnsi="Arial"/>
          <w:color w:val="1A1A2E"/>
          <w:sz w:val="22"/>
          <w:szCs w:val="22"/>
        </w:rPr>
        <w:t xml:space="preserve">PATCH http://lcnc_nocodb:8080/api/v1/db/data/noco/{projectId}/Students/{{$json.Id}}</w:t>
      </w:r>
    </w:p>
    <w:p>
      <w:pPr>
        <w:pStyle w:val="ListParagraph"/>
        <w:numPr>
          <w:ilvl w:val="0"/>
          <w:numId w:val="2"/>
        </w:numPr>
        <w:spacing w:after="40" w:before="40"/>
      </w:pPr>
      <w:r>
        <w:rPr>
          <w:rFonts w:ascii="Arial" w:cs="Arial" w:eastAsia="Arial" w:hAnsi="Arial"/>
          <w:color w:val="1A1A2E"/>
          <w:sz w:val="22"/>
          <w:szCs w:val="22"/>
        </w:rPr>
        <w:t xml:space="preserve">Body: { Onboarding_Status: 'Emailed' }</w:t>
      </w:r>
    </w:p>
    <w:p>
      <w:pPr>
        <w:spacing w:after="0" w:before="0"/>
      </w:pPr>
      <w:r>
        <w:t xml:space="preserve"/>
      </w:r>
    </w:p>
    <w:p>
      <w:pPr>
        <w:pStyle w:val="Heading3"/>
        <w:spacing w:after="80" w:before="200"/>
      </w:pPr>
      <w:r>
        <w:rPr>
          <w:rFonts w:ascii="Arial" w:cs="Arial" w:eastAsia="Arial" w:hAnsi="Arial"/>
          <w:b/>
          <w:bCs/>
          <w:color w:val="1A3C5E"/>
          <w:sz w:val="24"/>
          <w:szCs w:val="24"/>
        </w:rPr>
        <w:t xml:space="preserve">Node 4b: Write Error Log (False branch — invalid data)</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On the False branch, add 'HTTP Request' node to POST to automation_logs table:</w:t>
      </w:r>
    </w:p>
    <w:p>
      <w:pPr>
        <w:pBdr>
          <w:top w:val="single" w:color="B0C4DE" w:sz="2"/>
          <w:left w:val="single" w:color="B0C4DE" w:sz="2"/>
          <w:bottom w:val="single" w:color="B0C4DE" w:sz="2"/>
          <w:right w:val="single" w:color="B0C4DE" w:sz="2"/>
        </w:pBdr>
        <w:shd w:fill="F0F4F8" w:val="clear"/>
        <w:spacing w:after="60" w:before="60"/>
        <w:ind w:left="300" w:right="200"/>
      </w:pPr>
      <w:r>
        <w:rPr>
          <w:rFonts w:ascii="Courier New" w:cs="Courier New" w:eastAsia="Courier New" w:hAnsi="Courier New"/>
          <w:color w:val="1A1A2E"/>
          <w:sz w:val="18"/>
          <w:szCs w:val="18"/>
        </w:rPr>
        <w:t xml:space="preserve">{
  "event_type": "student_onboarding_validation_failed",
  "status": "error",
  "message": "Missing required fields for student ID {{$json.Id}}",
  "payload": {{$json}}
}</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Add another HTTP Request to PATCH the student status to 'Failed'.</w:t>
      </w:r>
    </w:p>
    <w:p>
      <w:pPr>
        <w:spacing w:after="0" w:before="0"/>
      </w:pPr>
      <w:r>
        <w:t xml:space="preserve"/>
      </w:r>
    </w:p>
    <w:p>
      <w:pPr>
        <w:pStyle w:val="Heading3"/>
        <w:spacing w:after="80" w:before="200"/>
      </w:pPr>
      <w:r>
        <w:rPr>
          <w:rFonts w:ascii="Arial" w:cs="Arial" w:eastAsia="Arial" w:hAnsi="Arial"/>
          <w:b/>
          <w:bCs/>
          <w:color w:val="1A3C5E"/>
          <w:sz w:val="24"/>
          <w:szCs w:val="24"/>
        </w:rPr>
        <w:t xml:space="preserve">Node 5: Global Error Handler</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Add an 'Error Trigger' node (separate workflow entry point for errors).</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Connect it to a 'Send Email' node that emails the admin: admin@lcnclab.local with the error details.</w:t>
      </w:r>
    </w:p>
    <w:p>
      <w:pPr>
        <w:spacing w:after="80" w:before="80"/>
        <w:ind w:left="200"/>
      </w:pPr>
      <w:r>
        <w:rPr>
          <w:rFonts w:ascii="Arial" w:cs="Arial" w:eastAsia="Arial" w:hAnsi="Arial"/>
          <w:b/>
          <w:bCs/>
          <w:color w:val="1A3C5E"/>
          <w:sz w:val="22"/>
          <w:szCs w:val="22"/>
        </w:rPr>
        <w:t xml:space="preserve">Step 3:  </w:t>
      </w:r>
      <w:r>
        <w:rPr>
          <w:rFonts w:ascii="Arial" w:cs="Arial" w:eastAsia="Arial" w:hAnsi="Arial"/>
          <w:color w:val="1A1A2E"/>
          <w:sz w:val="22"/>
          <w:szCs w:val="22"/>
        </w:rPr>
        <w:t xml:space="preserve">Enable 'Error Workflow' in the main workflow settings → select this error workflow.</w:t>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Part D: Scheduled Daily Summary</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Create a second workflow: 'Daily Summary Report'.</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Add 'Schedule Trigger' — CRON: 0 18 * * * (runs at 6 PM every day).</w:t>
      </w:r>
    </w:p>
    <w:p>
      <w:pPr>
        <w:spacing w:after="80" w:before="80"/>
        <w:ind w:left="200"/>
      </w:pPr>
      <w:r>
        <w:rPr>
          <w:rFonts w:ascii="Arial" w:cs="Arial" w:eastAsia="Arial" w:hAnsi="Arial"/>
          <w:b/>
          <w:bCs/>
          <w:color w:val="1A3C5E"/>
          <w:sz w:val="22"/>
          <w:szCs w:val="22"/>
        </w:rPr>
        <w:t xml:space="preserve">Step 3:  </w:t>
      </w:r>
      <w:r>
        <w:rPr>
          <w:rFonts w:ascii="Arial" w:cs="Arial" w:eastAsia="Arial" w:hAnsi="Arial"/>
          <w:color w:val="1A1A2E"/>
          <w:sz w:val="22"/>
          <w:szCs w:val="22"/>
        </w:rPr>
        <w:t xml:space="preserve">Add 'HTTP Request' to fetch all students where Onboarding_Status = Emailed and Created_At is today.</w:t>
      </w:r>
    </w:p>
    <w:p>
      <w:pPr>
        <w:spacing w:after="80" w:before="80"/>
        <w:ind w:left="200"/>
      </w:pPr>
      <w:r>
        <w:rPr>
          <w:rFonts w:ascii="Arial" w:cs="Arial" w:eastAsia="Arial" w:hAnsi="Arial"/>
          <w:b/>
          <w:bCs/>
          <w:color w:val="1A3C5E"/>
          <w:sz w:val="22"/>
          <w:szCs w:val="22"/>
        </w:rPr>
        <w:t xml:space="preserve">Step 4:  </w:t>
      </w:r>
      <w:r>
        <w:rPr>
          <w:rFonts w:ascii="Arial" w:cs="Arial" w:eastAsia="Arial" w:hAnsi="Arial"/>
          <w:color w:val="1A1A2E"/>
          <w:sz w:val="22"/>
          <w:szCs w:val="22"/>
        </w:rPr>
        <w:t xml:space="preserve">Add 'Set' node to compute total count: {{$items().length}}</w:t>
      </w:r>
    </w:p>
    <w:p>
      <w:pPr>
        <w:spacing w:after="80" w:before="80"/>
        <w:ind w:left="200"/>
      </w:pPr>
      <w:r>
        <w:rPr>
          <w:rFonts w:ascii="Arial" w:cs="Arial" w:eastAsia="Arial" w:hAnsi="Arial"/>
          <w:b/>
          <w:bCs/>
          <w:color w:val="1A3C5E"/>
          <w:sz w:val="22"/>
          <w:szCs w:val="22"/>
        </w:rPr>
        <w:t xml:space="preserve">Step 5:  </w:t>
      </w:r>
      <w:r>
        <w:rPr>
          <w:rFonts w:ascii="Arial" w:cs="Arial" w:eastAsia="Arial" w:hAnsi="Arial"/>
          <w:color w:val="1A1A2E"/>
          <w:sz w:val="22"/>
          <w:szCs w:val="22"/>
        </w:rPr>
        <w:t xml:space="preserve">Add 'HTTP Request' to fetch Failed count similarly.</w:t>
      </w:r>
    </w:p>
    <w:p>
      <w:pPr>
        <w:spacing w:after="80" w:before="80"/>
        <w:ind w:left="200"/>
      </w:pPr>
      <w:r>
        <w:rPr>
          <w:rFonts w:ascii="Arial" w:cs="Arial" w:eastAsia="Arial" w:hAnsi="Arial"/>
          <w:b/>
          <w:bCs/>
          <w:color w:val="1A3C5E"/>
          <w:sz w:val="22"/>
          <w:szCs w:val="22"/>
        </w:rPr>
        <w:t xml:space="preserve">Step 6:  </w:t>
      </w:r>
      <w:r>
        <w:rPr>
          <w:rFonts w:ascii="Arial" w:cs="Arial" w:eastAsia="Arial" w:hAnsi="Arial"/>
          <w:color w:val="1A1A2E"/>
          <w:sz w:val="22"/>
          <w:szCs w:val="22"/>
        </w:rPr>
        <w:t xml:space="preserve">Add 'Send Email' to admin with an HTML table summarizing today's onboarding: total students, emailed successfully, failed.</w:t>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Part E: End-to-End Test</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Add a new Student record in NocoDB with Status = Pending and a valid email.</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Within 1 minute, check Mailpit (http://localhost:8025) — the welcome email should appear.</w:t>
      </w:r>
    </w:p>
    <w:p>
      <w:pPr>
        <w:spacing w:after="80" w:before="80"/>
        <w:ind w:left="200"/>
      </w:pPr>
      <w:r>
        <w:rPr>
          <w:rFonts w:ascii="Arial" w:cs="Arial" w:eastAsia="Arial" w:hAnsi="Arial"/>
          <w:b/>
          <w:bCs/>
          <w:color w:val="1A3C5E"/>
          <w:sz w:val="22"/>
          <w:szCs w:val="22"/>
        </w:rPr>
        <w:t xml:space="preserve">Step 3:  </w:t>
      </w:r>
      <w:r>
        <w:rPr>
          <w:rFonts w:ascii="Arial" w:cs="Arial" w:eastAsia="Arial" w:hAnsi="Arial"/>
          <w:color w:val="1A1A2E"/>
          <w:sz w:val="22"/>
          <w:szCs w:val="22"/>
        </w:rPr>
        <w:t xml:space="preserve">Check the Student record in NocoDB — Status should now be 'Emailed'.</w:t>
      </w:r>
    </w:p>
    <w:p>
      <w:pPr>
        <w:spacing w:after="80" w:before="80"/>
        <w:ind w:left="200"/>
      </w:pPr>
      <w:r>
        <w:rPr>
          <w:rFonts w:ascii="Arial" w:cs="Arial" w:eastAsia="Arial" w:hAnsi="Arial"/>
          <w:b/>
          <w:bCs/>
          <w:color w:val="1A3C5E"/>
          <w:sz w:val="22"/>
          <w:szCs w:val="22"/>
        </w:rPr>
        <w:t xml:space="preserve">Step 4:  </w:t>
      </w:r>
      <w:r>
        <w:rPr>
          <w:rFonts w:ascii="Arial" w:cs="Arial" w:eastAsia="Arial" w:hAnsi="Arial"/>
          <w:color w:val="1A1A2E"/>
          <w:sz w:val="22"/>
          <w:szCs w:val="22"/>
        </w:rPr>
        <w:t xml:space="preserve">Add a Student record with an empty Email field. Verify it goes to Failed status and logs appear in automation_logs.</w:t>
      </w:r>
    </w:p>
    <w:p>
      <w:pPr>
        <w:spacing w:after="80" w:before="80"/>
        <w:ind w:left="200"/>
      </w:pPr>
      <w:r>
        <w:rPr>
          <w:rFonts w:ascii="Arial" w:cs="Arial" w:eastAsia="Arial" w:hAnsi="Arial"/>
          <w:b/>
          <w:bCs/>
          <w:color w:val="1A3C5E"/>
          <w:sz w:val="22"/>
          <w:szCs w:val="22"/>
        </w:rPr>
        <w:t xml:space="preserve">Step 5:  </w:t>
      </w:r>
      <w:r>
        <w:rPr>
          <w:rFonts w:ascii="Arial" w:cs="Arial" w:eastAsia="Arial" w:hAnsi="Arial"/>
          <w:color w:val="1A1A2E"/>
          <w:sz w:val="22"/>
          <w:szCs w:val="22"/>
        </w:rPr>
        <w:t xml:space="preserve">Manually trigger the Daily Summary workflow and verify the summary email in Mailpit.</w:t>
      </w:r>
    </w:p>
    <w:p>
      <w:pPr>
        <w:spacing w:after="0" w:before="0"/>
      </w:pPr>
      <w:r>
        <w:t xml:space="preserve"/>
      </w:r>
    </w:p>
    <w:p>
      <w:pPr>
        <w:pBdr>
          <w:top w:val="single" w:color="1B6B3A" w:sz="4"/>
          <w:left w:val="single" w:color="1B6B3A" w:sz="4"/>
          <w:bottom w:val="single" w:color="1B6B3A" w:sz="4"/>
          <w:right w:val="single" w:color="1B6B3A" w:sz="4"/>
        </w:pBdr>
        <w:shd w:fill="E8F5EE" w:val="clear"/>
        <w:spacing w:after="200" w:before="200"/>
        <w:ind w:left="200" w:right="200"/>
      </w:pPr>
      <w:r>
        <w:rPr>
          <w:rFonts w:ascii="Arial" w:cs="Arial" w:eastAsia="Arial" w:hAnsi="Arial"/>
          <w:b/>
          <w:bCs/>
          <w:color w:val="1B6B3A"/>
          <w:sz w:val="22"/>
          <w:szCs w:val="22"/>
        </w:rPr>
        <w:t xml:space="preserve">OUTCOME: </w:t>
      </w:r>
      <w:r>
        <w:rPr>
          <w:rFonts w:ascii="Arial" w:cs="Arial" w:eastAsia="Arial" w:hAnsi="Arial"/>
          <w:color w:val="1A1A2E"/>
          <w:sz w:val="22"/>
          <w:szCs w:val="22"/>
        </w:rPr>
        <w:t xml:space="preserve">Students have built a production-quality automation pipeline with polling triggers, field validation, conditional routing, HTML email generation, status updates, error logging, and scheduled reporting — all configured visually in n8n.</w:t>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Evaluation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1500"/>
        <w:gridCol w:w="2860"/>
      </w:tblGrid>
      <w:tr>
        <w:trPr>
          <w:tblHeader/>
        </w:trPr>
        <w:tc>
          <w:tcPr>
            <w:tcW w:type="dxa" w:w="5000"/>
            <w:tcBorders>
              <w:top w:val="single" w:color="C5D5E8" w:sz="1"/>
              <w:left w:val="single" w:color="C5D5E8" w:sz="1"/>
              <w:bottom w:val="single" w:color="C5D5E8" w:sz="1"/>
              <w:right w:val="single" w:color="C5D5E8" w:sz="1"/>
            </w:tcBorders>
            <w:shd w:fill="1A3C5E" w:val="clear"/>
            <w:tcMar>
              <w:top w:type="dxa" w:w="100"/>
              <w:left w:type="dxa" w:w="150"/>
              <w:bottom w:type="dxa" w:w="100"/>
              <w:right w:type="dxa" w:w="100"/>
            </w:tcMar>
          </w:tcPr>
          <w:p>
            <w:r>
              <w:rPr>
                <w:rFonts w:ascii="Arial" w:cs="Arial" w:eastAsia="Arial" w:hAnsi="Arial"/>
                <w:b/>
                <w:bCs/>
                <w:color w:val="FFFFFF"/>
                <w:sz w:val="20"/>
                <w:szCs w:val="20"/>
              </w:rPr>
              <w:t xml:space="preserve">Criterion</w:t>
            </w:r>
          </w:p>
        </w:tc>
        <w:tc>
          <w:tcPr>
            <w:tcW w:type="dxa" w:w="1500"/>
            <w:tcBorders>
              <w:top w:val="single" w:color="C5D5E8" w:sz="1"/>
              <w:left w:val="single" w:color="C5D5E8" w:sz="1"/>
              <w:bottom w:val="single" w:color="C5D5E8" w:sz="1"/>
              <w:right w:val="single" w:color="C5D5E8" w:sz="1"/>
            </w:tcBorders>
            <w:shd w:fill="1A3C5E" w:val="clear"/>
            <w:tcMar>
              <w:top w:type="dxa" w:w="100"/>
              <w:left w:type="dxa" w:w="150"/>
              <w:bottom w:type="dxa" w:w="100"/>
              <w:right w:type="dxa" w:w="100"/>
            </w:tcMar>
          </w:tcPr>
          <w:p>
            <w:r>
              <w:rPr>
                <w:rFonts w:ascii="Arial" w:cs="Arial" w:eastAsia="Arial" w:hAnsi="Arial"/>
                <w:b/>
                <w:bCs/>
                <w:color w:val="FFFFFF"/>
                <w:sz w:val="20"/>
                <w:szCs w:val="20"/>
              </w:rPr>
              <w:t xml:space="preserve">Marks</w:t>
            </w:r>
          </w:p>
        </w:tc>
        <w:tc>
          <w:tcPr>
            <w:tcW w:type="dxa" w:w="2860"/>
            <w:tcBorders>
              <w:top w:val="single" w:color="C5D5E8" w:sz="1"/>
              <w:left w:val="single" w:color="C5D5E8" w:sz="1"/>
              <w:bottom w:val="single" w:color="C5D5E8" w:sz="1"/>
              <w:right w:val="single" w:color="C5D5E8" w:sz="1"/>
            </w:tcBorders>
            <w:shd w:fill="1A3C5E" w:val="clear"/>
            <w:tcMar>
              <w:top w:type="dxa" w:w="100"/>
              <w:left w:type="dxa" w:w="150"/>
              <w:bottom w:type="dxa" w:w="100"/>
              <w:right w:type="dxa" w:w="100"/>
            </w:tcMar>
          </w:tcPr>
          <w:p>
            <w:r>
              <w:rPr>
                <w:rFonts w:ascii="Arial" w:cs="Arial" w:eastAsia="Arial" w:hAnsi="Arial"/>
                <w:b/>
                <w:bCs/>
                <w:color w:val="FFFFFF"/>
                <w:sz w:val="20"/>
                <w:szCs w:val="20"/>
              </w:rPr>
              <w:t xml:space="preserve">Description</w:t>
            </w:r>
          </w:p>
        </w:tc>
      </w:tr>
      <w:tr>
        <w:tc>
          <w:tcPr>
            <w:tcW w:type="dxa" w:w="500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Workflow triggers and fetches Pending students</w:t>
            </w:r>
          </w:p>
        </w:tc>
        <w:tc>
          <w:tcPr>
            <w:tcW w:type="dxa" w:w="150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15</w:t>
            </w:r>
          </w:p>
        </w:tc>
        <w:tc>
          <w:tcPr>
            <w:tcW w:type="dxa" w:w="28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Polling triggers, HTTP request returns records correctly</w:t>
            </w:r>
          </w:p>
        </w:tc>
      </w:tr>
      <w:tr>
        <w:tc>
          <w:tcPr>
            <w:tcW w:type="dxa" w:w="500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Validation IF node correctly routes valid/invalid</w:t>
            </w:r>
          </w:p>
        </w:tc>
        <w:tc>
          <w:tcPr>
            <w:tcW w:type="dxa" w:w="150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20</w:t>
            </w:r>
          </w:p>
        </w:tc>
        <w:tc>
          <w:tcPr>
            <w:tcW w:type="dxa" w:w="28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Test both branches with deliberate invalid records</w:t>
            </w:r>
          </w:p>
        </w:tc>
      </w:tr>
      <w:tr>
        <w:tc>
          <w:tcPr>
            <w:tcW w:type="dxa" w:w="500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Welcome email sent with correct personalized content</w:t>
            </w:r>
          </w:p>
        </w:tc>
        <w:tc>
          <w:tcPr>
            <w:tcW w:type="dxa" w:w="150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20</w:t>
            </w:r>
          </w:p>
        </w:tc>
        <w:tc>
          <w:tcPr>
            <w:tcW w:type="dxa" w:w="28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Email visible in Mailpit with all student fields populated</w:t>
            </w:r>
          </w:p>
        </w:tc>
      </w:tr>
      <w:tr>
        <w:tc>
          <w:tcPr>
            <w:tcW w:type="dxa" w:w="500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Status updated to Emailed/Failed in NocoDB</w:t>
            </w:r>
          </w:p>
        </w:tc>
        <w:tc>
          <w:tcPr>
            <w:tcW w:type="dxa" w:w="150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15</w:t>
            </w:r>
          </w:p>
        </w:tc>
        <w:tc>
          <w:tcPr>
            <w:tcW w:type="dxa" w:w="28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Records reflect correct status after workflow execution</w:t>
            </w:r>
          </w:p>
        </w:tc>
      </w:tr>
      <w:tr>
        <w:tc>
          <w:tcPr>
            <w:tcW w:type="dxa" w:w="500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Error log written to automation_logs table</w:t>
            </w:r>
          </w:p>
        </w:tc>
        <w:tc>
          <w:tcPr>
            <w:tcW w:type="dxa" w:w="150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15</w:t>
            </w:r>
          </w:p>
        </w:tc>
        <w:tc>
          <w:tcPr>
            <w:tcW w:type="dxa" w:w="28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JSON payload visible in NocoDB automation_logs</w:t>
            </w:r>
          </w:p>
        </w:tc>
      </w:tr>
      <w:tr>
        <w:tc>
          <w:tcPr>
            <w:tcW w:type="dxa" w:w="500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Daily summary email contains correct counts</w:t>
            </w:r>
          </w:p>
        </w:tc>
        <w:tc>
          <w:tcPr>
            <w:tcW w:type="dxa" w:w="150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15</w:t>
            </w:r>
          </w:p>
        </w:tc>
        <w:tc>
          <w:tcPr>
            <w:tcW w:type="dxa" w:w="28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Summary email shows accurate totals for the day</w:t>
            </w:r>
          </w:p>
        </w:tc>
      </w:tr>
    </w:tbl>
    <w:p>
      <w:r>
        <w:br w:type="page"/>
      </w:r>
    </w:p>
    <w:p>
      <w:pPr>
        <w:pBdr>
          <w:top w:val="single" w:color="E8A020" w:sz="8"/>
          <w:bottom w:val="single" w:color="E8A020" w:sz="2"/>
        </w:pBdr>
        <w:shd w:fill="1A3C5E" w:val="clear"/>
        <w:spacing w:after="0" w:before="0"/>
        <w:ind w:left="200" w:right="200"/>
      </w:pPr>
      <w:r>
        <w:rPr>
          <w:rFonts w:ascii="Arial" w:cs="Arial" w:eastAsia="Arial" w:hAnsi="Arial"/>
          <w:b/>
          <w:bCs/>
          <w:color w:val="E8A020"/>
          <w:sz w:val="52"/>
          <w:szCs w:val="52"/>
        </w:rPr>
        <w:t xml:space="preserve">LAB 5</w:t>
      </w:r>
      <w:r>
        <w:rPr>
          <w:rFonts w:ascii="Arial" w:cs="Arial" w:eastAsia="Arial" w:hAnsi="Arial"/>
          <w:b/>
          <w:bCs/>
          <w:color w:val="FFFFFF"/>
          <w:sz w:val="32"/>
          <w:szCs w:val="32"/>
        </w:rPr>
        <w:t xml:space="preserve">   IoT Data Pipeline &amp; Live Dashboard</w:t>
      </w:r>
    </w:p>
    <w:p>
      <w:pPr>
        <w:shd w:fill="2A4E72" w:val="clear"/>
        <w:spacing w:after="200" w:before="0"/>
        <w:ind w:left="200"/>
      </w:pPr>
      <w:r>
        <w:rPr>
          <w:rFonts w:ascii="Arial" w:cs="Arial" w:eastAsia="Arial" w:hAnsi="Arial"/>
          <w:i/>
          <w:iCs/>
          <w:color w:val="FFFFFF"/>
          <w:sz w:val="20"/>
          <w:szCs w:val="20"/>
        </w:rPr>
        <w:t xml:space="preserve">Tools: Node-RED · Node-RED Dashboard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5D5E8" w:sz="1"/>
              <w:left w:val="single" w:color="C5D5E8" w:sz="1"/>
              <w:bottom w:val="single" w:color="C5D5E8" w:sz="1"/>
              <w:right w:val="single" w:color="C5D5E8" w:sz="1"/>
            </w:tcBorders>
            <w:shd w:fill="EAF1F8" w:val="clear"/>
            <w:tcMar>
              <w:top w:type="dxa" w:w="100"/>
              <w:left w:type="dxa" w:w="150"/>
              <w:bottom w:type="dxa" w:w="100"/>
              <w:right w:type="dxa" w:w="100"/>
            </w:tcMar>
          </w:tcPr>
          <w:p>
            <w:r>
              <w:rPr>
                <w:rFonts w:ascii="Arial" w:cs="Arial" w:eastAsia="Arial" w:hAnsi="Arial"/>
                <w:b/>
                <w:bCs/>
                <w:color w:val="1A3C5E"/>
                <w:sz w:val="22"/>
                <w:szCs w:val="22"/>
              </w:rPr>
              <w:t xml:space="preserve">Duration</w:t>
            </w:r>
          </w:p>
        </w:tc>
        <w:tc>
          <w:tcPr>
            <w:tcW w:type="dxa" w:w="676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00"/>
            </w:tcMar>
          </w:tcPr>
          <w:p>
            <w:r>
              <w:rPr>
                <w:rFonts w:ascii="Arial" w:cs="Arial" w:eastAsia="Arial" w:hAnsi="Arial"/>
                <w:color w:val="1A1A2E"/>
                <w:sz w:val="22"/>
                <w:szCs w:val="22"/>
              </w:rPr>
              <w:t xml:space="preserve">3 hours</w:t>
            </w:r>
          </w:p>
        </w:tc>
      </w:tr>
      <w:tr>
        <w:tc>
          <w:tcPr>
            <w:tcW w:type="dxa" w:w="2600"/>
            <w:tcBorders>
              <w:top w:val="single" w:color="C5D5E8" w:sz="1"/>
              <w:left w:val="single" w:color="C5D5E8" w:sz="1"/>
              <w:bottom w:val="single" w:color="C5D5E8" w:sz="1"/>
              <w:right w:val="single" w:color="C5D5E8" w:sz="1"/>
            </w:tcBorders>
            <w:shd w:fill="EAF1F8" w:val="clear"/>
            <w:tcMar>
              <w:top w:type="dxa" w:w="100"/>
              <w:left w:type="dxa" w:w="150"/>
              <w:bottom w:type="dxa" w:w="100"/>
              <w:right w:type="dxa" w:w="100"/>
            </w:tcMar>
          </w:tcPr>
          <w:p>
            <w:r>
              <w:rPr>
                <w:rFonts w:ascii="Arial" w:cs="Arial" w:eastAsia="Arial" w:hAnsi="Arial"/>
                <w:b/>
                <w:bCs/>
                <w:color w:val="1A3C5E"/>
                <w:sz w:val="22"/>
                <w:szCs w:val="22"/>
              </w:rPr>
              <w:t xml:space="preserve">Tools</w:t>
            </w:r>
          </w:p>
        </w:tc>
        <w:tc>
          <w:tcPr>
            <w:tcW w:type="dxa" w:w="6760"/>
            <w:tcBorders>
              <w:top w:val="single" w:color="C5D5E8" w:sz="1"/>
              <w:left w:val="single" w:color="C5D5E8" w:sz="1"/>
              <w:bottom w:val="single" w:color="C5D5E8" w:sz="1"/>
              <w:right w:val="single" w:color="C5D5E8" w:sz="1"/>
            </w:tcBorders>
            <w:shd w:fill="F5F8FC" w:val="clear"/>
            <w:tcMar>
              <w:top w:type="dxa" w:w="100"/>
              <w:left w:type="dxa" w:w="150"/>
              <w:bottom w:type="dxa" w:w="100"/>
              <w:right w:type="dxa" w:w="100"/>
            </w:tcMar>
          </w:tcPr>
          <w:p>
            <w:r>
              <w:rPr>
                <w:rFonts w:ascii="Arial" w:cs="Arial" w:eastAsia="Arial" w:hAnsi="Arial"/>
                <w:color w:val="1A1A2E"/>
                <w:sz w:val="22"/>
                <w:szCs w:val="22"/>
              </w:rPr>
              <w:t xml:space="preserve">Node-RED (port 1880), Node-RED Dashboard (install via Palette Manager)</w:t>
            </w:r>
          </w:p>
        </w:tc>
      </w:tr>
      <w:tr>
        <w:tc>
          <w:tcPr>
            <w:tcW w:type="dxa" w:w="2600"/>
            <w:tcBorders>
              <w:top w:val="single" w:color="C5D5E8" w:sz="1"/>
              <w:left w:val="single" w:color="C5D5E8" w:sz="1"/>
              <w:bottom w:val="single" w:color="C5D5E8" w:sz="1"/>
              <w:right w:val="single" w:color="C5D5E8" w:sz="1"/>
            </w:tcBorders>
            <w:shd w:fill="EAF1F8" w:val="clear"/>
            <w:tcMar>
              <w:top w:type="dxa" w:w="100"/>
              <w:left w:type="dxa" w:w="150"/>
              <w:bottom w:type="dxa" w:w="100"/>
              <w:right w:type="dxa" w:w="100"/>
            </w:tcMar>
          </w:tcPr>
          <w:p>
            <w:r>
              <w:rPr>
                <w:rFonts w:ascii="Arial" w:cs="Arial" w:eastAsia="Arial" w:hAnsi="Arial"/>
                <w:b/>
                <w:bCs/>
                <w:color w:val="1A3C5E"/>
                <w:sz w:val="22"/>
                <w:szCs w:val="22"/>
              </w:rPr>
              <w:t xml:space="preserve">Prerequisite</w:t>
            </w:r>
          </w:p>
        </w:tc>
        <w:tc>
          <w:tcPr>
            <w:tcW w:type="dxa" w:w="676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00"/>
            </w:tcMar>
          </w:tcPr>
          <w:p>
            <w:r>
              <w:rPr>
                <w:rFonts w:ascii="Arial" w:cs="Arial" w:eastAsia="Arial" w:hAnsi="Arial"/>
                <w:color w:val="1A1A2E"/>
                <w:sz w:val="22"/>
                <w:szCs w:val="22"/>
              </w:rPr>
              <w:t xml:space="preserve">Global setup completed</w:t>
            </w:r>
          </w:p>
        </w:tc>
      </w:tr>
      <w:tr>
        <w:tc>
          <w:tcPr>
            <w:tcW w:type="dxa" w:w="2600"/>
            <w:tcBorders>
              <w:top w:val="single" w:color="C5D5E8" w:sz="1"/>
              <w:left w:val="single" w:color="C5D5E8" w:sz="1"/>
              <w:bottom w:val="single" w:color="C5D5E8" w:sz="1"/>
              <w:right w:val="single" w:color="C5D5E8" w:sz="1"/>
            </w:tcBorders>
            <w:shd w:fill="EAF1F8" w:val="clear"/>
            <w:tcMar>
              <w:top w:type="dxa" w:w="100"/>
              <w:left w:type="dxa" w:w="150"/>
              <w:bottom w:type="dxa" w:w="100"/>
              <w:right w:type="dxa" w:w="100"/>
            </w:tcMar>
          </w:tcPr>
          <w:p>
            <w:r>
              <w:rPr>
                <w:rFonts w:ascii="Arial" w:cs="Arial" w:eastAsia="Arial" w:hAnsi="Arial"/>
                <w:b/>
                <w:bCs/>
                <w:color w:val="1A3C5E"/>
                <w:sz w:val="22"/>
                <w:szCs w:val="22"/>
              </w:rPr>
              <w:t xml:space="preserve">Difficulty</w:t>
            </w:r>
          </w:p>
        </w:tc>
        <w:tc>
          <w:tcPr>
            <w:tcW w:type="dxa" w:w="6760"/>
            <w:tcBorders>
              <w:top w:val="single" w:color="C5D5E8" w:sz="1"/>
              <w:left w:val="single" w:color="C5D5E8" w:sz="1"/>
              <w:bottom w:val="single" w:color="C5D5E8" w:sz="1"/>
              <w:right w:val="single" w:color="C5D5E8" w:sz="1"/>
            </w:tcBorders>
            <w:shd w:fill="F5F8FC" w:val="clear"/>
            <w:tcMar>
              <w:top w:type="dxa" w:w="100"/>
              <w:left w:type="dxa" w:w="150"/>
              <w:bottom w:type="dxa" w:w="100"/>
              <w:right w:type="dxa" w:w="100"/>
            </w:tcMar>
          </w:tcPr>
          <w:p>
            <w:r>
              <w:rPr>
                <w:rFonts w:ascii="Arial" w:cs="Arial" w:eastAsia="Arial" w:hAnsi="Arial"/>
                <w:color w:val="1A1A2E"/>
                <w:sz w:val="22"/>
                <w:szCs w:val="22"/>
              </w:rPr>
              <w:t xml:space="preserve">Medium</w:t>
            </w:r>
          </w:p>
        </w:tc>
      </w:tr>
    </w:tbl>
    <w:p>
      <w:pPr>
        <w:spacing w:after="0" w:before="0"/>
      </w:pPr>
      <w:r>
        <w:t xml:space="preserve"/>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Objective</w:t>
      </w:r>
    </w:p>
    <w:p>
      <w:pPr>
        <w:spacing w:after="60" w:before="60"/>
      </w:pPr>
      <w:r>
        <w:rPr>
          <w:rFonts w:ascii="Arial" w:cs="Arial" w:eastAsia="Arial" w:hAnsi="Arial"/>
          <w:color w:val="1A1A2E"/>
          <w:sz w:val="22"/>
          <w:szCs w:val="22"/>
        </w:rPr>
        <w:t xml:space="preserve">Model a realistic multi-sensor IoT system using Node-RED flow-based programming. Simulate three sensors, classify readings into alert levels, suppress duplicate alerts, log events to file, and display a live dashboard with gauges, charts, and status indicators.</w:t>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Theory</w:t>
      </w:r>
    </w:p>
    <w:p>
      <w:pPr>
        <w:spacing w:after="60" w:before="60"/>
      </w:pPr>
      <w:r>
        <w:rPr>
          <w:rFonts w:ascii="Arial" w:cs="Arial" w:eastAsia="Arial" w:hAnsi="Arial"/>
          <w:color w:val="1A1A2E"/>
          <w:sz w:val="22"/>
          <w:szCs w:val="22"/>
        </w:rPr>
        <w:t xml:space="preserve">Node-RED is a flow-based programming tool originally designed for IoT at IBM. 'Flows' are visual pipelines where data (called 'messages' or msg objects) flows between nodes. Each node processes the msg, transforms it, and passes it to the next. This model mirrors real IoT architectures: sensor → gateway → processing → storage/display.</w:t>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Part A: Install Dashboard Nodes</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Open Node-RED at http://localhost:1880.</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Click the hamburger menu (top right) → 'Manage palette'.</w:t>
      </w:r>
    </w:p>
    <w:p>
      <w:pPr>
        <w:spacing w:after="80" w:before="80"/>
        <w:ind w:left="200"/>
      </w:pPr>
      <w:r>
        <w:rPr>
          <w:rFonts w:ascii="Arial" w:cs="Arial" w:eastAsia="Arial" w:hAnsi="Arial"/>
          <w:b/>
          <w:bCs/>
          <w:color w:val="1A3C5E"/>
          <w:sz w:val="22"/>
          <w:szCs w:val="22"/>
        </w:rPr>
        <w:t xml:space="preserve">Step 3:  </w:t>
      </w:r>
      <w:r>
        <w:rPr>
          <w:rFonts w:ascii="Arial" w:cs="Arial" w:eastAsia="Arial" w:hAnsi="Arial"/>
          <w:color w:val="1A1A2E"/>
          <w:sz w:val="22"/>
          <w:szCs w:val="22"/>
        </w:rPr>
        <w:t xml:space="preserve">Go to 'Install' tab. Search 'node-red-dashboard'. Click Install.</w:t>
      </w:r>
    </w:p>
    <w:p>
      <w:pPr>
        <w:spacing w:after="80" w:before="80"/>
        <w:ind w:left="200"/>
      </w:pPr>
      <w:r>
        <w:rPr>
          <w:rFonts w:ascii="Arial" w:cs="Arial" w:eastAsia="Arial" w:hAnsi="Arial"/>
          <w:b/>
          <w:bCs/>
          <w:color w:val="1A3C5E"/>
          <w:sz w:val="22"/>
          <w:szCs w:val="22"/>
        </w:rPr>
        <w:t xml:space="preserve">Step 4:  </w:t>
      </w:r>
      <w:r>
        <w:rPr>
          <w:rFonts w:ascii="Arial" w:cs="Arial" w:eastAsia="Arial" w:hAnsi="Arial"/>
          <w:color w:val="1A1A2E"/>
          <w:sz w:val="22"/>
          <w:szCs w:val="22"/>
        </w:rPr>
        <w:t xml:space="preserve">Wait for installation (~1-2 minutes). You will see dashboard nodes appear in the left palette.</w:t>
      </w:r>
    </w:p>
    <w:p>
      <w:pPr>
        <w:spacing w:after="80" w:before="80"/>
        <w:ind w:left="200"/>
      </w:pPr>
      <w:r>
        <w:rPr>
          <w:rFonts w:ascii="Arial" w:cs="Arial" w:eastAsia="Arial" w:hAnsi="Arial"/>
          <w:b/>
          <w:bCs/>
          <w:color w:val="1A3C5E"/>
          <w:sz w:val="22"/>
          <w:szCs w:val="22"/>
        </w:rPr>
        <w:t xml:space="preserve">Step 5:  </w:t>
      </w:r>
      <w:r>
        <w:rPr>
          <w:rFonts w:ascii="Arial" w:cs="Arial" w:eastAsia="Arial" w:hAnsi="Arial"/>
          <w:color w:val="1A1A2E"/>
          <w:sz w:val="22"/>
          <w:szCs w:val="22"/>
        </w:rPr>
        <w:t xml:space="preserve">Also install: 'node-red-node-tail' for file operations.</w:t>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Part B: Sensor Simulation Flows</w:t>
      </w:r>
    </w:p>
    <w:p>
      <w:pPr>
        <w:spacing w:after="60" w:before="60"/>
      </w:pPr>
      <w:r>
        <w:rPr>
          <w:rFonts w:ascii="Arial" w:cs="Arial" w:eastAsia="Arial" w:hAnsi="Arial"/>
          <w:color w:val="1A1A2E"/>
          <w:sz w:val="22"/>
          <w:szCs w:val="22"/>
        </w:rPr>
        <w:t xml:space="preserve">Create three separate sensor injection flows.</w:t>
      </w:r>
    </w:p>
    <w:p>
      <w:pPr>
        <w:spacing w:after="0" w:before="0"/>
      </w:pPr>
      <w:r>
        <w:t xml:space="preserve"/>
      </w:r>
    </w:p>
    <w:p>
      <w:pPr>
        <w:pStyle w:val="Heading3"/>
        <w:spacing w:after="80" w:before="200"/>
      </w:pPr>
      <w:r>
        <w:rPr>
          <w:rFonts w:ascii="Arial" w:cs="Arial" w:eastAsia="Arial" w:hAnsi="Arial"/>
          <w:b/>
          <w:bCs/>
          <w:color w:val="1A3C5E"/>
          <w:sz w:val="24"/>
          <w:szCs w:val="24"/>
        </w:rPr>
        <w:t xml:space="preserve">Sensor 1: Temperature</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Drag an 'Inject' node onto the canvas. Set repeat: interval of 3 seconds. Payload: empty (we generate in Function).</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Add a 'Function' node. Double-click and paste this code:</w:t>
      </w:r>
    </w:p>
    <w:p>
      <w:pPr>
        <w:pBdr>
          <w:top w:val="single" w:color="B0C4DE" w:sz="2"/>
          <w:left w:val="single" w:color="B0C4DE" w:sz="2"/>
          <w:bottom w:val="single" w:color="B0C4DE" w:sz="2"/>
          <w:right w:val="single" w:color="B0C4DE" w:sz="2"/>
        </w:pBdr>
        <w:shd w:fill="F0F4F8" w:val="clear"/>
        <w:spacing w:after="60" w:before="60"/>
        <w:ind w:left="300" w:right="200"/>
      </w:pPr>
      <w:r>
        <w:rPr>
          <w:rFonts w:ascii="Courier New" w:cs="Courier New" w:eastAsia="Courier New" w:hAnsi="Courier New"/>
          <w:color w:val="1A1A2E"/>
          <w:sz w:val="18"/>
          <w:szCs w:val="18"/>
        </w:rPr>
        <w:t xml:space="preserve">// Simulate temperature sensor with occasional spikes
var base = 22 + Math.random() * 8;  // Normal: 22-30°C
var spike = Math.random() &gt; 0.85 ? 15 : 0;  // 15% chance of spike
msg.payload = {
    sensor: "temperature",
    value: parseFloat((base + spike).toFixed(1)),
    unit: "°C",
    timestamp: new Date().toISOString()
};
return msg;</w:t>
      </w:r>
    </w:p>
    <w:p>
      <w:pPr>
        <w:spacing w:after="80" w:before="80"/>
        <w:ind w:left="200"/>
      </w:pPr>
      <w:r>
        <w:rPr>
          <w:rFonts w:ascii="Arial" w:cs="Arial" w:eastAsia="Arial" w:hAnsi="Arial"/>
          <w:b/>
          <w:bCs/>
          <w:color w:val="1A3C5E"/>
          <w:sz w:val="22"/>
          <w:szCs w:val="22"/>
        </w:rPr>
        <w:t xml:space="preserve">Step 3:  </w:t>
      </w:r>
      <w:r>
        <w:rPr>
          <w:rFonts w:ascii="Arial" w:cs="Arial" w:eastAsia="Arial" w:hAnsi="Arial"/>
          <w:color w:val="1A1A2E"/>
          <w:sz w:val="22"/>
          <w:szCs w:val="22"/>
        </w:rPr>
        <w:t xml:space="preserve">Add another 'Function' node to classify the reading:</w:t>
      </w:r>
    </w:p>
    <w:p>
      <w:pPr>
        <w:pBdr>
          <w:top w:val="single" w:color="B0C4DE" w:sz="2"/>
          <w:left w:val="single" w:color="B0C4DE" w:sz="2"/>
          <w:bottom w:val="single" w:color="B0C4DE" w:sz="2"/>
          <w:right w:val="single" w:color="B0C4DE" w:sz="2"/>
        </w:pBdr>
        <w:shd w:fill="F0F4F8" w:val="clear"/>
        <w:spacing w:after="60" w:before="60"/>
        <w:ind w:left="300" w:right="200"/>
      </w:pPr>
      <w:r>
        <w:rPr>
          <w:rFonts w:ascii="Courier New" w:cs="Courier New" w:eastAsia="Courier New" w:hAnsi="Courier New"/>
          <w:color w:val="1A1A2E"/>
          <w:sz w:val="18"/>
          <w:szCs w:val="18"/>
        </w:rPr>
        <w:t xml:space="preserve">var v = msg.payload.value;
if (v &lt; 28) {
    msg.payload.level = "Normal";
    msg.payload.color = "green";
} else if (v &lt; 35) {
    msg.payload.level = "Warning";
    msg.payload.color = "yellow";
} else {
    msg.payload.level = "Critical";
    msg.payload.color = "red";
}
return msg;</w:t>
      </w:r>
    </w:p>
    <w:p>
      <w:pPr>
        <w:spacing w:after="0" w:before="0"/>
      </w:pPr>
      <w:r>
        <w:t xml:space="preserve"/>
      </w:r>
    </w:p>
    <w:p>
      <w:pPr>
        <w:pStyle w:val="Heading3"/>
        <w:spacing w:after="80" w:before="200"/>
      </w:pPr>
      <w:r>
        <w:rPr>
          <w:rFonts w:ascii="Arial" w:cs="Arial" w:eastAsia="Arial" w:hAnsi="Arial"/>
          <w:b/>
          <w:bCs/>
          <w:color w:val="1A3C5E"/>
          <w:sz w:val="24"/>
          <w:szCs w:val="24"/>
        </w:rPr>
        <w:t xml:space="preserve">Sensor 2: Humidity</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Add another Inject node — repeat every 5 seconds.</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Add a Function node:</w:t>
      </w:r>
    </w:p>
    <w:p>
      <w:pPr>
        <w:pBdr>
          <w:top w:val="single" w:color="B0C4DE" w:sz="2"/>
          <w:left w:val="single" w:color="B0C4DE" w:sz="2"/>
          <w:bottom w:val="single" w:color="B0C4DE" w:sz="2"/>
          <w:right w:val="single" w:color="B0C4DE" w:sz="2"/>
        </w:pBdr>
        <w:shd w:fill="F0F4F8" w:val="clear"/>
        <w:spacing w:after="60" w:before="60"/>
        <w:ind w:left="300" w:right="200"/>
      </w:pPr>
      <w:r>
        <w:rPr>
          <w:rFonts w:ascii="Courier New" w:cs="Courier New" w:eastAsia="Courier New" w:hAnsi="Courier New"/>
          <w:color w:val="1A1A2E"/>
          <w:sz w:val="18"/>
          <w:szCs w:val="18"/>
        </w:rPr>
        <w:t xml:space="preserve">msg.payload = {
    sensor: "humidity",
    value: parseFloat((40 + Math.random() * 50).toFixed(1)),
    unit: "%",
    timestamp: new Date().toISOString()
};
return msg;</w:t>
      </w:r>
    </w:p>
    <w:p>
      <w:pPr>
        <w:spacing w:after="80" w:before="80"/>
        <w:ind w:left="200"/>
      </w:pPr>
      <w:r>
        <w:rPr>
          <w:rFonts w:ascii="Arial" w:cs="Arial" w:eastAsia="Arial" w:hAnsi="Arial"/>
          <w:b/>
          <w:bCs/>
          <w:color w:val="1A3C5E"/>
          <w:sz w:val="22"/>
          <w:szCs w:val="22"/>
        </w:rPr>
        <w:t xml:space="preserve">Step 3:  </w:t>
      </w:r>
      <w:r>
        <w:rPr>
          <w:rFonts w:ascii="Arial" w:cs="Arial" w:eastAsia="Arial" w:hAnsi="Arial"/>
          <w:color w:val="1A1A2E"/>
          <w:sz w:val="22"/>
          <w:szCs w:val="22"/>
        </w:rPr>
        <w:t xml:space="preserve">Add a classifier Function node:</w:t>
      </w:r>
    </w:p>
    <w:p>
      <w:pPr>
        <w:pBdr>
          <w:top w:val="single" w:color="B0C4DE" w:sz="2"/>
          <w:left w:val="single" w:color="B0C4DE" w:sz="2"/>
          <w:bottom w:val="single" w:color="B0C4DE" w:sz="2"/>
          <w:right w:val="single" w:color="B0C4DE" w:sz="2"/>
        </w:pBdr>
        <w:shd w:fill="F0F4F8" w:val="clear"/>
        <w:spacing w:after="60" w:before="60"/>
        <w:ind w:left="300" w:right="200"/>
      </w:pPr>
      <w:r>
        <w:rPr>
          <w:rFonts w:ascii="Courier New" w:cs="Courier New" w:eastAsia="Courier New" w:hAnsi="Courier New"/>
          <w:color w:val="1A1A2E"/>
          <w:sz w:val="18"/>
          <w:szCs w:val="18"/>
        </w:rPr>
        <w:t xml:space="preserve">var v = msg.payload.value;
msg.payload.level = v &lt; 30 ? "Low" : v &gt; 80 ? "High" : "Normal";
msg.payload.color = (msg.payload.level === "Normal") ? "green" : "yellow";
return msg;</w:t>
      </w:r>
    </w:p>
    <w:p>
      <w:pPr>
        <w:spacing w:after="0" w:before="0"/>
      </w:pPr>
      <w:r>
        <w:t xml:space="preserve"/>
      </w:r>
    </w:p>
    <w:p>
      <w:pPr>
        <w:pStyle w:val="Heading3"/>
        <w:spacing w:after="80" w:before="200"/>
      </w:pPr>
      <w:r>
        <w:rPr>
          <w:rFonts w:ascii="Arial" w:cs="Arial" w:eastAsia="Arial" w:hAnsi="Arial"/>
          <w:b/>
          <w:bCs/>
          <w:color w:val="1A3C5E"/>
          <w:sz w:val="24"/>
          <w:szCs w:val="24"/>
        </w:rPr>
        <w:t xml:space="preserve">Sensor 3: Door Contact Switch</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Add Inject node — repeat every 7 seconds.</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Function node:</w:t>
      </w:r>
    </w:p>
    <w:p>
      <w:pPr>
        <w:pBdr>
          <w:top w:val="single" w:color="B0C4DE" w:sz="2"/>
          <w:left w:val="single" w:color="B0C4DE" w:sz="2"/>
          <w:bottom w:val="single" w:color="B0C4DE" w:sz="2"/>
          <w:right w:val="single" w:color="B0C4DE" w:sz="2"/>
        </w:pBdr>
        <w:shd w:fill="F0F4F8" w:val="clear"/>
        <w:spacing w:after="60" w:before="60"/>
        <w:ind w:left="300" w:right="200"/>
      </w:pPr>
      <w:r>
        <w:rPr>
          <w:rFonts w:ascii="Courier New" w:cs="Courier New" w:eastAsia="Courier New" w:hAnsi="Courier New"/>
          <w:color w:val="1A1A2E"/>
          <w:sz w:val="18"/>
          <w:szCs w:val="18"/>
        </w:rPr>
        <w:t xml:space="preserve">msg.payload = {
    sensor: "door",
    value: Math.random() &gt; 0.7 ? "OPEN" : "CLOSED",
    timestamp: new Date().toISOString()
};
msg.payload.level = msg.payload.value === "OPEN" ? "Warning" : "Normal";
msg.payload.color = msg.payload.value === "OPEN" ? "yellow" : "green";
return msg;</w:t>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Part C: Alert Rate Limiter</w:t>
      </w:r>
    </w:p>
    <w:p>
      <w:pPr>
        <w:spacing w:after="60" w:before="60"/>
      </w:pPr>
      <w:r>
        <w:rPr>
          <w:rFonts w:ascii="Arial" w:cs="Arial" w:eastAsia="Arial" w:hAnsi="Arial"/>
          <w:color w:val="1A1A2E"/>
          <w:sz w:val="22"/>
          <w:szCs w:val="22"/>
        </w:rPr>
        <w:t xml:space="preserve">Suppress repeated alerts so the same alert does not fire more than once per 60 seconds.</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For each sensor, route Warning/Critical level readings through a 'Delay' node in 'Rate Limit' mode:</w:t>
      </w:r>
    </w:p>
    <w:p>
      <w:pPr>
        <w:pStyle w:val="ListParagraph"/>
        <w:numPr>
          <w:ilvl w:val="0"/>
          <w:numId w:val="2"/>
        </w:numPr>
        <w:spacing w:after="40" w:before="40"/>
      </w:pPr>
      <w:r>
        <w:rPr>
          <w:rFonts w:ascii="Arial" w:cs="Arial" w:eastAsia="Arial" w:hAnsi="Arial"/>
          <w:color w:val="1A1A2E"/>
          <w:sz w:val="22"/>
          <w:szCs w:val="22"/>
        </w:rPr>
        <w:t xml:space="preserve">Action: Drop intermediate messages</w:t>
      </w:r>
    </w:p>
    <w:p>
      <w:pPr>
        <w:pStyle w:val="ListParagraph"/>
        <w:numPr>
          <w:ilvl w:val="0"/>
          <w:numId w:val="2"/>
        </w:numPr>
        <w:spacing w:after="40" w:before="40"/>
      </w:pPr>
      <w:r>
        <w:rPr>
          <w:rFonts w:ascii="Arial" w:cs="Arial" w:eastAsia="Arial" w:hAnsi="Arial"/>
          <w:color w:val="1A1A2E"/>
          <w:sz w:val="22"/>
          <w:szCs w:val="22"/>
        </w:rPr>
        <w:t xml:space="preserve">Rate: 1 message per 60 seconds</w:t>
      </w:r>
    </w:p>
    <w:p>
      <w:pPr>
        <w:pStyle w:val="ListParagraph"/>
        <w:numPr>
          <w:ilvl w:val="0"/>
          <w:numId w:val="2"/>
        </w:numPr>
        <w:spacing w:after="40" w:before="40"/>
      </w:pPr>
      <w:r>
        <w:rPr>
          <w:rFonts w:ascii="Arial" w:cs="Arial" w:eastAsia="Arial" w:hAnsi="Arial"/>
          <w:color w:val="1A1A2E"/>
          <w:sz w:val="22"/>
          <w:szCs w:val="22"/>
        </w:rPr>
        <w:t xml:space="preserve">Scope: per topic (set msg.topic = msg.payload.sensor + '-alert' in a Function node before the Delay)</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Connect the output of the rate limiter to an 'Alert Log' write node (covered in Part D).</w:t>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Part D: File Logging</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Add a 'Function' node that formats the alert as a log line:</w:t>
      </w:r>
    </w:p>
    <w:p>
      <w:pPr>
        <w:pBdr>
          <w:top w:val="single" w:color="B0C4DE" w:sz="2"/>
          <w:left w:val="single" w:color="B0C4DE" w:sz="2"/>
          <w:bottom w:val="single" w:color="B0C4DE" w:sz="2"/>
          <w:right w:val="single" w:color="B0C4DE" w:sz="2"/>
        </w:pBdr>
        <w:shd w:fill="F0F4F8" w:val="clear"/>
        <w:spacing w:after="60" w:before="60"/>
        <w:ind w:left="300" w:right="200"/>
      </w:pPr>
      <w:r>
        <w:rPr>
          <w:rFonts w:ascii="Courier New" w:cs="Courier New" w:eastAsia="Courier New" w:hAnsi="Courier New"/>
          <w:color w:val="1A1A2E"/>
          <w:sz w:val="18"/>
          <w:szCs w:val="18"/>
        </w:rPr>
        <w:t xml:space="preserve">msg.payload = new Date().toISOString() + " | " +
    msg.payload.sensor.toUpperCase() + " | " +
    msg.payload.level + " | " +
    msg.payload.value + " " + (msg.payload.unit || "") + "
";
return msg;</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Add a 'File' node (from node-red-node-file). Set filename: /data/sensor_alerts.log. Action: Append to file.</w:t>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Part E: Build the Live Dashboard</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In Node-RED, go to Dashboard tab (right side panel) → click 'Add Tab'. Name it 'IoT Monitor'.</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Add 3 Groups under the tab: Temperature, Humidity, Door.</w:t>
      </w:r>
    </w:p>
    <w:p>
      <w:pPr>
        <w:spacing w:after="0" w:before="0"/>
      </w:pPr>
      <w:r>
        <w:t xml:space="preserve"/>
      </w:r>
    </w:p>
    <w:p>
      <w:pPr>
        <w:pStyle w:val="Heading3"/>
        <w:spacing w:after="80" w:before="200"/>
      </w:pPr>
      <w:r>
        <w:rPr>
          <w:rFonts w:ascii="Arial" w:cs="Arial" w:eastAsia="Arial" w:hAnsi="Arial"/>
          <w:b/>
          <w:bCs/>
          <w:color w:val="1A3C5E"/>
          <w:sz w:val="24"/>
          <w:szCs w:val="24"/>
        </w:rPr>
        <w:t xml:space="preserve">Temperature Widgets</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Add 'Gauge' node (dashboard). Set Group: Temperature, Label: Temp (°C), Min: 0, Max: 60. Connect from temperature sensor flow.</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Add 'Chart' node. Type: Line chart. Group: Temperature. Label: Temperature Trend. X-axis: last 10 minutes. Connect from sensor flow.</w:t>
      </w:r>
    </w:p>
    <w:p>
      <w:pPr>
        <w:spacing w:after="80" w:before="80"/>
        <w:ind w:left="200"/>
      </w:pPr>
      <w:r>
        <w:rPr>
          <w:rFonts w:ascii="Arial" w:cs="Arial" w:eastAsia="Arial" w:hAnsi="Arial"/>
          <w:b/>
          <w:bCs/>
          <w:color w:val="1A3C5E"/>
          <w:sz w:val="22"/>
          <w:szCs w:val="22"/>
        </w:rPr>
        <w:t xml:space="preserve">Step 3:  </w:t>
      </w:r>
      <w:r>
        <w:rPr>
          <w:rFonts w:ascii="Arial" w:cs="Arial" w:eastAsia="Arial" w:hAnsi="Arial"/>
          <w:color w:val="1A1A2E"/>
          <w:sz w:val="22"/>
          <w:szCs w:val="22"/>
        </w:rPr>
        <w:t xml:space="preserve">Add 'Text' node. Group: Temperature. Label: Alert Level. Value: {{msg.payload.level}}. Connect after classifier.</w:t>
      </w:r>
    </w:p>
    <w:p>
      <w:pPr>
        <w:spacing w:after="0" w:before="0"/>
      </w:pPr>
      <w:r>
        <w:t xml:space="preserve"/>
      </w:r>
    </w:p>
    <w:p>
      <w:pPr>
        <w:pStyle w:val="Heading3"/>
        <w:spacing w:after="80" w:before="200"/>
      </w:pPr>
      <w:r>
        <w:rPr>
          <w:rFonts w:ascii="Arial" w:cs="Arial" w:eastAsia="Arial" w:hAnsi="Arial"/>
          <w:b/>
          <w:bCs/>
          <w:color w:val="1A3C5E"/>
          <w:sz w:val="24"/>
          <w:szCs w:val="24"/>
        </w:rPr>
        <w:t xml:space="preserve">Humidity Widgets</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Add 'Gauge' node: Group: Humidity, Min: 0, Max: 100, Sectors: 0-30 red, 30-80 green, 80-100 yellow.</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Add 'Chart' node: Line chart for humidity trend.</w:t>
      </w:r>
    </w:p>
    <w:p>
      <w:pPr>
        <w:spacing w:after="0" w:before="0"/>
      </w:pPr>
      <w:r>
        <w:t xml:space="preserve"/>
      </w:r>
    </w:p>
    <w:p>
      <w:pPr>
        <w:pStyle w:val="Heading3"/>
        <w:spacing w:after="80" w:before="200"/>
      </w:pPr>
      <w:r>
        <w:rPr>
          <w:rFonts w:ascii="Arial" w:cs="Arial" w:eastAsia="Arial" w:hAnsi="Arial"/>
          <w:b/>
          <w:bCs/>
          <w:color w:val="1A3C5E"/>
          <w:sz w:val="24"/>
          <w:szCs w:val="24"/>
        </w:rPr>
        <w:t xml:space="preserve">Door Widgets</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Add 'Text' node showing door state (OPEN/CLOSED).</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Add 'LED indicator' using a Template node:</w:t>
      </w:r>
    </w:p>
    <w:p>
      <w:pPr>
        <w:pBdr>
          <w:top w:val="single" w:color="B0C4DE" w:sz="2"/>
          <w:left w:val="single" w:color="B0C4DE" w:sz="2"/>
          <w:bottom w:val="single" w:color="B0C4DE" w:sz="2"/>
          <w:right w:val="single" w:color="B0C4DE" w:sz="2"/>
        </w:pBdr>
        <w:shd w:fill="F0F4F8" w:val="clear"/>
        <w:spacing w:after="60" w:before="60"/>
        <w:ind w:left="300" w:right="200"/>
      </w:pPr>
      <w:r>
        <w:rPr>
          <w:rFonts w:ascii="Courier New" w:cs="Courier New" w:eastAsia="Courier New" w:hAnsi="Courier New"/>
          <w:color w:val="1A1A2E"/>
          <w:sz w:val="18"/>
          <w:szCs w:val="18"/>
        </w:rPr>
        <w:t xml:space="preserve">&lt;div style="width:40px;height:40px;border-radius:50%;
background:{{msg.payload.value==='OPEN'?'#ff6b35':'#2ecc71'}};
margin:auto;box-shadow:0 0 15px {{msg.payload.value==='OPEN'?'#ff6b35':'#2ecc71'}}"&gt;
&lt;/div&gt;</w:t>
      </w:r>
    </w:p>
    <w:p>
      <w:pPr>
        <w:spacing w:after="0" w:before="0"/>
      </w:pPr>
      <w:r>
        <w:t xml:space="preserve"/>
      </w:r>
    </w:p>
    <w:p>
      <w:pPr>
        <w:pStyle w:val="Heading3"/>
        <w:spacing w:after="80" w:before="200"/>
      </w:pPr>
      <w:r>
        <w:rPr>
          <w:rFonts w:ascii="Arial" w:cs="Arial" w:eastAsia="Arial" w:hAnsi="Arial"/>
          <w:b/>
          <w:bCs/>
          <w:color w:val="1A3C5E"/>
          <w:sz w:val="24"/>
          <w:szCs w:val="24"/>
        </w:rPr>
        <w:t xml:space="preserve">Alert Feed</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Add a 4th Group: 'System Alerts'.</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Merge all three rate-limited alert streams using a 'Join' or simply connecting all three to one 'Text' widget set to display last 5 messages.</w:t>
      </w:r>
    </w:p>
    <w:p>
      <w:pPr>
        <w:spacing w:after="80" w:before="80"/>
        <w:ind w:left="200"/>
      </w:pPr>
      <w:r>
        <w:rPr>
          <w:rFonts w:ascii="Arial" w:cs="Arial" w:eastAsia="Arial" w:hAnsi="Arial"/>
          <w:b/>
          <w:bCs/>
          <w:color w:val="1A3C5E"/>
          <w:sz w:val="22"/>
          <w:szCs w:val="22"/>
        </w:rPr>
        <w:t xml:space="preserve">Step 3:  </w:t>
      </w:r>
      <w:r>
        <w:rPr>
          <w:rFonts w:ascii="Arial" w:cs="Arial" w:eastAsia="Arial" w:hAnsi="Arial"/>
          <w:color w:val="1A1A2E"/>
          <w:sz w:val="22"/>
          <w:szCs w:val="22"/>
        </w:rPr>
        <w:t xml:space="preserve">Add a notification node: Dashboard → 'Notification'. Connect rate-limited alerts. Set: position: bottom right.</w:t>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Part F: Failure Simulation</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Add a 'Catch' node. Connect it to a 'Function' node that sets msg.payload = 'SENSOR FAILURE: ' + error.message.</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Connect to a Dashboard 'Text' widget in a 'System Status' group with red background.</w:t>
      </w:r>
    </w:p>
    <w:p>
      <w:pPr>
        <w:spacing w:after="80" w:before="80"/>
        <w:ind w:left="200"/>
      </w:pPr>
      <w:r>
        <w:rPr>
          <w:rFonts w:ascii="Arial" w:cs="Arial" w:eastAsia="Arial" w:hAnsi="Arial"/>
          <w:b/>
          <w:bCs/>
          <w:color w:val="1A3C5E"/>
          <w:sz w:val="22"/>
          <w:szCs w:val="22"/>
        </w:rPr>
        <w:t xml:space="preserve">Step 3:  </w:t>
      </w:r>
      <w:r>
        <w:rPr>
          <w:rFonts w:ascii="Arial" w:cs="Arial" w:eastAsia="Arial" w:hAnsi="Arial"/>
          <w:color w:val="1A1A2E"/>
          <w:sz w:val="22"/>
          <w:szCs w:val="22"/>
        </w:rPr>
        <w:t xml:space="preserve">To test: deliberately introduce a syntax error in one Function node, deploy, and observe the catch node fires.</w:t>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Access the Dashboard</w:t>
      </w:r>
    </w:p>
    <w:p>
      <w:pPr>
        <w:spacing w:after="60" w:before="60"/>
      </w:pPr>
      <w:r>
        <w:rPr>
          <w:rFonts w:ascii="Arial" w:cs="Arial" w:eastAsia="Arial" w:hAnsi="Arial"/>
          <w:color w:val="1A1A2E"/>
          <w:sz w:val="22"/>
          <w:szCs w:val="22"/>
        </w:rPr>
        <w:t xml:space="preserve">Open http://localhost:1880/ui — the live dashboard updates in real time. Share this URL to view on any device on the same network.</w:t>
      </w:r>
    </w:p>
    <w:p>
      <w:pPr>
        <w:spacing w:after="0" w:before="0"/>
      </w:pPr>
      <w:r>
        <w:t xml:space="preserve"/>
      </w:r>
    </w:p>
    <w:p>
      <w:pPr>
        <w:pBdr>
          <w:top w:val="single" w:color="1B6B3A" w:sz="4"/>
          <w:left w:val="single" w:color="1B6B3A" w:sz="4"/>
          <w:bottom w:val="single" w:color="1B6B3A" w:sz="4"/>
          <w:right w:val="single" w:color="1B6B3A" w:sz="4"/>
        </w:pBdr>
        <w:shd w:fill="E8F5EE" w:val="clear"/>
        <w:spacing w:after="200" w:before="200"/>
        <w:ind w:left="200" w:right="200"/>
      </w:pPr>
      <w:r>
        <w:rPr>
          <w:rFonts w:ascii="Arial" w:cs="Arial" w:eastAsia="Arial" w:hAnsi="Arial"/>
          <w:b/>
          <w:bCs/>
          <w:color w:val="1B6B3A"/>
          <w:sz w:val="22"/>
          <w:szCs w:val="22"/>
        </w:rPr>
        <w:t xml:space="preserve">OUTCOME: </w:t>
      </w:r>
      <w:r>
        <w:rPr>
          <w:rFonts w:ascii="Arial" w:cs="Arial" w:eastAsia="Arial" w:hAnsi="Arial"/>
          <w:color w:val="1A1A2E"/>
          <w:sz w:val="22"/>
          <w:szCs w:val="22"/>
        </w:rPr>
        <w:t xml:space="preserve">Students have built a realistic multi-sensor IoT data pipeline with simulated sensors, multi-level classification, rate-limited alerting, file logging, failure recovery, and a live multi-widget dashboard — directly applicable to real embedded engineering problems.</w:t>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Evaluation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1500"/>
        <w:gridCol w:w="2860"/>
      </w:tblGrid>
      <w:tr>
        <w:trPr>
          <w:tblHeader/>
        </w:trPr>
        <w:tc>
          <w:tcPr>
            <w:tcW w:type="dxa" w:w="5000"/>
            <w:tcBorders>
              <w:top w:val="single" w:color="C5D5E8" w:sz="1"/>
              <w:left w:val="single" w:color="C5D5E8" w:sz="1"/>
              <w:bottom w:val="single" w:color="C5D5E8" w:sz="1"/>
              <w:right w:val="single" w:color="C5D5E8" w:sz="1"/>
            </w:tcBorders>
            <w:shd w:fill="1A3C5E" w:val="clear"/>
            <w:tcMar>
              <w:top w:type="dxa" w:w="100"/>
              <w:left w:type="dxa" w:w="150"/>
              <w:bottom w:type="dxa" w:w="100"/>
              <w:right w:type="dxa" w:w="100"/>
            </w:tcMar>
          </w:tcPr>
          <w:p>
            <w:r>
              <w:rPr>
                <w:rFonts w:ascii="Arial" w:cs="Arial" w:eastAsia="Arial" w:hAnsi="Arial"/>
                <w:b/>
                <w:bCs/>
                <w:color w:val="FFFFFF"/>
                <w:sz w:val="20"/>
                <w:szCs w:val="20"/>
              </w:rPr>
              <w:t xml:space="preserve">Criterion</w:t>
            </w:r>
          </w:p>
        </w:tc>
        <w:tc>
          <w:tcPr>
            <w:tcW w:type="dxa" w:w="1500"/>
            <w:tcBorders>
              <w:top w:val="single" w:color="C5D5E8" w:sz="1"/>
              <w:left w:val="single" w:color="C5D5E8" w:sz="1"/>
              <w:bottom w:val="single" w:color="C5D5E8" w:sz="1"/>
              <w:right w:val="single" w:color="C5D5E8" w:sz="1"/>
            </w:tcBorders>
            <w:shd w:fill="1A3C5E" w:val="clear"/>
            <w:tcMar>
              <w:top w:type="dxa" w:w="100"/>
              <w:left w:type="dxa" w:w="150"/>
              <w:bottom w:type="dxa" w:w="100"/>
              <w:right w:type="dxa" w:w="100"/>
            </w:tcMar>
          </w:tcPr>
          <w:p>
            <w:r>
              <w:rPr>
                <w:rFonts w:ascii="Arial" w:cs="Arial" w:eastAsia="Arial" w:hAnsi="Arial"/>
                <w:b/>
                <w:bCs/>
                <w:color w:val="FFFFFF"/>
                <w:sz w:val="20"/>
                <w:szCs w:val="20"/>
              </w:rPr>
              <w:t xml:space="preserve">Marks</w:t>
            </w:r>
          </w:p>
        </w:tc>
        <w:tc>
          <w:tcPr>
            <w:tcW w:type="dxa" w:w="2860"/>
            <w:tcBorders>
              <w:top w:val="single" w:color="C5D5E8" w:sz="1"/>
              <w:left w:val="single" w:color="C5D5E8" w:sz="1"/>
              <w:bottom w:val="single" w:color="C5D5E8" w:sz="1"/>
              <w:right w:val="single" w:color="C5D5E8" w:sz="1"/>
            </w:tcBorders>
            <w:shd w:fill="1A3C5E" w:val="clear"/>
            <w:tcMar>
              <w:top w:type="dxa" w:w="100"/>
              <w:left w:type="dxa" w:w="150"/>
              <w:bottom w:type="dxa" w:w="100"/>
              <w:right w:type="dxa" w:w="100"/>
            </w:tcMar>
          </w:tcPr>
          <w:p>
            <w:r>
              <w:rPr>
                <w:rFonts w:ascii="Arial" w:cs="Arial" w:eastAsia="Arial" w:hAnsi="Arial"/>
                <w:b/>
                <w:bCs/>
                <w:color w:val="FFFFFF"/>
                <w:sz w:val="20"/>
                <w:szCs w:val="20"/>
              </w:rPr>
              <w:t xml:space="preserve">Description</w:t>
            </w:r>
          </w:p>
        </w:tc>
      </w:tr>
      <w:tr>
        <w:tc>
          <w:tcPr>
            <w:tcW w:type="dxa" w:w="500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Three sensor flows generate data every few seconds</w:t>
            </w:r>
          </w:p>
        </w:tc>
        <w:tc>
          <w:tcPr>
            <w:tcW w:type="dxa" w:w="150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15</w:t>
            </w:r>
          </w:p>
        </w:tc>
        <w:tc>
          <w:tcPr>
            <w:tcW w:type="dxa" w:w="28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Dashboard shows live updating values for all three sensors</w:t>
            </w:r>
          </w:p>
        </w:tc>
      </w:tr>
      <w:tr>
        <w:tc>
          <w:tcPr>
            <w:tcW w:type="dxa" w:w="500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Classification correctly assigns levels and colors</w:t>
            </w:r>
          </w:p>
        </w:tc>
        <w:tc>
          <w:tcPr>
            <w:tcW w:type="dxa" w:w="150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15</w:t>
            </w:r>
          </w:p>
        </w:tc>
        <w:tc>
          <w:tcPr>
            <w:tcW w:type="dxa" w:w="28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Test values in each zone (Normal/Warning/Critical) route correctly</w:t>
            </w:r>
          </w:p>
        </w:tc>
      </w:tr>
      <w:tr>
        <w:tc>
          <w:tcPr>
            <w:tcW w:type="dxa" w:w="500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Rate limiter suppresses repeat alerts within 60s</w:t>
            </w:r>
          </w:p>
        </w:tc>
        <w:tc>
          <w:tcPr>
            <w:tcW w:type="dxa" w:w="150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20</w:t>
            </w:r>
          </w:p>
        </w:tc>
        <w:tc>
          <w:tcPr>
            <w:tcW w:type="dxa" w:w="28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Only one alert visible per sensor per minute under steady state</w:t>
            </w:r>
          </w:p>
        </w:tc>
      </w:tr>
      <w:tr>
        <w:tc>
          <w:tcPr>
            <w:tcW w:type="dxa" w:w="500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File log captures alerts with timestamp</w:t>
            </w:r>
          </w:p>
        </w:tc>
        <w:tc>
          <w:tcPr>
            <w:tcW w:type="dxa" w:w="150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15</w:t>
            </w:r>
          </w:p>
        </w:tc>
        <w:tc>
          <w:tcPr>
            <w:tcW w:type="dxa" w:w="28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sensor_alerts.log file contains formatted entries</w:t>
            </w:r>
          </w:p>
        </w:tc>
      </w:tr>
      <w:tr>
        <w:tc>
          <w:tcPr>
            <w:tcW w:type="dxa" w:w="500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Dashboard has all required widgets (gauge, chart, LED, feed)</w:t>
            </w:r>
          </w:p>
        </w:tc>
        <w:tc>
          <w:tcPr>
            <w:tcW w:type="dxa" w:w="150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20</w:t>
            </w:r>
          </w:p>
        </w:tc>
        <w:tc>
          <w:tcPr>
            <w:tcW w:type="dxa" w:w="28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Dashboard UI complete with all 4 groups visible</w:t>
            </w:r>
          </w:p>
        </w:tc>
      </w:tr>
      <w:tr>
        <w:tc>
          <w:tcPr>
            <w:tcW w:type="dxa" w:w="500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Catch node handles injected errors gracefully</w:t>
            </w:r>
          </w:p>
        </w:tc>
        <w:tc>
          <w:tcPr>
            <w:tcW w:type="dxa" w:w="150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15</w:t>
            </w:r>
          </w:p>
        </w:tc>
        <w:tc>
          <w:tcPr>
            <w:tcW w:type="dxa" w:w="28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System Status widget shows error without crashing the flow</w:t>
            </w:r>
          </w:p>
        </w:tc>
      </w:tr>
    </w:tbl>
    <w:p>
      <w:r>
        <w:br w:type="page"/>
      </w:r>
    </w:p>
    <w:p>
      <w:pPr>
        <w:pBdr>
          <w:top w:val="single" w:color="E8A020" w:sz="8"/>
          <w:bottom w:val="single" w:color="E8A020" w:sz="2"/>
        </w:pBdr>
        <w:shd w:fill="1A3C5E" w:val="clear"/>
        <w:spacing w:after="0" w:before="0"/>
        <w:ind w:left="200" w:right="200"/>
      </w:pPr>
      <w:r>
        <w:rPr>
          <w:rFonts w:ascii="Arial" w:cs="Arial" w:eastAsia="Arial" w:hAnsi="Arial"/>
          <w:b/>
          <w:bCs/>
          <w:color w:val="E8A020"/>
          <w:sz w:val="52"/>
          <w:szCs w:val="52"/>
        </w:rPr>
        <w:t xml:space="preserve">LAB 6</w:t>
      </w:r>
      <w:r>
        <w:rPr>
          <w:rFonts w:ascii="Arial" w:cs="Arial" w:eastAsia="Arial" w:hAnsi="Arial"/>
          <w:b/>
          <w:bCs/>
          <w:color w:val="FFFFFF"/>
          <w:sz w:val="32"/>
          <w:szCs w:val="32"/>
        </w:rPr>
        <w:t xml:space="preserve">   Zero-Code Analytics Dashboard with Data Storytelling</w:t>
      </w:r>
    </w:p>
    <w:p>
      <w:pPr>
        <w:shd w:fill="2A4E72" w:val="clear"/>
        <w:spacing w:after="200" w:before="0"/>
        <w:ind w:left="200"/>
      </w:pPr>
      <w:r>
        <w:rPr>
          <w:rFonts w:ascii="Arial" w:cs="Arial" w:eastAsia="Arial" w:hAnsi="Arial"/>
          <w:i/>
          <w:iCs/>
          <w:color w:val="FFFFFF"/>
          <w:sz w:val="20"/>
          <w:szCs w:val="20"/>
        </w:rPr>
        <w:t xml:space="preserve">Tools: Metabase · PostgreSQL</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5D5E8" w:sz="1"/>
              <w:left w:val="single" w:color="C5D5E8" w:sz="1"/>
              <w:bottom w:val="single" w:color="C5D5E8" w:sz="1"/>
              <w:right w:val="single" w:color="C5D5E8" w:sz="1"/>
            </w:tcBorders>
            <w:shd w:fill="EAF1F8" w:val="clear"/>
            <w:tcMar>
              <w:top w:type="dxa" w:w="100"/>
              <w:left w:type="dxa" w:w="150"/>
              <w:bottom w:type="dxa" w:w="100"/>
              <w:right w:type="dxa" w:w="100"/>
            </w:tcMar>
          </w:tcPr>
          <w:p>
            <w:r>
              <w:rPr>
                <w:rFonts w:ascii="Arial" w:cs="Arial" w:eastAsia="Arial" w:hAnsi="Arial"/>
                <w:b/>
                <w:bCs/>
                <w:color w:val="1A3C5E"/>
                <w:sz w:val="22"/>
                <w:szCs w:val="22"/>
              </w:rPr>
              <w:t xml:space="preserve">Duration</w:t>
            </w:r>
          </w:p>
        </w:tc>
        <w:tc>
          <w:tcPr>
            <w:tcW w:type="dxa" w:w="676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00"/>
            </w:tcMar>
          </w:tcPr>
          <w:p>
            <w:r>
              <w:rPr>
                <w:rFonts w:ascii="Arial" w:cs="Arial" w:eastAsia="Arial" w:hAnsi="Arial"/>
                <w:color w:val="1A1A2E"/>
                <w:sz w:val="22"/>
                <w:szCs w:val="22"/>
              </w:rPr>
              <w:t xml:space="preserve">3 hours</w:t>
            </w:r>
          </w:p>
        </w:tc>
      </w:tr>
      <w:tr>
        <w:tc>
          <w:tcPr>
            <w:tcW w:type="dxa" w:w="2600"/>
            <w:tcBorders>
              <w:top w:val="single" w:color="C5D5E8" w:sz="1"/>
              <w:left w:val="single" w:color="C5D5E8" w:sz="1"/>
              <w:bottom w:val="single" w:color="C5D5E8" w:sz="1"/>
              <w:right w:val="single" w:color="C5D5E8" w:sz="1"/>
            </w:tcBorders>
            <w:shd w:fill="EAF1F8" w:val="clear"/>
            <w:tcMar>
              <w:top w:type="dxa" w:w="100"/>
              <w:left w:type="dxa" w:w="150"/>
              <w:bottom w:type="dxa" w:w="100"/>
              <w:right w:type="dxa" w:w="100"/>
            </w:tcMar>
          </w:tcPr>
          <w:p>
            <w:r>
              <w:rPr>
                <w:rFonts w:ascii="Arial" w:cs="Arial" w:eastAsia="Arial" w:hAnsi="Arial"/>
                <w:b/>
                <w:bCs/>
                <w:color w:val="1A3C5E"/>
                <w:sz w:val="22"/>
                <w:szCs w:val="22"/>
              </w:rPr>
              <w:t xml:space="preserve">Tools</w:t>
            </w:r>
          </w:p>
        </w:tc>
        <w:tc>
          <w:tcPr>
            <w:tcW w:type="dxa" w:w="6760"/>
            <w:tcBorders>
              <w:top w:val="single" w:color="C5D5E8" w:sz="1"/>
              <w:left w:val="single" w:color="C5D5E8" w:sz="1"/>
              <w:bottom w:val="single" w:color="C5D5E8" w:sz="1"/>
              <w:right w:val="single" w:color="C5D5E8" w:sz="1"/>
            </w:tcBorders>
            <w:shd w:fill="F5F8FC" w:val="clear"/>
            <w:tcMar>
              <w:top w:type="dxa" w:w="100"/>
              <w:left w:type="dxa" w:w="150"/>
              <w:bottom w:type="dxa" w:w="100"/>
              <w:right w:type="dxa" w:w="100"/>
            </w:tcMar>
          </w:tcPr>
          <w:p>
            <w:r>
              <w:rPr>
                <w:rFonts w:ascii="Arial" w:cs="Arial" w:eastAsia="Arial" w:hAnsi="Arial"/>
                <w:color w:val="1A1A2E"/>
                <w:sz w:val="22"/>
                <w:szCs w:val="22"/>
              </w:rPr>
              <w:t xml:space="preserve">Metabase (port 3001), PostgreSQL (pre-loaded orders dataset)</w:t>
            </w:r>
          </w:p>
        </w:tc>
      </w:tr>
      <w:tr>
        <w:tc>
          <w:tcPr>
            <w:tcW w:type="dxa" w:w="2600"/>
            <w:tcBorders>
              <w:top w:val="single" w:color="C5D5E8" w:sz="1"/>
              <w:left w:val="single" w:color="C5D5E8" w:sz="1"/>
              <w:bottom w:val="single" w:color="C5D5E8" w:sz="1"/>
              <w:right w:val="single" w:color="C5D5E8" w:sz="1"/>
            </w:tcBorders>
            <w:shd w:fill="EAF1F8" w:val="clear"/>
            <w:tcMar>
              <w:top w:type="dxa" w:w="100"/>
              <w:left w:type="dxa" w:w="150"/>
              <w:bottom w:type="dxa" w:w="100"/>
              <w:right w:type="dxa" w:w="100"/>
            </w:tcMar>
          </w:tcPr>
          <w:p>
            <w:r>
              <w:rPr>
                <w:rFonts w:ascii="Arial" w:cs="Arial" w:eastAsia="Arial" w:hAnsi="Arial"/>
                <w:b/>
                <w:bCs/>
                <w:color w:val="1A3C5E"/>
                <w:sz w:val="22"/>
                <w:szCs w:val="22"/>
              </w:rPr>
              <w:t xml:space="preserve">Prerequisite</w:t>
            </w:r>
          </w:p>
        </w:tc>
        <w:tc>
          <w:tcPr>
            <w:tcW w:type="dxa" w:w="676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00"/>
            </w:tcMar>
          </w:tcPr>
          <w:p>
            <w:r>
              <w:rPr>
                <w:rFonts w:ascii="Arial" w:cs="Arial" w:eastAsia="Arial" w:hAnsi="Arial"/>
                <w:color w:val="1A1A2E"/>
                <w:sz w:val="22"/>
                <w:szCs w:val="22"/>
              </w:rPr>
              <w:t xml:space="preserve">Global setup (init-db.sql creates sample data automatically)</w:t>
            </w:r>
          </w:p>
        </w:tc>
      </w:tr>
      <w:tr>
        <w:tc>
          <w:tcPr>
            <w:tcW w:type="dxa" w:w="2600"/>
            <w:tcBorders>
              <w:top w:val="single" w:color="C5D5E8" w:sz="1"/>
              <w:left w:val="single" w:color="C5D5E8" w:sz="1"/>
              <w:bottom w:val="single" w:color="C5D5E8" w:sz="1"/>
              <w:right w:val="single" w:color="C5D5E8" w:sz="1"/>
            </w:tcBorders>
            <w:shd w:fill="EAF1F8" w:val="clear"/>
            <w:tcMar>
              <w:top w:type="dxa" w:w="100"/>
              <w:left w:type="dxa" w:w="150"/>
              <w:bottom w:type="dxa" w:w="100"/>
              <w:right w:type="dxa" w:w="100"/>
            </w:tcMar>
          </w:tcPr>
          <w:p>
            <w:r>
              <w:rPr>
                <w:rFonts w:ascii="Arial" w:cs="Arial" w:eastAsia="Arial" w:hAnsi="Arial"/>
                <w:b/>
                <w:bCs/>
                <w:color w:val="1A3C5E"/>
                <w:sz w:val="22"/>
                <w:szCs w:val="22"/>
              </w:rPr>
              <w:t xml:space="preserve">Difficulty</w:t>
            </w:r>
          </w:p>
        </w:tc>
        <w:tc>
          <w:tcPr>
            <w:tcW w:type="dxa" w:w="6760"/>
            <w:tcBorders>
              <w:top w:val="single" w:color="C5D5E8" w:sz="1"/>
              <w:left w:val="single" w:color="C5D5E8" w:sz="1"/>
              <w:bottom w:val="single" w:color="C5D5E8" w:sz="1"/>
              <w:right w:val="single" w:color="C5D5E8" w:sz="1"/>
            </w:tcBorders>
            <w:shd w:fill="F5F8FC" w:val="clear"/>
            <w:tcMar>
              <w:top w:type="dxa" w:w="100"/>
              <w:left w:type="dxa" w:w="150"/>
              <w:bottom w:type="dxa" w:w="100"/>
              <w:right w:type="dxa" w:w="100"/>
            </w:tcMar>
          </w:tcPr>
          <w:p>
            <w:r>
              <w:rPr>
                <w:rFonts w:ascii="Arial" w:cs="Arial" w:eastAsia="Arial" w:hAnsi="Arial"/>
                <w:color w:val="1A1A2E"/>
                <w:sz w:val="22"/>
                <w:szCs w:val="22"/>
              </w:rPr>
              <w:t xml:space="preserve">Medium</w:t>
            </w:r>
          </w:p>
        </w:tc>
      </w:tr>
    </w:tbl>
    <w:p>
      <w:pPr>
        <w:spacing w:after="0" w:before="0"/>
      </w:pPr>
      <w:r>
        <w:t xml:space="preserve"/>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Objective</w:t>
      </w:r>
    </w:p>
    <w:p>
      <w:pPr>
        <w:spacing w:after="60" w:before="60"/>
      </w:pPr>
      <w:r>
        <w:rPr>
          <w:rFonts w:ascii="Arial" w:cs="Arial" w:eastAsia="Arial" w:hAnsi="Arial"/>
          <w:color w:val="1A1A2E"/>
          <w:sz w:val="22"/>
          <w:szCs w:val="22"/>
        </w:rPr>
        <w:t xml:space="preserve">Build a comprehensive business intelligence dashboard in Metabase over a 500-row e-commerce dataset. Create 7 different question types, assemble a filterable dashboard, add narrative text cards, and embed one chart externally.</w:t>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Theory</w:t>
      </w:r>
    </w:p>
    <w:p>
      <w:pPr>
        <w:spacing w:after="60" w:before="60"/>
      </w:pPr>
      <w:r>
        <w:rPr>
          <w:rFonts w:ascii="Arial" w:cs="Arial" w:eastAsia="Arial" w:hAnsi="Arial"/>
          <w:color w:val="1A1A2E"/>
          <w:sz w:val="22"/>
          <w:szCs w:val="22"/>
        </w:rPr>
        <w:t xml:space="preserve">Business Intelligence (BI) tools help organizations understand their data visually. Metabase's 'Question' builder allows non-technical analysts to explore databases using a visual query interface — selecting tables, adding filters, choosing groupings, and picking chart types — without writing SQL. The result is a reproducible, shareable artifact that updates automatically when underlying data changes.</w:t>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Part A: Metabase Initial Setup</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Open Metabase at http://localhost:3001.</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Complete the setup wizard. On 'Add your data' step, choose PostgreSQL:</w:t>
      </w:r>
    </w:p>
    <w:p>
      <w:pPr>
        <w:pStyle w:val="ListParagraph"/>
        <w:numPr>
          <w:ilvl w:val="0"/>
          <w:numId w:val="2"/>
        </w:numPr>
        <w:spacing w:after="40" w:before="40"/>
      </w:pPr>
      <w:r>
        <w:rPr>
          <w:rFonts w:ascii="Arial" w:cs="Arial" w:eastAsia="Arial" w:hAnsi="Arial"/>
          <w:color w:val="1A1A2E"/>
          <w:sz w:val="22"/>
          <w:szCs w:val="22"/>
        </w:rPr>
        <w:t xml:space="preserve">Host: postgres</w:t>
      </w:r>
    </w:p>
    <w:p>
      <w:pPr>
        <w:pStyle w:val="ListParagraph"/>
        <w:numPr>
          <w:ilvl w:val="0"/>
          <w:numId w:val="2"/>
        </w:numPr>
        <w:spacing w:after="40" w:before="40"/>
      </w:pPr>
      <w:r>
        <w:rPr>
          <w:rFonts w:ascii="Arial" w:cs="Arial" w:eastAsia="Arial" w:hAnsi="Arial"/>
          <w:color w:val="1A1A2E"/>
          <w:sz w:val="22"/>
          <w:szCs w:val="22"/>
        </w:rPr>
        <w:t xml:space="preserve">Port: 5432</w:t>
      </w:r>
    </w:p>
    <w:p>
      <w:pPr>
        <w:pStyle w:val="ListParagraph"/>
        <w:numPr>
          <w:ilvl w:val="0"/>
          <w:numId w:val="2"/>
        </w:numPr>
        <w:spacing w:after="40" w:before="40"/>
      </w:pPr>
      <w:r>
        <w:rPr>
          <w:rFonts w:ascii="Arial" w:cs="Arial" w:eastAsia="Arial" w:hAnsi="Arial"/>
          <w:color w:val="1A1A2E"/>
          <w:sz w:val="22"/>
          <w:szCs w:val="22"/>
        </w:rPr>
        <w:t xml:space="preserve">Database name: lcnclab</w:t>
      </w:r>
    </w:p>
    <w:p>
      <w:pPr>
        <w:pStyle w:val="ListParagraph"/>
        <w:numPr>
          <w:ilvl w:val="0"/>
          <w:numId w:val="2"/>
        </w:numPr>
        <w:spacing w:after="40" w:before="40"/>
      </w:pPr>
      <w:r>
        <w:rPr>
          <w:rFonts w:ascii="Arial" w:cs="Arial" w:eastAsia="Arial" w:hAnsi="Arial"/>
          <w:color w:val="1A1A2E"/>
          <w:sz w:val="22"/>
          <w:szCs w:val="22"/>
        </w:rPr>
        <w:t xml:space="preserve">Username: lcncadmin</w:t>
      </w:r>
    </w:p>
    <w:p>
      <w:pPr>
        <w:pStyle w:val="ListParagraph"/>
        <w:numPr>
          <w:ilvl w:val="0"/>
          <w:numId w:val="2"/>
        </w:numPr>
        <w:spacing w:after="40" w:before="40"/>
      </w:pPr>
      <w:r>
        <w:rPr>
          <w:rFonts w:ascii="Arial" w:cs="Arial" w:eastAsia="Arial" w:hAnsi="Arial"/>
          <w:color w:val="1A1A2E"/>
          <w:sz w:val="22"/>
          <w:szCs w:val="22"/>
        </w:rPr>
        <w:t xml:space="preserve">Password: lcncpass123</w:t>
      </w:r>
    </w:p>
    <w:p>
      <w:pPr>
        <w:spacing w:after="80" w:before="80"/>
        <w:ind w:left="200"/>
      </w:pPr>
      <w:r>
        <w:rPr>
          <w:rFonts w:ascii="Arial" w:cs="Arial" w:eastAsia="Arial" w:hAnsi="Arial"/>
          <w:b/>
          <w:bCs/>
          <w:color w:val="1A3C5E"/>
          <w:sz w:val="22"/>
          <w:szCs w:val="22"/>
        </w:rPr>
        <w:t xml:space="preserve">Step 3:  </w:t>
      </w:r>
      <w:r>
        <w:rPr>
          <w:rFonts w:ascii="Arial" w:cs="Arial" w:eastAsia="Arial" w:hAnsi="Arial"/>
          <w:color w:val="1A1A2E"/>
          <w:sz w:val="22"/>
          <w:szCs w:val="22"/>
        </w:rPr>
        <w:t xml:space="preserve">Click 'Next' — Metabase will sync the database schema.</w:t>
      </w:r>
    </w:p>
    <w:p>
      <w:pPr>
        <w:spacing w:after="80" w:before="80"/>
        <w:ind w:left="200"/>
      </w:pPr>
      <w:r>
        <w:rPr>
          <w:rFonts w:ascii="Arial" w:cs="Arial" w:eastAsia="Arial" w:hAnsi="Arial"/>
          <w:b/>
          <w:bCs/>
          <w:color w:val="1A3C5E"/>
          <w:sz w:val="22"/>
          <w:szCs w:val="22"/>
        </w:rPr>
        <w:t xml:space="preserve">Step 4:  </w:t>
      </w:r>
      <w:r>
        <w:rPr>
          <w:rFonts w:ascii="Arial" w:cs="Arial" w:eastAsia="Arial" w:hAnsi="Arial"/>
          <w:color w:val="1A1A2E"/>
          <w:sz w:val="22"/>
          <w:szCs w:val="22"/>
        </w:rPr>
        <w:t xml:space="preserve">Finish setup. You will land on the Metabase home screen.</w:t>
      </w:r>
    </w:p>
    <w:p>
      <w:pPr>
        <w:spacing w:after="80" w:before="80"/>
        <w:ind w:left="200"/>
      </w:pPr>
      <w:r>
        <w:rPr>
          <w:rFonts w:ascii="Arial" w:cs="Arial" w:eastAsia="Arial" w:hAnsi="Arial"/>
          <w:b/>
          <w:bCs/>
          <w:color w:val="1A3C5E"/>
          <w:sz w:val="22"/>
          <w:szCs w:val="22"/>
        </w:rPr>
        <w:t xml:space="preserve">Step 5:  </w:t>
      </w:r>
      <w:r>
        <w:rPr>
          <w:rFonts w:ascii="Arial" w:cs="Arial" w:eastAsia="Arial" w:hAnsi="Arial"/>
          <w:color w:val="1A1A2E"/>
          <w:sz w:val="22"/>
          <w:szCs w:val="22"/>
        </w:rPr>
        <w:t xml:space="preserve">Click 'Browse Data' → 'lcnclab' → 'Public' → 'Orders'. Verify 500 rows are visible.</w:t>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Part B: Build 7 Questions (Charts)</w:t>
      </w:r>
    </w:p>
    <w:p>
      <w:pPr>
        <w:spacing w:after="60" w:before="60"/>
      </w:pPr>
      <w:r>
        <w:rPr>
          <w:rFonts w:ascii="Arial" w:cs="Arial" w:eastAsia="Arial" w:hAnsi="Arial"/>
          <w:color w:val="1A1A2E"/>
          <w:sz w:val="22"/>
          <w:szCs w:val="22"/>
        </w:rPr>
        <w:t xml:space="preserve">Click '+ New' → 'Question' for each. Use 'Simple Question' or 'Custom Question' mode.</w:t>
      </w:r>
    </w:p>
    <w:p>
      <w:pPr>
        <w:spacing w:after="0" w:before="0"/>
      </w:pPr>
      <w:r>
        <w:t xml:space="preserve"/>
      </w:r>
    </w:p>
    <w:p>
      <w:pPr>
        <w:pStyle w:val="Heading3"/>
        <w:spacing w:after="80" w:before="200"/>
      </w:pPr>
      <w:r>
        <w:rPr>
          <w:rFonts w:ascii="Arial" w:cs="Arial" w:eastAsia="Arial" w:hAnsi="Arial"/>
          <w:b/>
          <w:bCs/>
          <w:color w:val="1A3C5E"/>
          <w:sz w:val="24"/>
          <w:szCs w:val="24"/>
        </w:rPr>
        <w:t xml:space="preserve">Q1: Total Revenue</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Pick 'Orders'. Click 'Summarize'. Choose 'Sum of Total Amount'. Remove all groupings.</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Visualization: Big Number. Label: Total Revenue. Format: Currency, prefix ₹.</w:t>
      </w:r>
    </w:p>
    <w:p>
      <w:pPr>
        <w:spacing w:after="80" w:before="80"/>
        <w:ind w:left="200"/>
      </w:pPr>
      <w:r>
        <w:rPr>
          <w:rFonts w:ascii="Arial" w:cs="Arial" w:eastAsia="Arial" w:hAnsi="Arial"/>
          <w:b/>
          <w:bCs/>
          <w:color w:val="1A3C5E"/>
          <w:sz w:val="22"/>
          <w:szCs w:val="22"/>
        </w:rPr>
        <w:t xml:space="preserve">Step 3:  </w:t>
      </w:r>
      <w:r>
        <w:rPr>
          <w:rFonts w:ascii="Arial" w:cs="Arial" w:eastAsia="Arial" w:hAnsi="Arial"/>
          <w:color w:val="1A1A2E"/>
          <w:sz w:val="22"/>
          <w:szCs w:val="22"/>
        </w:rPr>
        <w:t xml:space="preserve">Save as 'KPI: Total Revenue'.</w:t>
      </w:r>
    </w:p>
    <w:p>
      <w:pPr>
        <w:spacing w:after="0" w:before="0"/>
      </w:pPr>
      <w:r>
        <w:t xml:space="preserve"/>
      </w:r>
    </w:p>
    <w:p>
      <w:pPr>
        <w:pStyle w:val="Heading3"/>
        <w:spacing w:after="80" w:before="200"/>
      </w:pPr>
      <w:r>
        <w:rPr>
          <w:rFonts w:ascii="Arial" w:cs="Arial" w:eastAsia="Arial" w:hAnsi="Arial"/>
          <w:b/>
          <w:bCs/>
          <w:color w:val="1A3C5E"/>
          <w:sz w:val="24"/>
          <w:szCs w:val="24"/>
        </w:rPr>
        <w:t xml:space="preserve">Q2: Monthly Revenue Trend</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Pick 'Orders'. Summarize: Sum of Total Amount, grouped by Order Date (month).</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Visualization: Line chart. X-axis: Order Date, Y-axis: Sum of Total Amount.</w:t>
      </w:r>
    </w:p>
    <w:p>
      <w:pPr>
        <w:spacing w:after="80" w:before="80"/>
        <w:ind w:left="200"/>
      </w:pPr>
      <w:r>
        <w:rPr>
          <w:rFonts w:ascii="Arial" w:cs="Arial" w:eastAsia="Arial" w:hAnsi="Arial"/>
          <w:b/>
          <w:bCs/>
          <w:color w:val="1A3C5E"/>
          <w:sz w:val="22"/>
          <w:szCs w:val="22"/>
        </w:rPr>
        <w:t xml:space="preserve">Step 3:  </w:t>
      </w:r>
      <w:r>
        <w:rPr>
          <w:rFonts w:ascii="Arial" w:cs="Arial" w:eastAsia="Arial" w:hAnsi="Arial"/>
          <w:color w:val="1A1A2E"/>
          <w:sz w:val="22"/>
          <w:szCs w:val="22"/>
        </w:rPr>
        <w:t xml:space="preserve">Save as 'Monthly Revenue Trend'.</w:t>
      </w:r>
    </w:p>
    <w:p>
      <w:pPr>
        <w:spacing w:after="0" w:before="0"/>
      </w:pPr>
      <w:r>
        <w:t xml:space="preserve"/>
      </w:r>
    </w:p>
    <w:p>
      <w:pPr>
        <w:pStyle w:val="Heading3"/>
        <w:spacing w:after="80" w:before="200"/>
      </w:pPr>
      <w:r>
        <w:rPr>
          <w:rFonts w:ascii="Arial" w:cs="Arial" w:eastAsia="Arial" w:hAnsi="Arial"/>
          <w:b/>
          <w:bCs/>
          <w:color w:val="1A3C5E"/>
          <w:sz w:val="24"/>
          <w:szCs w:val="24"/>
        </w:rPr>
        <w:t xml:space="preserve">Q3: Revenue by Region</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Pick 'Orders'. Summarize: Sum of Total Amount, grouped by Region.</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Visualization: Bar chart, sorted descending.</w:t>
      </w:r>
    </w:p>
    <w:p>
      <w:pPr>
        <w:spacing w:after="80" w:before="80"/>
        <w:ind w:left="200"/>
      </w:pPr>
      <w:r>
        <w:rPr>
          <w:rFonts w:ascii="Arial" w:cs="Arial" w:eastAsia="Arial" w:hAnsi="Arial"/>
          <w:b/>
          <w:bCs/>
          <w:color w:val="1A3C5E"/>
          <w:sz w:val="22"/>
          <w:szCs w:val="22"/>
        </w:rPr>
        <w:t xml:space="preserve">Step 3:  </w:t>
      </w:r>
      <w:r>
        <w:rPr>
          <w:rFonts w:ascii="Arial" w:cs="Arial" w:eastAsia="Arial" w:hAnsi="Arial"/>
          <w:color w:val="1A1A2E"/>
          <w:sz w:val="22"/>
          <w:szCs w:val="22"/>
        </w:rPr>
        <w:t xml:space="preserve">Save as 'Revenue by Region'.</w:t>
      </w:r>
    </w:p>
    <w:p>
      <w:pPr>
        <w:spacing w:after="0" w:before="0"/>
      </w:pPr>
      <w:r>
        <w:t xml:space="preserve"/>
      </w:r>
    </w:p>
    <w:p>
      <w:pPr>
        <w:pStyle w:val="Heading3"/>
        <w:spacing w:after="80" w:before="200"/>
      </w:pPr>
      <w:r>
        <w:rPr>
          <w:rFonts w:ascii="Arial" w:cs="Arial" w:eastAsia="Arial" w:hAnsi="Arial"/>
          <w:b/>
          <w:bCs/>
          <w:color w:val="1A3C5E"/>
          <w:sz w:val="24"/>
          <w:szCs w:val="24"/>
        </w:rPr>
        <w:t xml:space="preserve">Q4: Top 10 Products by Revenue</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Pick 'Orders'. Filter: Is Returned = False. Summarize: Sum of Total Amount, grouped by Product Name. Sort: descending. Limit: 10.</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Visualization: Horizontal bar chart.</w:t>
      </w:r>
    </w:p>
    <w:p>
      <w:pPr>
        <w:spacing w:after="80" w:before="80"/>
        <w:ind w:left="200"/>
      </w:pPr>
      <w:r>
        <w:rPr>
          <w:rFonts w:ascii="Arial" w:cs="Arial" w:eastAsia="Arial" w:hAnsi="Arial"/>
          <w:b/>
          <w:bCs/>
          <w:color w:val="1A3C5E"/>
          <w:sz w:val="22"/>
          <w:szCs w:val="22"/>
        </w:rPr>
        <w:t xml:space="preserve">Step 3:  </w:t>
      </w:r>
      <w:r>
        <w:rPr>
          <w:rFonts w:ascii="Arial" w:cs="Arial" w:eastAsia="Arial" w:hAnsi="Arial"/>
          <w:color w:val="1A1A2E"/>
          <w:sz w:val="22"/>
          <w:szCs w:val="22"/>
        </w:rPr>
        <w:t xml:space="preserve">Save as 'Top 10 Products'.</w:t>
      </w:r>
    </w:p>
    <w:p>
      <w:pPr>
        <w:spacing w:after="0" w:before="0"/>
      </w:pPr>
      <w:r>
        <w:t xml:space="preserve"/>
      </w:r>
    </w:p>
    <w:p>
      <w:pPr>
        <w:pStyle w:val="Heading3"/>
        <w:spacing w:after="80" w:before="200"/>
      </w:pPr>
      <w:r>
        <w:rPr>
          <w:rFonts w:ascii="Arial" w:cs="Arial" w:eastAsia="Arial" w:hAnsi="Arial"/>
          <w:b/>
          <w:bCs/>
          <w:color w:val="1A3C5E"/>
          <w:sz w:val="24"/>
          <w:szCs w:val="24"/>
        </w:rPr>
        <w:t xml:space="preserve">Q5: Orders by Payment Method</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Pick 'Orders'. Summarize: Count of rows, grouped by Payment Method.</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Visualization: Pie chart. Enable percentage labels.</w:t>
      </w:r>
    </w:p>
    <w:p>
      <w:pPr>
        <w:spacing w:after="80" w:before="80"/>
        <w:ind w:left="200"/>
      </w:pPr>
      <w:r>
        <w:rPr>
          <w:rFonts w:ascii="Arial" w:cs="Arial" w:eastAsia="Arial" w:hAnsi="Arial"/>
          <w:b/>
          <w:bCs/>
          <w:color w:val="1A3C5E"/>
          <w:sz w:val="22"/>
          <w:szCs w:val="22"/>
        </w:rPr>
        <w:t xml:space="preserve">Step 3:  </w:t>
      </w:r>
      <w:r>
        <w:rPr>
          <w:rFonts w:ascii="Arial" w:cs="Arial" w:eastAsia="Arial" w:hAnsi="Arial"/>
          <w:color w:val="1A1A2E"/>
          <w:sz w:val="22"/>
          <w:szCs w:val="22"/>
        </w:rPr>
        <w:t xml:space="preserve">Save as 'Payment Method Distribution'.</w:t>
      </w:r>
    </w:p>
    <w:p>
      <w:pPr>
        <w:spacing w:after="0" w:before="0"/>
      </w:pPr>
      <w:r>
        <w:t xml:space="preserve"/>
      </w:r>
    </w:p>
    <w:p>
      <w:pPr>
        <w:pStyle w:val="Heading3"/>
        <w:spacing w:after="80" w:before="200"/>
      </w:pPr>
      <w:r>
        <w:rPr>
          <w:rFonts w:ascii="Arial" w:cs="Arial" w:eastAsia="Arial" w:hAnsi="Arial"/>
          <w:b/>
          <w:bCs/>
          <w:color w:val="1A3C5E"/>
          <w:sz w:val="24"/>
          <w:szCs w:val="24"/>
        </w:rPr>
        <w:t xml:space="preserve">Q6: Return Rate by Category</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Pick 'Orders'. Use Custom Question. Group by Category. Add two metrics:</w:t>
      </w:r>
    </w:p>
    <w:p>
      <w:pPr>
        <w:pStyle w:val="ListParagraph"/>
        <w:numPr>
          <w:ilvl w:val="0"/>
          <w:numId w:val="2"/>
        </w:numPr>
        <w:spacing w:after="40" w:before="40"/>
      </w:pPr>
      <w:r>
        <w:rPr>
          <w:rFonts w:ascii="Arial" w:cs="Arial" w:eastAsia="Arial" w:hAnsi="Arial"/>
          <w:color w:val="1A1A2E"/>
          <w:sz w:val="22"/>
          <w:szCs w:val="22"/>
        </w:rPr>
        <w:t xml:space="preserve">Count of rows (label: Total Orders)</w:t>
      </w:r>
    </w:p>
    <w:p>
      <w:pPr>
        <w:pStyle w:val="ListParagraph"/>
        <w:numPr>
          <w:ilvl w:val="0"/>
          <w:numId w:val="2"/>
        </w:numPr>
        <w:spacing w:after="40" w:before="40"/>
      </w:pPr>
      <w:r>
        <w:rPr>
          <w:rFonts w:ascii="Arial" w:cs="Arial" w:eastAsia="Arial" w:hAnsi="Arial"/>
          <w:color w:val="1A1A2E"/>
          <w:sz w:val="22"/>
          <w:szCs w:val="22"/>
        </w:rPr>
        <w:t xml:space="preserve">Count of rows filtered by Is Returned = True (label: Returns)</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Visualization: Combo chart (bars for Total, line for Returns).</w:t>
      </w:r>
    </w:p>
    <w:p>
      <w:pPr>
        <w:spacing w:after="80" w:before="80"/>
        <w:ind w:left="200"/>
      </w:pPr>
      <w:r>
        <w:rPr>
          <w:rFonts w:ascii="Arial" w:cs="Arial" w:eastAsia="Arial" w:hAnsi="Arial"/>
          <w:b/>
          <w:bCs/>
          <w:color w:val="1A3C5E"/>
          <w:sz w:val="22"/>
          <w:szCs w:val="22"/>
        </w:rPr>
        <w:t xml:space="preserve">Step 3:  </w:t>
      </w:r>
      <w:r>
        <w:rPr>
          <w:rFonts w:ascii="Arial" w:cs="Arial" w:eastAsia="Arial" w:hAnsi="Arial"/>
          <w:color w:val="1A1A2E"/>
          <w:sz w:val="22"/>
          <w:szCs w:val="22"/>
        </w:rPr>
        <w:t xml:space="preserve">Save as 'Return Rate by Category'.</w:t>
      </w:r>
    </w:p>
    <w:p>
      <w:pPr>
        <w:spacing w:after="0" w:before="0"/>
      </w:pPr>
      <w:r>
        <w:t xml:space="preserve"/>
      </w:r>
    </w:p>
    <w:p>
      <w:pPr>
        <w:pStyle w:val="Heading3"/>
        <w:spacing w:after="80" w:before="200"/>
      </w:pPr>
      <w:r>
        <w:rPr>
          <w:rFonts w:ascii="Arial" w:cs="Arial" w:eastAsia="Arial" w:hAnsi="Arial"/>
          <w:b/>
          <w:bCs/>
          <w:color w:val="1A3C5E"/>
          <w:sz w:val="24"/>
          <w:szCs w:val="24"/>
        </w:rPr>
        <w:t xml:space="preserve">Q7: Average Order Value by Month</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Pick 'Orders'. Summarize: Average of Total Amount, grouped by Order Date (month).</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Visualization: Area chart.</w:t>
      </w:r>
    </w:p>
    <w:p>
      <w:pPr>
        <w:spacing w:after="80" w:before="80"/>
        <w:ind w:left="200"/>
      </w:pPr>
      <w:r>
        <w:rPr>
          <w:rFonts w:ascii="Arial" w:cs="Arial" w:eastAsia="Arial" w:hAnsi="Arial"/>
          <w:b/>
          <w:bCs/>
          <w:color w:val="1A3C5E"/>
          <w:sz w:val="22"/>
          <w:szCs w:val="22"/>
        </w:rPr>
        <w:t xml:space="preserve">Step 3:  </w:t>
      </w:r>
      <w:r>
        <w:rPr>
          <w:rFonts w:ascii="Arial" w:cs="Arial" w:eastAsia="Arial" w:hAnsi="Arial"/>
          <w:color w:val="1A1A2E"/>
          <w:sz w:val="22"/>
          <w:szCs w:val="22"/>
        </w:rPr>
        <w:t xml:space="preserve">Save as 'Average Order Value Trend'.</w:t>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Part C: Assemble the Dashboard</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Click '+ New' → 'Dashboard'. Name it 'E-Commerce Performance Report'.</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Click '+ Add a question' — add all 7 questions.</w:t>
      </w:r>
    </w:p>
    <w:p>
      <w:pPr>
        <w:spacing w:after="80" w:before="80"/>
        <w:ind w:left="200"/>
      </w:pPr>
      <w:r>
        <w:rPr>
          <w:rFonts w:ascii="Arial" w:cs="Arial" w:eastAsia="Arial" w:hAnsi="Arial"/>
          <w:b/>
          <w:bCs/>
          <w:color w:val="1A3C5E"/>
          <w:sz w:val="22"/>
          <w:szCs w:val="22"/>
        </w:rPr>
        <w:t xml:space="preserve">Step 3:  </w:t>
      </w:r>
      <w:r>
        <w:rPr>
          <w:rFonts w:ascii="Arial" w:cs="Arial" w:eastAsia="Arial" w:hAnsi="Arial"/>
          <w:color w:val="1A1A2E"/>
          <w:sz w:val="22"/>
          <w:szCs w:val="22"/>
        </w:rPr>
        <w:t xml:space="preserve">Arrange them in a logical layout:</w:t>
      </w:r>
    </w:p>
    <w:p>
      <w:pPr>
        <w:pStyle w:val="ListParagraph"/>
        <w:numPr>
          <w:ilvl w:val="0"/>
          <w:numId w:val="2"/>
        </w:numPr>
        <w:spacing w:after="40" w:before="40"/>
      </w:pPr>
      <w:r>
        <w:rPr>
          <w:rFonts w:ascii="Arial" w:cs="Arial" w:eastAsia="Arial" w:hAnsi="Arial"/>
          <w:color w:val="1A1A2E"/>
          <w:sz w:val="22"/>
          <w:szCs w:val="22"/>
        </w:rPr>
        <w:t xml:space="preserve">Row 1: KPI Total Revenue (small) + two more KPIs</w:t>
      </w:r>
    </w:p>
    <w:p>
      <w:pPr>
        <w:pStyle w:val="ListParagraph"/>
        <w:numPr>
          <w:ilvl w:val="0"/>
          <w:numId w:val="2"/>
        </w:numPr>
        <w:spacing w:after="40" w:before="40"/>
      </w:pPr>
      <w:r>
        <w:rPr>
          <w:rFonts w:ascii="Arial" w:cs="Arial" w:eastAsia="Arial" w:hAnsi="Arial"/>
          <w:color w:val="1A1A2E"/>
          <w:sz w:val="22"/>
          <w:szCs w:val="22"/>
        </w:rPr>
        <w:t xml:space="preserve">Row 2: Monthly Revenue Trend (full width)</w:t>
      </w:r>
    </w:p>
    <w:p>
      <w:pPr>
        <w:pStyle w:val="ListParagraph"/>
        <w:numPr>
          <w:ilvl w:val="0"/>
          <w:numId w:val="2"/>
        </w:numPr>
        <w:spacing w:after="40" w:before="40"/>
      </w:pPr>
      <w:r>
        <w:rPr>
          <w:rFonts w:ascii="Arial" w:cs="Arial" w:eastAsia="Arial" w:hAnsi="Arial"/>
          <w:color w:val="1A1A2E"/>
          <w:sz w:val="22"/>
          <w:szCs w:val="22"/>
        </w:rPr>
        <w:t xml:space="preserve">Row 3: Revenue by Region (left) + Payment Distribution (right)</w:t>
      </w:r>
    </w:p>
    <w:p>
      <w:pPr>
        <w:pStyle w:val="ListParagraph"/>
        <w:numPr>
          <w:ilvl w:val="0"/>
          <w:numId w:val="2"/>
        </w:numPr>
        <w:spacing w:after="40" w:before="40"/>
      </w:pPr>
      <w:r>
        <w:rPr>
          <w:rFonts w:ascii="Arial" w:cs="Arial" w:eastAsia="Arial" w:hAnsi="Arial"/>
          <w:color w:val="1A1A2E"/>
          <w:sz w:val="22"/>
          <w:szCs w:val="22"/>
        </w:rPr>
        <w:t xml:space="preserve">Row 4: Top 10 Products (left) + Return Rate by Category (right)</w:t>
      </w:r>
    </w:p>
    <w:p>
      <w:pPr>
        <w:pStyle w:val="ListParagraph"/>
        <w:numPr>
          <w:ilvl w:val="0"/>
          <w:numId w:val="2"/>
        </w:numPr>
        <w:spacing w:after="40" w:before="40"/>
      </w:pPr>
      <w:r>
        <w:rPr>
          <w:rFonts w:ascii="Arial" w:cs="Arial" w:eastAsia="Arial" w:hAnsi="Arial"/>
          <w:color w:val="1A1A2E"/>
          <w:sz w:val="22"/>
          <w:szCs w:val="22"/>
        </w:rPr>
        <w:t xml:space="preserve">Row 5: Average Order Value Trend (full width)</w:t>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Part D: Add Text Cards (Data Storytelling)</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Click '+ Add a text card' between Row 1 and Row 2.</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Write a 2-3 sentence narrative: 'Revenue has grown steadily over the past 12 months with a peak in Q4. The South region consistently outperforms other regions. UPI dominates as the preferred payment method.'</w:t>
      </w:r>
    </w:p>
    <w:p>
      <w:pPr>
        <w:spacing w:after="80" w:before="80"/>
        <w:ind w:left="200"/>
      </w:pPr>
      <w:r>
        <w:rPr>
          <w:rFonts w:ascii="Arial" w:cs="Arial" w:eastAsia="Arial" w:hAnsi="Arial"/>
          <w:b/>
          <w:bCs/>
          <w:color w:val="1A3C5E"/>
          <w:sz w:val="22"/>
          <w:szCs w:val="22"/>
        </w:rPr>
        <w:t xml:space="preserve">Step 3:  </w:t>
      </w:r>
      <w:r>
        <w:rPr>
          <w:rFonts w:ascii="Arial" w:cs="Arial" w:eastAsia="Arial" w:hAnsi="Arial"/>
          <w:color w:val="1A1A2E"/>
          <w:sz w:val="22"/>
          <w:szCs w:val="22"/>
        </w:rPr>
        <w:t xml:space="preserve">Add another text card above the Return Rate chart: 'The Electronics category shows the highest return rate at 18%, suggesting a product quality or description mismatch that requires attention.'</w:t>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Part E: Add Filters</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Click the filter icon in the dashboard. Add 'Date Range' filter — link it to Order Date column in all date-based questions.</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Add 'Category' dropdown filter — link to Category column in Q4 and Q6.</w:t>
      </w:r>
    </w:p>
    <w:p>
      <w:pPr>
        <w:spacing w:after="80" w:before="80"/>
        <w:ind w:left="200"/>
      </w:pPr>
      <w:r>
        <w:rPr>
          <w:rFonts w:ascii="Arial" w:cs="Arial" w:eastAsia="Arial" w:hAnsi="Arial"/>
          <w:b/>
          <w:bCs/>
          <w:color w:val="1A3C5E"/>
          <w:sz w:val="22"/>
          <w:szCs w:val="22"/>
        </w:rPr>
        <w:t xml:space="preserve">Step 3:  </w:t>
      </w:r>
      <w:r>
        <w:rPr>
          <w:rFonts w:ascii="Arial" w:cs="Arial" w:eastAsia="Arial" w:hAnsi="Arial"/>
          <w:color w:val="1A1A2E"/>
          <w:sz w:val="22"/>
          <w:szCs w:val="22"/>
        </w:rPr>
        <w:t xml:space="preserve">Add 'Region' dropdown filter — link to Region column in Q3.</w:t>
      </w:r>
    </w:p>
    <w:p>
      <w:pPr>
        <w:spacing w:after="80" w:before="80"/>
        <w:ind w:left="200"/>
      </w:pPr>
      <w:r>
        <w:rPr>
          <w:rFonts w:ascii="Arial" w:cs="Arial" w:eastAsia="Arial" w:hAnsi="Arial"/>
          <w:b/>
          <w:bCs/>
          <w:color w:val="1A3C5E"/>
          <w:sz w:val="22"/>
          <w:szCs w:val="22"/>
        </w:rPr>
        <w:t xml:space="preserve">Step 4:  </w:t>
      </w:r>
      <w:r>
        <w:rPr>
          <w:rFonts w:ascii="Arial" w:cs="Arial" w:eastAsia="Arial" w:hAnsi="Arial"/>
          <w:color w:val="1A1A2E"/>
          <w:sz w:val="22"/>
          <w:szCs w:val="22"/>
        </w:rPr>
        <w:t xml:space="preserve">Test: select a date range of last 6 months — all linked charts should update simultaneously.</w:t>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Part F: Embed a Chart</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Open the 'Revenue by Region' question. Click Share → 'Embed this question in an application'.</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Enable embedding. Copy the iframe code.</w:t>
      </w:r>
    </w:p>
    <w:p>
      <w:pPr>
        <w:spacing w:after="80" w:before="80"/>
        <w:ind w:left="200"/>
      </w:pPr>
      <w:r>
        <w:rPr>
          <w:rFonts w:ascii="Arial" w:cs="Arial" w:eastAsia="Arial" w:hAnsi="Arial"/>
          <w:b/>
          <w:bCs/>
          <w:color w:val="1A3C5E"/>
          <w:sz w:val="22"/>
          <w:szCs w:val="22"/>
        </w:rPr>
        <w:t xml:space="preserve">Step 3:  </w:t>
      </w:r>
      <w:r>
        <w:rPr>
          <w:rFonts w:ascii="Arial" w:cs="Arial" w:eastAsia="Arial" w:hAnsi="Arial"/>
          <w:color w:val="1A1A2E"/>
          <w:sz w:val="22"/>
          <w:szCs w:val="22"/>
        </w:rPr>
        <w:t xml:space="preserve">Open your GrapesJS thank-you page (from Lab 2) in the editor. Add an HTML block and paste the iframe code.</w:t>
      </w:r>
    </w:p>
    <w:p>
      <w:pPr>
        <w:spacing w:after="80" w:before="80"/>
        <w:ind w:left="200"/>
      </w:pPr>
      <w:r>
        <w:rPr>
          <w:rFonts w:ascii="Arial" w:cs="Arial" w:eastAsia="Arial" w:hAnsi="Arial"/>
          <w:b/>
          <w:bCs/>
          <w:color w:val="1A3C5E"/>
          <w:sz w:val="22"/>
          <w:szCs w:val="22"/>
        </w:rPr>
        <w:t xml:space="preserve">Step 4:  </w:t>
      </w:r>
      <w:r>
        <w:rPr>
          <w:rFonts w:ascii="Arial" w:cs="Arial" w:eastAsia="Arial" w:hAnsi="Arial"/>
          <w:color w:val="1A1A2E"/>
          <w:sz w:val="22"/>
          <w:szCs w:val="22"/>
        </w:rPr>
        <w:t xml:space="preserve">Preview the page — the chart renders embedded.</w:t>
      </w:r>
    </w:p>
    <w:p>
      <w:pPr>
        <w:spacing w:after="0" w:before="0"/>
      </w:pPr>
      <w:r>
        <w:t xml:space="preserve"/>
      </w:r>
    </w:p>
    <w:p>
      <w:pPr>
        <w:pBdr>
          <w:top w:val="single" w:color="1B6B3A" w:sz="4"/>
          <w:left w:val="single" w:color="1B6B3A" w:sz="4"/>
          <w:bottom w:val="single" w:color="1B6B3A" w:sz="4"/>
          <w:right w:val="single" w:color="1B6B3A" w:sz="4"/>
        </w:pBdr>
        <w:shd w:fill="E8F5EE" w:val="clear"/>
        <w:spacing w:after="200" w:before="200"/>
        <w:ind w:left="200" w:right="200"/>
      </w:pPr>
      <w:r>
        <w:rPr>
          <w:rFonts w:ascii="Arial" w:cs="Arial" w:eastAsia="Arial" w:hAnsi="Arial"/>
          <w:b/>
          <w:bCs/>
          <w:color w:val="1B6B3A"/>
          <w:sz w:val="22"/>
          <w:szCs w:val="22"/>
        </w:rPr>
        <w:t xml:space="preserve">OUTCOME: </w:t>
      </w:r>
      <w:r>
        <w:rPr>
          <w:rFonts w:ascii="Arial" w:cs="Arial" w:eastAsia="Arial" w:hAnsi="Arial"/>
          <w:color w:val="1A1A2E"/>
          <w:sz w:val="22"/>
          <w:szCs w:val="22"/>
        </w:rPr>
        <w:t xml:space="preserve">Students have gone beyond chart generation to structured analytical thinking — building 7 varied visualizations, a multi-filter interactive dashboard, narrative text storytelling, and chart embedding. They understand how non-technical stakeholders consume data insights.</w:t>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Evaluation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1500"/>
        <w:gridCol w:w="2860"/>
      </w:tblGrid>
      <w:tr>
        <w:trPr>
          <w:tblHeader/>
        </w:trPr>
        <w:tc>
          <w:tcPr>
            <w:tcW w:type="dxa" w:w="5000"/>
            <w:tcBorders>
              <w:top w:val="single" w:color="C5D5E8" w:sz="1"/>
              <w:left w:val="single" w:color="C5D5E8" w:sz="1"/>
              <w:bottom w:val="single" w:color="C5D5E8" w:sz="1"/>
              <w:right w:val="single" w:color="C5D5E8" w:sz="1"/>
            </w:tcBorders>
            <w:shd w:fill="1A3C5E" w:val="clear"/>
            <w:tcMar>
              <w:top w:type="dxa" w:w="100"/>
              <w:left w:type="dxa" w:w="150"/>
              <w:bottom w:type="dxa" w:w="100"/>
              <w:right w:type="dxa" w:w="100"/>
            </w:tcMar>
          </w:tcPr>
          <w:p>
            <w:r>
              <w:rPr>
                <w:rFonts w:ascii="Arial" w:cs="Arial" w:eastAsia="Arial" w:hAnsi="Arial"/>
                <w:b/>
                <w:bCs/>
                <w:color w:val="FFFFFF"/>
                <w:sz w:val="20"/>
                <w:szCs w:val="20"/>
              </w:rPr>
              <w:t xml:space="preserve">Criterion</w:t>
            </w:r>
          </w:p>
        </w:tc>
        <w:tc>
          <w:tcPr>
            <w:tcW w:type="dxa" w:w="1500"/>
            <w:tcBorders>
              <w:top w:val="single" w:color="C5D5E8" w:sz="1"/>
              <w:left w:val="single" w:color="C5D5E8" w:sz="1"/>
              <w:bottom w:val="single" w:color="C5D5E8" w:sz="1"/>
              <w:right w:val="single" w:color="C5D5E8" w:sz="1"/>
            </w:tcBorders>
            <w:shd w:fill="1A3C5E" w:val="clear"/>
            <w:tcMar>
              <w:top w:type="dxa" w:w="100"/>
              <w:left w:type="dxa" w:w="150"/>
              <w:bottom w:type="dxa" w:w="100"/>
              <w:right w:type="dxa" w:w="100"/>
            </w:tcMar>
          </w:tcPr>
          <w:p>
            <w:r>
              <w:rPr>
                <w:rFonts w:ascii="Arial" w:cs="Arial" w:eastAsia="Arial" w:hAnsi="Arial"/>
                <w:b/>
                <w:bCs/>
                <w:color w:val="FFFFFF"/>
                <w:sz w:val="20"/>
                <w:szCs w:val="20"/>
              </w:rPr>
              <w:t xml:space="preserve">Marks</w:t>
            </w:r>
          </w:p>
        </w:tc>
        <w:tc>
          <w:tcPr>
            <w:tcW w:type="dxa" w:w="2860"/>
            <w:tcBorders>
              <w:top w:val="single" w:color="C5D5E8" w:sz="1"/>
              <w:left w:val="single" w:color="C5D5E8" w:sz="1"/>
              <w:bottom w:val="single" w:color="C5D5E8" w:sz="1"/>
              <w:right w:val="single" w:color="C5D5E8" w:sz="1"/>
            </w:tcBorders>
            <w:shd w:fill="1A3C5E" w:val="clear"/>
            <w:tcMar>
              <w:top w:type="dxa" w:w="100"/>
              <w:left w:type="dxa" w:w="150"/>
              <w:bottom w:type="dxa" w:w="100"/>
              <w:right w:type="dxa" w:w="100"/>
            </w:tcMar>
          </w:tcPr>
          <w:p>
            <w:r>
              <w:rPr>
                <w:rFonts w:ascii="Arial" w:cs="Arial" w:eastAsia="Arial" w:hAnsi="Arial"/>
                <w:b/>
                <w:bCs/>
                <w:color w:val="FFFFFF"/>
                <w:sz w:val="20"/>
                <w:szCs w:val="20"/>
              </w:rPr>
              <w:t xml:space="preserve">Description</w:t>
            </w:r>
          </w:p>
        </w:tc>
      </w:tr>
      <w:tr>
        <w:tc>
          <w:tcPr>
            <w:tcW w:type="dxa" w:w="500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All 7 questions built with correct chart types</w:t>
            </w:r>
          </w:p>
        </w:tc>
        <w:tc>
          <w:tcPr>
            <w:tcW w:type="dxa" w:w="150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25</w:t>
            </w:r>
          </w:p>
        </w:tc>
        <w:tc>
          <w:tcPr>
            <w:tcW w:type="dxa" w:w="28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Each chart displays correct data with appropriate visualization</w:t>
            </w:r>
          </w:p>
        </w:tc>
      </w:tr>
      <w:tr>
        <w:tc>
          <w:tcPr>
            <w:tcW w:type="dxa" w:w="500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Dashboard assembled in logical layout</w:t>
            </w:r>
          </w:p>
        </w:tc>
        <w:tc>
          <w:tcPr>
            <w:tcW w:type="dxa" w:w="150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10</w:t>
            </w:r>
          </w:p>
        </w:tc>
        <w:tc>
          <w:tcPr>
            <w:tcW w:type="dxa" w:w="28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Questions arranged sensibly; dashboard loads without errors</w:t>
            </w:r>
          </w:p>
        </w:tc>
      </w:tr>
      <w:tr>
        <w:tc>
          <w:tcPr>
            <w:tcW w:type="dxa" w:w="500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2 text cards with meaningful analysis narrative</w:t>
            </w:r>
          </w:p>
        </w:tc>
        <w:tc>
          <w:tcPr>
            <w:tcW w:type="dxa" w:w="150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20</w:t>
            </w:r>
          </w:p>
        </w:tc>
        <w:tc>
          <w:tcPr>
            <w:tcW w:type="dxa" w:w="28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Narratives reference specific numbers from the data</w:t>
            </w:r>
          </w:p>
        </w:tc>
      </w:tr>
      <w:tr>
        <w:tc>
          <w:tcPr>
            <w:tcW w:type="dxa" w:w="500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3 filters applied and linked correctly</w:t>
            </w:r>
          </w:p>
        </w:tc>
        <w:tc>
          <w:tcPr>
            <w:tcW w:type="dxa" w:w="150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25</w:t>
            </w:r>
          </w:p>
        </w:tc>
        <w:tc>
          <w:tcPr>
            <w:tcW w:type="dxa" w:w="28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Filters dynamically update all linked charts</w:t>
            </w:r>
          </w:p>
        </w:tc>
      </w:tr>
      <w:tr>
        <w:tc>
          <w:tcPr>
            <w:tcW w:type="dxa" w:w="500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Chart embedded in external page</w:t>
            </w:r>
          </w:p>
        </w:tc>
        <w:tc>
          <w:tcPr>
            <w:tcW w:type="dxa" w:w="150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10</w:t>
            </w:r>
          </w:p>
        </w:tc>
        <w:tc>
          <w:tcPr>
            <w:tcW w:type="dxa" w:w="28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iframe renders Metabase chart in GrapesJS page</w:t>
            </w:r>
          </w:p>
        </w:tc>
      </w:tr>
      <w:tr>
        <w:tc>
          <w:tcPr>
            <w:tcW w:type="dxa" w:w="500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Data storytelling quality</w:t>
            </w:r>
          </w:p>
        </w:tc>
        <w:tc>
          <w:tcPr>
            <w:tcW w:type="dxa" w:w="150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10</w:t>
            </w:r>
          </w:p>
        </w:tc>
        <w:tc>
          <w:tcPr>
            <w:tcW w:type="dxa" w:w="28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Narrative accurately reflects the dataset patterns</w:t>
            </w:r>
          </w:p>
        </w:tc>
      </w:tr>
    </w:tbl>
    <w:p>
      <w:r>
        <w:br w:type="page"/>
      </w:r>
    </w:p>
    <w:p>
      <w:pPr>
        <w:pBdr>
          <w:top w:val="single" w:color="E8A020" w:sz="8"/>
          <w:bottom w:val="single" w:color="E8A020" w:sz="2"/>
        </w:pBdr>
        <w:shd w:fill="1A3C5E" w:val="clear"/>
        <w:spacing w:after="0" w:before="0"/>
        <w:ind w:left="200" w:right="200"/>
      </w:pPr>
      <w:r>
        <w:rPr>
          <w:rFonts w:ascii="Arial" w:cs="Arial" w:eastAsia="Arial" w:hAnsi="Arial"/>
          <w:b/>
          <w:bCs/>
          <w:color w:val="E8A020"/>
          <w:sz w:val="52"/>
          <w:szCs w:val="52"/>
        </w:rPr>
        <w:t xml:space="preserve">LAB 7</w:t>
      </w:r>
      <w:r>
        <w:rPr>
          <w:rFonts w:ascii="Arial" w:cs="Arial" w:eastAsia="Arial" w:hAnsi="Arial"/>
          <w:b/>
          <w:bCs/>
          <w:color w:val="FFFFFF"/>
          <w:sz w:val="32"/>
          <w:szCs w:val="32"/>
        </w:rPr>
        <w:t xml:space="preserve">   Responsive Website with Component System</w:t>
      </w:r>
    </w:p>
    <w:p>
      <w:pPr>
        <w:shd w:fill="2A4E72" w:val="clear"/>
        <w:spacing w:after="200" w:before="0"/>
        <w:ind w:left="200"/>
      </w:pPr>
      <w:r>
        <w:rPr>
          <w:rFonts w:ascii="Arial" w:cs="Arial" w:eastAsia="Arial" w:hAnsi="Arial"/>
          <w:i/>
          <w:iCs/>
          <w:color w:val="FFFFFF"/>
          <w:sz w:val="20"/>
          <w:szCs w:val="20"/>
        </w:rPr>
        <w:t xml:space="preserve">Tools: GrapesJS · GitHub Pages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5D5E8" w:sz="1"/>
              <w:left w:val="single" w:color="C5D5E8" w:sz="1"/>
              <w:bottom w:val="single" w:color="C5D5E8" w:sz="1"/>
              <w:right w:val="single" w:color="C5D5E8" w:sz="1"/>
            </w:tcBorders>
            <w:shd w:fill="EAF1F8" w:val="clear"/>
            <w:tcMar>
              <w:top w:type="dxa" w:w="100"/>
              <w:left w:type="dxa" w:w="150"/>
              <w:bottom w:type="dxa" w:w="100"/>
              <w:right w:type="dxa" w:w="100"/>
            </w:tcMar>
          </w:tcPr>
          <w:p>
            <w:r>
              <w:rPr>
                <w:rFonts w:ascii="Arial" w:cs="Arial" w:eastAsia="Arial" w:hAnsi="Arial"/>
                <w:b/>
                <w:bCs/>
                <w:color w:val="1A3C5E"/>
                <w:sz w:val="22"/>
                <w:szCs w:val="22"/>
              </w:rPr>
              <w:t xml:space="preserve">Duration</w:t>
            </w:r>
          </w:p>
        </w:tc>
        <w:tc>
          <w:tcPr>
            <w:tcW w:type="dxa" w:w="676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00"/>
            </w:tcMar>
          </w:tcPr>
          <w:p>
            <w:r>
              <w:rPr>
                <w:rFonts w:ascii="Arial" w:cs="Arial" w:eastAsia="Arial" w:hAnsi="Arial"/>
                <w:color w:val="1A1A2E"/>
                <w:sz w:val="22"/>
                <w:szCs w:val="22"/>
              </w:rPr>
              <w:t xml:space="preserve">3 hours</w:t>
            </w:r>
          </w:p>
        </w:tc>
      </w:tr>
      <w:tr>
        <w:tc>
          <w:tcPr>
            <w:tcW w:type="dxa" w:w="2600"/>
            <w:tcBorders>
              <w:top w:val="single" w:color="C5D5E8" w:sz="1"/>
              <w:left w:val="single" w:color="C5D5E8" w:sz="1"/>
              <w:bottom w:val="single" w:color="C5D5E8" w:sz="1"/>
              <w:right w:val="single" w:color="C5D5E8" w:sz="1"/>
            </w:tcBorders>
            <w:shd w:fill="EAF1F8" w:val="clear"/>
            <w:tcMar>
              <w:top w:type="dxa" w:w="100"/>
              <w:left w:type="dxa" w:w="150"/>
              <w:bottom w:type="dxa" w:w="100"/>
              <w:right w:type="dxa" w:w="100"/>
            </w:tcMar>
          </w:tcPr>
          <w:p>
            <w:r>
              <w:rPr>
                <w:rFonts w:ascii="Arial" w:cs="Arial" w:eastAsia="Arial" w:hAnsi="Arial"/>
                <w:b/>
                <w:bCs/>
                <w:color w:val="1A3C5E"/>
                <w:sz w:val="22"/>
                <w:szCs w:val="22"/>
              </w:rPr>
              <w:t xml:space="preserve">Tools</w:t>
            </w:r>
          </w:p>
        </w:tc>
        <w:tc>
          <w:tcPr>
            <w:tcW w:type="dxa" w:w="6760"/>
            <w:tcBorders>
              <w:top w:val="single" w:color="C5D5E8" w:sz="1"/>
              <w:left w:val="single" w:color="C5D5E8" w:sz="1"/>
              <w:bottom w:val="single" w:color="C5D5E8" w:sz="1"/>
              <w:right w:val="single" w:color="C5D5E8" w:sz="1"/>
            </w:tcBorders>
            <w:shd w:fill="F5F8FC" w:val="clear"/>
            <w:tcMar>
              <w:top w:type="dxa" w:w="100"/>
              <w:left w:type="dxa" w:w="150"/>
              <w:bottom w:type="dxa" w:w="100"/>
              <w:right w:type="dxa" w:w="100"/>
            </w:tcMar>
          </w:tcPr>
          <w:p>
            <w:r>
              <w:rPr>
                <w:rFonts w:ascii="Arial" w:cs="Arial" w:eastAsia="Arial" w:hAnsi="Arial"/>
                <w:color w:val="1A1A2E"/>
                <w:sz w:val="22"/>
                <w:szCs w:val="22"/>
              </w:rPr>
              <w:t xml:space="preserve">GrapesJS (browser-based), GitHub (free account required)</w:t>
            </w:r>
          </w:p>
        </w:tc>
      </w:tr>
      <w:tr>
        <w:tc>
          <w:tcPr>
            <w:tcW w:type="dxa" w:w="2600"/>
            <w:tcBorders>
              <w:top w:val="single" w:color="C5D5E8" w:sz="1"/>
              <w:left w:val="single" w:color="C5D5E8" w:sz="1"/>
              <w:bottom w:val="single" w:color="C5D5E8" w:sz="1"/>
              <w:right w:val="single" w:color="C5D5E8" w:sz="1"/>
            </w:tcBorders>
            <w:shd w:fill="EAF1F8" w:val="clear"/>
            <w:tcMar>
              <w:top w:type="dxa" w:w="100"/>
              <w:left w:type="dxa" w:w="150"/>
              <w:bottom w:type="dxa" w:w="100"/>
              <w:right w:type="dxa" w:w="100"/>
            </w:tcMar>
          </w:tcPr>
          <w:p>
            <w:r>
              <w:rPr>
                <w:rFonts w:ascii="Arial" w:cs="Arial" w:eastAsia="Arial" w:hAnsi="Arial"/>
                <w:b/>
                <w:bCs/>
                <w:color w:val="1A3C5E"/>
                <w:sz w:val="22"/>
                <w:szCs w:val="22"/>
              </w:rPr>
              <w:t xml:space="preserve">Prerequisite</w:t>
            </w:r>
          </w:p>
        </w:tc>
        <w:tc>
          <w:tcPr>
            <w:tcW w:type="dxa" w:w="676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00"/>
            </w:tcMar>
          </w:tcPr>
          <w:p>
            <w:r>
              <w:rPr>
                <w:rFonts w:ascii="Arial" w:cs="Arial" w:eastAsia="Arial" w:hAnsi="Arial"/>
                <w:color w:val="1A1A2E"/>
                <w:sz w:val="22"/>
                <w:szCs w:val="22"/>
              </w:rPr>
              <w:t xml:space="preserve">GitHub account created</w:t>
            </w:r>
          </w:p>
        </w:tc>
      </w:tr>
      <w:tr>
        <w:tc>
          <w:tcPr>
            <w:tcW w:type="dxa" w:w="2600"/>
            <w:tcBorders>
              <w:top w:val="single" w:color="C5D5E8" w:sz="1"/>
              <w:left w:val="single" w:color="C5D5E8" w:sz="1"/>
              <w:bottom w:val="single" w:color="C5D5E8" w:sz="1"/>
              <w:right w:val="single" w:color="C5D5E8" w:sz="1"/>
            </w:tcBorders>
            <w:shd w:fill="EAF1F8" w:val="clear"/>
            <w:tcMar>
              <w:top w:type="dxa" w:w="100"/>
              <w:left w:type="dxa" w:w="150"/>
              <w:bottom w:type="dxa" w:w="100"/>
              <w:right w:type="dxa" w:w="100"/>
            </w:tcMar>
          </w:tcPr>
          <w:p>
            <w:r>
              <w:rPr>
                <w:rFonts w:ascii="Arial" w:cs="Arial" w:eastAsia="Arial" w:hAnsi="Arial"/>
                <w:b/>
                <w:bCs/>
                <w:color w:val="1A3C5E"/>
                <w:sz w:val="22"/>
                <w:szCs w:val="22"/>
              </w:rPr>
              <w:t xml:space="preserve">Difficulty</w:t>
            </w:r>
          </w:p>
        </w:tc>
        <w:tc>
          <w:tcPr>
            <w:tcW w:type="dxa" w:w="6760"/>
            <w:tcBorders>
              <w:top w:val="single" w:color="C5D5E8" w:sz="1"/>
              <w:left w:val="single" w:color="C5D5E8" w:sz="1"/>
              <w:bottom w:val="single" w:color="C5D5E8" w:sz="1"/>
              <w:right w:val="single" w:color="C5D5E8" w:sz="1"/>
            </w:tcBorders>
            <w:shd w:fill="F5F8FC" w:val="clear"/>
            <w:tcMar>
              <w:top w:type="dxa" w:w="100"/>
              <w:left w:type="dxa" w:w="150"/>
              <w:bottom w:type="dxa" w:w="100"/>
              <w:right w:type="dxa" w:w="100"/>
            </w:tcMar>
          </w:tcPr>
          <w:p>
            <w:r>
              <w:rPr>
                <w:rFonts w:ascii="Arial" w:cs="Arial" w:eastAsia="Arial" w:hAnsi="Arial"/>
                <w:color w:val="1A1A2E"/>
                <w:sz w:val="22"/>
                <w:szCs w:val="22"/>
              </w:rPr>
              <w:t xml:space="preserve">Medium</w:t>
            </w:r>
          </w:p>
        </w:tc>
      </w:tr>
    </w:tbl>
    <w:p>
      <w:pPr>
        <w:spacing w:after="0" w:before="0"/>
      </w:pPr>
      <w:r>
        <w:t xml:space="preserve"/>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Objective</w:t>
      </w:r>
    </w:p>
    <w:p>
      <w:pPr>
        <w:spacing w:after="60" w:before="60"/>
      </w:pPr>
      <w:r>
        <w:rPr>
          <w:rFonts w:ascii="Arial" w:cs="Arial" w:eastAsia="Arial" w:hAnsi="Arial"/>
          <w:color w:val="1A1A2E"/>
          <w:sz w:val="22"/>
          <w:szCs w:val="22"/>
        </w:rPr>
        <w:t xml:space="preserve">Build a 4-page responsive product website using GrapesJS. Establish a reusable component library, define a consistent design token system, create a CSS animation block, and deploy all pages to GitHub Pages with functional inter-page navigation.</w:t>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Theory</w:t>
      </w:r>
    </w:p>
    <w:p>
      <w:pPr>
        <w:spacing w:after="60" w:before="60"/>
      </w:pPr>
      <w:r>
        <w:rPr>
          <w:rFonts w:ascii="Arial" w:cs="Arial" w:eastAsia="Arial" w:hAnsi="Arial"/>
          <w:color w:val="1A1A2E"/>
          <w:sz w:val="22"/>
          <w:szCs w:val="22"/>
        </w:rPr>
        <w:t xml:space="preserve">Component-based design is the foundation of modern frontend development. Rather than building unique one-off layouts, designers create a library of reusable components (nav, hero, card, footer) that share consistent styling tokens (colors, fonts, spacing). GrapesJS formalizes this through its Component system and Style Manager — the same mental model used in Figma, React, and design systems like Material UI.</w:t>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Design Token System (Use Throughout All Pages)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D5E8" w:sz="1"/>
              <w:left w:val="single" w:color="C5D5E8" w:sz="1"/>
              <w:bottom w:val="single" w:color="C5D5E8" w:sz="1"/>
              <w:right w:val="single" w:color="C5D5E8" w:sz="1"/>
            </w:tcBorders>
            <w:shd w:fill="1A3C5E" w:val="clear"/>
            <w:tcMar>
              <w:top w:type="dxa" w:w="80"/>
              <w:left w:type="dxa" w:w="150"/>
              <w:bottom w:type="dxa" w:w="80"/>
              <w:right w:type="dxa" w:w="100"/>
            </w:tcMar>
          </w:tcPr>
          <w:p>
            <w:r>
              <w:rPr>
                <w:rFonts w:ascii="Arial" w:cs="Arial" w:eastAsia="Arial" w:hAnsi="Arial"/>
                <w:b/>
                <w:bCs/>
                <w:color w:val="FFFFFF"/>
                <w:sz w:val="20"/>
                <w:szCs w:val="20"/>
              </w:rPr>
              <w:t xml:space="preserve">Token</w:t>
            </w:r>
          </w:p>
        </w:tc>
        <w:tc>
          <w:tcPr>
            <w:tcW w:type="dxa" w:w="6560"/>
            <w:tcBorders>
              <w:top w:val="single" w:color="C5D5E8" w:sz="1"/>
              <w:left w:val="single" w:color="C5D5E8" w:sz="1"/>
              <w:bottom w:val="single" w:color="C5D5E8" w:sz="1"/>
              <w:right w:val="single" w:color="C5D5E8" w:sz="1"/>
            </w:tcBorders>
            <w:shd w:fill="1A3C5E" w:val="clear"/>
            <w:tcMar>
              <w:top w:type="dxa" w:w="80"/>
              <w:left w:type="dxa" w:w="150"/>
              <w:bottom w:type="dxa" w:w="80"/>
              <w:right w:type="dxa" w:w="100"/>
            </w:tcMar>
          </w:tcPr>
          <w:p>
            <w:r>
              <w:rPr>
                <w:rFonts w:ascii="Arial" w:cs="Arial" w:eastAsia="Arial" w:hAnsi="Arial"/>
                <w:color w:val="FFFFFF"/>
                <w:sz w:val="20"/>
                <w:szCs w:val="20"/>
              </w:rPr>
              <w:t xml:space="preserve">Value</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Primary Color</w:t>
            </w:r>
          </w:p>
        </w:tc>
        <w:tc>
          <w:tcPr>
            <w:tcW w:type="dxa" w:w="65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#1A3C5E (Deep Navy)</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Accent Color</w:t>
            </w:r>
          </w:p>
        </w:tc>
        <w:tc>
          <w:tcPr>
            <w:tcW w:type="dxa" w:w="65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#E8A020 (Amber)</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Background</w:t>
            </w:r>
          </w:p>
        </w:tc>
        <w:tc>
          <w:tcPr>
            <w:tcW w:type="dxa" w:w="65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#F4F7FB (Off-white)</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Surface</w:t>
            </w:r>
          </w:p>
        </w:tc>
        <w:tc>
          <w:tcPr>
            <w:tcW w:type="dxa" w:w="65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#FFFFFF (White)</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Text Primary</w:t>
            </w:r>
          </w:p>
        </w:tc>
        <w:tc>
          <w:tcPr>
            <w:tcW w:type="dxa" w:w="65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#1A1A2E (Near black)</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Text Muted</w:t>
            </w:r>
          </w:p>
        </w:tc>
        <w:tc>
          <w:tcPr>
            <w:tcW w:type="dxa" w:w="65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#6B7280 (Gray)</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Font Display</w:t>
            </w:r>
          </w:p>
        </w:tc>
        <w:tc>
          <w:tcPr>
            <w:tcW w:type="dxa" w:w="65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Georgia or Playfair Display</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Font Body</w:t>
            </w:r>
          </w:p>
        </w:tc>
        <w:tc>
          <w:tcPr>
            <w:tcW w:type="dxa" w:w="65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Arial or Inter</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Border Radius</w:t>
            </w:r>
          </w:p>
        </w:tc>
        <w:tc>
          <w:tcPr>
            <w:tcW w:type="dxa" w:w="65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8px for cards, 4px for buttons</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Shadow</w:t>
            </w:r>
          </w:p>
        </w:tc>
        <w:tc>
          <w:tcPr>
            <w:tcW w:type="dxa" w:w="65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0 2px 12px rgba(0,0,0,0.08)</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Max Width</w:t>
            </w:r>
          </w:p>
        </w:tc>
        <w:tc>
          <w:tcPr>
            <w:tcW w:type="dxa" w:w="65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1140px (centered container)</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Section Padding</w:t>
            </w:r>
          </w:p>
        </w:tc>
        <w:tc>
          <w:tcPr>
            <w:tcW w:type="dxa" w:w="65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80px vertical, 20px horizontal</w:t>
            </w:r>
          </w:p>
        </w:tc>
      </w:tr>
    </w:tbl>
    <w:p>
      <w:pPr>
        <w:spacing w:after="0" w:before="0"/>
      </w:pPr>
      <w:r>
        <w:t xml:space="preserve"/>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Product Concept</w:t>
      </w:r>
    </w:p>
    <w:p>
      <w:pPr>
        <w:spacing w:after="60" w:before="60"/>
      </w:pPr>
      <w:r>
        <w:rPr>
          <w:rFonts w:ascii="Arial" w:cs="Arial" w:eastAsia="Arial" w:hAnsi="Arial"/>
          <w:color w:val="1A1A2E"/>
          <w:sz w:val="22"/>
          <w:szCs w:val="22"/>
        </w:rPr>
        <w:t xml:space="preserve">You will build a website for 'DevKit Pro' — a fictional software developer toolkit. The 4 pages are: Landing, Features, Pricing, Contact.</w:t>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Part A: Set Up GrapesJS</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Open https://grapesjs.com/demo.html in your browser. This is a full GrapesJS editor — no installation.</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Click the settings icon (top right of canvas) → toggle 'Device Manager' to show mobile/tablet views.</w:t>
      </w:r>
    </w:p>
    <w:p>
      <w:pPr>
        <w:spacing w:after="80" w:before="80"/>
        <w:ind w:left="200"/>
      </w:pPr>
      <w:r>
        <w:rPr>
          <w:rFonts w:ascii="Arial" w:cs="Arial" w:eastAsia="Arial" w:hAnsi="Arial"/>
          <w:b/>
          <w:bCs/>
          <w:color w:val="1A3C5E"/>
          <w:sz w:val="22"/>
          <w:szCs w:val="22"/>
        </w:rPr>
        <w:t xml:space="preserve">Step 3:  </w:t>
      </w:r>
      <w:r>
        <w:rPr>
          <w:rFonts w:ascii="Arial" w:cs="Arial" w:eastAsia="Arial" w:hAnsi="Arial"/>
          <w:color w:val="1A1A2E"/>
          <w:sz w:val="22"/>
          <w:szCs w:val="22"/>
        </w:rPr>
        <w:t xml:space="preserve">Familiarize yourself with: Block Manager (left), Style Manager (right), Layers panel (layers icon), Component tree.</w:t>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Part B: Build Reusable Components</w:t>
      </w:r>
    </w:p>
    <w:p>
      <w:pPr>
        <w:spacing w:after="60" w:before="60"/>
      </w:pPr>
      <w:r>
        <w:rPr>
          <w:rFonts w:ascii="Arial" w:cs="Arial" w:eastAsia="Arial" w:hAnsi="Arial"/>
          <w:color w:val="1A1A2E"/>
          <w:sz w:val="22"/>
          <w:szCs w:val="22"/>
        </w:rPr>
        <w:t xml:space="preserve">Build these 5 components before building any pages. GrapesJS lets you right-click any element → 'Save as Component'.</w:t>
      </w:r>
    </w:p>
    <w:p>
      <w:pPr>
        <w:spacing w:after="0" w:before="0"/>
      </w:pPr>
      <w:r>
        <w:t xml:space="preserve"/>
      </w:r>
    </w:p>
    <w:p>
      <w:pPr>
        <w:pStyle w:val="Heading3"/>
        <w:spacing w:after="80" w:before="200"/>
      </w:pPr>
      <w:r>
        <w:rPr>
          <w:rFonts w:ascii="Arial" w:cs="Arial" w:eastAsia="Arial" w:hAnsi="Arial"/>
          <w:b/>
          <w:bCs/>
          <w:color w:val="1A3C5E"/>
          <w:sz w:val="24"/>
          <w:szCs w:val="24"/>
        </w:rPr>
        <w:t xml:space="preserve">Component 1: Navigation Bar</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Add a 1-column layout block. Set background: #1A3C5E, padding: 0 40px.</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Add a div inside with display:flex, justify-content:space-between, align-items:center, max-width:1140px, margin:0 auto.</w:t>
      </w:r>
    </w:p>
    <w:p>
      <w:pPr>
        <w:spacing w:after="80" w:before="80"/>
        <w:ind w:left="200"/>
      </w:pPr>
      <w:r>
        <w:rPr>
          <w:rFonts w:ascii="Arial" w:cs="Arial" w:eastAsia="Arial" w:hAnsi="Arial"/>
          <w:b/>
          <w:bCs/>
          <w:color w:val="1A3C5E"/>
          <w:sz w:val="22"/>
          <w:szCs w:val="22"/>
        </w:rPr>
        <w:t xml:space="preserve">Step 3:  </w:t>
      </w:r>
      <w:r>
        <w:rPr>
          <w:rFonts w:ascii="Arial" w:cs="Arial" w:eastAsia="Arial" w:hAnsi="Arial"/>
          <w:color w:val="1A1A2E"/>
          <w:sz w:val="22"/>
          <w:szCs w:val="22"/>
        </w:rPr>
        <w:t xml:space="preserve">Left side: Text element 'DevKit Pro' — font: Georgia, size: 24px, color: white, font-weight: bold.</w:t>
      </w:r>
    </w:p>
    <w:p>
      <w:pPr>
        <w:spacing w:after="80" w:before="80"/>
        <w:ind w:left="200"/>
      </w:pPr>
      <w:r>
        <w:rPr>
          <w:rFonts w:ascii="Arial" w:cs="Arial" w:eastAsia="Arial" w:hAnsi="Arial"/>
          <w:b/>
          <w:bCs/>
          <w:color w:val="1A3C5E"/>
          <w:sz w:val="22"/>
          <w:szCs w:val="22"/>
        </w:rPr>
        <w:t xml:space="preserve">Step 4:  </w:t>
      </w:r>
      <w:r>
        <w:rPr>
          <w:rFonts w:ascii="Arial" w:cs="Arial" w:eastAsia="Arial" w:hAnsi="Arial"/>
          <w:color w:val="1A1A2E"/>
          <w:sz w:val="22"/>
          <w:szCs w:val="22"/>
        </w:rPr>
        <w:t xml:space="preserve">Right side: 4 link elements — Landing, Features, Pricing, Contact — color: #E8A020, margin: 0 16px.</w:t>
      </w:r>
    </w:p>
    <w:p>
      <w:pPr>
        <w:spacing w:after="80" w:before="80"/>
        <w:ind w:left="200"/>
      </w:pPr>
      <w:r>
        <w:rPr>
          <w:rFonts w:ascii="Arial" w:cs="Arial" w:eastAsia="Arial" w:hAnsi="Arial"/>
          <w:b/>
          <w:bCs/>
          <w:color w:val="1A3C5E"/>
          <w:sz w:val="22"/>
          <w:szCs w:val="22"/>
        </w:rPr>
        <w:t xml:space="preserve">Step 5:  </w:t>
      </w:r>
      <w:r>
        <w:rPr>
          <w:rFonts w:ascii="Arial" w:cs="Arial" w:eastAsia="Arial" w:hAnsi="Arial"/>
          <w:color w:val="1A1A2E"/>
          <w:sz w:val="22"/>
          <w:szCs w:val="22"/>
        </w:rPr>
        <w:t xml:space="preserve">Right-click the whole navbar div → 'Save as Block'. Name it 'NavBar'.</w:t>
      </w:r>
    </w:p>
    <w:p>
      <w:pPr>
        <w:spacing w:after="0" w:before="0"/>
      </w:pPr>
      <w:r>
        <w:t xml:space="preserve"/>
      </w:r>
    </w:p>
    <w:p>
      <w:pPr>
        <w:pStyle w:val="Heading3"/>
        <w:spacing w:after="80" w:before="200"/>
      </w:pPr>
      <w:r>
        <w:rPr>
          <w:rFonts w:ascii="Arial" w:cs="Arial" w:eastAsia="Arial" w:hAnsi="Arial"/>
          <w:b/>
          <w:bCs/>
          <w:color w:val="1A3C5E"/>
          <w:sz w:val="24"/>
          <w:szCs w:val="24"/>
        </w:rPr>
        <w:t xml:space="preserve">Component 2: Hero Section</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Full-width section with background: linear-gradient(135deg, #1A3C5E, #2A6099), padding: 100px 40px, text-align: center.</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Add heading: 'Build Better Software Faster' — font: Georgia, size: 48px, color: white.</w:t>
      </w:r>
    </w:p>
    <w:p>
      <w:pPr>
        <w:spacing w:after="80" w:before="80"/>
        <w:ind w:left="200"/>
      </w:pPr>
      <w:r>
        <w:rPr>
          <w:rFonts w:ascii="Arial" w:cs="Arial" w:eastAsia="Arial" w:hAnsi="Arial"/>
          <w:b/>
          <w:bCs/>
          <w:color w:val="1A3C5E"/>
          <w:sz w:val="22"/>
          <w:szCs w:val="22"/>
        </w:rPr>
        <w:t xml:space="preserve">Step 3:  </w:t>
      </w:r>
      <w:r>
        <w:rPr>
          <w:rFonts w:ascii="Arial" w:cs="Arial" w:eastAsia="Arial" w:hAnsi="Arial"/>
          <w:color w:val="1A1A2E"/>
          <w:sz w:val="22"/>
          <w:szCs w:val="22"/>
        </w:rPr>
        <w:t xml:space="preserve">Add subheading paragraph — font: Arial, size: 20px, color: rgba(255,255,255,0.85), max-width: 600px, margin: 0 auto.</w:t>
      </w:r>
    </w:p>
    <w:p>
      <w:pPr>
        <w:spacing w:after="80" w:before="80"/>
        <w:ind w:left="200"/>
      </w:pPr>
      <w:r>
        <w:rPr>
          <w:rFonts w:ascii="Arial" w:cs="Arial" w:eastAsia="Arial" w:hAnsi="Arial"/>
          <w:b/>
          <w:bCs/>
          <w:color w:val="1A3C5E"/>
          <w:sz w:val="22"/>
          <w:szCs w:val="22"/>
        </w:rPr>
        <w:t xml:space="preserve">Step 4:  </w:t>
      </w:r>
      <w:r>
        <w:rPr>
          <w:rFonts w:ascii="Arial" w:cs="Arial" w:eastAsia="Arial" w:hAnsi="Arial"/>
          <w:color w:val="1A1A2E"/>
          <w:sz w:val="22"/>
          <w:szCs w:val="22"/>
        </w:rPr>
        <w:t xml:space="preserve">Add a button: 'Get Started Free' — background: #E8A020, color: white, padding: 16px 36px, border-radius: 4px, border: none.</w:t>
      </w:r>
    </w:p>
    <w:p>
      <w:pPr>
        <w:spacing w:after="80" w:before="80"/>
        <w:ind w:left="200"/>
      </w:pPr>
      <w:r>
        <w:rPr>
          <w:rFonts w:ascii="Arial" w:cs="Arial" w:eastAsia="Arial" w:hAnsi="Arial"/>
          <w:b/>
          <w:bCs/>
          <w:color w:val="1A3C5E"/>
          <w:sz w:val="22"/>
          <w:szCs w:val="22"/>
        </w:rPr>
        <w:t xml:space="preserve">Step 5:  </w:t>
      </w:r>
      <w:r>
        <w:rPr>
          <w:rFonts w:ascii="Arial" w:cs="Arial" w:eastAsia="Arial" w:hAnsi="Arial"/>
          <w:color w:val="1A1A2E"/>
          <w:sz w:val="22"/>
          <w:szCs w:val="22"/>
        </w:rPr>
        <w:t xml:space="preserve">Save as Block: 'HeroSection'.</w:t>
      </w:r>
    </w:p>
    <w:p>
      <w:pPr>
        <w:spacing w:after="0" w:before="0"/>
      </w:pPr>
      <w:r>
        <w:t xml:space="preserve"/>
      </w:r>
    </w:p>
    <w:p>
      <w:pPr>
        <w:pStyle w:val="Heading3"/>
        <w:spacing w:after="80" w:before="200"/>
      </w:pPr>
      <w:r>
        <w:rPr>
          <w:rFonts w:ascii="Arial" w:cs="Arial" w:eastAsia="Arial" w:hAnsi="Arial"/>
          <w:b/>
          <w:bCs/>
          <w:color w:val="1A3C5E"/>
          <w:sz w:val="24"/>
          <w:szCs w:val="24"/>
        </w:rPr>
        <w:t xml:space="preserve">Component 3: Feature Card</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A white card div: border-radius: 8px, box-shadow: 0 2px 12px rgba(0,0,0,0.08), padding: 32px, width: 300px.</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Inside: an icon placeholder (colored square #E8A020, 48x48), heading (font:Arial, 18px, bold, #1A3C5E), body text (Arial, 15px, #6B7280).</w:t>
      </w:r>
    </w:p>
    <w:p>
      <w:pPr>
        <w:spacing w:after="80" w:before="80"/>
        <w:ind w:left="200"/>
      </w:pPr>
      <w:r>
        <w:rPr>
          <w:rFonts w:ascii="Arial" w:cs="Arial" w:eastAsia="Arial" w:hAnsi="Arial"/>
          <w:b/>
          <w:bCs/>
          <w:color w:val="1A3C5E"/>
          <w:sz w:val="22"/>
          <w:szCs w:val="22"/>
        </w:rPr>
        <w:t xml:space="preserve">Step 3:  </w:t>
      </w:r>
      <w:r>
        <w:rPr>
          <w:rFonts w:ascii="Arial" w:cs="Arial" w:eastAsia="Arial" w:hAnsi="Arial"/>
          <w:color w:val="1A1A2E"/>
          <w:sz w:val="22"/>
          <w:szCs w:val="22"/>
        </w:rPr>
        <w:t xml:space="preserve">Save as Block: 'FeatureCard'.</w:t>
      </w:r>
    </w:p>
    <w:p>
      <w:pPr>
        <w:spacing w:after="0" w:before="0"/>
      </w:pPr>
      <w:r>
        <w:t xml:space="preserve"/>
      </w:r>
    </w:p>
    <w:p>
      <w:pPr>
        <w:pStyle w:val="Heading3"/>
        <w:spacing w:after="80" w:before="200"/>
      </w:pPr>
      <w:r>
        <w:rPr>
          <w:rFonts w:ascii="Arial" w:cs="Arial" w:eastAsia="Arial" w:hAnsi="Arial"/>
          <w:b/>
          <w:bCs/>
          <w:color w:val="1A3C5E"/>
          <w:sz w:val="24"/>
          <w:szCs w:val="24"/>
        </w:rPr>
        <w:t xml:space="preserve">Component 4: Pricing Card</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Card with border: 2px solid #E8A020, border-radius: 8px, padding: 40px, text-align: center.</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Inside: Plan name (bold, 20px), Price (48px, #1A3C5E), '/month' (14px, gray), feature list (text, 15px), CTA button.</w:t>
      </w:r>
    </w:p>
    <w:p>
      <w:pPr>
        <w:spacing w:after="80" w:before="80"/>
        <w:ind w:left="200"/>
      </w:pPr>
      <w:r>
        <w:rPr>
          <w:rFonts w:ascii="Arial" w:cs="Arial" w:eastAsia="Arial" w:hAnsi="Arial"/>
          <w:b/>
          <w:bCs/>
          <w:color w:val="1A3C5E"/>
          <w:sz w:val="22"/>
          <w:szCs w:val="22"/>
        </w:rPr>
        <w:t xml:space="preserve">Step 3:  </w:t>
      </w:r>
      <w:r>
        <w:rPr>
          <w:rFonts w:ascii="Arial" w:cs="Arial" w:eastAsia="Arial" w:hAnsi="Arial"/>
          <w:color w:val="1A1A2E"/>
          <w:sz w:val="22"/>
          <w:szCs w:val="22"/>
        </w:rPr>
        <w:t xml:space="preserve">Save as Block: 'PricingCard'.</w:t>
      </w:r>
    </w:p>
    <w:p>
      <w:pPr>
        <w:spacing w:after="0" w:before="0"/>
      </w:pPr>
      <w:r>
        <w:t xml:space="preserve"/>
      </w:r>
    </w:p>
    <w:p>
      <w:pPr>
        <w:pStyle w:val="Heading3"/>
        <w:spacing w:after="80" w:before="200"/>
      </w:pPr>
      <w:r>
        <w:rPr>
          <w:rFonts w:ascii="Arial" w:cs="Arial" w:eastAsia="Arial" w:hAnsi="Arial"/>
          <w:b/>
          <w:bCs/>
          <w:color w:val="1A3C5E"/>
          <w:sz w:val="24"/>
          <w:szCs w:val="24"/>
        </w:rPr>
        <w:t xml:space="preserve">Component 5: Footer</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Dark section: background: #0F1F30, padding: 40px, color: white.</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Three-column layout: About text, Quick Links list, Contact info.</w:t>
      </w:r>
    </w:p>
    <w:p>
      <w:pPr>
        <w:spacing w:after="80" w:before="80"/>
        <w:ind w:left="200"/>
      </w:pPr>
      <w:r>
        <w:rPr>
          <w:rFonts w:ascii="Arial" w:cs="Arial" w:eastAsia="Arial" w:hAnsi="Arial"/>
          <w:b/>
          <w:bCs/>
          <w:color w:val="1A3C5E"/>
          <w:sz w:val="22"/>
          <w:szCs w:val="22"/>
        </w:rPr>
        <w:t xml:space="preserve">Step 3:  </w:t>
      </w:r>
      <w:r>
        <w:rPr>
          <w:rFonts w:ascii="Arial" w:cs="Arial" w:eastAsia="Arial" w:hAnsi="Arial"/>
          <w:color w:val="1A1A2E"/>
          <w:sz w:val="22"/>
          <w:szCs w:val="22"/>
        </w:rPr>
        <w:t xml:space="preserve">Bottom bar with copyright text and current year.</w:t>
      </w:r>
    </w:p>
    <w:p>
      <w:pPr>
        <w:spacing w:after="80" w:before="80"/>
        <w:ind w:left="200"/>
      </w:pPr>
      <w:r>
        <w:rPr>
          <w:rFonts w:ascii="Arial" w:cs="Arial" w:eastAsia="Arial" w:hAnsi="Arial"/>
          <w:b/>
          <w:bCs/>
          <w:color w:val="1A3C5E"/>
          <w:sz w:val="22"/>
          <w:szCs w:val="22"/>
        </w:rPr>
        <w:t xml:space="preserve">Step 4:  </w:t>
      </w:r>
      <w:r>
        <w:rPr>
          <w:rFonts w:ascii="Arial" w:cs="Arial" w:eastAsia="Arial" w:hAnsi="Arial"/>
          <w:color w:val="1A1A2E"/>
          <w:sz w:val="22"/>
          <w:szCs w:val="22"/>
        </w:rPr>
        <w:t xml:space="preserve">Save as Block: 'Footer'.</w:t>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Part C: Build the 4 Pages</w:t>
      </w:r>
    </w:p>
    <w:p>
      <w:pPr>
        <w:spacing w:after="60" w:before="60"/>
      </w:pPr>
      <w:r>
        <w:rPr>
          <w:rFonts w:ascii="Arial" w:cs="Arial" w:eastAsia="Arial" w:hAnsi="Arial"/>
          <w:color w:val="1A1A2E"/>
          <w:sz w:val="22"/>
          <w:szCs w:val="22"/>
        </w:rPr>
        <w:t xml:space="preserve">For each page: place NavBar, the page-specific content, then Footer. Set the nav link hrefs to the other pages.</w:t>
      </w:r>
    </w:p>
    <w:p>
      <w:pPr>
        <w:spacing w:after="0" w:before="0"/>
      </w:pPr>
      <w:r>
        <w:t xml:space="preserve"/>
      </w:r>
    </w:p>
    <w:p>
      <w:pPr>
        <w:pStyle w:val="Heading3"/>
        <w:spacing w:after="80" w:before="200"/>
      </w:pPr>
      <w:r>
        <w:rPr>
          <w:rFonts w:ascii="Arial" w:cs="Arial" w:eastAsia="Arial" w:hAnsi="Arial"/>
          <w:b/>
          <w:bCs/>
          <w:color w:val="1A3C5E"/>
          <w:sz w:val="24"/>
          <w:szCs w:val="24"/>
        </w:rPr>
        <w:t xml:space="preserve">Page 1: Landing (index.html)</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Place NavBar + HeroSection + a 3-column row of 3 FeatureCards + a 2-column 'About' section (text left, image placeholder right) + Footer.</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Section padding between each block: 80px.</w:t>
      </w:r>
    </w:p>
    <w:p>
      <w:pPr>
        <w:spacing w:after="0" w:before="0"/>
      </w:pPr>
      <w:r>
        <w:t xml:space="preserve"/>
      </w:r>
    </w:p>
    <w:p>
      <w:pPr>
        <w:pStyle w:val="Heading3"/>
        <w:spacing w:after="80" w:before="200"/>
      </w:pPr>
      <w:r>
        <w:rPr>
          <w:rFonts w:ascii="Arial" w:cs="Arial" w:eastAsia="Arial" w:hAnsi="Arial"/>
          <w:b/>
          <w:bCs/>
          <w:color w:val="1A3C5E"/>
          <w:sz w:val="24"/>
          <w:szCs w:val="24"/>
        </w:rPr>
        <w:t xml:space="preserve">Page 2: Features (features.html)</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Place NavBar + a page header ('All Features', centered, navy) + a 3x3 grid of FeatureCards (9 total) + a comparison table (simple HTML table styled with tokens) + Footer.</w:t>
      </w:r>
    </w:p>
    <w:p>
      <w:pPr>
        <w:spacing w:after="0" w:before="0"/>
      </w:pPr>
      <w:r>
        <w:t xml:space="preserve"/>
      </w:r>
    </w:p>
    <w:p>
      <w:pPr>
        <w:pStyle w:val="Heading3"/>
        <w:spacing w:after="80" w:before="200"/>
      </w:pPr>
      <w:r>
        <w:rPr>
          <w:rFonts w:ascii="Arial" w:cs="Arial" w:eastAsia="Arial" w:hAnsi="Arial"/>
          <w:b/>
          <w:bCs/>
          <w:color w:val="1A3C5E"/>
          <w:sz w:val="24"/>
          <w:szCs w:val="24"/>
        </w:rPr>
        <w:t xml:space="preserve">Page 3: Pricing (pricing.html)</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Place NavBar + page header + 3 PricingCards (Free, Pro, Enterprise) in a row + an FAQ section (5 questions, accordion style using GrapesJS HTML blocks) + Footer.</w:t>
      </w:r>
    </w:p>
    <w:p>
      <w:pPr>
        <w:spacing w:after="0" w:before="0"/>
      </w:pPr>
      <w:r>
        <w:t xml:space="preserve"/>
      </w:r>
    </w:p>
    <w:p>
      <w:pPr>
        <w:pStyle w:val="Heading3"/>
        <w:spacing w:after="80" w:before="200"/>
      </w:pPr>
      <w:r>
        <w:rPr>
          <w:rFonts w:ascii="Arial" w:cs="Arial" w:eastAsia="Arial" w:hAnsi="Arial"/>
          <w:b/>
          <w:bCs/>
          <w:color w:val="1A3C5E"/>
          <w:sz w:val="24"/>
          <w:szCs w:val="24"/>
        </w:rPr>
        <w:t xml:space="preserve">Page 4: Contact (contact.html)</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Place NavBar + page header + a 2-column layout: left column has a contact form (Name, Email, Message, Submit button); right column has address/phone/email text + a map placeholder div.</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Style the Submit button: background #E8A020, hover effect via :hover CSS in style manager.</w:t>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Part D: CSS Animation Block</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On the Landing page, click the 'About' section heading. In Style Manager, go to custom CSS.</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Add a CSS animation to the Hero button — it should pulse subtly:</w:t>
      </w:r>
    </w:p>
    <w:p>
      <w:pPr>
        <w:pBdr>
          <w:top w:val="single" w:color="B0C4DE" w:sz="2"/>
          <w:left w:val="single" w:color="B0C4DE" w:sz="2"/>
          <w:bottom w:val="single" w:color="B0C4DE" w:sz="2"/>
          <w:right w:val="single" w:color="B0C4DE" w:sz="2"/>
        </w:pBdr>
        <w:shd w:fill="F0F4F8" w:val="clear"/>
        <w:spacing w:after="60" w:before="60"/>
        <w:ind w:left="300" w:right="200"/>
      </w:pPr>
      <w:r>
        <w:rPr>
          <w:rFonts w:ascii="Courier New" w:cs="Courier New" w:eastAsia="Courier New" w:hAnsi="Courier New"/>
          <w:color w:val="1A1A2E"/>
          <w:sz w:val="18"/>
          <w:szCs w:val="18"/>
        </w:rPr>
        <w:t xml:space="preserve">@keyframes pulse {
  0%   { box-shadow: 0 0 0 0 rgba(232,160,32,0.6); }
  70%  { box-shadow: 0 0 0 12px rgba(232,160,32,0); }
  100% { box-shadow: 0 0 0 0 rgba(232,160,32,0); }
}
.cta-button {
  animation: pulse 2s infinite;
}</w:t>
      </w:r>
    </w:p>
    <w:p>
      <w:pPr>
        <w:spacing w:after="80" w:before="80"/>
        <w:ind w:left="200"/>
      </w:pPr>
      <w:r>
        <w:rPr>
          <w:rFonts w:ascii="Arial" w:cs="Arial" w:eastAsia="Arial" w:hAnsi="Arial"/>
          <w:b/>
          <w:bCs/>
          <w:color w:val="1A3C5E"/>
          <w:sz w:val="22"/>
          <w:szCs w:val="22"/>
        </w:rPr>
        <w:t xml:space="preserve">Step 3:  </w:t>
      </w:r>
      <w:r>
        <w:rPr>
          <w:rFonts w:ascii="Arial" w:cs="Arial" w:eastAsia="Arial" w:hAnsi="Arial"/>
          <w:color w:val="1A1A2E"/>
          <w:sz w:val="22"/>
          <w:szCs w:val="22"/>
        </w:rPr>
        <w:t xml:space="preserve">Add class 'cta-button' to the Hero button element.</w:t>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Part E: Responsive Breakpoints</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Switch to Tablet view (768px) in device manager. Adjust: make 3-column grids become 2-column using CSS: grid-template-columns: repeat(2, 1fr).</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Switch to Mobile view (375px). Make all multi-column layouts single column. Reduce font sizes (heading from 48px to 28px). Ensure buttons are full width.</w:t>
      </w:r>
    </w:p>
    <w:p>
      <w:pPr>
        <w:spacing w:after="80" w:before="80"/>
        <w:ind w:left="200"/>
      </w:pPr>
      <w:r>
        <w:rPr>
          <w:rFonts w:ascii="Arial" w:cs="Arial" w:eastAsia="Arial" w:hAnsi="Arial"/>
          <w:b/>
          <w:bCs/>
          <w:color w:val="1A3C5E"/>
          <w:sz w:val="22"/>
          <w:szCs w:val="22"/>
        </w:rPr>
        <w:t xml:space="preserve">Step 3:  </w:t>
      </w:r>
      <w:r>
        <w:rPr>
          <w:rFonts w:ascii="Arial" w:cs="Arial" w:eastAsia="Arial" w:hAnsi="Arial"/>
          <w:color w:val="1A1A2E"/>
          <w:sz w:val="22"/>
          <w:szCs w:val="22"/>
        </w:rPr>
        <w:t xml:space="preserve">Test all 4 pages in all 3 viewports before export.</w:t>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Part F: Export &amp; Deploy to GitHub Pages</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For each page: click 'Export Code' → copy HTML → create the corresponding file (index.html, features.html, pricing.html, contact.html) in your GitHub repo.</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Update all nav link hrefs to relative paths between pages.</w:t>
      </w:r>
    </w:p>
    <w:p>
      <w:pPr>
        <w:spacing w:after="80" w:before="80"/>
        <w:ind w:left="200"/>
      </w:pPr>
      <w:r>
        <w:rPr>
          <w:rFonts w:ascii="Arial" w:cs="Arial" w:eastAsia="Arial" w:hAnsi="Arial"/>
          <w:b/>
          <w:bCs/>
          <w:color w:val="1A3C5E"/>
          <w:sz w:val="22"/>
          <w:szCs w:val="22"/>
        </w:rPr>
        <w:t xml:space="preserve">Step 3:  </w:t>
      </w:r>
      <w:r>
        <w:rPr>
          <w:rFonts w:ascii="Arial" w:cs="Arial" w:eastAsia="Arial" w:hAnsi="Arial"/>
          <w:color w:val="1A1A2E"/>
          <w:sz w:val="22"/>
          <w:szCs w:val="22"/>
        </w:rPr>
        <w:t xml:space="preserve">Enable GitHub Pages (Settings → Pages → Source: main branch).</w:t>
      </w:r>
    </w:p>
    <w:p>
      <w:pPr>
        <w:spacing w:after="80" w:before="80"/>
        <w:ind w:left="200"/>
      </w:pPr>
      <w:r>
        <w:rPr>
          <w:rFonts w:ascii="Arial" w:cs="Arial" w:eastAsia="Arial" w:hAnsi="Arial"/>
          <w:b/>
          <w:bCs/>
          <w:color w:val="1A3C5E"/>
          <w:sz w:val="22"/>
          <w:szCs w:val="22"/>
        </w:rPr>
        <w:t xml:space="preserve">Step 4:  </w:t>
      </w:r>
      <w:r>
        <w:rPr>
          <w:rFonts w:ascii="Arial" w:cs="Arial" w:eastAsia="Arial" w:hAnsi="Arial"/>
          <w:color w:val="1A1A2E"/>
          <w:sz w:val="22"/>
          <w:szCs w:val="22"/>
        </w:rPr>
        <w:t xml:space="preserve">Test all 4 pages live and verify all internal navigation links work.</w:t>
      </w:r>
    </w:p>
    <w:p>
      <w:pPr>
        <w:spacing w:after="0" w:before="0"/>
      </w:pPr>
      <w:r>
        <w:t xml:space="preserve"/>
      </w:r>
    </w:p>
    <w:p>
      <w:pPr>
        <w:pBdr>
          <w:top w:val="single" w:color="1B6B3A" w:sz="4"/>
          <w:left w:val="single" w:color="1B6B3A" w:sz="4"/>
          <w:bottom w:val="single" w:color="1B6B3A" w:sz="4"/>
          <w:right w:val="single" w:color="1B6B3A" w:sz="4"/>
        </w:pBdr>
        <w:shd w:fill="E8F5EE" w:val="clear"/>
        <w:spacing w:after="200" w:before="200"/>
        <w:ind w:left="200" w:right="200"/>
      </w:pPr>
      <w:r>
        <w:rPr>
          <w:rFonts w:ascii="Arial" w:cs="Arial" w:eastAsia="Arial" w:hAnsi="Arial"/>
          <w:b/>
          <w:bCs/>
          <w:color w:val="1B6B3A"/>
          <w:sz w:val="22"/>
          <w:szCs w:val="22"/>
        </w:rPr>
        <w:t xml:space="preserve">OUTCOME: </w:t>
      </w:r>
      <w:r>
        <w:rPr>
          <w:rFonts w:ascii="Arial" w:cs="Arial" w:eastAsia="Arial" w:hAnsi="Arial"/>
          <w:color w:val="1A1A2E"/>
          <w:sz w:val="22"/>
          <w:szCs w:val="22"/>
        </w:rPr>
        <w:t xml:space="preserve">Students have practiced component-based design thinking, built a consistent design token system, mastered responsive breakpoints, added a CSS animation, and deployed a multi-page website — skills directly transferable to React, Vue, or any component-based frontend framework.</w:t>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Evaluation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1500"/>
        <w:gridCol w:w="2860"/>
      </w:tblGrid>
      <w:tr>
        <w:trPr>
          <w:tblHeader/>
        </w:trPr>
        <w:tc>
          <w:tcPr>
            <w:tcW w:type="dxa" w:w="5000"/>
            <w:tcBorders>
              <w:top w:val="single" w:color="C5D5E8" w:sz="1"/>
              <w:left w:val="single" w:color="C5D5E8" w:sz="1"/>
              <w:bottom w:val="single" w:color="C5D5E8" w:sz="1"/>
              <w:right w:val="single" w:color="C5D5E8" w:sz="1"/>
            </w:tcBorders>
            <w:shd w:fill="1A3C5E" w:val="clear"/>
            <w:tcMar>
              <w:top w:type="dxa" w:w="100"/>
              <w:left w:type="dxa" w:w="150"/>
              <w:bottom w:type="dxa" w:w="100"/>
              <w:right w:type="dxa" w:w="100"/>
            </w:tcMar>
          </w:tcPr>
          <w:p>
            <w:r>
              <w:rPr>
                <w:rFonts w:ascii="Arial" w:cs="Arial" w:eastAsia="Arial" w:hAnsi="Arial"/>
                <w:b/>
                <w:bCs/>
                <w:color w:val="FFFFFF"/>
                <w:sz w:val="20"/>
                <w:szCs w:val="20"/>
              </w:rPr>
              <w:t xml:space="preserve">Criterion</w:t>
            </w:r>
          </w:p>
        </w:tc>
        <w:tc>
          <w:tcPr>
            <w:tcW w:type="dxa" w:w="1500"/>
            <w:tcBorders>
              <w:top w:val="single" w:color="C5D5E8" w:sz="1"/>
              <w:left w:val="single" w:color="C5D5E8" w:sz="1"/>
              <w:bottom w:val="single" w:color="C5D5E8" w:sz="1"/>
              <w:right w:val="single" w:color="C5D5E8" w:sz="1"/>
            </w:tcBorders>
            <w:shd w:fill="1A3C5E" w:val="clear"/>
            <w:tcMar>
              <w:top w:type="dxa" w:w="100"/>
              <w:left w:type="dxa" w:w="150"/>
              <w:bottom w:type="dxa" w:w="100"/>
              <w:right w:type="dxa" w:w="100"/>
            </w:tcMar>
          </w:tcPr>
          <w:p>
            <w:r>
              <w:rPr>
                <w:rFonts w:ascii="Arial" w:cs="Arial" w:eastAsia="Arial" w:hAnsi="Arial"/>
                <w:b/>
                <w:bCs/>
                <w:color w:val="FFFFFF"/>
                <w:sz w:val="20"/>
                <w:szCs w:val="20"/>
              </w:rPr>
              <w:t xml:space="preserve">Marks</w:t>
            </w:r>
          </w:p>
        </w:tc>
        <w:tc>
          <w:tcPr>
            <w:tcW w:type="dxa" w:w="2860"/>
            <w:tcBorders>
              <w:top w:val="single" w:color="C5D5E8" w:sz="1"/>
              <w:left w:val="single" w:color="C5D5E8" w:sz="1"/>
              <w:bottom w:val="single" w:color="C5D5E8" w:sz="1"/>
              <w:right w:val="single" w:color="C5D5E8" w:sz="1"/>
            </w:tcBorders>
            <w:shd w:fill="1A3C5E" w:val="clear"/>
            <w:tcMar>
              <w:top w:type="dxa" w:w="100"/>
              <w:left w:type="dxa" w:w="150"/>
              <w:bottom w:type="dxa" w:w="100"/>
              <w:right w:type="dxa" w:w="100"/>
            </w:tcMar>
          </w:tcPr>
          <w:p>
            <w:r>
              <w:rPr>
                <w:rFonts w:ascii="Arial" w:cs="Arial" w:eastAsia="Arial" w:hAnsi="Arial"/>
                <w:b/>
                <w:bCs/>
                <w:color w:val="FFFFFF"/>
                <w:sz w:val="20"/>
                <w:szCs w:val="20"/>
              </w:rPr>
              <w:t xml:space="preserve">Description</w:t>
            </w:r>
          </w:p>
        </w:tc>
      </w:tr>
      <w:tr>
        <w:tc>
          <w:tcPr>
            <w:tcW w:type="dxa" w:w="500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Design token system consistently applied across all 4 pages</w:t>
            </w:r>
          </w:p>
        </w:tc>
        <w:tc>
          <w:tcPr>
            <w:tcW w:type="dxa" w:w="150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20</w:t>
            </w:r>
          </w:p>
        </w:tc>
        <w:tc>
          <w:tcPr>
            <w:tcW w:type="dxa" w:w="28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Colors, fonts, spacing match defined tokens on every page</w:t>
            </w:r>
          </w:p>
        </w:tc>
      </w:tr>
      <w:tr>
        <w:tc>
          <w:tcPr>
            <w:tcW w:type="dxa" w:w="500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All 5 reusable components saved and used correctly</w:t>
            </w:r>
          </w:p>
        </w:tc>
        <w:tc>
          <w:tcPr>
            <w:tcW w:type="dxa" w:w="150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20</w:t>
            </w:r>
          </w:p>
        </w:tc>
        <w:tc>
          <w:tcPr>
            <w:tcW w:type="dxa" w:w="28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Components visible in Block Manager; NavBar and Footer used on every page</w:t>
            </w:r>
          </w:p>
        </w:tc>
      </w:tr>
      <w:tr>
        <w:tc>
          <w:tcPr>
            <w:tcW w:type="dxa" w:w="500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All 4 pages complete with correct content</w:t>
            </w:r>
          </w:p>
        </w:tc>
        <w:tc>
          <w:tcPr>
            <w:tcW w:type="dxa" w:w="150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15</w:t>
            </w:r>
          </w:p>
        </w:tc>
        <w:tc>
          <w:tcPr>
            <w:tcW w:type="dxa" w:w="28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Each page has appropriate sections matching requirements</w:t>
            </w:r>
          </w:p>
        </w:tc>
      </w:tr>
      <w:tr>
        <w:tc>
          <w:tcPr>
            <w:tcW w:type="dxa" w:w="500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CSS animation implemented and visible</w:t>
            </w:r>
          </w:p>
        </w:tc>
        <w:tc>
          <w:tcPr>
            <w:tcW w:type="dxa" w:w="150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10</w:t>
            </w:r>
          </w:p>
        </w:tc>
        <w:tc>
          <w:tcPr>
            <w:tcW w:type="dxa" w:w="28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Pulse effect visible on CTA button in Landing page</w:t>
            </w:r>
          </w:p>
        </w:tc>
      </w:tr>
      <w:tr>
        <w:tc>
          <w:tcPr>
            <w:tcW w:type="dxa" w:w="500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Responsive: mobile, tablet, and desktop all work</w:t>
            </w:r>
          </w:p>
        </w:tc>
        <w:tc>
          <w:tcPr>
            <w:tcW w:type="dxa" w:w="150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20</w:t>
            </w:r>
          </w:p>
        </w:tc>
        <w:tc>
          <w:tcPr>
            <w:tcW w:type="dxa" w:w="28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No horizontal scroll; layouts adapt correctly at each breakpoint</w:t>
            </w:r>
          </w:p>
        </w:tc>
      </w:tr>
      <w:tr>
        <w:tc>
          <w:tcPr>
            <w:tcW w:type="dxa" w:w="500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GitHub Pages deployed with all 4 pages navigable</w:t>
            </w:r>
          </w:p>
        </w:tc>
        <w:tc>
          <w:tcPr>
            <w:tcW w:type="dxa" w:w="150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15</w:t>
            </w:r>
          </w:p>
        </w:tc>
        <w:tc>
          <w:tcPr>
            <w:tcW w:type="dxa" w:w="28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All inter-page links functional on live GitHub Pages URL</w:t>
            </w:r>
          </w:p>
        </w:tc>
      </w:tr>
    </w:tbl>
    <w:p>
      <w:r>
        <w:br w:type="page"/>
      </w:r>
    </w:p>
    <w:p>
      <w:pPr>
        <w:pBdr>
          <w:top w:val="single" w:color="E8A020" w:sz="8"/>
          <w:bottom w:val="single" w:color="E8A020" w:sz="2"/>
        </w:pBdr>
        <w:shd w:fill="1A3C5E" w:val="clear"/>
        <w:spacing w:after="0" w:before="0"/>
        <w:ind w:left="200" w:right="200"/>
      </w:pPr>
      <w:r>
        <w:rPr>
          <w:rFonts w:ascii="Arial" w:cs="Arial" w:eastAsia="Arial" w:hAnsi="Arial"/>
          <w:b/>
          <w:bCs/>
          <w:color w:val="E8A020"/>
          <w:sz w:val="52"/>
          <w:szCs w:val="52"/>
        </w:rPr>
        <w:t xml:space="preserve">LAB 8</w:t>
      </w:r>
      <w:r>
        <w:rPr>
          <w:rFonts w:ascii="Arial" w:cs="Arial" w:eastAsia="Arial" w:hAnsi="Arial"/>
          <w:b/>
          <w:bCs/>
          <w:color w:val="FFFFFF"/>
          <w:sz w:val="32"/>
          <w:szCs w:val="32"/>
        </w:rPr>
        <w:t xml:space="preserve">   AI Chatbot with Document Q&amp;A and Memory</w:t>
      </w:r>
    </w:p>
    <w:p>
      <w:pPr>
        <w:shd w:fill="2A4E72" w:val="clear"/>
        <w:spacing w:after="200" w:before="0"/>
        <w:ind w:left="200"/>
      </w:pPr>
      <w:r>
        <w:rPr>
          <w:rFonts w:ascii="Arial" w:cs="Arial" w:eastAsia="Arial" w:hAnsi="Arial"/>
          <w:i/>
          <w:iCs/>
          <w:color w:val="FFFFFF"/>
          <w:sz w:val="20"/>
          <w:szCs w:val="20"/>
        </w:rPr>
        <w:t xml:space="preserve">Tools: Flowise · Ollama · Llama 3</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5D5E8" w:sz="1"/>
              <w:left w:val="single" w:color="C5D5E8" w:sz="1"/>
              <w:bottom w:val="single" w:color="C5D5E8" w:sz="1"/>
              <w:right w:val="single" w:color="C5D5E8" w:sz="1"/>
            </w:tcBorders>
            <w:shd w:fill="EAF1F8" w:val="clear"/>
            <w:tcMar>
              <w:top w:type="dxa" w:w="100"/>
              <w:left w:type="dxa" w:w="150"/>
              <w:bottom w:type="dxa" w:w="100"/>
              <w:right w:type="dxa" w:w="100"/>
            </w:tcMar>
          </w:tcPr>
          <w:p>
            <w:r>
              <w:rPr>
                <w:rFonts w:ascii="Arial" w:cs="Arial" w:eastAsia="Arial" w:hAnsi="Arial"/>
                <w:b/>
                <w:bCs/>
                <w:color w:val="1A3C5E"/>
                <w:sz w:val="22"/>
                <w:szCs w:val="22"/>
              </w:rPr>
              <w:t xml:space="preserve">Duration</w:t>
            </w:r>
          </w:p>
        </w:tc>
        <w:tc>
          <w:tcPr>
            <w:tcW w:type="dxa" w:w="676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00"/>
            </w:tcMar>
          </w:tcPr>
          <w:p>
            <w:r>
              <w:rPr>
                <w:rFonts w:ascii="Arial" w:cs="Arial" w:eastAsia="Arial" w:hAnsi="Arial"/>
                <w:color w:val="1A1A2E"/>
                <w:sz w:val="22"/>
                <w:szCs w:val="22"/>
              </w:rPr>
              <w:t xml:space="preserve">3 hours</w:t>
            </w:r>
          </w:p>
        </w:tc>
      </w:tr>
      <w:tr>
        <w:tc>
          <w:tcPr>
            <w:tcW w:type="dxa" w:w="2600"/>
            <w:tcBorders>
              <w:top w:val="single" w:color="C5D5E8" w:sz="1"/>
              <w:left w:val="single" w:color="C5D5E8" w:sz="1"/>
              <w:bottom w:val="single" w:color="C5D5E8" w:sz="1"/>
              <w:right w:val="single" w:color="C5D5E8" w:sz="1"/>
            </w:tcBorders>
            <w:shd w:fill="EAF1F8" w:val="clear"/>
            <w:tcMar>
              <w:top w:type="dxa" w:w="100"/>
              <w:left w:type="dxa" w:w="150"/>
              <w:bottom w:type="dxa" w:w="100"/>
              <w:right w:type="dxa" w:w="100"/>
            </w:tcMar>
          </w:tcPr>
          <w:p>
            <w:r>
              <w:rPr>
                <w:rFonts w:ascii="Arial" w:cs="Arial" w:eastAsia="Arial" w:hAnsi="Arial"/>
                <w:b/>
                <w:bCs/>
                <w:color w:val="1A3C5E"/>
                <w:sz w:val="22"/>
                <w:szCs w:val="22"/>
              </w:rPr>
              <w:t xml:space="preserve">Tools</w:t>
            </w:r>
          </w:p>
        </w:tc>
        <w:tc>
          <w:tcPr>
            <w:tcW w:type="dxa" w:w="6760"/>
            <w:tcBorders>
              <w:top w:val="single" w:color="C5D5E8" w:sz="1"/>
              <w:left w:val="single" w:color="C5D5E8" w:sz="1"/>
              <w:bottom w:val="single" w:color="C5D5E8" w:sz="1"/>
              <w:right w:val="single" w:color="C5D5E8" w:sz="1"/>
            </w:tcBorders>
            <w:shd w:fill="F5F8FC" w:val="clear"/>
            <w:tcMar>
              <w:top w:type="dxa" w:w="100"/>
              <w:left w:type="dxa" w:w="150"/>
              <w:bottom w:type="dxa" w:w="100"/>
              <w:right w:type="dxa" w:w="100"/>
            </w:tcMar>
          </w:tcPr>
          <w:p>
            <w:r>
              <w:rPr>
                <w:rFonts w:ascii="Arial" w:cs="Arial" w:eastAsia="Arial" w:hAnsi="Arial"/>
                <w:color w:val="1A1A2E"/>
                <w:sz w:val="22"/>
                <w:szCs w:val="22"/>
              </w:rPr>
              <w:t xml:space="preserve">Flowise (port 3002), Ollama (port 11434), Appsmith (port 8081)</w:t>
            </w:r>
          </w:p>
        </w:tc>
      </w:tr>
      <w:tr>
        <w:tc>
          <w:tcPr>
            <w:tcW w:type="dxa" w:w="2600"/>
            <w:tcBorders>
              <w:top w:val="single" w:color="C5D5E8" w:sz="1"/>
              <w:left w:val="single" w:color="C5D5E8" w:sz="1"/>
              <w:bottom w:val="single" w:color="C5D5E8" w:sz="1"/>
              <w:right w:val="single" w:color="C5D5E8" w:sz="1"/>
            </w:tcBorders>
            <w:shd w:fill="EAF1F8" w:val="clear"/>
            <w:tcMar>
              <w:top w:type="dxa" w:w="100"/>
              <w:left w:type="dxa" w:w="150"/>
              <w:bottom w:type="dxa" w:w="100"/>
              <w:right w:type="dxa" w:w="100"/>
            </w:tcMar>
          </w:tcPr>
          <w:p>
            <w:r>
              <w:rPr>
                <w:rFonts w:ascii="Arial" w:cs="Arial" w:eastAsia="Arial" w:hAnsi="Arial"/>
                <w:b/>
                <w:bCs/>
                <w:color w:val="1A3C5E"/>
                <w:sz w:val="22"/>
                <w:szCs w:val="22"/>
              </w:rPr>
              <w:t xml:space="preserve">Prerequisite</w:t>
            </w:r>
          </w:p>
        </w:tc>
        <w:tc>
          <w:tcPr>
            <w:tcW w:type="dxa" w:w="676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00"/>
            </w:tcMar>
          </w:tcPr>
          <w:p>
            <w:r>
              <w:rPr>
                <w:rFonts w:ascii="Arial" w:cs="Arial" w:eastAsia="Arial" w:hAnsi="Arial"/>
                <w:color w:val="1A1A2E"/>
                <w:sz w:val="22"/>
                <w:szCs w:val="22"/>
              </w:rPr>
              <w:t xml:space="preserve">Llama 3 model pulled in Ollama (done in global setup). Lab 3 Appsmith app available.</w:t>
            </w:r>
          </w:p>
        </w:tc>
      </w:tr>
      <w:tr>
        <w:tc>
          <w:tcPr>
            <w:tcW w:type="dxa" w:w="2600"/>
            <w:tcBorders>
              <w:top w:val="single" w:color="C5D5E8" w:sz="1"/>
              <w:left w:val="single" w:color="C5D5E8" w:sz="1"/>
              <w:bottom w:val="single" w:color="C5D5E8" w:sz="1"/>
              <w:right w:val="single" w:color="C5D5E8" w:sz="1"/>
            </w:tcBorders>
            <w:shd w:fill="EAF1F8" w:val="clear"/>
            <w:tcMar>
              <w:top w:type="dxa" w:w="100"/>
              <w:left w:type="dxa" w:w="150"/>
              <w:bottom w:type="dxa" w:w="100"/>
              <w:right w:type="dxa" w:w="100"/>
            </w:tcMar>
          </w:tcPr>
          <w:p>
            <w:r>
              <w:rPr>
                <w:rFonts w:ascii="Arial" w:cs="Arial" w:eastAsia="Arial" w:hAnsi="Arial"/>
                <w:b/>
                <w:bCs/>
                <w:color w:val="1A3C5E"/>
                <w:sz w:val="22"/>
                <w:szCs w:val="22"/>
              </w:rPr>
              <w:t xml:space="preserve">Difficulty</w:t>
            </w:r>
          </w:p>
        </w:tc>
        <w:tc>
          <w:tcPr>
            <w:tcW w:type="dxa" w:w="6760"/>
            <w:tcBorders>
              <w:top w:val="single" w:color="C5D5E8" w:sz="1"/>
              <w:left w:val="single" w:color="C5D5E8" w:sz="1"/>
              <w:bottom w:val="single" w:color="C5D5E8" w:sz="1"/>
              <w:right w:val="single" w:color="C5D5E8" w:sz="1"/>
            </w:tcBorders>
            <w:shd w:fill="F5F8FC" w:val="clear"/>
            <w:tcMar>
              <w:top w:type="dxa" w:w="100"/>
              <w:left w:type="dxa" w:w="150"/>
              <w:bottom w:type="dxa" w:w="100"/>
              <w:right w:type="dxa" w:w="100"/>
            </w:tcMar>
          </w:tcPr>
          <w:p>
            <w:r>
              <w:rPr>
                <w:rFonts w:ascii="Arial" w:cs="Arial" w:eastAsia="Arial" w:hAnsi="Arial"/>
                <w:color w:val="1A1A2E"/>
                <w:sz w:val="22"/>
                <w:szCs w:val="22"/>
              </w:rPr>
              <w:t xml:space="preserve">Medium</w:t>
            </w:r>
          </w:p>
        </w:tc>
      </w:tr>
    </w:tbl>
    <w:p>
      <w:pPr>
        <w:spacing w:after="0" w:before="0"/>
      </w:pPr>
      <w:r>
        <w:t xml:space="preserve"/>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Objective</w:t>
      </w:r>
    </w:p>
    <w:p>
      <w:pPr>
        <w:spacing w:after="60" w:before="60"/>
      </w:pPr>
      <w:r>
        <w:rPr>
          <w:rFonts w:ascii="Arial" w:cs="Arial" w:eastAsia="Arial" w:hAnsi="Arial"/>
          <w:color w:val="1A1A2E"/>
          <w:sz w:val="22"/>
          <w:szCs w:val="22"/>
        </w:rPr>
        <w:t xml:space="preserve">Build a Retrieval Augmented Generation (RAG) chatbot in Flowise that answers questions from a college PDF document, maintains conversation memory across turns, runs entirely offline using Ollama, and is embedded into the Appsmith Leave Management app from Lab 3.</w:t>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Theory</w:t>
      </w:r>
    </w:p>
    <w:p>
      <w:pPr>
        <w:spacing w:after="60" w:before="60"/>
      </w:pPr>
      <w:r>
        <w:rPr>
          <w:rFonts w:ascii="Arial" w:cs="Arial" w:eastAsia="Arial" w:hAnsi="Arial"/>
          <w:color w:val="1A1A2E"/>
          <w:sz w:val="22"/>
          <w:szCs w:val="22"/>
        </w:rPr>
        <w:t xml:space="preserve">RAG (Retrieval Augmented Generation) is the most practical pattern for grounding AI responses in real documents. The pipeline has three phases: (1) Ingestion — split the document into chunks and embed each chunk as a vector in a vector store. (2) Retrieval — when a user asks a question, embed the question and find the most semantically similar chunks. (3) Generation — send the retrieved chunks as context to the LLM along with the question. The LLM answers from the provided context, not from training data, dramatically reducing hallucination.</w:t>
      </w:r>
    </w:p>
    <w:p>
      <w:pPr>
        <w:spacing w:after="0" w:before="0"/>
      </w:pPr>
      <w:r>
        <w:t xml:space="preserve"/>
      </w:r>
    </w:p>
    <w:p>
      <w:pPr>
        <w:spacing w:after="60" w:before="60"/>
      </w:pPr>
      <w:r>
        <w:rPr>
          <w:rFonts w:ascii="Arial" w:cs="Arial" w:eastAsia="Arial" w:hAnsi="Arial"/>
          <w:color w:val="1A1A2E"/>
          <w:sz w:val="22"/>
          <w:szCs w:val="22"/>
        </w:rPr>
        <w:t xml:space="preserve">Flowise makes this entire pipeline visual — each phase is a node. Ollama provides the LLM and embedding models locally, requiring no internet or API keys after initial model download.</w:t>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Part A: Flowise Setup</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Open Flowise at http://localhost:3002. Login: admin / admin123.</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You will see the Flowise dashboard. Chatflows are visual LLM pipelines.</w:t>
      </w:r>
    </w:p>
    <w:p>
      <w:pPr>
        <w:spacing w:after="80" w:before="80"/>
        <w:ind w:left="200"/>
      </w:pPr>
      <w:r>
        <w:rPr>
          <w:rFonts w:ascii="Arial" w:cs="Arial" w:eastAsia="Arial" w:hAnsi="Arial"/>
          <w:b/>
          <w:bCs/>
          <w:color w:val="1A3C5E"/>
          <w:sz w:val="22"/>
          <w:szCs w:val="22"/>
        </w:rPr>
        <w:t xml:space="preserve">Step 3:  </w:t>
      </w:r>
      <w:r>
        <w:rPr>
          <w:rFonts w:ascii="Arial" w:cs="Arial" w:eastAsia="Arial" w:hAnsi="Arial"/>
          <w:color w:val="1A1A2E"/>
          <w:sz w:val="22"/>
          <w:szCs w:val="22"/>
        </w:rPr>
        <w:t xml:space="preserve">Click '+ Add New' to create your first chatflow. Name it 'College Document Q&amp;A'.</w:t>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Part B: Prepare Your PDF Document</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Use your college's exam regulations PDF, VTU syllabus PDF, or hostel rules PDF (any multi-page official document).</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If unavailable, create a mock 'College Handbook' text file with 5 sections: Attendance Policy, Exam Rules, Fee Structure, Hostel Rules, Placement Eligibility. Save as PDF using LibreOffice.</w:t>
      </w:r>
    </w:p>
    <w:p>
      <w:pPr>
        <w:spacing w:after="80" w:before="80"/>
        <w:ind w:left="200"/>
      </w:pPr>
      <w:r>
        <w:rPr>
          <w:rFonts w:ascii="Arial" w:cs="Arial" w:eastAsia="Arial" w:hAnsi="Arial"/>
          <w:b/>
          <w:bCs/>
          <w:color w:val="1A3C5E"/>
          <w:sz w:val="22"/>
          <w:szCs w:val="22"/>
        </w:rPr>
        <w:t xml:space="preserve">Step 3:  </w:t>
      </w:r>
      <w:r>
        <w:rPr>
          <w:rFonts w:ascii="Arial" w:cs="Arial" w:eastAsia="Arial" w:hAnsi="Arial"/>
          <w:color w:val="1A1A2E"/>
          <w:sz w:val="22"/>
          <w:szCs w:val="22"/>
        </w:rPr>
        <w:t xml:space="preserve">Keep the PDF accessible — you will upload it inside Flowise.</w:t>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Part C: Build the RAG Pipeline in Flowise</w:t>
      </w:r>
    </w:p>
    <w:p>
      <w:pPr>
        <w:spacing w:after="60" w:before="60"/>
      </w:pPr>
      <w:r>
        <w:rPr>
          <w:rFonts w:ascii="Arial" w:cs="Arial" w:eastAsia="Arial" w:hAnsi="Arial"/>
          <w:color w:val="1A1A2E"/>
          <w:sz w:val="22"/>
          <w:szCs w:val="22"/>
        </w:rPr>
        <w:t xml:space="preserve">The flow has 6 node types. Add them from the node panel on the right.</w:t>
      </w:r>
    </w:p>
    <w:p>
      <w:pPr>
        <w:spacing w:after="0" w:before="0"/>
      </w:pPr>
      <w:r>
        <w:t xml:space="preserve"/>
      </w:r>
    </w:p>
    <w:p>
      <w:pPr>
        <w:pStyle w:val="Heading3"/>
        <w:spacing w:after="80" w:before="200"/>
      </w:pPr>
      <w:r>
        <w:rPr>
          <w:rFonts w:ascii="Arial" w:cs="Arial" w:eastAsia="Arial" w:hAnsi="Arial"/>
          <w:b/>
          <w:bCs/>
          <w:color w:val="1A3C5E"/>
          <w:sz w:val="24"/>
          <w:szCs w:val="24"/>
        </w:rPr>
        <w:t xml:space="preserve">Node 1: Ollama Embeddings</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From 'Embeddings' category, drag 'Ollama Embeddings' node onto canvas.</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Base URL: http://lcnc_ollama:11434</w:t>
      </w:r>
    </w:p>
    <w:p>
      <w:pPr>
        <w:spacing w:after="80" w:before="80"/>
        <w:ind w:left="200"/>
      </w:pPr>
      <w:r>
        <w:rPr>
          <w:rFonts w:ascii="Arial" w:cs="Arial" w:eastAsia="Arial" w:hAnsi="Arial"/>
          <w:b/>
          <w:bCs/>
          <w:color w:val="1A3C5E"/>
          <w:sz w:val="22"/>
          <w:szCs w:val="22"/>
        </w:rPr>
        <w:t xml:space="preserve">Step 3:  </w:t>
      </w:r>
      <w:r>
        <w:rPr>
          <w:rFonts w:ascii="Arial" w:cs="Arial" w:eastAsia="Arial" w:hAnsi="Arial"/>
          <w:color w:val="1A1A2E"/>
          <w:sz w:val="22"/>
          <w:szCs w:val="22"/>
        </w:rPr>
        <w:t xml:space="preserve">Model Name: nomic-embed-text (pull it first: docker exec -it lcnc_ollama ollama pull nomic-embed-text)</w:t>
      </w:r>
    </w:p>
    <w:p>
      <w:pPr>
        <w:spacing w:after="0" w:before="0"/>
      </w:pPr>
      <w:r>
        <w:t xml:space="preserve"/>
      </w:r>
    </w:p>
    <w:p>
      <w:pPr>
        <w:pStyle w:val="Heading3"/>
        <w:spacing w:after="80" w:before="200"/>
      </w:pPr>
      <w:r>
        <w:rPr>
          <w:rFonts w:ascii="Arial" w:cs="Arial" w:eastAsia="Arial" w:hAnsi="Arial"/>
          <w:b/>
          <w:bCs/>
          <w:color w:val="1A3C5E"/>
          <w:sz w:val="24"/>
          <w:szCs w:val="24"/>
        </w:rPr>
        <w:t xml:space="preserve">Node 2: In-Memory Vector Store</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From 'Vector Stores', drag 'In-Memory Vector Store'.</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Connect 'Ollama Embeddings' output → 'Embeddings' input of Vector Store.</w:t>
      </w:r>
    </w:p>
    <w:p>
      <w:pPr>
        <w:spacing w:after="0" w:before="0"/>
      </w:pPr>
      <w:r>
        <w:t xml:space="preserve"/>
      </w:r>
    </w:p>
    <w:p>
      <w:pPr>
        <w:pStyle w:val="Heading3"/>
        <w:spacing w:after="80" w:before="200"/>
      </w:pPr>
      <w:r>
        <w:rPr>
          <w:rFonts w:ascii="Arial" w:cs="Arial" w:eastAsia="Arial" w:hAnsi="Arial"/>
          <w:b/>
          <w:bCs/>
          <w:color w:val="1A3C5E"/>
          <w:sz w:val="24"/>
          <w:szCs w:val="24"/>
        </w:rPr>
        <w:t xml:space="preserve">Node 3: PDF File Loader</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From 'Document Loaders', drag 'PDF File' node.</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Click the upload icon in the node — upload your college handbook PDF.</w:t>
      </w:r>
    </w:p>
    <w:p>
      <w:pPr>
        <w:spacing w:after="80" w:before="80"/>
        <w:ind w:left="200"/>
      </w:pPr>
      <w:r>
        <w:rPr>
          <w:rFonts w:ascii="Arial" w:cs="Arial" w:eastAsia="Arial" w:hAnsi="Arial"/>
          <w:b/>
          <w:bCs/>
          <w:color w:val="1A3C5E"/>
          <w:sz w:val="22"/>
          <w:szCs w:val="22"/>
        </w:rPr>
        <w:t xml:space="preserve">Step 3:  </w:t>
      </w:r>
      <w:r>
        <w:rPr>
          <w:rFonts w:ascii="Arial" w:cs="Arial" w:eastAsia="Arial" w:hAnsi="Arial"/>
          <w:color w:val="1A1A2E"/>
          <w:sz w:val="22"/>
          <w:szCs w:val="22"/>
        </w:rPr>
        <w:t xml:space="preserve">Set 'Text Splitter': Recursive Character Text Splitter, Chunk Size: 500, Chunk Overlap: 50.</w:t>
      </w:r>
    </w:p>
    <w:p>
      <w:pPr>
        <w:spacing w:after="80" w:before="80"/>
        <w:ind w:left="200"/>
      </w:pPr>
      <w:r>
        <w:rPr>
          <w:rFonts w:ascii="Arial" w:cs="Arial" w:eastAsia="Arial" w:hAnsi="Arial"/>
          <w:b/>
          <w:bCs/>
          <w:color w:val="1A3C5E"/>
          <w:sz w:val="22"/>
          <w:szCs w:val="22"/>
        </w:rPr>
        <w:t xml:space="preserve">Step 4:  </w:t>
      </w:r>
      <w:r>
        <w:rPr>
          <w:rFonts w:ascii="Arial" w:cs="Arial" w:eastAsia="Arial" w:hAnsi="Arial"/>
          <w:color w:val="1A1A2E"/>
          <w:sz w:val="22"/>
          <w:szCs w:val="22"/>
        </w:rPr>
        <w:t xml:space="preserve">Connect PDF Loader output → 'Document' input of Vector Store.</w:t>
      </w:r>
    </w:p>
    <w:p>
      <w:pPr>
        <w:spacing w:after="0" w:before="0"/>
      </w:pPr>
      <w:r>
        <w:t xml:space="preserve"/>
      </w:r>
    </w:p>
    <w:p>
      <w:pPr>
        <w:pStyle w:val="Heading3"/>
        <w:spacing w:after="80" w:before="200"/>
      </w:pPr>
      <w:r>
        <w:rPr>
          <w:rFonts w:ascii="Arial" w:cs="Arial" w:eastAsia="Arial" w:hAnsi="Arial"/>
          <w:b/>
          <w:bCs/>
          <w:color w:val="1A3C5E"/>
          <w:sz w:val="24"/>
          <w:szCs w:val="24"/>
        </w:rPr>
        <w:t xml:space="preserve">Node 4: Ollama LLM</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From 'Chat Models', drag 'ChatOllama' node.</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Base URL: http://lcnc_ollama:11434</w:t>
      </w:r>
    </w:p>
    <w:p>
      <w:pPr>
        <w:spacing w:after="80" w:before="80"/>
        <w:ind w:left="200"/>
      </w:pPr>
      <w:r>
        <w:rPr>
          <w:rFonts w:ascii="Arial" w:cs="Arial" w:eastAsia="Arial" w:hAnsi="Arial"/>
          <w:b/>
          <w:bCs/>
          <w:color w:val="1A3C5E"/>
          <w:sz w:val="22"/>
          <w:szCs w:val="22"/>
        </w:rPr>
        <w:t xml:space="preserve">Step 3:  </w:t>
      </w:r>
      <w:r>
        <w:rPr>
          <w:rFonts w:ascii="Arial" w:cs="Arial" w:eastAsia="Arial" w:hAnsi="Arial"/>
          <w:color w:val="1A1A2E"/>
          <w:sz w:val="22"/>
          <w:szCs w:val="22"/>
        </w:rPr>
        <w:t xml:space="preserve">Model Name: llama3</w:t>
      </w:r>
    </w:p>
    <w:p>
      <w:pPr>
        <w:spacing w:after="80" w:before="80"/>
        <w:ind w:left="200"/>
      </w:pPr>
      <w:r>
        <w:rPr>
          <w:rFonts w:ascii="Arial" w:cs="Arial" w:eastAsia="Arial" w:hAnsi="Arial"/>
          <w:b/>
          <w:bCs/>
          <w:color w:val="1A3C5E"/>
          <w:sz w:val="22"/>
          <w:szCs w:val="22"/>
        </w:rPr>
        <w:t xml:space="preserve">Step 4:  </w:t>
      </w:r>
      <w:r>
        <w:rPr>
          <w:rFonts w:ascii="Arial" w:cs="Arial" w:eastAsia="Arial" w:hAnsi="Arial"/>
          <w:color w:val="1A1A2E"/>
          <w:sz w:val="22"/>
          <w:szCs w:val="22"/>
        </w:rPr>
        <w:t xml:space="preserve">Temperature: 0.2 (lower temperature means more factual, less creative answers).</w:t>
      </w:r>
    </w:p>
    <w:p>
      <w:pPr>
        <w:spacing w:after="0" w:before="0"/>
      </w:pPr>
      <w:r>
        <w:t xml:space="preserve"/>
      </w:r>
    </w:p>
    <w:p>
      <w:pPr>
        <w:pStyle w:val="Heading3"/>
        <w:spacing w:after="80" w:before="200"/>
      </w:pPr>
      <w:r>
        <w:rPr>
          <w:rFonts w:ascii="Arial" w:cs="Arial" w:eastAsia="Arial" w:hAnsi="Arial"/>
          <w:b/>
          <w:bCs/>
          <w:color w:val="1A3C5E"/>
          <w:sz w:val="24"/>
          <w:szCs w:val="24"/>
        </w:rPr>
        <w:t xml:space="preserve">Node 5: Conversational Retrieval QA Chain</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From 'Chains', drag 'Conversational Retrieval QA Chain'.</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Connect ChatOllama → 'Language Model' input.</w:t>
      </w:r>
    </w:p>
    <w:p>
      <w:pPr>
        <w:spacing w:after="80" w:before="80"/>
        <w:ind w:left="200"/>
      </w:pPr>
      <w:r>
        <w:rPr>
          <w:rFonts w:ascii="Arial" w:cs="Arial" w:eastAsia="Arial" w:hAnsi="Arial"/>
          <w:b/>
          <w:bCs/>
          <w:color w:val="1A3C5E"/>
          <w:sz w:val="22"/>
          <w:szCs w:val="22"/>
        </w:rPr>
        <w:t xml:space="preserve">Step 3:  </w:t>
      </w:r>
      <w:r>
        <w:rPr>
          <w:rFonts w:ascii="Arial" w:cs="Arial" w:eastAsia="Arial" w:hAnsi="Arial"/>
          <w:color w:val="1A1A2E"/>
          <w:sz w:val="22"/>
          <w:szCs w:val="22"/>
        </w:rPr>
        <w:t xml:space="preserve">Connect Vector Store's 'Retriever' output → 'Vector Store Retriever' input.</w:t>
      </w:r>
    </w:p>
    <w:p>
      <w:pPr>
        <w:spacing w:after="0" w:before="0"/>
      </w:pPr>
      <w:r>
        <w:t xml:space="preserve"/>
      </w:r>
    </w:p>
    <w:p>
      <w:pPr>
        <w:pStyle w:val="Heading3"/>
        <w:spacing w:after="80" w:before="200"/>
      </w:pPr>
      <w:r>
        <w:rPr>
          <w:rFonts w:ascii="Arial" w:cs="Arial" w:eastAsia="Arial" w:hAnsi="Arial"/>
          <w:b/>
          <w:bCs/>
          <w:color w:val="1A3C5E"/>
          <w:sz w:val="24"/>
          <w:szCs w:val="24"/>
        </w:rPr>
        <w:t xml:space="preserve">Node 6: Buffer Memory</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From 'Memory', drag 'Buffer Memory' node.</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Set Memory Key: chat_history. Session ID: leave blank (auto per session).</w:t>
      </w:r>
    </w:p>
    <w:p>
      <w:pPr>
        <w:spacing w:after="80" w:before="80"/>
        <w:ind w:left="200"/>
      </w:pPr>
      <w:r>
        <w:rPr>
          <w:rFonts w:ascii="Arial" w:cs="Arial" w:eastAsia="Arial" w:hAnsi="Arial"/>
          <w:b/>
          <w:bCs/>
          <w:color w:val="1A3C5E"/>
          <w:sz w:val="22"/>
          <w:szCs w:val="22"/>
        </w:rPr>
        <w:t xml:space="preserve">Step 3:  </w:t>
      </w:r>
      <w:r>
        <w:rPr>
          <w:rFonts w:ascii="Arial" w:cs="Arial" w:eastAsia="Arial" w:hAnsi="Arial"/>
          <w:color w:val="1A1A2E"/>
          <w:sz w:val="22"/>
          <w:szCs w:val="22"/>
        </w:rPr>
        <w:t xml:space="preserve">Connect Buffer Memory → 'Memory' input of the QA Chain.</w:t>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Part D: Configure the System Prompt</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Click the QA Chain node → find 'System Message' or 'System Prompt' field.</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Enter this prompt:</w:t>
      </w:r>
    </w:p>
    <w:p>
      <w:pPr>
        <w:pBdr>
          <w:top w:val="single" w:color="B0C4DE" w:sz="2"/>
          <w:left w:val="single" w:color="B0C4DE" w:sz="2"/>
          <w:bottom w:val="single" w:color="B0C4DE" w:sz="2"/>
          <w:right w:val="single" w:color="B0C4DE" w:sz="2"/>
        </w:pBdr>
        <w:shd w:fill="F0F4F8" w:val="clear"/>
        <w:spacing w:after="60" w:before="60"/>
        <w:ind w:left="300" w:right="200"/>
      </w:pPr>
      <w:r>
        <w:rPr>
          <w:rFonts w:ascii="Courier New" w:cs="Courier New" w:eastAsia="Courier New" w:hAnsi="Courier New"/>
          <w:color w:val="1A1A2E"/>
          <w:sz w:val="18"/>
          <w:szCs w:val="18"/>
        </w:rPr>
        <w:t xml:space="preserve">You are a helpful college information assistant.
Answer questions ONLY based on the provided document context.
If the answer is not found in the context, respond with:
"I could not find information about that in the college handbook.
Please contact the college office for assistance."
Keep answers concise (3-5 sentences maximum).
Do not invent or assume information not in the document.</w:t>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Part E: Test the Chatbot</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Click 'Save Chatflow' then the chat bubble icon (top right) to open the test chat.</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Test with at least 10 questions. Record which answer correctly (from document) vs. which says 'not found':</w:t>
      </w:r>
    </w:p>
    <w:p>
      <w:pPr>
        <w:pStyle w:val="ListParagraph"/>
        <w:numPr>
          <w:ilvl w:val="0"/>
          <w:numId w:val="2"/>
        </w:numPr>
        <w:spacing w:after="40" w:before="40"/>
      </w:pPr>
      <w:r>
        <w:rPr>
          <w:rFonts w:ascii="Arial" w:cs="Arial" w:eastAsia="Arial" w:hAnsi="Arial"/>
          <w:color w:val="1A1A2E"/>
          <w:sz w:val="22"/>
          <w:szCs w:val="22"/>
        </w:rPr>
        <w:t xml:space="preserve">Ask 3 questions whose answers ARE in the document.</w:t>
      </w:r>
    </w:p>
    <w:p>
      <w:pPr>
        <w:pStyle w:val="ListParagraph"/>
        <w:numPr>
          <w:ilvl w:val="0"/>
          <w:numId w:val="2"/>
        </w:numPr>
        <w:spacing w:after="40" w:before="40"/>
      </w:pPr>
      <w:r>
        <w:rPr>
          <w:rFonts w:ascii="Arial" w:cs="Arial" w:eastAsia="Arial" w:hAnsi="Arial"/>
          <w:color w:val="1A1A2E"/>
          <w:sz w:val="22"/>
          <w:szCs w:val="22"/>
        </w:rPr>
        <w:t xml:space="preserve">Ask 3 questions whose answers are NOT in the document (should trigger the not-found response).</w:t>
      </w:r>
    </w:p>
    <w:p>
      <w:pPr>
        <w:pStyle w:val="ListParagraph"/>
        <w:numPr>
          <w:ilvl w:val="0"/>
          <w:numId w:val="2"/>
        </w:numPr>
        <w:spacing w:after="40" w:before="40"/>
      </w:pPr>
      <w:r>
        <w:rPr>
          <w:rFonts w:ascii="Arial" w:cs="Arial" w:eastAsia="Arial" w:hAnsi="Arial"/>
          <w:color w:val="1A1A2E"/>
          <w:sz w:val="22"/>
          <w:szCs w:val="22"/>
        </w:rPr>
        <w:t xml:space="preserve">Ask 2 follow-up questions that require memory (e.g., 'What about the fee I asked earlier?').</w:t>
      </w:r>
    </w:p>
    <w:p>
      <w:pPr>
        <w:pStyle w:val="ListParagraph"/>
        <w:numPr>
          <w:ilvl w:val="0"/>
          <w:numId w:val="2"/>
        </w:numPr>
        <w:spacing w:after="40" w:before="40"/>
      </w:pPr>
      <w:r>
        <w:rPr>
          <w:rFonts w:ascii="Arial" w:cs="Arial" w:eastAsia="Arial" w:hAnsi="Arial"/>
          <w:color w:val="1A1A2E"/>
          <w:sz w:val="22"/>
          <w:szCs w:val="22"/>
        </w:rPr>
        <w:t xml:space="preserve">Ask 2 ambiguous questions to test the boundary of the system prompt constraint.</w:t>
      </w:r>
    </w:p>
    <w:p>
      <w:pPr>
        <w:spacing w:after="80" w:before="80"/>
        <w:ind w:left="200"/>
      </w:pPr>
      <w:r>
        <w:rPr>
          <w:rFonts w:ascii="Arial" w:cs="Arial" w:eastAsia="Arial" w:hAnsi="Arial"/>
          <w:b/>
          <w:bCs/>
          <w:color w:val="1A3C5E"/>
          <w:sz w:val="22"/>
          <w:szCs w:val="22"/>
        </w:rPr>
        <w:t xml:space="preserve">Step 3:  </w:t>
      </w:r>
      <w:r>
        <w:rPr>
          <w:rFonts w:ascii="Arial" w:cs="Arial" w:eastAsia="Arial" w:hAnsi="Arial"/>
          <w:color w:val="1A1A2E"/>
          <w:sz w:val="22"/>
          <w:szCs w:val="22"/>
        </w:rPr>
        <w:t xml:space="preserve">Document your test results in a table with columns: Question, Expected, Actual, Correct Y/N.</w:t>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Part F: Embed in Appsmith (Lab 3 App)</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In Flowise, click 'Configuration' → 'Embed'. Copy the iframe code snippet.</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Open your Appsmith Leave Management app from Lab 3.</w:t>
      </w:r>
    </w:p>
    <w:p>
      <w:pPr>
        <w:spacing w:after="80" w:before="80"/>
        <w:ind w:left="200"/>
      </w:pPr>
      <w:r>
        <w:rPr>
          <w:rFonts w:ascii="Arial" w:cs="Arial" w:eastAsia="Arial" w:hAnsi="Arial"/>
          <w:b/>
          <w:bCs/>
          <w:color w:val="1A3C5E"/>
          <w:sz w:val="22"/>
          <w:szCs w:val="22"/>
        </w:rPr>
        <w:t xml:space="preserve">Step 3:  </w:t>
      </w:r>
      <w:r>
        <w:rPr>
          <w:rFonts w:ascii="Arial" w:cs="Arial" w:eastAsia="Arial" w:hAnsi="Arial"/>
          <w:color w:val="1A1A2E"/>
          <w:sz w:val="22"/>
          <w:szCs w:val="22"/>
        </w:rPr>
        <w:t xml:space="preserve">Add a new page named 'Help Assistant'.</w:t>
      </w:r>
    </w:p>
    <w:p>
      <w:pPr>
        <w:spacing w:after="80" w:before="80"/>
        <w:ind w:left="200"/>
      </w:pPr>
      <w:r>
        <w:rPr>
          <w:rFonts w:ascii="Arial" w:cs="Arial" w:eastAsia="Arial" w:hAnsi="Arial"/>
          <w:b/>
          <w:bCs/>
          <w:color w:val="1A3C5E"/>
          <w:sz w:val="22"/>
          <w:szCs w:val="22"/>
        </w:rPr>
        <w:t xml:space="preserve">Step 4:  </w:t>
      </w:r>
      <w:r>
        <w:rPr>
          <w:rFonts w:ascii="Arial" w:cs="Arial" w:eastAsia="Arial" w:hAnsi="Arial"/>
          <w:color w:val="1A1A2E"/>
          <w:sz w:val="22"/>
          <w:szCs w:val="22"/>
        </w:rPr>
        <w:t xml:space="preserve">Drag an 'Iframe' widget onto the canvas.</w:t>
      </w:r>
    </w:p>
    <w:p>
      <w:pPr>
        <w:spacing w:after="80" w:before="80"/>
        <w:ind w:left="200"/>
      </w:pPr>
      <w:r>
        <w:rPr>
          <w:rFonts w:ascii="Arial" w:cs="Arial" w:eastAsia="Arial" w:hAnsi="Arial"/>
          <w:b/>
          <w:bCs/>
          <w:color w:val="1A3C5E"/>
          <w:sz w:val="22"/>
          <w:szCs w:val="22"/>
        </w:rPr>
        <w:t xml:space="preserve">Step 5:  </w:t>
      </w:r>
      <w:r>
        <w:rPr>
          <w:rFonts w:ascii="Arial" w:cs="Arial" w:eastAsia="Arial" w:hAnsi="Arial"/>
          <w:color w:val="1A1A2E"/>
          <w:sz w:val="22"/>
          <w:szCs w:val="22"/>
        </w:rPr>
        <w:t xml:space="preserve">In the Iframe URL property, enter: http://localhost:3002 (or the specific chatflow URL from Flowise embed settings).</w:t>
      </w:r>
    </w:p>
    <w:p>
      <w:pPr>
        <w:spacing w:after="80" w:before="80"/>
        <w:ind w:left="200"/>
      </w:pPr>
      <w:r>
        <w:rPr>
          <w:rFonts w:ascii="Arial" w:cs="Arial" w:eastAsia="Arial" w:hAnsi="Arial"/>
          <w:b/>
          <w:bCs/>
          <w:color w:val="1A3C5E"/>
          <w:sz w:val="22"/>
          <w:szCs w:val="22"/>
        </w:rPr>
        <w:t xml:space="preserve">Step 6:  </w:t>
      </w:r>
      <w:r>
        <w:rPr>
          <w:rFonts w:ascii="Arial" w:cs="Arial" w:eastAsia="Arial" w:hAnsi="Arial"/>
          <w:color w:val="1A1A2E"/>
          <w:sz w:val="22"/>
          <w:szCs w:val="22"/>
        </w:rPr>
        <w:t xml:space="preserve">Resize the iframe to fill most of the screen. Add a heading above it: 'College Handbook Assistant (Powered by Llama 3)'.</w:t>
      </w:r>
    </w:p>
    <w:p>
      <w:pPr>
        <w:spacing w:after="80" w:before="80"/>
        <w:ind w:left="200"/>
      </w:pPr>
      <w:r>
        <w:rPr>
          <w:rFonts w:ascii="Arial" w:cs="Arial" w:eastAsia="Arial" w:hAnsi="Arial"/>
          <w:b/>
          <w:bCs/>
          <w:color w:val="1A3C5E"/>
          <w:sz w:val="22"/>
          <w:szCs w:val="22"/>
        </w:rPr>
        <w:t xml:space="preserve">Step 7:  </w:t>
      </w:r>
      <w:r>
        <w:rPr>
          <w:rFonts w:ascii="Arial" w:cs="Arial" w:eastAsia="Arial" w:hAnsi="Arial"/>
          <w:color w:val="1A1A2E"/>
          <w:sz w:val="22"/>
          <w:szCs w:val="22"/>
        </w:rPr>
        <w:t xml:space="preserve">Add a link in the app's sidebar navigation pointing to the Help Assistant page.</w:t>
      </w:r>
    </w:p>
    <w:p>
      <w:pPr>
        <w:spacing w:after="0" w:before="0"/>
      </w:pPr>
      <w:r>
        <w:t xml:space="preserve"/>
      </w:r>
    </w:p>
    <w:p>
      <w:pPr>
        <w:pBdr>
          <w:top w:val="single" w:color="1B6B3A" w:sz="4"/>
          <w:left w:val="single" w:color="1B6B3A" w:sz="4"/>
          <w:bottom w:val="single" w:color="1B6B3A" w:sz="4"/>
          <w:right w:val="single" w:color="1B6B3A" w:sz="4"/>
        </w:pBdr>
        <w:shd w:fill="E8F5EE" w:val="clear"/>
        <w:spacing w:after="200" w:before="200"/>
        <w:ind w:left="200" w:right="200"/>
      </w:pPr>
      <w:r>
        <w:rPr>
          <w:rFonts w:ascii="Arial" w:cs="Arial" w:eastAsia="Arial" w:hAnsi="Arial"/>
          <w:b/>
          <w:bCs/>
          <w:color w:val="1B6B3A"/>
          <w:sz w:val="22"/>
          <w:szCs w:val="22"/>
        </w:rPr>
        <w:t xml:space="preserve">OUTCOME: </w:t>
      </w:r>
      <w:r>
        <w:rPr>
          <w:rFonts w:ascii="Arial" w:cs="Arial" w:eastAsia="Arial" w:hAnsi="Arial"/>
          <w:color w:val="1A1A2E"/>
          <w:sz w:val="22"/>
          <w:szCs w:val="22"/>
        </w:rPr>
        <w:t xml:space="preserve">Students have implemented a complete offline RAG pipeline — PDF ingestion, vector embedding, semantic retrieval, LLM generation, and conversation memory — using a fully visual no-code tool. They understand the real mechanics behind enterprise AI assistants without writing a single line of Python.</w:t>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Evaluation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1500"/>
        <w:gridCol w:w="2860"/>
      </w:tblGrid>
      <w:tr>
        <w:trPr>
          <w:tblHeader/>
        </w:trPr>
        <w:tc>
          <w:tcPr>
            <w:tcW w:type="dxa" w:w="5000"/>
            <w:tcBorders>
              <w:top w:val="single" w:color="C5D5E8" w:sz="1"/>
              <w:left w:val="single" w:color="C5D5E8" w:sz="1"/>
              <w:bottom w:val="single" w:color="C5D5E8" w:sz="1"/>
              <w:right w:val="single" w:color="C5D5E8" w:sz="1"/>
            </w:tcBorders>
            <w:shd w:fill="1A3C5E" w:val="clear"/>
            <w:tcMar>
              <w:top w:type="dxa" w:w="100"/>
              <w:left w:type="dxa" w:w="150"/>
              <w:bottom w:type="dxa" w:w="100"/>
              <w:right w:type="dxa" w:w="100"/>
            </w:tcMar>
          </w:tcPr>
          <w:p>
            <w:r>
              <w:rPr>
                <w:rFonts w:ascii="Arial" w:cs="Arial" w:eastAsia="Arial" w:hAnsi="Arial"/>
                <w:b/>
                <w:bCs/>
                <w:color w:val="FFFFFF"/>
                <w:sz w:val="20"/>
                <w:szCs w:val="20"/>
              </w:rPr>
              <w:t xml:space="preserve">Criterion</w:t>
            </w:r>
          </w:p>
        </w:tc>
        <w:tc>
          <w:tcPr>
            <w:tcW w:type="dxa" w:w="1500"/>
            <w:tcBorders>
              <w:top w:val="single" w:color="C5D5E8" w:sz="1"/>
              <w:left w:val="single" w:color="C5D5E8" w:sz="1"/>
              <w:bottom w:val="single" w:color="C5D5E8" w:sz="1"/>
              <w:right w:val="single" w:color="C5D5E8" w:sz="1"/>
            </w:tcBorders>
            <w:shd w:fill="1A3C5E" w:val="clear"/>
            <w:tcMar>
              <w:top w:type="dxa" w:w="100"/>
              <w:left w:type="dxa" w:w="150"/>
              <w:bottom w:type="dxa" w:w="100"/>
              <w:right w:type="dxa" w:w="100"/>
            </w:tcMar>
          </w:tcPr>
          <w:p>
            <w:r>
              <w:rPr>
                <w:rFonts w:ascii="Arial" w:cs="Arial" w:eastAsia="Arial" w:hAnsi="Arial"/>
                <w:b/>
                <w:bCs/>
                <w:color w:val="FFFFFF"/>
                <w:sz w:val="20"/>
                <w:szCs w:val="20"/>
              </w:rPr>
              <w:t xml:space="preserve">Marks</w:t>
            </w:r>
          </w:p>
        </w:tc>
        <w:tc>
          <w:tcPr>
            <w:tcW w:type="dxa" w:w="2860"/>
            <w:tcBorders>
              <w:top w:val="single" w:color="C5D5E8" w:sz="1"/>
              <w:left w:val="single" w:color="C5D5E8" w:sz="1"/>
              <w:bottom w:val="single" w:color="C5D5E8" w:sz="1"/>
              <w:right w:val="single" w:color="C5D5E8" w:sz="1"/>
            </w:tcBorders>
            <w:shd w:fill="1A3C5E" w:val="clear"/>
            <w:tcMar>
              <w:top w:type="dxa" w:w="100"/>
              <w:left w:type="dxa" w:w="150"/>
              <w:bottom w:type="dxa" w:w="100"/>
              <w:right w:type="dxa" w:w="100"/>
            </w:tcMar>
          </w:tcPr>
          <w:p>
            <w:r>
              <w:rPr>
                <w:rFonts w:ascii="Arial" w:cs="Arial" w:eastAsia="Arial" w:hAnsi="Arial"/>
                <w:b/>
                <w:bCs/>
                <w:color w:val="FFFFFF"/>
                <w:sz w:val="20"/>
                <w:szCs w:val="20"/>
              </w:rPr>
              <w:t xml:space="preserve">Description</w:t>
            </w:r>
          </w:p>
        </w:tc>
      </w:tr>
      <w:tr>
        <w:tc>
          <w:tcPr>
            <w:tcW w:type="dxa" w:w="500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All 6 Flowise nodes connected correctly</w:t>
            </w:r>
          </w:p>
        </w:tc>
        <w:tc>
          <w:tcPr>
            <w:tcW w:type="dxa" w:w="150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15</w:t>
            </w:r>
          </w:p>
        </w:tc>
        <w:tc>
          <w:tcPr>
            <w:tcW w:type="dxa" w:w="28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Flow saves without errors; no missing connections</w:t>
            </w:r>
          </w:p>
        </w:tc>
      </w:tr>
      <w:tr>
        <w:tc>
          <w:tcPr>
            <w:tcW w:type="dxa" w:w="500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PDF uploaded and embedded (vector store populated)</w:t>
            </w:r>
          </w:p>
        </w:tc>
        <w:tc>
          <w:tcPr>
            <w:tcW w:type="dxa" w:w="150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15</w:t>
            </w:r>
          </w:p>
        </w:tc>
        <w:tc>
          <w:tcPr>
            <w:tcW w:type="dxa" w:w="28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Test query returns document-grounded answers</w:t>
            </w:r>
          </w:p>
        </w:tc>
      </w:tr>
      <w:tr>
        <w:tc>
          <w:tcPr>
            <w:tcW w:type="dxa" w:w="500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System prompt constrains responses correctly</w:t>
            </w:r>
          </w:p>
        </w:tc>
        <w:tc>
          <w:tcPr>
            <w:tcW w:type="dxa" w:w="150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20</w:t>
            </w:r>
          </w:p>
        </w:tc>
        <w:tc>
          <w:tcPr>
            <w:tcW w:type="dxa" w:w="28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Out-of-scope questions trigger the not-found response</w:t>
            </w:r>
          </w:p>
        </w:tc>
      </w:tr>
      <w:tr>
        <w:tc>
          <w:tcPr>
            <w:tcW w:type="dxa" w:w="500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Memory works across conversation turns</w:t>
            </w:r>
          </w:p>
        </w:tc>
        <w:tc>
          <w:tcPr>
            <w:tcW w:type="dxa" w:w="150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20</w:t>
            </w:r>
          </w:p>
        </w:tc>
        <w:tc>
          <w:tcPr>
            <w:tcW w:type="dxa" w:w="28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Follow-up questions resolved using earlier context</w:t>
            </w:r>
          </w:p>
        </w:tc>
      </w:tr>
      <w:tr>
        <w:tc>
          <w:tcPr>
            <w:tcW w:type="dxa" w:w="500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Test documentation: 10 questions with analysis</w:t>
            </w:r>
          </w:p>
        </w:tc>
        <w:tc>
          <w:tcPr>
            <w:tcW w:type="dxa" w:w="150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15</w:t>
            </w:r>
          </w:p>
        </w:tc>
        <w:tc>
          <w:tcPr>
            <w:tcW w:type="dxa" w:w="28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Table shows honest assessment of correct vs. wrong answers</w:t>
            </w:r>
          </w:p>
        </w:tc>
      </w:tr>
      <w:tr>
        <w:tc>
          <w:tcPr>
            <w:tcW w:type="dxa" w:w="500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Chatbot embedded in Appsmith with working UI</w:t>
            </w:r>
          </w:p>
        </w:tc>
        <w:tc>
          <w:tcPr>
            <w:tcW w:type="dxa" w:w="150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15</w:t>
            </w:r>
          </w:p>
        </w:tc>
        <w:tc>
          <w:tcPr>
            <w:tcW w:type="dxa" w:w="28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Iframe loads and chat is interactive from within Appsmith</w:t>
            </w:r>
          </w:p>
        </w:tc>
      </w:tr>
    </w:tbl>
    <w:p>
      <w:r>
        <w:br w:type="page"/>
      </w:r>
    </w:p>
    <w:p>
      <w:pPr>
        <w:pBdr>
          <w:top w:val="single" w:color="E8A020" w:sz="8"/>
          <w:bottom w:val="single" w:color="E8A020" w:sz="2"/>
        </w:pBdr>
        <w:shd w:fill="1A3C5E" w:val="clear"/>
        <w:spacing w:after="0" w:before="0"/>
        <w:ind w:left="200" w:right="200"/>
      </w:pPr>
      <w:r>
        <w:rPr>
          <w:rFonts w:ascii="Arial" w:cs="Arial" w:eastAsia="Arial" w:hAnsi="Arial"/>
          <w:b/>
          <w:bCs/>
          <w:color w:val="E8A020"/>
          <w:sz w:val="52"/>
          <w:szCs w:val="52"/>
        </w:rPr>
        <w:t xml:space="preserve">LAB 9</w:t>
      </w:r>
      <w:r>
        <w:rPr>
          <w:rFonts w:ascii="Arial" w:cs="Arial" w:eastAsia="Arial" w:hAnsi="Arial"/>
          <w:b/>
          <w:bCs/>
          <w:color w:val="FFFFFF"/>
          <w:sz w:val="32"/>
          <w:szCs w:val="32"/>
        </w:rPr>
        <w:t xml:space="preserve">   Integrated Multi-Tool Application: Campus Event Portal</w:t>
      </w:r>
    </w:p>
    <w:p>
      <w:pPr>
        <w:shd w:fill="2A4E72" w:val="clear"/>
        <w:spacing w:after="200" w:before="0"/>
        <w:ind w:left="200"/>
      </w:pPr>
      <w:r>
        <w:rPr>
          <w:rFonts w:ascii="Arial" w:cs="Arial" w:eastAsia="Arial" w:hAnsi="Arial"/>
          <w:i/>
          <w:iCs/>
          <w:color w:val="FFFFFF"/>
          <w:sz w:val="20"/>
          <w:szCs w:val="20"/>
        </w:rPr>
        <w:t xml:space="preserve">Tools: Appsmith · NocoDB · n8n · Formbricks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5D5E8" w:sz="1"/>
              <w:left w:val="single" w:color="C5D5E8" w:sz="1"/>
              <w:bottom w:val="single" w:color="C5D5E8" w:sz="1"/>
              <w:right w:val="single" w:color="C5D5E8" w:sz="1"/>
            </w:tcBorders>
            <w:shd w:fill="EAF1F8" w:val="clear"/>
            <w:tcMar>
              <w:top w:type="dxa" w:w="100"/>
              <w:left w:type="dxa" w:w="150"/>
              <w:bottom w:type="dxa" w:w="100"/>
              <w:right w:type="dxa" w:w="100"/>
            </w:tcMar>
          </w:tcPr>
          <w:p>
            <w:r>
              <w:rPr>
                <w:rFonts w:ascii="Arial" w:cs="Arial" w:eastAsia="Arial" w:hAnsi="Arial"/>
                <w:b/>
                <w:bCs/>
                <w:color w:val="1A3C5E"/>
                <w:sz w:val="22"/>
                <w:szCs w:val="22"/>
              </w:rPr>
              <w:t xml:space="preserve">Duration</w:t>
            </w:r>
          </w:p>
        </w:tc>
        <w:tc>
          <w:tcPr>
            <w:tcW w:type="dxa" w:w="676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00"/>
            </w:tcMar>
          </w:tcPr>
          <w:p>
            <w:r>
              <w:rPr>
                <w:rFonts w:ascii="Arial" w:cs="Arial" w:eastAsia="Arial" w:hAnsi="Arial"/>
                <w:color w:val="1A1A2E"/>
                <w:sz w:val="22"/>
                <w:szCs w:val="22"/>
              </w:rPr>
              <w:t xml:space="preserve">3 hours</w:t>
            </w:r>
          </w:p>
        </w:tc>
      </w:tr>
      <w:tr>
        <w:tc>
          <w:tcPr>
            <w:tcW w:type="dxa" w:w="2600"/>
            <w:tcBorders>
              <w:top w:val="single" w:color="C5D5E8" w:sz="1"/>
              <w:left w:val="single" w:color="C5D5E8" w:sz="1"/>
              <w:bottom w:val="single" w:color="C5D5E8" w:sz="1"/>
              <w:right w:val="single" w:color="C5D5E8" w:sz="1"/>
            </w:tcBorders>
            <w:shd w:fill="EAF1F8" w:val="clear"/>
            <w:tcMar>
              <w:top w:type="dxa" w:w="100"/>
              <w:left w:type="dxa" w:w="150"/>
              <w:bottom w:type="dxa" w:w="100"/>
              <w:right w:type="dxa" w:w="100"/>
            </w:tcMar>
          </w:tcPr>
          <w:p>
            <w:r>
              <w:rPr>
                <w:rFonts w:ascii="Arial" w:cs="Arial" w:eastAsia="Arial" w:hAnsi="Arial"/>
                <w:b/>
                <w:bCs/>
                <w:color w:val="1A3C5E"/>
                <w:sz w:val="22"/>
                <w:szCs w:val="22"/>
              </w:rPr>
              <w:t xml:space="preserve">Tools</w:t>
            </w:r>
          </w:p>
        </w:tc>
        <w:tc>
          <w:tcPr>
            <w:tcW w:type="dxa" w:w="6760"/>
            <w:tcBorders>
              <w:top w:val="single" w:color="C5D5E8" w:sz="1"/>
              <w:left w:val="single" w:color="C5D5E8" w:sz="1"/>
              <w:bottom w:val="single" w:color="C5D5E8" w:sz="1"/>
              <w:right w:val="single" w:color="C5D5E8" w:sz="1"/>
            </w:tcBorders>
            <w:shd w:fill="F5F8FC" w:val="clear"/>
            <w:tcMar>
              <w:top w:type="dxa" w:w="100"/>
              <w:left w:type="dxa" w:w="150"/>
              <w:bottom w:type="dxa" w:w="100"/>
              <w:right w:type="dxa" w:w="100"/>
            </w:tcMar>
          </w:tcPr>
          <w:p>
            <w:r>
              <w:rPr>
                <w:rFonts w:ascii="Arial" w:cs="Arial" w:eastAsia="Arial" w:hAnsi="Arial"/>
                <w:color w:val="1A1A2E"/>
                <w:sz w:val="22"/>
                <w:szCs w:val="22"/>
              </w:rPr>
              <w:t xml:space="preserve">All four: Appsmith, NocoDB, n8n, Formbricks</w:t>
            </w:r>
          </w:p>
        </w:tc>
      </w:tr>
      <w:tr>
        <w:tc>
          <w:tcPr>
            <w:tcW w:type="dxa" w:w="2600"/>
            <w:tcBorders>
              <w:top w:val="single" w:color="C5D5E8" w:sz="1"/>
              <w:left w:val="single" w:color="C5D5E8" w:sz="1"/>
              <w:bottom w:val="single" w:color="C5D5E8" w:sz="1"/>
              <w:right w:val="single" w:color="C5D5E8" w:sz="1"/>
            </w:tcBorders>
            <w:shd w:fill="EAF1F8" w:val="clear"/>
            <w:tcMar>
              <w:top w:type="dxa" w:w="100"/>
              <w:left w:type="dxa" w:w="150"/>
              <w:bottom w:type="dxa" w:w="100"/>
              <w:right w:type="dxa" w:w="100"/>
            </w:tcMar>
          </w:tcPr>
          <w:p>
            <w:r>
              <w:rPr>
                <w:rFonts w:ascii="Arial" w:cs="Arial" w:eastAsia="Arial" w:hAnsi="Arial"/>
                <w:b/>
                <w:bCs/>
                <w:color w:val="1A3C5E"/>
                <w:sz w:val="22"/>
                <w:szCs w:val="22"/>
              </w:rPr>
              <w:t xml:space="preserve">Prerequisite</w:t>
            </w:r>
          </w:p>
        </w:tc>
        <w:tc>
          <w:tcPr>
            <w:tcW w:type="dxa" w:w="676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00"/>
            </w:tcMar>
          </w:tcPr>
          <w:p>
            <w:r>
              <w:rPr>
                <w:rFonts w:ascii="Arial" w:cs="Arial" w:eastAsia="Arial" w:hAnsi="Arial"/>
                <w:color w:val="1A1A2E"/>
                <w:sz w:val="22"/>
                <w:szCs w:val="22"/>
              </w:rPr>
              <w:t xml:space="preserve">Labs 1–4 completed. All tools tested and working.</w:t>
            </w:r>
          </w:p>
        </w:tc>
      </w:tr>
      <w:tr>
        <w:tc>
          <w:tcPr>
            <w:tcW w:type="dxa" w:w="2600"/>
            <w:tcBorders>
              <w:top w:val="single" w:color="C5D5E8" w:sz="1"/>
              <w:left w:val="single" w:color="C5D5E8" w:sz="1"/>
              <w:bottom w:val="single" w:color="C5D5E8" w:sz="1"/>
              <w:right w:val="single" w:color="C5D5E8" w:sz="1"/>
            </w:tcBorders>
            <w:shd w:fill="EAF1F8" w:val="clear"/>
            <w:tcMar>
              <w:top w:type="dxa" w:w="100"/>
              <w:left w:type="dxa" w:w="150"/>
              <w:bottom w:type="dxa" w:w="100"/>
              <w:right w:type="dxa" w:w="100"/>
            </w:tcMar>
          </w:tcPr>
          <w:p>
            <w:r>
              <w:rPr>
                <w:rFonts w:ascii="Arial" w:cs="Arial" w:eastAsia="Arial" w:hAnsi="Arial"/>
                <w:b/>
                <w:bCs/>
                <w:color w:val="1A3C5E"/>
                <w:sz w:val="22"/>
                <w:szCs w:val="22"/>
              </w:rPr>
              <w:t xml:space="preserve">Difficulty</w:t>
            </w:r>
          </w:p>
        </w:tc>
        <w:tc>
          <w:tcPr>
            <w:tcW w:type="dxa" w:w="6760"/>
            <w:tcBorders>
              <w:top w:val="single" w:color="C5D5E8" w:sz="1"/>
              <w:left w:val="single" w:color="C5D5E8" w:sz="1"/>
              <w:bottom w:val="single" w:color="C5D5E8" w:sz="1"/>
              <w:right w:val="single" w:color="C5D5E8" w:sz="1"/>
            </w:tcBorders>
            <w:shd w:fill="F5F8FC" w:val="clear"/>
            <w:tcMar>
              <w:top w:type="dxa" w:w="100"/>
              <w:left w:type="dxa" w:w="150"/>
              <w:bottom w:type="dxa" w:w="100"/>
              <w:right w:type="dxa" w:w="100"/>
            </w:tcMar>
          </w:tcPr>
          <w:p>
            <w:r>
              <w:rPr>
                <w:rFonts w:ascii="Arial" w:cs="Arial" w:eastAsia="Arial" w:hAnsi="Arial"/>
                <w:color w:val="1A1A2E"/>
                <w:sz w:val="22"/>
                <w:szCs w:val="22"/>
              </w:rPr>
              <w:t xml:space="preserve">Medium-High</w:t>
            </w:r>
          </w:p>
        </w:tc>
      </w:tr>
    </w:tbl>
    <w:p>
      <w:pPr>
        <w:spacing w:after="0" w:before="0"/>
      </w:pPr>
      <w:r>
        <w:t xml:space="preserve"/>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Objective</w:t>
      </w:r>
    </w:p>
    <w:p>
      <w:pPr>
        <w:spacing w:after="60" w:before="60"/>
      </w:pPr>
      <w:r>
        <w:rPr>
          <w:rFonts w:ascii="Arial" w:cs="Arial" w:eastAsia="Arial" w:hAnsi="Arial"/>
          <w:color w:val="1A1A2E"/>
          <w:sz w:val="22"/>
          <w:szCs w:val="22"/>
        </w:rPr>
        <w:t xml:space="preserve">Build a complete Campus Event Portal that integrates four LCNC tools into one coherent system: NocoDB for data, Formbricks for public registration and feedback forms, n8n for event-driven automation (confirmation, reminders, feedback triggers), and Appsmith for the admin dashboard. No data should be entered twice — all four tools must communicate with each other.</w:t>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System Architecture</w:t>
      </w:r>
    </w:p>
    <w:p>
      <w:pPr>
        <w:spacing w:after="60" w:before="60"/>
      </w:pPr>
      <w:r>
        <w:rPr>
          <w:rFonts w:ascii="Arial" w:cs="Arial" w:eastAsia="Arial" w:hAnsi="Arial"/>
          <w:color w:val="1A1A2E"/>
          <w:sz w:val="22"/>
          <w:szCs w:val="22"/>
        </w:rPr>
        <w:t xml:space="preserve">Before building, understand the data flow:</w:t>
      </w:r>
    </w:p>
    <w:p>
      <w:pPr>
        <w:pStyle w:val="ListParagraph"/>
        <w:numPr>
          <w:ilvl w:val="0"/>
          <w:numId w:val="2"/>
        </w:numPr>
        <w:spacing w:after="40" w:before="40"/>
      </w:pPr>
      <w:r>
        <w:rPr>
          <w:rFonts w:ascii="Arial" w:cs="Arial" w:eastAsia="Arial" w:hAnsi="Arial"/>
          <w:color w:val="1A1A2E"/>
          <w:sz w:val="22"/>
          <w:szCs w:val="22"/>
        </w:rPr>
        <w:t xml:space="preserve">Formbricks Registration Form → (webhook) → n8n → NocoDB Registrations table</w:t>
      </w:r>
    </w:p>
    <w:p>
      <w:pPr>
        <w:pStyle w:val="ListParagraph"/>
        <w:numPr>
          <w:ilvl w:val="0"/>
          <w:numId w:val="2"/>
        </w:numPr>
        <w:spacing w:after="40" w:before="40"/>
      </w:pPr>
      <w:r>
        <w:rPr>
          <w:rFonts w:ascii="Arial" w:cs="Arial" w:eastAsia="Arial" w:hAnsi="Arial"/>
          <w:color w:val="1A1A2E"/>
          <w:sz w:val="22"/>
          <w:szCs w:val="22"/>
        </w:rPr>
        <w:t xml:space="preserve">n8n polls NocoDB → sends confirmation email to participant → sends admin notification</w:t>
      </w:r>
    </w:p>
    <w:p>
      <w:pPr>
        <w:pStyle w:val="ListParagraph"/>
        <w:numPr>
          <w:ilvl w:val="0"/>
          <w:numId w:val="2"/>
        </w:numPr>
        <w:spacing w:after="40" w:before="40"/>
      </w:pPr>
      <w:r>
        <w:rPr>
          <w:rFonts w:ascii="Arial" w:cs="Arial" w:eastAsia="Arial" w:hAnsi="Arial"/>
          <w:color w:val="1A1A2E"/>
          <w:sz w:val="22"/>
          <w:szCs w:val="22"/>
        </w:rPr>
        <w:t xml:space="preserve">n8n scheduled job → 1 hour before event → sends reminder email to all confirmed registrants</w:t>
      </w:r>
    </w:p>
    <w:p>
      <w:pPr>
        <w:pStyle w:val="ListParagraph"/>
        <w:numPr>
          <w:ilvl w:val="0"/>
          <w:numId w:val="2"/>
        </w:numPr>
        <w:spacing w:after="40" w:before="40"/>
      </w:pPr>
      <w:r>
        <w:rPr>
          <w:rFonts w:ascii="Arial" w:cs="Arial" w:eastAsia="Arial" w:hAnsi="Arial"/>
          <w:color w:val="1A1A2E"/>
          <w:sz w:val="22"/>
          <w:szCs w:val="22"/>
        </w:rPr>
        <w:t xml:space="preserve">n8n detects event ended → triggers Formbricks feedback form link via email</w:t>
      </w:r>
    </w:p>
    <w:p>
      <w:pPr>
        <w:pStyle w:val="ListParagraph"/>
        <w:numPr>
          <w:ilvl w:val="0"/>
          <w:numId w:val="2"/>
        </w:numPr>
        <w:spacing w:after="40" w:before="40"/>
      </w:pPr>
      <w:r>
        <w:rPr>
          <w:rFonts w:ascii="Arial" w:cs="Arial" w:eastAsia="Arial" w:hAnsi="Arial"/>
          <w:color w:val="1A1A2E"/>
          <w:sz w:val="22"/>
          <w:szCs w:val="22"/>
        </w:rPr>
        <w:t xml:space="preserve">Appsmith Admin Dashboard → reads NocoDB (Events, Registrations) → admin approves/rejects → updates NocoDB</w:t>
      </w:r>
    </w:p>
    <w:p>
      <w:pPr>
        <w:pStyle w:val="ListParagraph"/>
        <w:numPr>
          <w:ilvl w:val="0"/>
          <w:numId w:val="2"/>
        </w:numPr>
        <w:spacing w:after="40" w:before="40"/>
      </w:pPr>
      <w:r>
        <w:rPr>
          <w:rFonts w:ascii="Arial" w:cs="Arial" w:eastAsia="Arial" w:hAnsi="Arial"/>
          <w:color w:val="1A1A2E"/>
          <w:sz w:val="22"/>
          <w:szCs w:val="22"/>
        </w:rPr>
        <w:t xml:space="preserve">Capacity check: when Registrations count = Venue capacity → n8n sets a NocoDB flag → Formbricks form checks flag via API</w:t>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Part A: NocoDB — Data Schema</w:t>
      </w:r>
    </w:p>
    <w:p>
      <w:pPr>
        <w:spacing w:after="60" w:before="60"/>
      </w:pPr>
      <w:r>
        <w:rPr>
          <w:rFonts w:ascii="Arial" w:cs="Arial" w:eastAsia="Arial" w:hAnsi="Arial"/>
          <w:color w:val="1A1A2E"/>
          <w:sz w:val="22"/>
          <w:szCs w:val="22"/>
        </w:rPr>
        <w:t xml:space="preserve">Use the Events, Venues, Participants, and Registrations tables from Lab 1. Add these additional fields:</w:t>
      </w:r>
    </w:p>
    <w:p>
      <w:pPr>
        <w:spacing w:after="0" w:before="0"/>
      </w:pPr>
      <w:r>
        <w:t xml:space="preserve"/>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In Events table, add:</w:t>
      </w:r>
    </w:p>
    <w:p>
      <w:pPr>
        <w:pStyle w:val="ListParagraph"/>
        <w:numPr>
          <w:ilvl w:val="0"/>
          <w:numId w:val="2"/>
        </w:numPr>
        <w:spacing w:after="40" w:before="40"/>
      </w:pPr>
      <w:r>
        <w:rPr>
          <w:rFonts w:ascii="Arial" w:cs="Arial" w:eastAsia="Arial" w:hAnsi="Arial"/>
          <w:color w:val="1A1A2E"/>
          <w:sz w:val="22"/>
          <w:szCs w:val="22"/>
        </w:rPr>
        <w:t xml:space="preserve">Registration Closed — Checkbox (set to true when capacity reached)</w:t>
      </w:r>
    </w:p>
    <w:p>
      <w:pPr>
        <w:pStyle w:val="ListParagraph"/>
        <w:numPr>
          <w:ilvl w:val="0"/>
          <w:numId w:val="2"/>
        </w:numPr>
        <w:spacing w:after="40" w:before="40"/>
      </w:pPr>
      <w:r>
        <w:rPr>
          <w:rFonts w:ascii="Arial" w:cs="Arial" w:eastAsia="Arial" w:hAnsi="Arial"/>
          <w:color w:val="1A1A2E"/>
          <w:sz w:val="22"/>
          <w:szCs w:val="22"/>
        </w:rPr>
        <w:t xml:space="preserve">Feedback Form URL — URL (store the Formbricks feedback form link here)</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In Registrations table, add:</w:t>
      </w:r>
    </w:p>
    <w:p>
      <w:pPr>
        <w:pStyle w:val="ListParagraph"/>
        <w:numPr>
          <w:ilvl w:val="0"/>
          <w:numId w:val="2"/>
        </w:numPr>
        <w:spacing w:after="40" w:before="40"/>
      </w:pPr>
      <w:r>
        <w:rPr>
          <w:rFonts w:ascii="Arial" w:cs="Arial" w:eastAsia="Arial" w:hAnsi="Arial"/>
          <w:color w:val="1A1A2E"/>
          <w:sz w:val="22"/>
          <w:szCs w:val="22"/>
        </w:rPr>
        <w:t xml:space="preserve">Confirmation Sent — Checkbox (default: false)</w:t>
      </w:r>
    </w:p>
    <w:p>
      <w:pPr>
        <w:pStyle w:val="ListParagraph"/>
        <w:numPr>
          <w:ilvl w:val="0"/>
          <w:numId w:val="2"/>
        </w:numPr>
        <w:spacing w:after="40" w:before="40"/>
      </w:pPr>
      <w:r>
        <w:rPr>
          <w:rFonts w:ascii="Arial" w:cs="Arial" w:eastAsia="Arial" w:hAnsi="Arial"/>
          <w:color w:val="1A1A2E"/>
          <w:sz w:val="22"/>
          <w:szCs w:val="22"/>
        </w:rPr>
        <w:t xml:space="preserve">Reminder Sent — Checkbox (default: false)</w:t>
      </w:r>
    </w:p>
    <w:p>
      <w:pPr>
        <w:pStyle w:val="ListParagraph"/>
        <w:numPr>
          <w:ilvl w:val="0"/>
          <w:numId w:val="2"/>
        </w:numPr>
        <w:spacing w:after="40" w:before="40"/>
      </w:pPr>
      <w:r>
        <w:rPr>
          <w:rFonts w:ascii="Arial" w:cs="Arial" w:eastAsia="Arial" w:hAnsi="Arial"/>
          <w:color w:val="1A1A2E"/>
          <w:sz w:val="22"/>
          <w:szCs w:val="22"/>
        </w:rPr>
        <w:t xml:space="preserve">Feedback Sent — Checkbox (default: false)</w:t>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Part B: Formbricks — Registration Form</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Create a new survey in Formbricks: 'Event Registration Form'.</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Add questions: Full Name (text), USN (text), Email (email), Branch (select), Event Name (text, pre-fill via URL param if possible), Dietary Preference (select: Veg/Non-Veg/Vegan).</w:t>
      </w:r>
    </w:p>
    <w:p>
      <w:pPr>
        <w:spacing w:after="80" w:before="80"/>
        <w:ind w:left="200"/>
      </w:pPr>
      <w:r>
        <w:rPr>
          <w:rFonts w:ascii="Arial" w:cs="Arial" w:eastAsia="Arial" w:hAnsi="Arial"/>
          <w:b/>
          <w:bCs/>
          <w:color w:val="1A3C5E"/>
          <w:sz w:val="22"/>
          <w:szCs w:val="22"/>
        </w:rPr>
        <w:t xml:space="preserve">Step 3:  </w:t>
      </w:r>
      <w:r>
        <w:rPr>
          <w:rFonts w:ascii="Arial" w:cs="Arial" w:eastAsia="Arial" w:hAnsi="Arial"/>
          <w:color w:val="1A1A2E"/>
          <w:sz w:val="22"/>
          <w:szCs w:val="22"/>
        </w:rPr>
        <w:t xml:space="preserve">Add a custom ending: 'You will receive a confirmation email shortly.' with redirect to college website.</w:t>
      </w:r>
    </w:p>
    <w:p>
      <w:pPr>
        <w:spacing w:after="80" w:before="80"/>
        <w:ind w:left="200"/>
      </w:pPr>
      <w:r>
        <w:rPr>
          <w:rFonts w:ascii="Arial" w:cs="Arial" w:eastAsia="Arial" w:hAnsi="Arial"/>
          <w:b/>
          <w:bCs/>
          <w:color w:val="1A3C5E"/>
          <w:sz w:val="22"/>
          <w:szCs w:val="22"/>
        </w:rPr>
        <w:t xml:space="preserve">Step 4:  </w:t>
      </w:r>
      <w:r>
        <w:rPr>
          <w:rFonts w:ascii="Arial" w:cs="Arial" w:eastAsia="Arial" w:hAnsi="Arial"/>
          <w:color w:val="1A1A2E"/>
          <w:sz w:val="22"/>
          <w:szCs w:val="22"/>
        </w:rPr>
        <w:t xml:space="preserve">Configure webhook: POST to n8n webhook URL (create the webhook node in n8n first).</w:t>
      </w:r>
    </w:p>
    <w:p>
      <w:pPr>
        <w:spacing w:after="0" w:before="0"/>
      </w:pPr>
      <w:r>
        <w:t xml:space="preserve"/>
      </w:r>
    </w:p>
    <w:p>
      <w:pPr>
        <w:spacing w:after="80" w:before="80"/>
        <w:ind w:left="200"/>
      </w:pPr>
      <w:r>
        <w:rPr>
          <w:rFonts w:ascii="Arial" w:cs="Arial" w:eastAsia="Arial" w:hAnsi="Arial"/>
          <w:b/>
          <w:bCs/>
          <w:color w:val="1A3C5E"/>
          <w:sz w:val="22"/>
          <w:szCs w:val="22"/>
        </w:rPr>
        <w:t xml:space="preserve">Step 5:  </w:t>
      </w:r>
      <w:r>
        <w:rPr>
          <w:rFonts w:ascii="Arial" w:cs="Arial" w:eastAsia="Arial" w:hAnsi="Arial"/>
          <w:color w:val="1A1A2E"/>
          <w:sz w:val="22"/>
          <w:szCs w:val="22"/>
        </w:rPr>
        <w:t xml:space="preserve">Create a second survey: 'Post-Event Feedback Form'.</w:t>
      </w:r>
    </w:p>
    <w:p>
      <w:pPr>
        <w:spacing w:after="80" w:before="80"/>
        <w:ind w:left="200"/>
      </w:pPr>
      <w:r>
        <w:rPr>
          <w:rFonts w:ascii="Arial" w:cs="Arial" w:eastAsia="Arial" w:hAnsi="Arial"/>
          <w:b/>
          <w:bCs/>
          <w:color w:val="1A3C5E"/>
          <w:sz w:val="22"/>
          <w:szCs w:val="22"/>
        </w:rPr>
        <w:t xml:space="preserve">Step 6:  </w:t>
      </w:r>
      <w:r>
        <w:rPr>
          <w:rFonts w:ascii="Arial" w:cs="Arial" w:eastAsia="Arial" w:hAnsi="Arial"/>
          <w:color w:val="1A1A2E"/>
          <w:sz w:val="22"/>
          <w:szCs w:val="22"/>
        </w:rPr>
        <w:t xml:space="preserve">Add questions: Overall Rating (1-5 stars), Best Part (long text), Improvement Suggestion (long text), Would Attend Again (yes/no).</w:t>
      </w:r>
    </w:p>
    <w:p>
      <w:pPr>
        <w:spacing w:after="80" w:before="80"/>
        <w:ind w:left="200"/>
      </w:pPr>
      <w:r>
        <w:rPr>
          <w:rFonts w:ascii="Arial" w:cs="Arial" w:eastAsia="Arial" w:hAnsi="Arial"/>
          <w:b/>
          <w:bCs/>
          <w:color w:val="1A3C5E"/>
          <w:sz w:val="22"/>
          <w:szCs w:val="22"/>
        </w:rPr>
        <w:t xml:space="preserve">Step 7:  </w:t>
      </w:r>
      <w:r>
        <w:rPr>
          <w:rFonts w:ascii="Arial" w:cs="Arial" w:eastAsia="Arial" w:hAnsi="Arial"/>
          <w:color w:val="1A1A2E"/>
          <w:sz w:val="22"/>
          <w:szCs w:val="22"/>
        </w:rPr>
        <w:t xml:space="preserve">Save and copy the public link — you will store this in the Events table.</w:t>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Part C: n8n — Build All 4 Automation Workflows</w:t>
      </w:r>
    </w:p>
    <w:p>
      <w:pPr>
        <w:spacing w:after="0" w:before="0"/>
      </w:pPr>
      <w:r>
        <w:t xml:space="preserve"/>
      </w:r>
    </w:p>
    <w:p>
      <w:pPr>
        <w:pStyle w:val="Heading3"/>
        <w:spacing w:after="80" w:before="200"/>
      </w:pPr>
      <w:r>
        <w:rPr>
          <w:rFonts w:ascii="Arial" w:cs="Arial" w:eastAsia="Arial" w:hAnsi="Arial"/>
          <w:b/>
          <w:bCs/>
          <w:color w:val="1A3C5E"/>
          <w:sz w:val="24"/>
          <w:szCs w:val="24"/>
        </w:rPr>
        <w:t xml:space="preserve">Workflow 1: Registration Confirmation</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Trigger: Webhook (receives Formbricks registration submission).</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Node 2: POST to NocoDB — create a new Registrations record linking to the Event and a new/existing Participant.</w:t>
      </w:r>
    </w:p>
    <w:p>
      <w:pPr>
        <w:pStyle w:val="ListParagraph"/>
        <w:numPr>
          <w:ilvl w:val="0"/>
          <w:numId w:val="2"/>
        </w:numPr>
        <w:spacing w:after="40" w:before="40"/>
      </w:pPr>
      <w:r>
        <w:rPr>
          <w:rFonts w:ascii="Arial" w:cs="Arial" w:eastAsia="Arial" w:hAnsi="Arial"/>
          <w:color w:val="1A1A2E"/>
          <w:sz w:val="22"/>
          <w:szCs w:val="22"/>
        </w:rPr>
        <w:t xml:space="preserve">Participant: first check if USN exists (GET /Participants?where=(USN,eq,{{usn}})). If exists, use that ID. If not, POST new participant.</w:t>
      </w:r>
    </w:p>
    <w:p>
      <w:pPr>
        <w:spacing w:after="80" w:before="80"/>
        <w:ind w:left="200"/>
      </w:pPr>
      <w:r>
        <w:rPr>
          <w:rFonts w:ascii="Arial" w:cs="Arial" w:eastAsia="Arial" w:hAnsi="Arial"/>
          <w:b/>
          <w:bCs/>
          <w:color w:val="1A3C5E"/>
          <w:sz w:val="22"/>
          <w:szCs w:val="22"/>
        </w:rPr>
        <w:t xml:space="preserve">Step 3:  </w:t>
      </w:r>
      <w:r>
        <w:rPr>
          <w:rFonts w:ascii="Arial" w:cs="Arial" w:eastAsia="Arial" w:hAnsi="Arial"/>
          <w:color w:val="1A1A2E"/>
          <w:sz w:val="22"/>
          <w:szCs w:val="22"/>
        </w:rPr>
        <w:t xml:space="preserve">Node 3: Check if Registrations count for this Event &gt;= Venue capacity.</w:t>
      </w:r>
    </w:p>
    <w:p>
      <w:pPr>
        <w:pStyle w:val="ListParagraph"/>
        <w:numPr>
          <w:ilvl w:val="0"/>
          <w:numId w:val="2"/>
        </w:numPr>
        <w:spacing w:after="40" w:before="40"/>
      </w:pPr>
      <w:r>
        <w:rPr>
          <w:rFonts w:ascii="Arial" w:cs="Arial" w:eastAsia="Arial" w:hAnsi="Arial"/>
          <w:color w:val="1A1A2E"/>
          <w:sz w:val="22"/>
          <w:szCs w:val="22"/>
        </w:rPr>
        <w:t xml:space="preserve">GET /Registrations with filter on Event ID and count results.</w:t>
      </w:r>
    </w:p>
    <w:p>
      <w:pPr>
        <w:pStyle w:val="ListParagraph"/>
        <w:numPr>
          <w:ilvl w:val="0"/>
          <w:numId w:val="2"/>
        </w:numPr>
        <w:spacing w:after="40" w:before="40"/>
      </w:pPr>
      <w:r>
        <w:rPr>
          <w:rFonts w:ascii="Arial" w:cs="Arial" w:eastAsia="Arial" w:hAnsi="Arial"/>
          <w:color w:val="1A1A2E"/>
          <w:sz w:val="22"/>
          <w:szCs w:val="22"/>
        </w:rPr>
        <w:t xml:space="preserve">If count &gt;= capacity: PATCH Event record to set Registration_Closed = true.</w:t>
      </w:r>
    </w:p>
    <w:p>
      <w:pPr>
        <w:spacing w:after="80" w:before="80"/>
        <w:ind w:left="200"/>
      </w:pPr>
      <w:r>
        <w:rPr>
          <w:rFonts w:ascii="Arial" w:cs="Arial" w:eastAsia="Arial" w:hAnsi="Arial"/>
          <w:b/>
          <w:bCs/>
          <w:color w:val="1A3C5E"/>
          <w:sz w:val="22"/>
          <w:szCs w:val="22"/>
        </w:rPr>
        <w:t xml:space="preserve">Step 4:  </w:t>
      </w:r>
      <w:r>
        <w:rPr>
          <w:rFonts w:ascii="Arial" w:cs="Arial" w:eastAsia="Arial" w:hAnsi="Arial"/>
          <w:color w:val="1A1A2E"/>
          <w:sz w:val="22"/>
          <w:szCs w:val="22"/>
        </w:rPr>
        <w:t xml:space="preserve">Node 4: Send confirmation email (Mailpit) to participant with event details.</w:t>
      </w:r>
    </w:p>
    <w:p>
      <w:pPr>
        <w:spacing w:after="80" w:before="80"/>
        <w:ind w:left="200"/>
      </w:pPr>
      <w:r>
        <w:rPr>
          <w:rFonts w:ascii="Arial" w:cs="Arial" w:eastAsia="Arial" w:hAnsi="Arial"/>
          <w:b/>
          <w:bCs/>
          <w:color w:val="1A3C5E"/>
          <w:sz w:val="22"/>
          <w:szCs w:val="22"/>
        </w:rPr>
        <w:t xml:space="preserve">Step 5:  </w:t>
      </w:r>
      <w:r>
        <w:rPr>
          <w:rFonts w:ascii="Arial" w:cs="Arial" w:eastAsia="Arial" w:hAnsi="Arial"/>
          <w:color w:val="1A1A2E"/>
          <w:sz w:val="22"/>
          <w:szCs w:val="22"/>
        </w:rPr>
        <w:t xml:space="preserve">Node 5: PATCH Registrations record — set Confirmation_Sent = true.</w:t>
      </w:r>
    </w:p>
    <w:p>
      <w:pPr>
        <w:spacing w:after="0" w:before="0"/>
      </w:pPr>
      <w:r>
        <w:t xml:space="preserve"/>
      </w:r>
    </w:p>
    <w:p>
      <w:pPr>
        <w:pStyle w:val="Heading3"/>
        <w:spacing w:after="80" w:before="200"/>
      </w:pPr>
      <w:r>
        <w:rPr>
          <w:rFonts w:ascii="Arial" w:cs="Arial" w:eastAsia="Arial" w:hAnsi="Arial"/>
          <w:b/>
          <w:bCs/>
          <w:color w:val="1A3C5E"/>
          <w:sz w:val="24"/>
          <w:szCs w:val="24"/>
        </w:rPr>
        <w:t xml:space="preserve">Workflow 2: Reminder (1 Hour Before Event)</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Trigger: Schedule — CRON: 0 * * * * (every hour).</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GET all Events where Event_Date = today and Start_Time is within the next 60 minutes.</w:t>
      </w:r>
    </w:p>
    <w:p>
      <w:pPr>
        <w:spacing w:after="80" w:before="80"/>
        <w:ind w:left="200"/>
      </w:pPr>
      <w:r>
        <w:rPr>
          <w:rFonts w:ascii="Arial" w:cs="Arial" w:eastAsia="Arial" w:hAnsi="Arial"/>
          <w:b/>
          <w:bCs/>
          <w:color w:val="1A3C5E"/>
          <w:sz w:val="22"/>
          <w:szCs w:val="22"/>
        </w:rPr>
        <w:t xml:space="preserve">Step 3:  </w:t>
      </w:r>
      <w:r>
        <w:rPr>
          <w:rFonts w:ascii="Arial" w:cs="Arial" w:eastAsia="Arial" w:hAnsi="Arial"/>
          <w:color w:val="1A1A2E"/>
          <w:sz w:val="22"/>
          <w:szCs w:val="22"/>
        </w:rPr>
        <w:t xml:space="preserve">For each event, GET all Registrations where Event = this event ID and Reminder_Sent = false and Status = Confirmed.</w:t>
      </w:r>
    </w:p>
    <w:p>
      <w:pPr>
        <w:spacing w:after="80" w:before="80"/>
        <w:ind w:left="200"/>
      </w:pPr>
      <w:r>
        <w:rPr>
          <w:rFonts w:ascii="Arial" w:cs="Arial" w:eastAsia="Arial" w:hAnsi="Arial"/>
          <w:b/>
          <w:bCs/>
          <w:color w:val="1A3C5E"/>
          <w:sz w:val="22"/>
          <w:szCs w:val="22"/>
        </w:rPr>
        <w:t xml:space="preserve">Step 4:  </w:t>
      </w:r>
      <w:r>
        <w:rPr>
          <w:rFonts w:ascii="Arial" w:cs="Arial" w:eastAsia="Arial" w:hAnsi="Arial"/>
          <w:color w:val="1A1A2E"/>
          <w:sz w:val="22"/>
          <w:szCs w:val="22"/>
        </w:rPr>
        <w:t xml:space="preserve">For each registration, send reminder email with event location, time, and what to bring.</w:t>
      </w:r>
    </w:p>
    <w:p>
      <w:pPr>
        <w:spacing w:after="80" w:before="80"/>
        <w:ind w:left="200"/>
      </w:pPr>
      <w:r>
        <w:rPr>
          <w:rFonts w:ascii="Arial" w:cs="Arial" w:eastAsia="Arial" w:hAnsi="Arial"/>
          <w:b/>
          <w:bCs/>
          <w:color w:val="1A3C5E"/>
          <w:sz w:val="22"/>
          <w:szCs w:val="22"/>
        </w:rPr>
        <w:t xml:space="preserve">Step 5:  </w:t>
      </w:r>
      <w:r>
        <w:rPr>
          <w:rFonts w:ascii="Arial" w:cs="Arial" w:eastAsia="Arial" w:hAnsi="Arial"/>
          <w:color w:val="1A1A2E"/>
          <w:sz w:val="22"/>
          <w:szCs w:val="22"/>
        </w:rPr>
        <w:t xml:space="preserve">PATCH each Registrations record: Reminder_Sent = true.</w:t>
      </w:r>
    </w:p>
    <w:p>
      <w:pPr>
        <w:spacing w:after="0" w:before="0"/>
      </w:pPr>
      <w:r>
        <w:t xml:space="preserve"/>
      </w:r>
    </w:p>
    <w:p>
      <w:pPr>
        <w:pStyle w:val="Heading3"/>
        <w:spacing w:after="80" w:before="200"/>
      </w:pPr>
      <w:r>
        <w:rPr>
          <w:rFonts w:ascii="Arial" w:cs="Arial" w:eastAsia="Arial" w:hAnsi="Arial"/>
          <w:b/>
          <w:bCs/>
          <w:color w:val="1A3C5E"/>
          <w:sz w:val="24"/>
          <w:szCs w:val="24"/>
        </w:rPr>
        <w:t xml:space="preserve">Workflow 3: Post-Event Feedback Trigger</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Trigger: Schedule — CRON: 30 * * * * (every 30 minutes).</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GET Events where End_Time is in the past 30 minutes and Feedback_Sent is not true (check a new Events field 'Feedback_Triggered').</w:t>
      </w:r>
    </w:p>
    <w:p>
      <w:pPr>
        <w:spacing w:after="80" w:before="80"/>
        <w:ind w:left="200"/>
      </w:pPr>
      <w:r>
        <w:rPr>
          <w:rFonts w:ascii="Arial" w:cs="Arial" w:eastAsia="Arial" w:hAnsi="Arial"/>
          <w:b/>
          <w:bCs/>
          <w:color w:val="1A3C5E"/>
          <w:sz w:val="22"/>
          <w:szCs w:val="22"/>
        </w:rPr>
        <w:t xml:space="preserve">Step 3:  </w:t>
      </w:r>
      <w:r>
        <w:rPr>
          <w:rFonts w:ascii="Arial" w:cs="Arial" w:eastAsia="Arial" w:hAnsi="Arial"/>
          <w:color w:val="1A1A2E"/>
          <w:sz w:val="22"/>
          <w:szCs w:val="22"/>
        </w:rPr>
        <w:t xml:space="preserve">GET all Confirmed Registrations for that event where Feedback_Sent = false.</w:t>
      </w:r>
    </w:p>
    <w:p>
      <w:pPr>
        <w:spacing w:after="80" w:before="80"/>
        <w:ind w:left="200"/>
      </w:pPr>
      <w:r>
        <w:rPr>
          <w:rFonts w:ascii="Arial" w:cs="Arial" w:eastAsia="Arial" w:hAnsi="Arial"/>
          <w:b/>
          <w:bCs/>
          <w:color w:val="1A3C5E"/>
          <w:sz w:val="22"/>
          <w:szCs w:val="22"/>
        </w:rPr>
        <w:t xml:space="preserve">Step 4:  </w:t>
      </w:r>
      <w:r>
        <w:rPr>
          <w:rFonts w:ascii="Arial" w:cs="Arial" w:eastAsia="Arial" w:hAnsi="Arial"/>
          <w:color w:val="1A1A2E"/>
          <w:sz w:val="22"/>
          <w:szCs w:val="22"/>
        </w:rPr>
        <w:t xml:space="preserve">Send email to each participant with the Feedback Form URL (from Events table).</w:t>
      </w:r>
    </w:p>
    <w:p>
      <w:pPr>
        <w:spacing w:after="80" w:before="80"/>
        <w:ind w:left="200"/>
      </w:pPr>
      <w:r>
        <w:rPr>
          <w:rFonts w:ascii="Arial" w:cs="Arial" w:eastAsia="Arial" w:hAnsi="Arial"/>
          <w:b/>
          <w:bCs/>
          <w:color w:val="1A3C5E"/>
          <w:sz w:val="22"/>
          <w:szCs w:val="22"/>
        </w:rPr>
        <w:t xml:space="preserve">Step 5:  </w:t>
      </w:r>
      <w:r>
        <w:rPr>
          <w:rFonts w:ascii="Arial" w:cs="Arial" w:eastAsia="Arial" w:hAnsi="Arial"/>
          <w:color w:val="1A1A2E"/>
          <w:sz w:val="22"/>
          <w:szCs w:val="22"/>
        </w:rPr>
        <w:t xml:space="preserve">PATCH Registrations: Feedback_Sent = true. PATCH Event: Feedback_Triggered = true.</w:t>
      </w:r>
    </w:p>
    <w:p>
      <w:pPr>
        <w:spacing w:after="0" w:before="0"/>
      </w:pPr>
      <w:r>
        <w:t xml:space="preserve"/>
      </w:r>
    </w:p>
    <w:p>
      <w:pPr>
        <w:pStyle w:val="Heading3"/>
        <w:spacing w:after="80" w:before="200"/>
      </w:pPr>
      <w:r>
        <w:rPr>
          <w:rFonts w:ascii="Arial" w:cs="Arial" w:eastAsia="Arial" w:hAnsi="Arial"/>
          <w:b/>
          <w:bCs/>
          <w:color w:val="1A3C5E"/>
          <w:sz w:val="24"/>
          <w:szCs w:val="24"/>
        </w:rPr>
        <w:t xml:space="preserve">Workflow 4: Admin Notification on New Registration</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Add a branch in Workflow 1 (after creating the registration) that sends a summary email to admin.</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Email body: 'New registration: [Name] ([USN]) for [Event Name]. Current count: X / Y capacity.'</w:t>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Part D: Appsmith — Admin Dashboard</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Create a new Appsmith app: 'Event Portal Admin'.</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Page 1: Events Overview</w:t>
      </w:r>
    </w:p>
    <w:p>
      <w:pPr>
        <w:pStyle w:val="ListParagraph"/>
        <w:numPr>
          <w:ilvl w:val="0"/>
          <w:numId w:val="2"/>
        </w:numPr>
        <w:spacing w:after="40" w:before="40"/>
      </w:pPr>
      <w:r>
        <w:rPr>
          <w:rFonts w:ascii="Arial" w:cs="Arial" w:eastAsia="Arial" w:hAnsi="Arial"/>
          <w:color w:val="1A1A2E"/>
          <w:sz w:val="22"/>
          <w:szCs w:val="22"/>
        </w:rPr>
        <w:t xml:space="preserve">Table showing all events with columns: Name, Date, Venue, Registered Count, Capacity, Registration Closed status.</w:t>
      </w:r>
    </w:p>
    <w:p>
      <w:pPr>
        <w:pStyle w:val="ListParagraph"/>
        <w:numPr>
          <w:ilvl w:val="0"/>
          <w:numId w:val="2"/>
        </w:numPr>
        <w:spacing w:after="40" w:before="40"/>
      </w:pPr>
      <w:r>
        <w:rPr>
          <w:rFonts w:ascii="Arial" w:cs="Arial" w:eastAsia="Arial" w:hAnsi="Arial"/>
          <w:color w:val="1A1A2E"/>
          <w:sz w:val="22"/>
          <w:szCs w:val="22"/>
        </w:rPr>
        <w:t xml:space="preserve">'Registered Count' is a computed column: fetch registration count per event via a separate API call.</w:t>
      </w:r>
    </w:p>
    <w:p>
      <w:pPr>
        <w:pStyle w:val="ListParagraph"/>
        <w:numPr>
          <w:ilvl w:val="0"/>
          <w:numId w:val="2"/>
        </w:numPr>
        <w:spacing w:after="40" w:before="40"/>
      </w:pPr>
      <w:r>
        <w:rPr>
          <w:rFonts w:ascii="Arial" w:cs="Arial" w:eastAsia="Arial" w:hAnsi="Arial"/>
          <w:color w:val="1A1A2E"/>
          <w:sz w:val="22"/>
          <w:szCs w:val="22"/>
        </w:rPr>
        <w:t xml:space="preserve">'Toggle Registration' button — PATCH Event to flip Registration_Closed boolean.</w:t>
      </w:r>
    </w:p>
    <w:p>
      <w:pPr>
        <w:pStyle w:val="ListParagraph"/>
        <w:numPr>
          <w:ilvl w:val="0"/>
          <w:numId w:val="2"/>
        </w:numPr>
        <w:spacing w:after="40" w:before="40"/>
      </w:pPr>
      <w:r>
        <w:rPr>
          <w:rFonts w:ascii="Arial" w:cs="Arial" w:eastAsia="Arial" w:hAnsi="Arial"/>
          <w:color w:val="1A1A2E"/>
          <w:sz w:val="22"/>
          <w:szCs w:val="22"/>
        </w:rPr>
        <w:t xml:space="preserve">Row click navigates to Page 2 (Registration Details) passing the event ID.</w:t>
      </w:r>
    </w:p>
    <w:p>
      <w:pPr>
        <w:spacing w:after="80" w:before="80"/>
        <w:ind w:left="200"/>
      </w:pPr>
      <w:r>
        <w:rPr>
          <w:rFonts w:ascii="Arial" w:cs="Arial" w:eastAsia="Arial" w:hAnsi="Arial"/>
          <w:b/>
          <w:bCs/>
          <w:color w:val="1A3C5E"/>
          <w:sz w:val="22"/>
          <w:szCs w:val="22"/>
        </w:rPr>
        <w:t xml:space="preserve">Step 3:  </w:t>
      </w:r>
      <w:r>
        <w:rPr>
          <w:rFonts w:ascii="Arial" w:cs="Arial" w:eastAsia="Arial" w:hAnsi="Arial"/>
          <w:color w:val="1A1A2E"/>
          <w:sz w:val="22"/>
          <w:szCs w:val="22"/>
        </w:rPr>
        <w:t xml:space="preserve">Page 2: Registration Details</w:t>
      </w:r>
    </w:p>
    <w:p>
      <w:pPr>
        <w:pStyle w:val="ListParagraph"/>
        <w:numPr>
          <w:ilvl w:val="0"/>
          <w:numId w:val="2"/>
        </w:numPr>
        <w:spacing w:after="40" w:before="40"/>
      </w:pPr>
      <w:r>
        <w:rPr>
          <w:rFonts w:ascii="Arial" w:cs="Arial" w:eastAsia="Arial" w:hAnsi="Arial"/>
          <w:color w:val="1A1A2E"/>
          <w:sz w:val="22"/>
          <w:szCs w:val="22"/>
        </w:rPr>
        <w:t xml:space="preserve">Header showing selected event name, date, venue.</w:t>
      </w:r>
    </w:p>
    <w:p>
      <w:pPr>
        <w:pStyle w:val="ListParagraph"/>
        <w:numPr>
          <w:ilvl w:val="0"/>
          <w:numId w:val="2"/>
        </w:numPr>
        <w:spacing w:after="40" w:before="40"/>
      </w:pPr>
      <w:r>
        <w:rPr>
          <w:rFonts w:ascii="Arial" w:cs="Arial" w:eastAsia="Arial" w:hAnsi="Arial"/>
          <w:color w:val="1A1A2E"/>
          <w:sz w:val="22"/>
          <w:szCs w:val="22"/>
        </w:rPr>
        <w:t xml:space="preserve">Table of all registrations for this event: Name, USN, Branch, Status, Confirmation Sent, Reminder Sent.</w:t>
      </w:r>
    </w:p>
    <w:p>
      <w:pPr>
        <w:pStyle w:val="ListParagraph"/>
        <w:numPr>
          <w:ilvl w:val="0"/>
          <w:numId w:val="2"/>
        </w:numPr>
        <w:spacing w:after="40" w:before="40"/>
      </w:pPr>
      <w:r>
        <w:rPr>
          <w:rFonts w:ascii="Arial" w:cs="Arial" w:eastAsia="Arial" w:hAnsi="Arial"/>
          <w:color w:val="1A1A2E"/>
          <w:sz w:val="22"/>
          <w:szCs w:val="22"/>
        </w:rPr>
        <w:t xml:space="preserve">Status column editable inline — click status cell → dropdown to change Pending/Confirmed/Cancelled.</w:t>
      </w:r>
    </w:p>
    <w:p>
      <w:pPr>
        <w:pStyle w:val="ListParagraph"/>
        <w:numPr>
          <w:ilvl w:val="0"/>
          <w:numId w:val="2"/>
        </w:numPr>
        <w:spacing w:after="40" w:before="40"/>
      </w:pPr>
      <w:r>
        <w:rPr>
          <w:rFonts w:ascii="Arial" w:cs="Arial" w:eastAsia="Arial" w:hAnsi="Arial"/>
          <w:color w:val="1A1A2E"/>
          <w:sz w:val="22"/>
          <w:szCs w:val="22"/>
        </w:rPr>
        <w:t xml:space="preserve">'Approve All Pending' button — runs a loop query updating all Pending to Confirmed.</w:t>
      </w:r>
    </w:p>
    <w:p>
      <w:pPr>
        <w:pStyle w:val="ListParagraph"/>
        <w:numPr>
          <w:ilvl w:val="0"/>
          <w:numId w:val="2"/>
        </w:numPr>
        <w:spacing w:after="40" w:before="40"/>
      </w:pPr>
      <w:r>
        <w:rPr>
          <w:rFonts w:ascii="Arial" w:cs="Arial" w:eastAsia="Arial" w:hAnsi="Arial"/>
          <w:color w:val="1A1A2E"/>
          <w:sz w:val="22"/>
          <w:szCs w:val="22"/>
        </w:rPr>
        <w:t xml:space="preserve">'Export CSV' button — use Appsmith's downloadFile function to export the registrations table as CSV.</w:t>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Part E: Capacity Check Integration</w:t>
      </w:r>
    </w:p>
    <w:p>
      <w:pPr>
        <w:spacing w:after="60" w:before="60"/>
      </w:pPr>
      <w:r>
        <w:rPr>
          <w:rFonts w:ascii="Arial" w:cs="Arial" w:eastAsia="Arial" w:hAnsi="Arial"/>
          <w:color w:val="1A1A2E"/>
          <w:sz w:val="22"/>
          <w:szCs w:val="22"/>
        </w:rPr>
        <w:t xml:space="preserve">This is the most complex integration — the registration form must become unavailable when an event is full.</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In Formbricks, on the Registration Form, add a 'Welcome Card' with a hidden field that reads a URL parameter: ?event_id=</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In n8n Workflow 1, after setting Registration_Closed = true, make an additional HTTP request to the NocoDB Events table to confirm the flag is set.</w:t>
      </w:r>
    </w:p>
    <w:p>
      <w:pPr>
        <w:spacing w:after="80" w:before="80"/>
        <w:ind w:left="200"/>
      </w:pPr>
      <w:r>
        <w:rPr>
          <w:rFonts w:ascii="Arial" w:cs="Arial" w:eastAsia="Arial" w:hAnsi="Arial"/>
          <w:b/>
          <w:bCs/>
          <w:color w:val="1A3C5E"/>
          <w:sz w:val="22"/>
          <w:szCs w:val="22"/>
        </w:rPr>
        <w:t xml:space="preserve">Step 3:  </w:t>
      </w:r>
      <w:r>
        <w:rPr>
          <w:rFonts w:ascii="Arial" w:cs="Arial" w:eastAsia="Arial" w:hAnsi="Arial"/>
          <w:color w:val="1A1A2E"/>
          <w:sz w:val="22"/>
          <w:szCs w:val="22"/>
        </w:rPr>
        <w:t xml:space="preserve">The Formbricks form itself cannot read NocoDB directly. Work around: In Appsmith, add a 'Register' button per event that:</w:t>
      </w:r>
    </w:p>
    <w:p>
      <w:pPr>
        <w:pStyle w:val="ListParagraph"/>
        <w:numPr>
          <w:ilvl w:val="0"/>
          <w:numId w:val="2"/>
        </w:numPr>
        <w:spacing w:after="40" w:before="40"/>
      </w:pPr>
      <w:r>
        <w:rPr>
          <w:rFonts w:ascii="Arial" w:cs="Arial" w:eastAsia="Arial" w:hAnsi="Arial"/>
          <w:color w:val="1A1A2E"/>
          <w:sz w:val="22"/>
          <w:szCs w:val="22"/>
        </w:rPr>
        <w:t xml:space="preserve">Checks if Registration_Closed === true → shows an error toast: 'This event is full. Registration is closed.'</w:t>
      </w:r>
    </w:p>
    <w:p>
      <w:pPr>
        <w:pStyle w:val="ListParagraph"/>
        <w:numPr>
          <w:ilvl w:val="0"/>
          <w:numId w:val="2"/>
        </w:numPr>
        <w:spacing w:after="40" w:before="40"/>
      </w:pPr>
      <w:r>
        <w:rPr>
          <w:rFonts w:ascii="Arial" w:cs="Arial" w:eastAsia="Arial" w:hAnsi="Arial"/>
          <w:color w:val="1A1A2E"/>
          <w:sz w:val="22"/>
          <w:szCs w:val="22"/>
        </w:rPr>
        <w:t xml:space="preserve">If not full → opens the Formbricks form URL in a new tab with event_id as a URL parameter.</w:t>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End-to-End Test</w:t>
      </w:r>
    </w:p>
    <w:p>
      <w:pPr>
        <w:spacing w:after="80" w:before="80"/>
        <w:ind w:left="200"/>
      </w:pPr>
      <w:r>
        <w:rPr>
          <w:rFonts w:ascii="Arial" w:cs="Arial" w:eastAsia="Arial" w:hAnsi="Arial"/>
          <w:b/>
          <w:bCs/>
          <w:color w:val="1A3C5E"/>
          <w:sz w:val="22"/>
          <w:szCs w:val="22"/>
        </w:rPr>
        <w:t xml:space="preserve">Step 1:  </w:t>
      </w:r>
      <w:r>
        <w:rPr>
          <w:rFonts w:ascii="Arial" w:cs="Arial" w:eastAsia="Arial" w:hAnsi="Arial"/>
          <w:color w:val="1A1A2E"/>
          <w:sz w:val="22"/>
          <w:szCs w:val="22"/>
        </w:rPr>
        <w:t xml:space="preserve">Use Appsmith to open the Formbricks registration form for an event.</w:t>
      </w:r>
    </w:p>
    <w:p>
      <w:pPr>
        <w:spacing w:after="80" w:before="80"/>
        <w:ind w:left="200"/>
      </w:pPr>
      <w:r>
        <w:rPr>
          <w:rFonts w:ascii="Arial" w:cs="Arial" w:eastAsia="Arial" w:hAnsi="Arial"/>
          <w:b/>
          <w:bCs/>
          <w:color w:val="1A3C5E"/>
          <w:sz w:val="22"/>
          <w:szCs w:val="22"/>
        </w:rPr>
        <w:t xml:space="preserve">Step 2:  </w:t>
      </w:r>
      <w:r>
        <w:rPr>
          <w:rFonts w:ascii="Arial" w:cs="Arial" w:eastAsia="Arial" w:hAnsi="Arial"/>
          <w:color w:val="1A1A2E"/>
          <w:sz w:val="22"/>
          <w:szCs w:val="22"/>
        </w:rPr>
        <w:t xml:space="preserve">Submit a registration. Verify: NocoDB record created, confirmation email in Mailpit, admin notification email in Mailpit.</w:t>
      </w:r>
    </w:p>
    <w:p>
      <w:pPr>
        <w:spacing w:after="80" w:before="80"/>
        <w:ind w:left="200"/>
      </w:pPr>
      <w:r>
        <w:rPr>
          <w:rFonts w:ascii="Arial" w:cs="Arial" w:eastAsia="Arial" w:hAnsi="Arial"/>
          <w:b/>
          <w:bCs/>
          <w:color w:val="1A3C5E"/>
          <w:sz w:val="22"/>
          <w:szCs w:val="22"/>
        </w:rPr>
        <w:t xml:space="preserve">Step 3:  </w:t>
      </w:r>
      <w:r>
        <w:rPr>
          <w:rFonts w:ascii="Arial" w:cs="Arial" w:eastAsia="Arial" w:hAnsi="Arial"/>
          <w:color w:val="1A1A2E"/>
          <w:sz w:val="22"/>
          <w:szCs w:val="22"/>
        </w:rPr>
        <w:t xml:space="preserve">Fill registrations until the event reaches capacity. Verify: Registration_Closed flag set in NocoDB, Appsmith shows error toast on further registration attempts.</w:t>
      </w:r>
    </w:p>
    <w:p>
      <w:pPr>
        <w:spacing w:after="80" w:before="80"/>
        <w:ind w:left="200"/>
      </w:pPr>
      <w:r>
        <w:rPr>
          <w:rFonts w:ascii="Arial" w:cs="Arial" w:eastAsia="Arial" w:hAnsi="Arial"/>
          <w:b/>
          <w:bCs/>
          <w:color w:val="1A3C5E"/>
          <w:sz w:val="22"/>
          <w:szCs w:val="22"/>
        </w:rPr>
        <w:t xml:space="preserve">Step 4:  </w:t>
      </w:r>
      <w:r>
        <w:rPr>
          <w:rFonts w:ascii="Arial" w:cs="Arial" w:eastAsia="Arial" w:hAnsi="Arial"/>
          <w:color w:val="1A1A2E"/>
          <w:sz w:val="22"/>
          <w:szCs w:val="22"/>
        </w:rPr>
        <w:t xml:space="preserve">Manually trigger the reminder workflow. Verify reminder emails appear in Mailpit.</w:t>
      </w:r>
    </w:p>
    <w:p>
      <w:pPr>
        <w:spacing w:after="0" w:before="0"/>
      </w:pPr>
      <w:r>
        <w:t xml:space="preserve"/>
      </w:r>
    </w:p>
    <w:p>
      <w:pPr>
        <w:pBdr>
          <w:top w:val="single" w:color="1B6B3A" w:sz="4"/>
          <w:left w:val="single" w:color="1B6B3A" w:sz="4"/>
          <w:bottom w:val="single" w:color="1B6B3A" w:sz="4"/>
          <w:right w:val="single" w:color="1B6B3A" w:sz="4"/>
        </w:pBdr>
        <w:shd w:fill="E8F5EE" w:val="clear"/>
        <w:spacing w:after="200" w:before="200"/>
        <w:ind w:left="200" w:right="200"/>
      </w:pPr>
      <w:r>
        <w:rPr>
          <w:rFonts w:ascii="Arial" w:cs="Arial" w:eastAsia="Arial" w:hAnsi="Arial"/>
          <w:b/>
          <w:bCs/>
          <w:color w:val="1B6B3A"/>
          <w:sz w:val="22"/>
          <w:szCs w:val="22"/>
        </w:rPr>
        <w:t xml:space="preserve">OUTCOME: </w:t>
      </w:r>
      <w:r>
        <w:rPr>
          <w:rFonts w:ascii="Arial" w:cs="Arial" w:eastAsia="Arial" w:hAnsi="Arial"/>
          <w:color w:val="1A1A2E"/>
          <w:sz w:val="22"/>
          <w:szCs w:val="22"/>
        </w:rPr>
        <w:t xml:space="preserve">Students have built a genuine multi-tool system integration where four platforms collaborate through webhooks, REST APIs, and shared data. This mirrors how real enterprise software stacks operate — with NocoDB as the source of truth, n8n as the event bus, Formbricks as the public interface, and Appsmith as the operations dashboard.</w:t>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Evaluation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1500"/>
        <w:gridCol w:w="2860"/>
      </w:tblGrid>
      <w:tr>
        <w:trPr>
          <w:tblHeader/>
        </w:trPr>
        <w:tc>
          <w:tcPr>
            <w:tcW w:type="dxa" w:w="5000"/>
            <w:tcBorders>
              <w:top w:val="single" w:color="C5D5E8" w:sz="1"/>
              <w:left w:val="single" w:color="C5D5E8" w:sz="1"/>
              <w:bottom w:val="single" w:color="C5D5E8" w:sz="1"/>
              <w:right w:val="single" w:color="C5D5E8" w:sz="1"/>
            </w:tcBorders>
            <w:shd w:fill="1A3C5E" w:val="clear"/>
            <w:tcMar>
              <w:top w:type="dxa" w:w="100"/>
              <w:left w:type="dxa" w:w="150"/>
              <w:bottom w:type="dxa" w:w="100"/>
              <w:right w:type="dxa" w:w="100"/>
            </w:tcMar>
          </w:tcPr>
          <w:p>
            <w:r>
              <w:rPr>
                <w:rFonts w:ascii="Arial" w:cs="Arial" w:eastAsia="Arial" w:hAnsi="Arial"/>
                <w:b/>
                <w:bCs/>
                <w:color w:val="FFFFFF"/>
                <w:sz w:val="20"/>
                <w:szCs w:val="20"/>
              </w:rPr>
              <w:t xml:space="preserve">Criterion</w:t>
            </w:r>
          </w:p>
        </w:tc>
        <w:tc>
          <w:tcPr>
            <w:tcW w:type="dxa" w:w="1500"/>
            <w:tcBorders>
              <w:top w:val="single" w:color="C5D5E8" w:sz="1"/>
              <w:left w:val="single" w:color="C5D5E8" w:sz="1"/>
              <w:bottom w:val="single" w:color="C5D5E8" w:sz="1"/>
              <w:right w:val="single" w:color="C5D5E8" w:sz="1"/>
            </w:tcBorders>
            <w:shd w:fill="1A3C5E" w:val="clear"/>
            <w:tcMar>
              <w:top w:type="dxa" w:w="100"/>
              <w:left w:type="dxa" w:w="150"/>
              <w:bottom w:type="dxa" w:w="100"/>
              <w:right w:type="dxa" w:w="100"/>
            </w:tcMar>
          </w:tcPr>
          <w:p>
            <w:r>
              <w:rPr>
                <w:rFonts w:ascii="Arial" w:cs="Arial" w:eastAsia="Arial" w:hAnsi="Arial"/>
                <w:b/>
                <w:bCs/>
                <w:color w:val="FFFFFF"/>
                <w:sz w:val="20"/>
                <w:szCs w:val="20"/>
              </w:rPr>
              <w:t xml:space="preserve">Marks</w:t>
            </w:r>
          </w:p>
        </w:tc>
        <w:tc>
          <w:tcPr>
            <w:tcW w:type="dxa" w:w="2860"/>
            <w:tcBorders>
              <w:top w:val="single" w:color="C5D5E8" w:sz="1"/>
              <w:left w:val="single" w:color="C5D5E8" w:sz="1"/>
              <w:bottom w:val="single" w:color="C5D5E8" w:sz="1"/>
              <w:right w:val="single" w:color="C5D5E8" w:sz="1"/>
            </w:tcBorders>
            <w:shd w:fill="1A3C5E" w:val="clear"/>
            <w:tcMar>
              <w:top w:type="dxa" w:w="100"/>
              <w:left w:type="dxa" w:w="150"/>
              <w:bottom w:type="dxa" w:w="100"/>
              <w:right w:type="dxa" w:w="100"/>
            </w:tcMar>
          </w:tcPr>
          <w:p>
            <w:r>
              <w:rPr>
                <w:rFonts w:ascii="Arial" w:cs="Arial" w:eastAsia="Arial" w:hAnsi="Arial"/>
                <w:b/>
                <w:bCs/>
                <w:color w:val="FFFFFF"/>
                <w:sz w:val="20"/>
                <w:szCs w:val="20"/>
              </w:rPr>
              <w:t xml:space="preserve">Description</w:t>
            </w:r>
          </w:p>
        </w:tc>
      </w:tr>
      <w:tr>
        <w:tc>
          <w:tcPr>
            <w:tcW w:type="dxa" w:w="500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Registration webhook triggers n8n and creates NocoDB record</w:t>
            </w:r>
          </w:p>
        </w:tc>
        <w:tc>
          <w:tcPr>
            <w:tcW w:type="dxa" w:w="150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20</w:t>
            </w:r>
          </w:p>
        </w:tc>
        <w:tc>
          <w:tcPr>
            <w:tcW w:type="dxa" w:w="28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Record visible in NocoDB within 5 seconds of form submission</w:t>
            </w:r>
          </w:p>
        </w:tc>
      </w:tr>
      <w:tr>
        <w:tc>
          <w:tcPr>
            <w:tcW w:type="dxa" w:w="500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Confirmation email sent with correct event details</w:t>
            </w:r>
          </w:p>
        </w:tc>
        <w:tc>
          <w:tcPr>
            <w:tcW w:type="dxa" w:w="150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15</w:t>
            </w:r>
          </w:p>
        </w:tc>
        <w:tc>
          <w:tcPr>
            <w:tcW w:type="dxa" w:w="28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Email visible in Mailpit with participant name and event info</w:t>
            </w:r>
          </w:p>
        </w:tc>
      </w:tr>
      <w:tr>
        <w:tc>
          <w:tcPr>
            <w:tcW w:type="dxa" w:w="500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Reminder workflow correctly targets upcoming events</w:t>
            </w:r>
          </w:p>
        </w:tc>
        <w:tc>
          <w:tcPr>
            <w:tcW w:type="dxa" w:w="150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20</w:t>
            </w:r>
          </w:p>
        </w:tc>
        <w:tc>
          <w:tcPr>
            <w:tcW w:type="dxa" w:w="28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Reminder emails sent only to unreminded registrants of today's events</w:t>
            </w:r>
          </w:p>
        </w:tc>
      </w:tr>
      <w:tr>
        <w:tc>
          <w:tcPr>
            <w:tcW w:type="dxa" w:w="500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Feedback trigger fires after event end time</w:t>
            </w:r>
          </w:p>
        </w:tc>
        <w:tc>
          <w:tcPr>
            <w:tcW w:type="dxa" w:w="150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15</w:t>
            </w:r>
          </w:p>
        </w:tc>
        <w:tc>
          <w:tcPr>
            <w:tcW w:type="dxa" w:w="28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Feedback emails sent with correct form link after event completion</w:t>
            </w:r>
          </w:p>
        </w:tc>
      </w:tr>
      <w:tr>
        <w:tc>
          <w:tcPr>
            <w:tcW w:type="dxa" w:w="500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Appsmith dashboard shows live data with inline editing</w:t>
            </w:r>
          </w:p>
        </w:tc>
        <w:tc>
          <w:tcPr>
            <w:tcW w:type="dxa" w:w="150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15</w:t>
            </w:r>
          </w:p>
        </w:tc>
        <w:tc>
          <w:tcPr>
            <w:tcW w:type="dxa" w:w="28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Status updates from Appsmith reflected in NocoDB immediately</w:t>
            </w:r>
          </w:p>
        </w:tc>
      </w:tr>
      <w:tr>
        <w:tc>
          <w:tcPr>
            <w:tcW w:type="dxa" w:w="500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Capacity check prevents over-registration</w:t>
            </w:r>
          </w:p>
        </w:tc>
        <w:tc>
          <w:tcPr>
            <w:tcW w:type="dxa" w:w="150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15</w:t>
            </w:r>
          </w:p>
        </w:tc>
        <w:tc>
          <w:tcPr>
            <w:tcW w:type="dxa" w:w="28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Appsmith blocks registration and shows error when event is full</w:t>
            </w:r>
          </w:p>
        </w:tc>
      </w:tr>
    </w:tbl>
    <w:p>
      <w:r>
        <w:br w:type="page"/>
      </w:r>
    </w:p>
    <w:p>
      <w:pPr>
        <w:pBdr>
          <w:top w:val="single" w:color="E8A020" w:sz="8"/>
          <w:bottom w:val="single" w:color="E8A020" w:sz="2"/>
        </w:pBdr>
        <w:shd w:fill="1A3C5E" w:val="clear"/>
        <w:spacing w:after="0" w:before="0"/>
        <w:ind w:left="200" w:right="200"/>
      </w:pPr>
      <w:r>
        <w:rPr>
          <w:rFonts w:ascii="Arial" w:cs="Arial" w:eastAsia="Arial" w:hAnsi="Arial"/>
          <w:b/>
          <w:bCs/>
          <w:color w:val="E8A020"/>
          <w:sz w:val="52"/>
          <w:szCs w:val="52"/>
        </w:rPr>
        <w:t xml:space="preserve">LAB 10</w:t>
      </w:r>
      <w:r>
        <w:rPr>
          <w:rFonts w:ascii="Arial" w:cs="Arial" w:eastAsia="Arial" w:hAnsi="Arial"/>
          <w:b/>
          <w:bCs/>
          <w:color w:val="FFFFFF"/>
          <w:sz w:val="32"/>
          <w:szCs w:val="32"/>
        </w:rPr>
        <w:t xml:space="preserve">   Product Sprint: Design, Build &amp; Demo a Complete LCNC Product</w:t>
      </w:r>
    </w:p>
    <w:p>
      <w:pPr>
        <w:shd w:fill="2A4E72" w:val="clear"/>
        <w:spacing w:after="200" w:before="0"/>
        <w:ind w:left="200"/>
      </w:pPr>
      <w:r>
        <w:rPr>
          <w:rFonts w:ascii="Arial" w:cs="Arial" w:eastAsia="Arial" w:hAnsi="Arial"/>
          <w:i/>
          <w:iCs/>
          <w:color w:val="FFFFFF"/>
          <w:sz w:val="20"/>
          <w:szCs w:val="20"/>
        </w:rPr>
        <w:t xml:space="preserve">Tools: All Tools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5D5E8" w:sz="1"/>
              <w:left w:val="single" w:color="C5D5E8" w:sz="1"/>
              <w:bottom w:val="single" w:color="C5D5E8" w:sz="1"/>
              <w:right w:val="single" w:color="C5D5E8" w:sz="1"/>
            </w:tcBorders>
            <w:shd w:fill="EAF1F8" w:val="clear"/>
            <w:tcMar>
              <w:top w:type="dxa" w:w="100"/>
              <w:left w:type="dxa" w:w="150"/>
              <w:bottom w:type="dxa" w:w="100"/>
              <w:right w:type="dxa" w:w="100"/>
            </w:tcMar>
          </w:tcPr>
          <w:p>
            <w:r>
              <w:rPr>
                <w:rFonts w:ascii="Arial" w:cs="Arial" w:eastAsia="Arial" w:hAnsi="Arial"/>
                <w:b/>
                <w:bCs/>
                <w:color w:val="1A3C5E"/>
                <w:sz w:val="22"/>
                <w:szCs w:val="22"/>
              </w:rPr>
              <w:t xml:space="preserve">Duration</w:t>
            </w:r>
          </w:p>
        </w:tc>
        <w:tc>
          <w:tcPr>
            <w:tcW w:type="dxa" w:w="676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00"/>
            </w:tcMar>
          </w:tcPr>
          <w:p>
            <w:r>
              <w:rPr>
                <w:rFonts w:ascii="Arial" w:cs="Arial" w:eastAsia="Arial" w:hAnsi="Arial"/>
                <w:color w:val="1A1A2E"/>
                <w:sz w:val="22"/>
                <w:szCs w:val="22"/>
              </w:rPr>
              <w:t xml:space="preserve">3 hours (structured sprint with milestones)</w:t>
            </w:r>
          </w:p>
        </w:tc>
      </w:tr>
      <w:tr>
        <w:tc>
          <w:tcPr>
            <w:tcW w:type="dxa" w:w="2600"/>
            <w:tcBorders>
              <w:top w:val="single" w:color="C5D5E8" w:sz="1"/>
              <w:left w:val="single" w:color="C5D5E8" w:sz="1"/>
              <w:bottom w:val="single" w:color="C5D5E8" w:sz="1"/>
              <w:right w:val="single" w:color="C5D5E8" w:sz="1"/>
            </w:tcBorders>
            <w:shd w:fill="EAF1F8" w:val="clear"/>
            <w:tcMar>
              <w:top w:type="dxa" w:w="100"/>
              <w:left w:type="dxa" w:w="150"/>
              <w:bottom w:type="dxa" w:w="100"/>
              <w:right w:type="dxa" w:w="100"/>
            </w:tcMar>
          </w:tcPr>
          <w:p>
            <w:r>
              <w:rPr>
                <w:rFonts w:ascii="Arial" w:cs="Arial" w:eastAsia="Arial" w:hAnsi="Arial"/>
                <w:b/>
                <w:bCs/>
                <w:color w:val="1A3C5E"/>
                <w:sz w:val="22"/>
                <w:szCs w:val="22"/>
              </w:rPr>
              <w:t xml:space="preserve">Tools</w:t>
            </w:r>
          </w:p>
        </w:tc>
        <w:tc>
          <w:tcPr>
            <w:tcW w:type="dxa" w:w="6760"/>
            <w:tcBorders>
              <w:top w:val="single" w:color="C5D5E8" w:sz="1"/>
              <w:left w:val="single" w:color="C5D5E8" w:sz="1"/>
              <w:bottom w:val="single" w:color="C5D5E8" w:sz="1"/>
              <w:right w:val="single" w:color="C5D5E8" w:sz="1"/>
            </w:tcBorders>
            <w:shd w:fill="F5F8FC" w:val="clear"/>
            <w:tcMar>
              <w:top w:type="dxa" w:w="100"/>
              <w:left w:type="dxa" w:w="150"/>
              <w:bottom w:type="dxa" w:w="100"/>
              <w:right w:type="dxa" w:w="100"/>
            </w:tcMar>
          </w:tcPr>
          <w:p>
            <w:r>
              <w:rPr>
                <w:rFonts w:ascii="Arial" w:cs="Arial" w:eastAsia="Arial" w:hAnsi="Arial"/>
                <w:color w:val="1A1A2E"/>
                <w:sz w:val="22"/>
                <w:szCs w:val="22"/>
              </w:rPr>
              <w:t xml:space="preserve">All — Appsmith, NocoDB, n8n, Formbricks, Metabase, GrapesJS (student choice)</w:t>
            </w:r>
          </w:p>
        </w:tc>
      </w:tr>
      <w:tr>
        <w:tc>
          <w:tcPr>
            <w:tcW w:type="dxa" w:w="2600"/>
            <w:tcBorders>
              <w:top w:val="single" w:color="C5D5E8" w:sz="1"/>
              <w:left w:val="single" w:color="C5D5E8" w:sz="1"/>
              <w:bottom w:val="single" w:color="C5D5E8" w:sz="1"/>
              <w:right w:val="single" w:color="C5D5E8" w:sz="1"/>
            </w:tcBorders>
            <w:shd w:fill="EAF1F8" w:val="clear"/>
            <w:tcMar>
              <w:top w:type="dxa" w:w="100"/>
              <w:left w:type="dxa" w:w="150"/>
              <w:bottom w:type="dxa" w:w="100"/>
              <w:right w:type="dxa" w:w="100"/>
            </w:tcMar>
          </w:tcPr>
          <w:p>
            <w:r>
              <w:rPr>
                <w:rFonts w:ascii="Arial" w:cs="Arial" w:eastAsia="Arial" w:hAnsi="Arial"/>
                <w:b/>
                <w:bCs/>
                <w:color w:val="1A3C5E"/>
                <w:sz w:val="22"/>
                <w:szCs w:val="22"/>
              </w:rPr>
              <w:t xml:space="preserve">Prerequisite</w:t>
            </w:r>
          </w:p>
        </w:tc>
        <w:tc>
          <w:tcPr>
            <w:tcW w:type="dxa" w:w="676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00"/>
            </w:tcMar>
          </w:tcPr>
          <w:p>
            <w:r>
              <w:rPr>
                <w:rFonts w:ascii="Arial" w:cs="Arial" w:eastAsia="Arial" w:hAnsi="Arial"/>
                <w:color w:val="1A1A2E"/>
                <w:sz w:val="22"/>
                <w:szCs w:val="22"/>
              </w:rPr>
              <w:t xml:space="preserve">Labs 1–9 completed</w:t>
            </w:r>
          </w:p>
        </w:tc>
      </w:tr>
      <w:tr>
        <w:tc>
          <w:tcPr>
            <w:tcW w:type="dxa" w:w="2600"/>
            <w:tcBorders>
              <w:top w:val="single" w:color="C5D5E8" w:sz="1"/>
              <w:left w:val="single" w:color="C5D5E8" w:sz="1"/>
              <w:bottom w:val="single" w:color="C5D5E8" w:sz="1"/>
              <w:right w:val="single" w:color="C5D5E8" w:sz="1"/>
            </w:tcBorders>
            <w:shd w:fill="EAF1F8" w:val="clear"/>
            <w:tcMar>
              <w:top w:type="dxa" w:w="100"/>
              <w:left w:type="dxa" w:w="150"/>
              <w:bottom w:type="dxa" w:w="100"/>
              <w:right w:type="dxa" w:w="100"/>
            </w:tcMar>
          </w:tcPr>
          <w:p>
            <w:r>
              <w:rPr>
                <w:rFonts w:ascii="Arial" w:cs="Arial" w:eastAsia="Arial" w:hAnsi="Arial"/>
                <w:b/>
                <w:bCs/>
                <w:color w:val="1A3C5E"/>
                <w:sz w:val="22"/>
                <w:szCs w:val="22"/>
              </w:rPr>
              <w:t xml:space="preserve">Difficulty</w:t>
            </w:r>
          </w:p>
        </w:tc>
        <w:tc>
          <w:tcPr>
            <w:tcW w:type="dxa" w:w="6760"/>
            <w:tcBorders>
              <w:top w:val="single" w:color="C5D5E8" w:sz="1"/>
              <w:left w:val="single" w:color="C5D5E8" w:sz="1"/>
              <w:bottom w:val="single" w:color="C5D5E8" w:sz="1"/>
              <w:right w:val="single" w:color="C5D5E8" w:sz="1"/>
            </w:tcBorders>
            <w:shd w:fill="F5F8FC" w:val="clear"/>
            <w:tcMar>
              <w:top w:type="dxa" w:w="100"/>
              <w:left w:type="dxa" w:w="150"/>
              <w:bottom w:type="dxa" w:w="100"/>
              <w:right w:type="dxa" w:w="100"/>
            </w:tcMar>
          </w:tcPr>
          <w:p>
            <w:r>
              <w:rPr>
                <w:rFonts w:ascii="Arial" w:cs="Arial" w:eastAsia="Arial" w:hAnsi="Arial"/>
                <w:color w:val="1A1A2E"/>
                <w:sz w:val="22"/>
                <w:szCs w:val="22"/>
              </w:rPr>
              <w:t xml:space="preserve">Medium-High</w:t>
            </w:r>
          </w:p>
        </w:tc>
      </w:tr>
      <w:tr>
        <w:tc>
          <w:tcPr>
            <w:tcW w:type="dxa" w:w="2600"/>
            <w:tcBorders>
              <w:top w:val="single" w:color="C5D5E8" w:sz="1"/>
              <w:left w:val="single" w:color="C5D5E8" w:sz="1"/>
              <w:bottom w:val="single" w:color="C5D5E8" w:sz="1"/>
              <w:right w:val="single" w:color="C5D5E8" w:sz="1"/>
            </w:tcBorders>
            <w:shd w:fill="EAF1F8" w:val="clear"/>
            <w:tcMar>
              <w:top w:type="dxa" w:w="100"/>
              <w:left w:type="dxa" w:w="150"/>
              <w:bottom w:type="dxa" w:w="100"/>
              <w:right w:type="dxa" w:w="100"/>
            </w:tcMar>
          </w:tcPr>
          <w:p>
            <w:r>
              <w:rPr>
                <w:rFonts w:ascii="Arial" w:cs="Arial" w:eastAsia="Arial" w:hAnsi="Arial"/>
                <w:b/>
                <w:bCs/>
                <w:color w:val="1A3C5E"/>
                <w:sz w:val="22"/>
                <w:szCs w:val="22"/>
              </w:rPr>
              <w:t xml:space="preserve">Format</w:t>
            </w:r>
          </w:p>
        </w:tc>
        <w:tc>
          <w:tcPr>
            <w:tcW w:type="dxa" w:w="676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00"/>
            </w:tcMar>
          </w:tcPr>
          <w:p>
            <w:r>
              <w:rPr>
                <w:rFonts w:ascii="Arial" w:cs="Arial" w:eastAsia="Arial" w:hAnsi="Arial"/>
                <w:color w:val="1A1A2E"/>
                <w:sz w:val="22"/>
                <w:szCs w:val="22"/>
              </w:rPr>
              <w:t xml:space="preserve">Group work (3 students per group)</w:t>
            </w:r>
          </w:p>
        </w:tc>
      </w:tr>
    </w:tbl>
    <w:p>
      <w:pPr>
        <w:spacing w:after="0" w:before="0"/>
      </w:pPr>
      <w:r>
        <w:t xml:space="preserve"/>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Objective</w:t>
      </w:r>
    </w:p>
    <w:p>
      <w:pPr>
        <w:spacing w:after="60" w:before="60"/>
      </w:pPr>
      <w:r>
        <w:rPr>
          <w:rFonts w:ascii="Arial" w:cs="Arial" w:eastAsia="Arial" w:hAnsi="Arial"/>
          <w:color w:val="1A1A2E"/>
          <w:sz w:val="22"/>
          <w:szCs w:val="22"/>
        </w:rPr>
        <w:t xml:space="preserve">Ship a complete, working LCNC product in 3 hours under timed milestone constraints. Each group builds a different assigned problem from scratch, demonstrating their ability to decompose a real-world problem into data, UI, automation, and analytics layers using no-code tools.</w:t>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Problem Statements (Assigned by Faculty)</w:t>
      </w:r>
    </w:p>
    <w:p>
      <w:pPr>
        <w:spacing w:after="0" w:before="0"/>
      </w:pPr>
      <w:r>
        <w:t xml:space="preserve"/>
      </w:r>
    </w:p>
    <w:p>
      <w:pPr>
        <w:pStyle w:val="Heading3"/>
        <w:spacing w:after="80" w:before="200"/>
      </w:pPr>
      <w:r>
        <w:rPr>
          <w:rFonts w:ascii="Arial" w:cs="Arial" w:eastAsia="Arial" w:hAnsi="Arial"/>
          <w:b/>
          <w:bCs/>
          <w:color w:val="1A3C5E"/>
          <w:sz w:val="24"/>
          <w:szCs w:val="24"/>
        </w:rPr>
        <w:t xml:space="preserve">Group A: Hostel Complaint Tracker</w:t>
      </w:r>
    </w:p>
    <w:p>
      <w:pPr>
        <w:spacing w:after="60" w:before="60"/>
      </w:pPr>
      <w:r>
        <w:rPr>
          <w:rFonts w:ascii="Arial" w:cs="Arial" w:eastAsia="Arial" w:hAnsi="Arial"/>
          <w:color w:val="1A1A2E"/>
          <w:sz w:val="22"/>
          <w:szCs w:val="22"/>
        </w:rPr>
        <w:t xml:space="preserve">A system where students submit maintenance complaints (broken furniture, electrical issues, water problems), wardens manage resolution, and escalation happens automatically if a complaint remains unresolved after 48 hours.</w:t>
      </w:r>
    </w:p>
    <w:p>
      <w:pPr>
        <w:pStyle w:val="ListParagraph"/>
        <w:numPr>
          <w:ilvl w:val="0"/>
          <w:numId w:val="2"/>
        </w:numPr>
        <w:spacing w:after="40" w:before="40"/>
      </w:pPr>
      <w:r>
        <w:rPr>
          <w:rFonts w:ascii="Arial" w:cs="Arial" w:eastAsia="Arial" w:hAnsi="Arial"/>
          <w:color w:val="1A1A2E"/>
          <w:sz w:val="22"/>
          <w:szCs w:val="22"/>
        </w:rPr>
        <w:t xml:space="preserve">Minimum required: Submission form, complaint table with status, escalation automation, summary dashboard.</w:t>
      </w:r>
    </w:p>
    <w:p>
      <w:pPr>
        <w:spacing w:after="0" w:before="0"/>
      </w:pPr>
      <w:r>
        <w:t xml:space="preserve"/>
      </w:r>
    </w:p>
    <w:p>
      <w:pPr>
        <w:pStyle w:val="Heading3"/>
        <w:spacing w:after="80" w:before="200"/>
      </w:pPr>
      <w:r>
        <w:rPr>
          <w:rFonts w:ascii="Arial" w:cs="Arial" w:eastAsia="Arial" w:hAnsi="Arial"/>
          <w:b/>
          <w:bCs/>
          <w:color w:val="1A3C5E"/>
          <w:sz w:val="24"/>
          <w:szCs w:val="24"/>
        </w:rPr>
        <w:t xml:space="preserve">Group B: Lab Equipment Booking System</w:t>
      </w:r>
    </w:p>
    <w:p>
      <w:pPr>
        <w:spacing w:after="60" w:before="60"/>
      </w:pPr>
      <w:r>
        <w:rPr>
          <w:rFonts w:ascii="Arial" w:cs="Arial" w:eastAsia="Arial" w:hAnsi="Arial"/>
          <w:color w:val="1A1A2E"/>
          <w:sz w:val="22"/>
          <w:szCs w:val="22"/>
        </w:rPr>
        <w:t xml:space="preserve">Faculty and students book lab equipment (oscilloscopes, soldering stations, 3D printers) for specific time slots. The system prevents double-booking the same equipment, sends booking confirmations, and shows utilization analytics.</w:t>
      </w:r>
    </w:p>
    <w:p>
      <w:pPr>
        <w:pStyle w:val="ListParagraph"/>
        <w:numPr>
          <w:ilvl w:val="0"/>
          <w:numId w:val="2"/>
        </w:numPr>
        <w:spacing w:after="40" w:before="40"/>
      </w:pPr>
      <w:r>
        <w:rPr>
          <w:rFonts w:ascii="Arial" w:cs="Arial" w:eastAsia="Arial" w:hAnsi="Arial"/>
          <w:color w:val="1A1A2E"/>
          <w:sz w:val="22"/>
          <w:szCs w:val="22"/>
        </w:rPr>
        <w:t xml:space="preserve">Minimum required: Booking form with conflict detection, equipment calendar view, confirmation email, utilization dashboard.</w:t>
      </w:r>
    </w:p>
    <w:p>
      <w:pPr>
        <w:spacing w:after="0" w:before="0"/>
      </w:pPr>
      <w:r>
        <w:t xml:space="preserve"/>
      </w:r>
    </w:p>
    <w:p>
      <w:pPr>
        <w:pStyle w:val="Heading3"/>
        <w:spacing w:after="80" w:before="200"/>
      </w:pPr>
      <w:r>
        <w:rPr>
          <w:rFonts w:ascii="Arial" w:cs="Arial" w:eastAsia="Arial" w:hAnsi="Arial"/>
          <w:b/>
          <w:bCs/>
          <w:color w:val="1A3C5E"/>
          <w:sz w:val="24"/>
          <w:szCs w:val="24"/>
        </w:rPr>
        <w:t xml:space="preserve">Group C: Placement Drive Portal</w:t>
      </w:r>
    </w:p>
    <w:p>
      <w:pPr>
        <w:spacing w:after="60" w:before="60"/>
      </w:pPr>
      <w:r>
        <w:rPr>
          <w:rFonts w:ascii="Arial" w:cs="Arial" w:eastAsia="Arial" w:hAnsi="Arial"/>
          <w:color w:val="1A1A2E"/>
          <w:sz w:val="22"/>
          <w:szCs w:val="22"/>
        </w:rPr>
        <w:t xml:space="preserve">Students register for placement drives, upload resumes (URL), and get shortlisted by the placement coordinator. Shortlisted students receive interview schedule emails. The portal shows company-wise registration analytics.</w:t>
      </w:r>
    </w:p>
    <w:p>
      <w:pPr>
        <w:pStyle w:val="ListParagraph"/>
        <w:numPr>
          <w:ilvl w:val="0"/>
          <w:numId w:val="2"/>
        </w:numPr>
        <w:spacing w:after="40" w:before="40"/>
      </w:pPr>
      <w:r>
        <w:rPr>
          <w:rFonts w:ascii="Arial" w:cs="Arial" w:eastAsia="Arial" w:hAnsi="Arial"/>
          <w:color w:val="1A1A2E"/>
          <w:sz w:val="22"/>
          <w:szCs w:val="22"/>
        </w:rPr>
        <w:t xml:space="preserve">Minimum required: Student registration form, coordinator shortlisting UI, interview schedule email, registration analytics.</w:t>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Milestone Structure</w:t>
      </w:r>
    </w:p>
    <w:p>
      <w:pPr>
        <w:spacing w:after="60" w:before="60"/>
      </w:pPr>
      <w:r>
        <w:rPr>
          <w:rFonts w:ascii="Arial" w:cs="Arial" w:eastAsia="Arial" w:hAnsi="Arial"/>
          <w:color w:val="1A1A2E"/>
          <w:sz w:val="22"/>
          <w:szCs w:val="22"/>
        </w:rPr>
        <w:t xml:space="preserve">Milestones are time-boxed and reviewed by the faculty at the specified time. Groups must demo progress at each checkpoint.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D5E8" w:sz="1"/>
              <w:left w:val="single" w:color="C5D5E8" w:sz="1"/>
              <w:bottom w:val="single" w:color="C5D5E8" w:sz="1"/>
              <w:right w:val="single" w:color="C5D5E8" w:sz="1"/>
            </w:tcBorders>
            <w:shd w:fill="1A3C5E" w:val="clear"/>
            <w:tcMar>
              <w:top w:type="dxa" w:w="80"/>
              <w:left w:type="dxa" w:w="150"/>
              <w:bottom w:type="dxa" w:w="80"/>
              <w:right w:type="dxa" w:w="100"/>
            </w:tcMar>
          </w:tcPr>
          <w:p>
            <w:r>
              <w:rPr>
                <w:rFonts w:ascii="Arial" w:cs="Arial" w:eastAsia="Arial" w:hAnsi="Arial"/>
                <w:b/>
                <w:bCs/>
                <w:color w:val="FFFFFF"/>
                <w:sz w:val="20"/>
                <w:szCs w:val="20"/>
              </w:rPr>
              <w:t xml:space="preserve">Milestone</w:t>
            </w:r>
          </w:p>
        </w:tc>
        <w:tc>
          <w:tcPr>
            <w:tcW w:type="dxa" w:w="6560"/>
            <w:tcBorders>
              <w:top w:val="single" w:color="C5D5E8" w:sz="1"/>
              <w:left w:val="single" w:color="C5D5E8" w:sz="1"/>
              <w:bottom w:val="single" w:color="C5D5E8" w:sz="1"/>
              <w:right w:val="single" w:color="C5D5E8" w:sz="1"/>
            </w:tcBorders>
            <w:shd w:fill="1A3C5E" w:val="clear"/>
            <w:tcMar>
              <w:top w:type="dxa" w:w="80"/>
              <w:left w:type="dxa" w:w="150"/>
              <w:bottom w:type="dxa" w:w="80"/>
              <w:right w:type="dxa" w:w="100"/>
            </w:tcMar>
          </w:tcPr>
          <w:p>
            <w:r>
              <w:rPr>
                <w:rFonts w:ascii="Arial" w:cs="Arial" w:eastAsia="Arial" w:hAnsi="Arial"/>
                <w:color w:val="FFFFFF"/>
                <w:sz w:val="20"/>
                <w:szCs w:val="20"/>
              </w:rPr>
              <w:t xml:space="preserve">Time</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M1: Design</w:t>
            </w:r>
          </w:p>
        </w:tc>
        <w:tc>
          <w:tcPr>
            <w:tcW w:type="dxa" w:w="65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0:00 – 0:30</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M2: Core UI</w:t>
            </w:r>
          </w:p>
        </w:tc>
        <w:tc>
          <w:tcPr>
            <w:tcW w:type="dxa" w:w="65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0:30 – 1:30</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M3: Automation</w:t>
            </w:r>
          </w:p>
        </w:tc>
        <w:tc>
          <w:tcPr>
            <w:tcW w:type="dxa" w:w="65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1:30 – 2:15</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M4: Analytics</w:t>
            </w:r>
          </w:p>
        </w:tc>
        <w:tc>
          <w:tcPr>
            <w:tcW w:type="dxa" w:w="65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2:15 – 2:45</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M5: Demo</w:t>
            </w:r>
          </w:p>
        </w:tc>
        <w:tc>
          <w:tcPr>
            <w:tcW w:type="dxa" w:w="65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2:45 – 3:00</w:t>
            </w:r>
          </w:p>
        </w:tc>
      </w:tr>
    </w:tbl>
    <w:p>
      <w:pPr>
        <w:spacing w:after="0" w:before="0"/>
      </w:pPr>
      <w:r>
        <w:t xml:space="preserve"/>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System Diagram Requirement</w:t>
      </w:r>
    </w:p>
    <w:p>
      <w:pPr>
        <w:spacing w:after="60" w:before="60"/>
      </w:pPr>
      <w:r>
        <w:rPr>
          <w:rFonts w:ascii="Arial" w:cs="Arial" w:eastAsia="Arial" w:hAnsi="Arial"/>
          <w:color w:val="1A1A2E"/>
          <w:sz w:val="22"/>
          <w:szCs w:val="22"/>
        </w:rPr>
        <w:t xml:space="preserve">Each group must submit a hand-drawn or GrapesJS-built system diagram showing all tools used, how they connect, and the data flow direction. Submit before M5 demo.</w:t>
      </w:r>
    </w:p>
    <w:p>
      <w:pPr>
        <w:spacing w:after="0" w:before="0"/>
      </w:pPr>
      <w:r>
        <w:t xml:space="preserve"/>
      </w:r>
    </w:p>
    <w:p>
      <w:pPr>
        <w:spacing w:after="60" w:before="60"/>
      </w:pPr>
      <w:r>
        <w:rPr>
          <w:rFonts w:ascii="Arial" w:cs="Arial" w:eastAsia="Arial" w:hAnsi="Arial"/>
          <w:color w:val="1A1A2E"/>
          <w:sz w:val="22"/>
          <w:szCs w:val="22"/>
        </w:rPr>
        <w:t xml:space="preserve">Minimum diagram elements:</w:t>
      </w:r>
    </w:p>
    <w:p>
      <w:pPr>
        <w:pStyle w:val="ListParagraph"/>
        <w:numPr>
          <w:ilvl w:val="0"/>
          <w:numId w:val="2"/>
        </w:numPr>
        <w:spacing w:after="40" w:before="40"/>
      </w:pPr>
      <w:r>
        <w:rPr>
          <w:rFonts w:ascii="Arial" w:cs="Arial" w:eastAsia="Arial" w:hAnsi="Arial"/>
          <w:color w:val="1A1A2E"/>
          <w:sz w:val="22"/>
          <w:szCs w:val="22"/>
        </w:rPr>
        <w:t xml:space="preserve">Each LCNC tool used (box with tool name)</w:t>
      </w:r>
    </w:p>
    <w:p>
      <w:pPr>
        <w:pStyle w:val="ListParagraph"/>
        <w:numPr>
          <w:ilvl w:val="0"/>
          <w:numId w:val="2"/>
        </w:numPr>
        <w:spacing w:after="40" w:before="40"/>
      </w:pPr>
      <w:r>
        <w:rPr>
          <w:rFonts w:ascii="Arial" w:cs="Arial" w:eastAsia="Arial" w:hAnsi="Arial"/>
          <w:color w:val="1A1A2E"/>
          <w:sz w:val="22"/>
          <w:szCs w:val="22"/>
        </w:rPr>
        <w:t xml:space="preserve">Arrows showing data flow direction with labels (webhook / REST API / manual / email)</w:t>
      </w:r>
    </w:p>
    <w:p>
      <w:pPr>
        <w:pStyle w:val="ListParagraph"/>
        <w:numPr>
          <w:ilvl w:val="0"/>
          <w:numId w:val="2"/>
        </w:numPr>
        <w:spacing w:after="40" w:before="40"/>
      </w:pPr>
      <w:r>
        <w:rPr>
          <w:rFonts w:ascii="Arial" w:cs="Arial" w:eastAsia="Arial" w:hAnsi="Arial"/>
          <w:color w:val="1A1A2E"/>
          <w:sz w:val="22"/>
          <w:szCs w:val="22"/>
        </w:rPr>
        <w:t xml:space="preserve">The NocoDB tables shown as a simple ER diagram</w:t>
      </w:r>
    </w:p>
    <w:p>
      <w:pPr>
        <w:pStyle w:val="ListParagraph"/>
        <w:numPr>
          <w:ilvl w:val="0"/>
          <w:numId w:val="2"/>
        </w:numPr>
        <w:spacing w:after="40" w:before="40"/>
      </w:pPr>
      <w:r>
        <w:rPr>
          <w:rFonts w:ascii="Arial" w:cs="Arial" w:eastAsia="Arial" w:hAnsi="Arial"/>
          <w:color w:val="1A1A2E"/>
          <w:sz w:val="22"/>
          <w:szCs w:val="22"/>
        </w:rPr>
        <w:t xml:space="preserve">The user roles (Student / Faculty / Admin) and which tool they interact with</w:t>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Evaluation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1500"/>
        <w:gridCol w:w="2860"/>
      </w:tblGrid>
      <w:tr>
        <w:trPr>
          <w:tblHeader/>
        </w:trPr>
        <w:tc>
          <w:tcPr>
            <w:tcW w:type="dxa" w:w="5000"/>
            <w:tcBorders>
              <w:top w:val="single" w:color="C5D5E8" w:sz="1"/>
              <w:left w:val="single" w:color="C5D5E8" w:sz="1"/>
              <w:bottom w:val="single" w:color="C5D5E8" w:sz="1"/>
              <w:right w:val="single" w:color="C5D5E8" w:sz="1"/>
            </w:tcBorders>
            <w:shd w:fill="1A3C5E" w:val="clear"/>
            <w:tcMar>
              <w:top w:type="dxa" w:w="100"/>
              <w:left w:type="dxa" w:w="150"/>
              <w:bottom w:type="dxa" w:w="100"/>
              <w:right w:type="dxa" w:w="100"/>
            </w:tcMar>
          </w:tcPr>
          <w:p>
            <w:r>
              <w:rPr>
                <w:rFonts w:ascii="Arial" w:cs="Arial" w:eastAsia="Arial" w:hAnsi="Arial"/>
                <w:b/>
                <w:bCs/>
                <w:color w:val="FFFFFF"/>
                <w:sz w:val="20"/>
                <w:szCs w:val="20"/>
              </w:rPr>
              <w:t xml:space="preserve">Criterion</w:t>
            </w:r>
          </w:p>
        </w:tc>
        <w:tc>
          <w:tcPr>
            <w:tcW w:type="dxa" w:w="1500"/>
            <w:tcBorders>
              <w:top w:val="single" w:color="C5D5E8" w:sz="1"/>
              <w:left w:val="single" w:color="C5D5E8" w:sz="1"/>
              <w:bottom w:val="single" w:color="C5D5E8" w:sz="1"/>
              <w:right w:val="single" w:color="C5D5E8" w:sz="1"/>
            </w:tcBorders>
            <w:shd w:fill="1A3C5E" w:val="clear"/>
            <w:tcMar>
              <w:top w:type="dxa" w:w="100"/>
              <w:left w:type="dxa" w:w="150"/>
              <w:bottom w:type="dxa" w:w="100"/>
              <w:right w:type="dxa" w:w="100"/>
            </w:tcMar>
          </w:tcPr>
          <w:p>
            <w:r>
              <w:rPr>
                <w:rFonts w:ascii="Arial" w:cs="Arial" w:eastAsia="Arial" w:hAnsi="Arial"/>
                <w:b/>
                <w:bCs/>
                <w:color w:val="FFFFFF"/>
                <w:sz w:val="20"/>
                <w:szCs w:val="20"/>
              </w:rPr>
              <w:t xml:space="preserve">Marks</w:t>
            </w:r>
          </w:p>
        </w:tc>
        <w:tc>
          <w:tcPr>
            <w:tcW w:type="dxa" w:w="2860"/>
            <w:tcBorders>
              <w:top w:val="single" w:color="C5D5E8" w:sz="1"/>
              <w:left w:val="single" w:color="C5D5E8" w:sz="1"/>
              <w:bottom w:val="single" w:color="C5D5E8" w:sz="1"/>
              <w:right w:val="single" w:color="C5D5E8" w:sz="1"/>
            </w:tcBorders>
            <w:shd w:fill="1A3C5E" w:val="clear"/>
            <w:tcMar>
              <w:top w:type="dxa" w:w="100"/>
              <w:left w:type="dxa" w:w="150"/>
              <w:bottom w:type="dxa" w:w="100"/>
              <w:right w:type="dxa" w:w="100"/>
            </w:tcMar>
          </w:tcPr>
          <w:p>
            <w:r>
              <w:rPr>
                <w:rFonts w:ascii="Arial" w:cs="Arial" w:eastAsia="Arial" w:hAnsi="Arial"/>
                <w:b/>
                <w:bCs/>
                <w:color w:val="FFFFFF"/>
                <w:sz w:val="20"/>
                <w:szCs w:val="20"/>
              </w:rPr>
              <w:t xml:space="preserve">Description</w:t>
            </w:r>
          </w:p>
        </w:tc>
      </w:tr>
      <w:tr>
        <w:tc>
          <w:tcPr>
            <w:tcW w:type="dxa" w:w="500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M1: Schema design quality (tables, types, relationships)</w:t>
            </w:r>
          </w:p>
        </w:tc>
        <w:tc>
          <w:tcPr>
            <w:tcW w:type="dxa" w:w="150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15</w:t>
            </w:r>
          </w:p>
        </w:tc>
        <w:tc>
          <w:tcPr>
            <w:tcW w:type="dxa" w:w="28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Correct field types, required constraints, at least 2 linked tables</w:t>
            </w:r>
          </w:p>
        </w:tc>
      </w:tr>
      <w:tr>
        <w:tc>
          <w:tcPr>
            <w:tcW w:type="dxa" w:w="500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M2: UI completeness and usability</w:t>
            </w:r>
          </w:p>
        </w:tc>
        <w:tc>
          <w:tcPr>
            <w:tcW w:type="dxa" w:w="150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25</w:t>
            </w:r>
          </w:p>
        </w:tc>
        <w:tc>
          <w:tcPr>
            <w:tcW w:type="dxa" w:w="28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All 3 screens functional, forms validated, API wired correctly</w:t>
            </w:r>
          </w:p>
        </w:tc>
      </w:tr>
      <w:tr>
        <w:tc>
          <w:tcPr>
            <w:tcW w:type="dxa" w:w="500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M3: Automation correctness and branching</w:t>
            </w:r>
          </w:p>
        </w:tc>
        <w:tc>
          <w:tcPr>
            <w:tcW w:type="dxa" w:w="150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25</w:t>
            </w:r>
          </w:p>
        </w:tc>
        <w:tc>
          <w:tcPr>
            <w:tcW w:type="dxa" w:w="28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Both workflows active, conditional branch tested, emails delivered</w:t>
            </w:r>
          </w:p>
        </w:tc>
      </w:tr>
      <w:tr>
        <w:tc>
          <w:tcPr>
            <w:tcW w:type="dxa" w:w="500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M4: Analytics dashboard quality</w:t>
            </w:r>
          </w:p>
        </w:tc>
        <w:tc>
          <w:tcPr>
            <w:tcW w:type="dxa" w:w="150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15</w:t>
            </w:r>
          </w:p>
        </w:tc>
        <w:tc>
          <w:tcPr>
            <w:tcW w:type="dxa" w:w="28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4 charts correct, filter works, dashboard assembled meaningfully</w:t>
            </w:r>
          </w:p>
        </w:tc>
      </w:tr>
      <w:tr>
        <w:tc>
          <w:tcPr>
            <w:tcW w:type="dxa" w:w="500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M5: Demo clarity and system diagram</w:t>
            </w:r>
          </w:p>
        </w:tc>
        <w:tc>
          <w:tcPr>
            <w:tcW w:type="dxa" w:w="150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20</w:t>
            </w:r>
          </w:p>
        </w:tc>
        <w:tc>
          <w:tcPr>
            <w:tcW w:type="dxa" w:w="28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Full user journey demoed without errors; diagram shows all connections</w:t>
            </w:r>
          </w:p>
        </w:tc>
      </w:tr>
    </w:tbl>
    <w:p>
      <w:pPr>
        <w:spacing w:after="0" w:before="0"/>
      </w:pPr>
      <w:r>
        <w:t xml:space="preserve"/>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Sprint Rules</w:t>
      </w:r>
    </w:p>
    <w:p>
      <w:pPr>
        <w:pStyle w:val="ListParagraph"/>
        <w:numPr>
          <w:ilvl w:val="0"/>
          <w:numId w:val="2"/>
        </w:numPr>
        <w:spacing w:after="40" w:before="40"/>
      </w:pPr>
      <w:r>
        <w:rPr>
          <w:rFonts w:ascii="Arial" w:cs="Arial" w:eastAsia="Arial" w:hAnsi="Arial"/>
          <w:color w:val="1A1A2E"/>
          <w:sz w:val="22"/>
          <w:szCs w:val="22"/>
        </w:rPr>
        <w:t xml:space="preserve">Each group member must own at least one tool (e.g., one person owns NocoDB + Appsmith, one owns n8n, one owns Metabase + GrapesJS).</w:t>
      </w:r>
    </w:p>
    <w:p>
      <w:pPr>
        <w:pStyle w:val="ListParagraph"/>
        <w:numPr>
          <w:ilvl w:val="0"/>
          <w:numId w:val="2"/>
        </w:numPr>
        <w:spacing w:after="40" w:before="40"/>
      </w:pPr>
      <w:r>
        <w:rPr>
          <w:rFonts w:ascii="Arial" w:cs="Arial" w:eastAsia="Arial" w:hAnsi="Arial"/>
          <w:color w:val="1A1A2E"/>
          <w:sz w:val="22"/>
          <w:szCs w:val="22"/>
        </w:rPr>
        <w:t xml:space="preserve">No pre-built templates from previous labs may be reused directly — start fresh.</w:t>
      </w:r>
    </w:p>
    <w:p>
      <w:pPr>
        <w:pStyle w:val="ListParagraph"/>
        <w:numPr>
          <w:ilvl w:val="0"/>
          <w:numId w:val="2"/>
        </w:numPr>
        <w:spacing w:after="40" w:before="40"/>
      </w:pPr>
      <w:r>
        <w:rPr>
          <w:rFonts w:ascii="Arial" w:cs="Arial" w:eastAsia="Arial" w:hAnsi="Arial"/>
          <w:color w:val="1A1A2E"/>
          <w:sz w:val="22"/>
          <w:szCs w:val="22"/>
        </w:rPr>
        <w:t xml:space="preserve">All work must be done during the 3-hour session on lab machines.</w:t>
      </w:r>
    </w:p>
    <w:p>
      <w:pPr>
        <w:pStyle w:val="ListParagraph"/>
        <w:numPr>
          <w:ilvl w:val="0"/>
          <w:numId w:val="2"/>
        </w:numPr>
        <w:spacing w:after="40" w:before="40"/>
      </w:pPr>
      <w:r>
        <w:rPr>
          <w:rFonts w:ascii="Arial" w:cs="Arial" w:eastAsia="Arial" w:hAnsi="Arial"/>
          <w:color w:val="1A1A2E"/>
          <w:sz w:val="22"/>
          <w:szCs w:val="22"/>
        </w:rPr>
        <w:t xml:space="preserve">Faculty may ask any group member to explain any part of the system — not just their own.</w:t>
      </w:r>
    </w:p>
    <w:p>
      <w:pPr>
        <w:pStyle w:val="ListParagraph"/>
        <w:numPr>
          <w:ilvl w:val="0"/>
          <w:numId w:val="2"/>
        </w:numPr>
        <w:spacing w:after="40" w:before="40"/>
      </w:pPr>
      <w:r>
        <w:rPr>
          <w:rFonts w:ascii="Arial" w:cs="Arial" w:eastAsia="Arial" w:hAnsi="Arial"/>
          <w:color w:val="1A1A2E"/>
          <w:sz w:val="22"/>
          <w:szCs w:val="22"/>
        </w:rPr>
        <w:t xml:space="preserve">Groups may consult this lab manual but not outside internet resources.</w:t>
      </w:r>
    </w:p>
    <w:p>
      <w:pPr>
        <w:spacing w:after="0" w:before="0"/>
      </w:pPr>
      <w:r>
        <w:t xml:space="preserve"/>
      </w:r>
    </w:p>
    <w:p>
      <w:pPr>
        <w:pBdr>
          <w:top w:val="single" w:color="1B6B3A" w:sz="4"/>
          <w:left w:val="single" w:color="1B6B3A" w:sz="4"/>
          <w:bottom w:val="single" w:color="1B6B3A" w:sz="4"/>
          <w:right w:val="single" w:color="1B6B3A" w:sz="4"/>
        </w:pBdr>
        <w:shd w:fill="E8F5EE" w:val="clear"/>
        <w:spacing w:after="200" w:before="200"/>
        <w:ind w:left="200" w:right="200"/>
      </w:pPr>
      <w:r>
        <w:rPr>
          <w:rFonts w:ascii="Arial" w:cs="Arial" w:eastAsia="Arial" w:hAnsi="Arial"/>
          <w:b/>
          <w:bCs/>
          <w:color w:val="1B6B3A"/>
          <w:sz w:val="22"/>
          <w:szCs w:val="22"/>
        </w:rPr>
        <w:t xml:space="preserve">OUTCOME: </w:t>
      </w:r>
      <w:r>
        <w:rPr>
          <w:rFonts w:ascii="Arial" w:cs="Arial" w:eastAsia="Arial" w:hAnsi="Arial"/>
          <w:color w:val="1A1A2E"/>
          <w:sz w:val="22"/>
          <w:szCs w:val="22"/>
        </w:rPr>
        <w:t xml:space="preserve">Students demonstrate integrated systems thinking — the ability to decompose a real problem, select appropriate tools, design data models, build UIs, automate workflows, and present analytics — exactly the skills demanded in modern software product teams and startup environments.</w:t>
      </w:r>
    </w:p>
    <w:p>
      <w:r>
        <w:br w:type="page"/>
      </w:r>
    </w:p>
    <w:p>
      <w:pPr>
        <w:pStyle w:val="Heading1"/>
        <w:pBdr>
          <w:bottom w:val="single" w:color="E8A020" w:sz="6" w:space="1"/>
        </w:pBdr>
        <w:shd w:fill="1A3C5E" w:val="clear"/>
        <w:spacing w:after="200" w:before="0"/>
        <w:ind w:left="200" w:right="200"/>
      </w:pPr>
      <w:r>
        <w:rPr>
          <w:rFonts w:ascii="Arial" w:cs="Arial" w:eastAsia="Arial" w:hAnsi="Arial"/>
          <w:b/>
          <w:bCs/>
          <w:color w:val="FFFFFF"/>
          <w:sz w:val="36"/>
          <w:szCs w:val="36"/>
        </w:rPr>
        <w:t xml:space="preserve">Appendix: Useful Commands &amp; Reference</w:t>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Docker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D5E8" w:sz="1"/>
              <w:left w:val="single" w:color="C5D5E8" w:sz="1"/>
              <w:bottom w:val="single" w:color="C5D5E8" w:sz="1"/>
              <w:right w:val="single" w:color="C5D5E8" w:sz="1"/>
            </w:tcBorders>
            <w:shd w:fill="1A3C5E" w:val="clear"/>
            <w:tcMar>
              <w:top w:type="dxa" w:w="80"/>
              <w:left w:type="dxa" w:w="150"/>
              <w:bottom w:type="dxa" w:w="80"/>
              <w:right w:type="dxa" w:w="100"/>
            </w:tcMar>
          </w:tcPr>
          <w:p>
            <w:r>
              <w:rPr>
                <w:rFonts w:ascii="Arial" w:cs="Arial" w:eastAsia="Arial" w:hAnsi="Arial"/>
                <w:b/>
                <w:bCs/>
                <w:color w:val="FFFFFF"/>
                <w:sz w:val="20"/>
                <w:szCs w:val="20"/>
              </w:rPr>
              <w:t xml:space="preserve">Command</w:t>
            </w:r>
          </w:p>
        </w:tc>
        <w:tc>
          <w:tcPr>
            <w:tcW w:type="dxa" w:w="6560"/>
            <w:tcBorders>
              <w:top w:val="single" w:color="C5D5E8" w:sz="1"/>
              <w:left w:val="single" w:color="C5D5E8" w:sz="1"/>
              <w:bottom w:val="single" w:color="C5D5E8" w:sz="1"/>
              <w:right w:val="single" w:color="C5D5E8" w:sz="1"/>
            </w:tcBorders>
            <w:shd w:fill="1A3C5E" w:val="clear"/>
            <w:tcMar>
              <w:top w:type="dxa" w:w="80"/>
              <w:left w:type="dxa" w:w="150"/>
              <w:bottom w:type="dxa" w:w="80"/>
              <w:right w:type="dxa" w:w="100"/>
            </w:tcMar>
          </w:tcPr>
          <w:p>
            <w:r>
              <w:rPr>
                <w:rFonts w:ascii="Arial" w:cs="Arial" w:eastAsia="Arial" w:hAnsi="Arial"/>
                <w:color w:val="FFFFFF"/>
                <w:sz w:val="20"/>
                <w:szCs w:val="20"/>
              </w:rPr>
              <w:t xml:space="preserve">Action</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docker compose up -d</w:t>
            </w:r>
          </w:p>
        </w:tc>
        <w:tc>
          <w:tcPr>
            <w:tcW w:type="dxa" w:w="65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Start all lab services in background</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docker compose stop</w:t>
            </w:r>
          </w:p>
        </w:tc>
        <w:tc>
          <w:tcPr>
            <w:tcW w:type="dxa" w:w="65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Stop all services (data preserved)</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docker compose start</w:t>
            </w:r>
          </w:p>
        </w:tc>
        <w:tc>
          <w:tcPr>
            <w:tcW w:type="dxa" w:w="65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Restart stopped services</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docker compose ps</w:t>
            </w:r>
          </w:p>
        </w:tc>
        <w:tc>
          <w:tcPr>
            <w:tcW w:type="dxa" w:w="65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List all containers and their status</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docker compose logs -f n8n</w:t>
            </w:r>
          </w:p>
        </w:tc>
        <w:tc>
          <w:tcPr>
            <w:tcW w:type="dxa" w:w="65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Follow logs for a specific service</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docker compose pull</w:t>
            </w:r>
          </w:p>
        </w:tc>
        <w:tc>
          <w:tcPr>
            <w:tcW w:type="dxa" w:w="65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Update all images to latest version</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docker compose down -v</w:t>
            </w:r>
          </w:p>
        </w:tc>
        <w:tc>
          <w:tcPr>
            <w:tcW w:type="dxa" w:w="65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Stop and delete all data (CAUTION: destructive)</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docker exec -it lcnc_ollama ollama pull llama3</w:t>
            </w:r>
          </w:p>
        </w:tc>
        <w:tc>
          <w:tcPr>
            <w:tcW w:type="dxa" w:w="65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Download Llama 3 model</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docker exec -it lcnc_ollama ollama list</w:t>
            </w:r>
          </w:p>
        </w:tc>
        <w:tc>
          <w:tcPr>
            <w:tcW w:type="dxa" w:w="65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List downloaded Ollama models</w:t>
            </w:r>
          </w:p>
        </w:tc>
      </w:tr>
    </w:tbl>
    <w:p>
      <w:pPr>
        <w:spacing w:after="0" w:before="0"/>
      </w:pPr>
      <w:r>
        <w:t xml:space="preserve"/>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NocoDB API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D5E8" w:sz="1"/>
              <w:left w:val="single" w:color="C5D5E8" w:sz="1"/>
              <w:bottom w:val="single" w:color="C5D5E8" w:sz="1"/>
              <w:right w:val="single" w:color="C5D5E8" w:sz="1"/>
            </w:tcBorders>
            <w:shd w:fill="1A3C5E" w:val="clear"/>
            <w:tcMar>
              <w:top w:type="dxa" w:w="80"/>
              <w:left w:type="dxa" w:w="150"/>
              <w:bottom w:type="dxa" w:w="80"/>
              <w:right w:type="dxa" w:w="100"/>
            </w:tcMar>
          </w:tcPr>
          <w:p>
            <w:r>
              <w:rPr>
                <w:rFonts w:ascii="Arial" w:cs="Arial" w:eastAsia="Arial" w:hAnsi="Arial"/>
                <w:b/>
                <w:bCs/>
                <w:color w:val="FFFFFF"/>
                <w:sz w:val="20"/>
                <w:szCs w:val="20"/>
              </w:rPr>
              <w:t xml:space="preserve">Operation</w:t>
            </w:r>
          </w:p>
        </w:tc>
        <w:tc>
          <w:tcPr>
            <w:tcW w:type="dxa" w:w="6560"/>
            <w:tcBorders>
              <w:top w:val="single" w:color="C5D5E8" w:sz="1"/>
              <w:left w:val="single" w:color="C5D5E8" w:sz="1"/>
              <w:bottom w:val="single" w:color="C5D5E8" w:sz="1"/>
              <w:right w:val="single" w:color="C5D5E8" w:sz="1"/>
            </w:tcBorders>
            <w:shd w:fill="1A3C5E" w:val="clear"/>
            <w:tcMar>
              <w:top w:type="dxa" w:w="80"/>
              <w:left w:type="dxa" w:w="150"/>
              <w:bottom w:type="dxa" w:w="80"/>
              <w:right w:type="dxa" w:w="100"/>
            </w:tcMar>
          </w:tcPr>
          <w:p>
            <w:r>
              <w:rPr>
                <w:rFonts w:ascii="Arial" w:cs="Arial" w:eastAsia="Arial" w:hAnsi="Arial"/>
                <w:color w:val="FFFFFF"/>
                <w:sz w:val="20"/>
                <w:szCs w:val="20"/>
              </w:rPr>
              <w:t xml:space="preserve">Endpoint &amp; Method</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List records</w:t>
            </w:r>
          </w:p>
        </w:tc>
        <w:tc>
          <w:tcPr>
            <w:tcW w:type="dxa" w:w="65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GET /api/v1/db/data/noco/{projectId}/{tableName}</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Get one record</w:t>
            </w:r>
          </w:p>
        </w:tc>
        <w:tc>
          <w:tcPr>
            <w:tcW w:type="dxa" w:w="65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GET /api/v1/db/data/noco/{projectId}/{tableName}/{rowId}</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Create record</w:t>
            </w:r>
          </w:p>
        </w:tc>
        <w:tc>
          <w:tcPr>
            <w:tcW w:type="dxa" w:w="65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POST /api/v1/db/data/noco/{projectId}/{tableName}</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Update record</w:t>
            </w:r>
          </w:p>
        </w:tc>
        <w:tc>
          <w:tcPr>
            <w:tcW w:type="dxa" w:w="65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PATCH /api/v1/db/data/noco/{projectId}/{tableName}/{rowId}</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Delete record</w:t>
            </w:r>
          </w:p>
        </w:tc>
        <w:tc>
          <w:tcPr>
            <w:tcW w:type="dxa" w:w="65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DELETE /api/v1/db/data/noco/{projectId}/{tableName}/{rowId}</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Filter records</w:t>
            </w:r>
          </w:p>
        </w:tc>
        <w:tc>
          <w:tcPr>
            <w:tcW w:type="dxa" w:w="65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?where=(field,eq,value)&amp;limit=50&amp;offset=0</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Sort records</w:t>
            </w:r>
          </w:p>
        </w:tc>
        <w:tc>
          <w:tcPr>
            <w:tcW w:type="dxa" w:w="65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?sort=-fieldName (descending) or sort=fieldName (ascending)</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Auth header</w:t>
            </w:r>
          </w:p>
        </w:tc>
        <w:tc>
          <w:tcPr>
            <w:tcW w:type="dxa" w:w="65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xc-token: {your API token from NocoDB Settings}</w:t>
            </w:r>
          </w:p>
        </w:tc>
      </w:tr>
    </w:tbl>
    <w:p>
      <w:pPr>
        <w:spacing w:after="0" w:before="0"/>
      </w:pPr>
      <w:r>
        <w:t xml:space="preserve"/>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Service Access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D5E8" w:sz="1"/>
              <w:left w:val="single" w:color="C5D5E8" w:sz="1"/>
              <w:bottom w:val="single" w:color="C5D5E8" w:sz="1"/>
              <w:right w:val="single" w:color="C5D5E8" w:sz="1"/>
            </w:tcBorders>
            <w:shd w:fill="1A3C5E" w:val="clear"/>
            <w:tcMar>
              <w:top w:type="dxa" w:w="80"/>
              <w:left w:type="dxa" w:w="150"/>
              <w:bottom w:type="dxa" w:w="80"/>
              <w:right w:type="dxa" w:w="100"/>
            </w:tcMar>
          </w:tcPr>
          <w:p>
            <w:r>
              <w:rPr>
                <w:rFonts w:ascii="Arial" w:cs="Arial" w:eastAsia="Arial" w:hAnsi="Arial"/>
                <w:b/>
                <w:bCs/>
                <w:color w:val="FFFFFF"/>
                <w:sz w:val="20"/>
                <w:szCs w:val="20"/>
              </w:rPr>
              <w:t xml:space="preserve">Service</w:t>
            </w:r>
          </w:p>
        </w:tc>
        <w:tc>
          <w:tcPr>
            <w:tcW w:type="dxa" w:w="6560"/>
            <w:tcBorders>
              <w:top w:val="single" w:color="C5D5E8" w:sz="1"/>
              <w:left w:val="single" w:color="C5D5E8" w:sz="1"/>
              <w:bottom w:val="single" w:color="C5D5E8" w:sz="1"/>
              <w:right w:val="single" w:color="C5D5E8" w:sz="1"/>
            </w:tcBorders>
            <w:shd w:fill="1A3C5E" w:val="clear"/>
            <w:tcMar>
              <w:top w:type="dxa" w:w="80"/>
              <w:left w:type="dxa" w:w="150"/>
              <w:bottom w:type="dxa" w:w="80"/>
              <w:right w:type="dxa" w:w="100"/>
            </w:tcMar>
          </w:tcPr>
          <w:p>
            <w:r>
              <w:rPr>
                <w:rFonts w:ascii="Arial" w:cs="Arial" w:eastAsia="Arial" w:hAnsi="Arial"/>
                <w:color w:val="FFFFFF"/>
                <w:sz w:val="20"/>
                <w:szCs w:val="20"/>
              </w:rPr>
              <w:t xml:space="preserve">URL</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NocoDB</w:t>
            </w:r>
          </w:p>
        </w:tc>
        <w:tc>
          <w:tcPr>
            <w:tcW w:type="dxa" w:w="65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http://localhost:8080</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Appsmith</w:t>
            </w:r>
          </w:p>
        </w:tc>
        <w:tc>
          <w:tcPr>
            <w:tcW w:type="dxa" w:w="65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http://localhost:8081</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n8n</w:t>
            </w:r>
          </w:p>
        </w:tc>
        <w:tc>
          <w:tcPr>
            <w:tcW w:type="dxa" w:w="65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http://localhost:5678 (admin / admin123)</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Formbricks</w:t>
            </w:r>
          </w:p>
        </w:tc>
        <w:tc>
          <w:tcPr>
            <w:tcW w:type="dxa" w:w="65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http://localhost:3000</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Node-RED</w:t>
            </w:r>
          </w:p>
        </w:tc>
        <w:tc>
          <w:tcPr>
            <w:tcW w:type="dxa" w:w="65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http://localhost:1880</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Node-RED Dashboard</w:t>
            </w:r>
          </w:p>
        </w:tc>
        <w:tc>
          <w:tcPr>
            <w:tcW w:type="dxa" w:w="65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http://localhost:1880/ui</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Metabase</w:t>
            </w:r>
          </w:p>
        </w:tc>
        <w:tc>
          <w:tcPr>
            <w:tcW w:type="dxa" w:w="65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http://localhost:3001</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Flowise</w:t>
            </w:r>
          </w:p>
        </w:tc>
        <w:tc>
          <w:tcPr>
            <w:tcW w:type="dxa" w:w="65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http://localhost:3002 (admin / admin123)</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Mailpit (Email Inbox)</w:t>
            </w:r>
          </w:p>
        </w:tc>
        <w:tc>
          <w:tcPr>
            <w:tcW w:type="dxa" w:w="65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http://localhost:8025</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Ollama API</w:t>
            </w:r>
          </w:p>
        </w:tc>
        <w:tc>
          <w:tcPr>
            <w:tcW w:type="dxa" w:w="65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http://localhost:11434</w:t>
            </w:r>
          </w:p>
        </w:tc>
      </w:tr>
    </w:tbl>
    <w:p>
      <w:pPr>
        <w:spacing w:after="0" w:before="0"/>
      </w:pPr>
      <w:r>
        <w:t xml:space="preserve"/>
      </w:r>
    </w:p>
    <w:p>
      <w:pPr>
        <w:spacing w:after="0" w:before="0"/>
      </w:pPr>
      <w:r>
        <w:t xml:space="preserve"/>
      </w:r>
    </w:p>
    <w:p>
      <w:pPr>
        <w:pStyle w:val="Heading2"/>
        <w:pBdr>
          <w:bottom w:val="single" w:color="E8A020" w:sz="3" w:space="1"/>
        </w:pBdr>
        <w:spacing w:after="120" w:before="280"/>
      </w:pPr>
      <w:r>
        <w:rPr>
          <w:rFonts w:ascii="Arial" w:cs="Arial" w:eastAsia="Arial" w:hAnsi="Arial"/>
          <w:b/>
          <w:bCs/>
          <w:color w:val="1A3C5E"/>
          <w:sz w:val="28"/>
          <w:szCs w:val="28"/>
        </w:rP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D5E8" w:sz="1"/>
              <w:left w:val="single" w:color="C5D5E8" w:sz="1"/>
              <w:bottom w:val="single" w:color="C5D5E8" w:sz="1"/>
              <w:right w:val="single" w:color="C5D5E8" w:sz="1"/>
            </w:tcBorders>
            <w:shd w:fill="1A3C5E" w:val="clear"/>
            <w:tcMar>
              <w:top w:type="dxa" w:w="80"/>
              <w:left w:type="dxa" w:w="150"/>
              <w:bottom w:type="dxa" w:w="80"/>
              <w:right w:type="dxa" w:w="100"/>
            </w:tcMar>
          </w:tcPr>
          <w:p>
            <w:r>
              <w:rPr>
                <w:rFonts w:ascii="Arial" w:cs="Arial" w:eastAsia="Arial" w:hAnsi="Arial"/>
                <w:b/>
                <w:bCs/>
                <w:color w:val="FFFFFF"/>
                <w:sz w:val="20"/>
                <w:szCs w:val="20"/>
              </w:rPr>
              <w:t xml:space="preserve">Problem</w:t>
            </w:r>
          </w:p>
        </w:tc>
        <w:tc>
          <w:tcPr>
            <w:tcW w:type="dxa" w:w="6560"/>
            <w:tcBorders>
              <w:top w:val="single" w:color="C5D5E8" w:sz="1"/>
              <w:left w:val="single" w:color="C5D5E8" w:sz="1"/>
              <w:bottom w:val="single" w:color="C5D5E8" w:sz="1"/>
              <w:right w:val="single" w:color="C5D5E8" w:sz="1"/>
            </w:tcBorders>
            <w:shd w:fill="1A3C5E" w:val="clear"/>
            <w:tcMar>
              <w:top w:type="dxa" w:w="80"/>
              <w:left w:type="dxa" w:w="150"/>
              <w:bottom w:type="dxa" w:w="80"/>
              <w:right w:type="dxa" w:w="100"/>
            </w:tcMar>
          </w:tcPr>
          <w:p>
            <w:r>
              <w:rPr>
                <w:rFonts w:ascii="Arial" w:cs="Arial" w:eastAsia="Arial" w:hAnsi="Arial"/>
                <w:color w:val="FFFFFF"/>
                <w:sz w:val="20"/>
                <w:szCs w:val="20"/>
              </w:rPr>
              <w:t xml:space="preserve">Solution</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Container not starting</w:t>
            </w:r>
          </w:p>
        </w:tc>
        <w:tc>
          <w:tcPr>
            <w:tcW w:type="dxa" w:w="65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Run: docker compose logs {service-name} to see the error</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NocoDB shows blank page</w:t>
            </w:r>
          </w:p>
        </w:tc>
        <w:tc>
          <w:tcPr>
            <w:tcW w:type="dxa" w:w="65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Wait 60 seconds after docker compose up — NocoDB takes time to initialize</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Appsmith shows error</w:t>
            </w:r>
          </w:p>
        </w:tc>
        <w:tc>
          <w:tcPr>
            <w:tcW w:type="dxa" w:w="65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Clear browser cache and hard reload (Ctrl+Shift+R)</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n8n webhook not receiving</w:t>
            </w:r>
          </w:p>
        </w:tc>
        <w:tc>
          <w:tcPr>
            <w:tcW w:type="dxa" w:w="65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Ensure n8n is not in test mode — activate the workflow</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Ollama model not responding</w:t>
            </w:r>
          </w:p>
        </w:tc>
        <w:tc>
          <w:tcPr>
            <w:tcW w:type="dxa" w:w="65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Run: docker exec -it lcnc_ollama ollama list — model must be downloaded</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Metabase cannot connect to DB</w:t>
            </w:r>
          </w:p>
        </w:tc>
        <w:tc>
          <w:tcPr>
            <w:tcW w:type="dxa" w:w="65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Confirm host is 'postgres' not 'localhost' in Metabase DB settings</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Port already in use</w:t>
            </w:r>
          </w:p>
        </w:tc>
        <w:tc>
          <w:tcPr>
            <w:tcW w:type="dxa" w:w="6560"/>
            <w:tcBorders>
              <w:top w:val="single" w:color="C5D5E8" w:sz="1"/>
              <w:left w:val="single" w:color="C5D5E8" w:sz="1"/>
              <w:bottom w:val="single" w:color="C5D5E8" w:sz="1"/>
              <w:right w:val="single" w:color="C5D5E8" w:sz="1"/>
            </w:tcBorders>
            <w:shd w:fill="FFFFFF" w:val="clear"/>
            <w:tcMar>
              <w:top w:type="dxa" w:w="80"/>
              <w:left w:type="dxa" w:w="150"/>
              <w:bottom w:type="dxa" w:w="80"/>
              <w:right w:type="dxa" w:w="100"/>
            </w:tcMar>
          </w:tcPr>
          <w:p>
            <w:r>
              <w:rPr>
                <w:rFonts w:ascii="Arial" w:cs="Arial" w:eastAsia="Arial" w:hAnsi="Arial"/>
                <w:color w:val="1A1A2E"/>
                <w:sz w:val="20"/>
                <w:szCs w:val="20"/>
              </w:rPr>
              <w:t xml:space="preserve">Run: sudo lsof -i :{port} then kill the conflicting process</w:t>
            </w:r>
          </w:p>
        </w:tc>
      </w:tr>
      <w:tr>
        <w:tc>
          <w:tcPr>
            <w:tcW w:type="dxa" w:w="2800"/>
            <w:tcBorders>
              <w:top w:val="single" w:color="C5D5E8" w:sz="1"/>
              <w:left w:val="single" w:color="C5D5E8" w:sz="1"/>
              <w:bottom w:val="single" w:color="C5D5E8" w:sz="1"/>
              <w:right w:val="single" w:color="C5D5E8" w:sz="1"/>
            </w:tcBorders>
            <w:shd w:fill="EAF1F8" w:val="clear"/>
            <w:tcMar>
              <w:top w:type="dxa" w:w="80"/>
              <w:left w:type="dxa" w:w="150"/>
              <w:bottom w:type="dxa" w:w="80"/>
              <w:right w:type="dxa" w:w="100"/>
            </w:tcMar>
          </w:tcPr>
          <w:p>
            <w:r>
              <w:rPr>
                <w:rFonts w:ascii="Arial" w:cs="Arial" w:eastAsia="Arial" w:hAnsi="Arial"/>
                <w:b/>
                <w:bCs/>
                <w:color w:val="1A3C5E"/>
                <w:sz w:val="20"/>
                <w:szCs w:val="20"/>
              </w:rPr>
              <w:t xml:space="preserve">Docker volume full</w:t>
            </w:r>
          </w:p>
        </w:tc>
        <w:tc>
          <w:tcPr>
            <w:tcW w:type="dxa" w:w="6560"/>
            <w:tcBorders>
              <w:top w:val="single" w:color="C5D5E8" w:sz="1"/>
              <w:left w:val="single" w:color="C5D5E8" w:sz="1"/>
              <w:bottom w:val="single" w:color="C5D5E8" w:sz="1"/>
              <w:right w:val="single" w:color="C5D5E8" w:sz="1"/>
            </w:tcBorders>
            <w:shd w:fill="F5F8FC" w:val="clear"/>
            <w:tcMar>
              <w:top w:type="dxa" w:w="80"/>
              <w:left w:type="dxa" w:w="150"/>
              <w:bottom w:type="dxa" w:w="80"/>
              <w:right w:type="dxa" w:w="100"/>
            </w:tcMar>
          </w:tcPr>
          <w:p>
            <w:r>
              <w:rPr>
                <w:rFonts w:ascii="Arial" w:cs="Arial" w:eastAsia="Arial" w:hAnsi="Arial"/>
                <w:color w:val="1A1A2E"/>
                <w:sz w:val="20"/>
                <w:szCs w:val="20"/>
              </w:rPr>
              <w:t xml:space="preserve">Run: docker system prune (removes unused images, not volumes)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A020" w:sz="4" w:space="1"/>
      </w:pBdr>
      <w:spacing w:before="80"/>
    </w:pPr>
    <w:r>
      <w:rPr>
        <w:rFonts w:ascii="Arial" w:cs="Arial" w:eastAsia="Arial" w:hAnsi="Arial"/>
        <w:color w:val="555577"/>
        <w:sz w:val="16"/>
        <w:szCs w:val="16"/>
      </w:rPr>
      <w:t xml:space="preserve">All tools are free and open-source. Stack runs locally via Docker Compose.</w:t>
    </w:r>
    <w:r>
      <w:rPr>
        <w:rFonts w:ascii="Arial" w:cs="Arial" w:eastAsia="Arial" w:hAnsi="Arial"/>
        <w:color w:val="555577"/>
        <w:sz w:val="16"/>
        <w:szCs w:val="16"/>
      </w:rPr>
      <w:t xml:space="preserve">    Page </w:t>
    </w:r>
    <w:r>
      <w:rPr>
        <w:rFonts w:ascii="Arial" w:cs="Arial" w:eastAsia="Arial" w:hAnsi="Arial"/>
        <w:color w:val="5555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A020" w:sz="4" w:space="1"/>
      </w:pBdr>
      <w:spacing w:after="0"/>
    </w:pPr>
    <w:r>
      <w:rPr>
        <w:rFonts w:ascii="Arial" w:cs="Arial" w:eastAsia="Arial" w:hAnsi="Arial"/>
        <w:color w:val="555577"/>
        <w:sz w:val="18"/>
        <w:szCs w:val="18"/>
      </w:rPr>
      <w:t xml:space="preserve">Low Code / No Code Laboratory Manual</w:t>
    </w:r>
    <w:r>
      <w:rPr>
        <w:rFonts w:ascii="Arial" w:cs="Arial" w:eastAsia="Arial" w:hAnsi="Arial"/>
        <w:color w:val="555577"/>
        <w:sz w:val="18"/>
        <w:szCs w:val="18"/>
      </w:rPr>
      <w:t xml:space="preserve">  |  3rd Semester CS &amp; Design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3C5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2026-06-09T14:15:38.006Z</dcterms:created>
  <dcterms:modified xsi:type="dcterms:W3CDTF">2026-06-09T14:15:38.019Z</dcterms:modified>
</cp:coreProperties>
</file>

<file path=docProps/custom.xml><?xml version="1.0" encoding="utf-8"?>
<Properties xmlns="http://schemas.openxmlformats.org/officeDocument/2006/custom-properties" xmlns:vt="http://schemas.openxmlformats.org/officeDocument/2006/docPropsVTypes"/>
</file>