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/>
            <w:r>
              <w:t>Test Case</w:t>
            </w:r>
          </w:p>
        </w:tc>
        <w:tc>
          <w:tcPr>
            <w:tcW w:type="dxa" w:w="864"/>
          </w:tcPr>
          <w:p>
            <w:pPr/>
            <w:r>
              <w:t>TC02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Title</w:t>
            </w:r>
          </w:p>
        </w:tc>
        <w:tc>
          <w:tcPr>
            <w:tcW w:type="dxa" w:w="864"/>
          </w:tcPr>
          <w:p>
            <w:pPr/>
            <w:r>
              <w:t>Add invalid personal reference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Description</w:t>
            </w:r>
          </w:p>
        </w:tc>
        <w:tc>
          <w:tcPr>
            <w:tcW w:type="dxa" w:w="864"/>
          </w:tcPr>
          <w:p>
            <w:pPr/>
            <w:r>
              <w:t>Verify that the system prevents the addition of an invalid personal reference and displays an appropriate message.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Pre-Conditions</w:t>
            </w:r>
          </w:p>
        </w:tc>
        <w:tc>
          <w:tcPr>
            <w:tcW w:type="dxa" w:w="864"/>
          </w:tcPr>
          <w:p>
            <w:pPr/>
            <w:r>
              <w:t>The user has accessed an FO form.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Requirement</w:t>
            </w:r>
          </w:p>
        </w:tc>
        <w:tc>
          <w:tcPr>
            <w:tcW w:type="dxa" w:w="864"/>
          </w:tcPr>
          <w:p>
            <w:pPr/>
            <w:r>
              <w:t>REQ-UCC07-010 Add personal reference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/>
            <w:r>
              <w:t>Action</w:t>
            </w:r>
          </w:p>
        </w:tc>
        <w:tc>
          <w:tcPr>
            <w:tcW w:type="dxa" w:w="2160"/>
          </w:tcPr>
          <w:p>
            <w:pPr/>
            <w:r>
              <w:t>Expected Result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/>
            <w:r>
              <w:t>Enter an invalid personal reference 'Ref#123'.</w:t>
            </w:r>
          </w:p>
        </w:tc>
        <w:tc>
          <w:tcPr>
            <w:tcW w:type="dxa" w:w="2160"/>
          </w:tcPr>
          <w:p>
            <w:pPr/>
            <w:r>
              <w:t>The system displays a tooltip message: "References should consist of up to 30 alphanumeric characters, using the Roman alphabet: a-z, A-Z, 0-9. The following symbols shall also be accepted: . - _ / \ Do not use spaces."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/>
            <w:r>
              <w:t>Test Case</w:t>
            </w:r>
          </w:p>
        </w:tc>
        <w:tc>
          <w:tcPr>
            <w:tcW w:type="dxa" w:w="864"/>
          </w:tcPr>
          <w:p>
            <w:pPr/>
            <w:r>
              <w:t>TC03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Title</w:t>
            </w:r>
          </w:p>
        </w:tc>
        <w:tc>
          <w:tcPr>
            <w:tcW w:type="dxa" w:w="864"/>
          </w:tcPr>
          <w:p>
            <w:pPr/>
            <w:r>
              <w:t>Edit personal reference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Description</w:t>
            </w:r>
          </w:p>
        </w:tc>
        <w:tc>
          <w:tcPr>
            <w:tcW w:type="dxa" w:w="864"/>
          </w:tcPr>
          <w:p>
            <w:pPr/>
            <w:r>
              <w:t>Verify that the user can edit an existing personal reference.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Pre-Conditions</w:t>
            </w:r>
          </w:p>
        </w:tc>
        <w:tc>
          <w:tcPr>
            <w:tcW w:type="dxa" w:w="864"/>
          </w:tcPr>
          <w:p>
            <w:pPr/>
            <w:r>
              <w:t>A valid personal reference is already added.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Requirement</w:t>
            </w:r>
          </w:p>
        </w:tc>
        <w:tc>
          <w:tcPr>
            <w:tcW w:type="dxa" w:w="864"/>
          </w:tcPr>
          <w:p>
            <w:pPr/>
            <w:r>
              <w:t>REQ-UCC07-010 Add personal reference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/>
            <w:r>
              <w:t>Action</w:t>
            </w:r>
          </w:p>
        </w:tc>
        <w:tc>
          <w:tcPr>
            <w:tcW w:type="dxa" w:w="2160"/>
          </w:tcPr>
          <w:p>
            <w:pPr/>
            <w:r>
              <w:t>Expected Result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/>
            <w:r>
              <w:t>Edit the existing personal reference to 'NewRef123-XYZ'.</w:t>
            </w:r>
          </w:p>
        </w:tc>
        <w:tc>
          <w:tcPr>
            <w:tcW w:type="dxa" w:w="2160"/>
          </w:tcPr>
          <w:p>
            <w:pPr/>
            <w:r>
              <w:t>The personal reference is updated successfully, and the system displays it in edit mode.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pPr/>
            <w:r>
              <w:t>Test Case</w:t>
            </w:r>
          </w:p>
        </w:tc>
        <w:tc>
          <w:tcPr>
            <w:tcW w:type="dxa" w:w="864"/>
          </w:tcPr>
          <w:p>
            <w:pPr/>
            <w:r>
              <w:t>TC04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Title</w:t>
            </w:r>
          </w:p>
        </w:tc>
        <w:tc>
          <w:tcPr>
            <w:tcW w:type="dxa" w:w="864"/>
          </w:tcPr>
          <w:p>
            <w:pPr/>
            <w:r>
              <w:t>Remove personal reference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Description</w:t>
            </w:r>
          </w:p>
        </w:tc>
        <w:tc>
          <w:tcPr>
            <w:tcW w:type="dxa" w:w="864"/>
          </w:tcPr>
          <w:p>
            <w:pPr/>
            <w:r>
              <w:t>Verify that the user can remove an existing personal reference.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Pre-Conditions</w:t>
            </w:r>
          </w:p>
        </w:tc>
        <w:tc>
          <w:tcPr>
            <w:tcW w:type="dxa" w:w="864"/>
          </w:tcPr>
          <w:p>
            <w:pPr/>
            <w:r>
              <w:t>A valid personal reference is already added.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pPr/>
            <w:r>
              <w:t>Requirement</w:t>
            </w:r>
          </w:p>
        </w:tc>
        <w:tc>
          <w:tcPr>
            <w:tcW w:type="dxa" w:w="864"/>
          </w:tcPr>
          <w:p>
            <w:pPr/>
            <w:r>
              <w:t>REQ-UCC07-010 Add personal reference</w:t>
            </w:r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/>
            <w:r>
              <w:t>Action</w:t>
            </w:r>
          </w:p>
        </w:tc>
        <w:tc>
          <w:tcPr>
            <w:tcW w:type="dxa" w:w="2160"/>
          </w:tcPr>
          <w:p>
            <w:pPr/>
            <w:r>
              <w:t>Expected Result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pPr/>
            <w:r>
              <w:t>Remove the existing personal reference.</w:t>
            </w:r>
          </w:p>
        </w:tc>
        <w:tc>
          <w:tcPr>
            <w:tcW w:type="dxa" w:w="2160"/>
          </w:tcPr>
          <w:p>
            <w:pPr/>
            <w:r>
              <w:t>The personal reference is removed successfully, and the field is cleared.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