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B6671" w14:textId="77777777" w:rsidR="005B3D61" w:rsidRDefault="00000000">
      <w:pPr>
        <w:spacing w:after="0"/>
        <w:jc w:val="center"/>
      </w:pPr>
      <w:r>
        <w:rPr>
          <w:b/>
          <w:color w:val="1F3A5F"/>
          <w:sz w:val="32"/>
        </w:rPr>
        <w:t>PROJECT BASED LEARNING (PBL)</w:t>
      </w:r>
    </w:p>
    <w:p w14:paraId="5625CF9F" w14:textId="77777777" w:rsidR="005B3D61" w:rsidRDefault="00000000">
      <w:pPr>
        <w:spacing w:after="0"/>
        <w:jc w:val="center"/>
      </w:pPr>
      <w:r>
        <w:rPr>
          <w:b/>
          <w:color w:val="1F3A5F"/>
          <w:sz w:val="30"/>
        </w:rPr>
        <w:t>STATUS REPORT</w:t>
      </w:r>
    </w:p>
    <w:p w14:paraId="039AE70C" w14:textId="77777777" w:rsidR="005B3D61" w:rsidRDefault="00000000">
      <w:pPr>
        <w:spacing w:after="160"/>
        <w:jc w:val="center"/>
      </w:pPr>
      <w:r>
        <w:rPr>
          <w:i/>
          <w:sz w:val="22"/>
        </w:rPr>
        <w:t>Spam Email Classification Using Decision Trees and TF-IDF</w:t>
      </w:r>
    </w:p>
    <w:p w14:paraId="689E7A7E" w14:textId="77777777" w:rsidR="005B3D61" w:rsidRDefault="00000000">
      <w:pPr>
        <w:spacing w:before="120" w:after="60"/>
      </w:pPr>
      <w:r>
        <w:rPr>
          <w:b/>
          <w:color w:val="1F3A5F"/>
          <w:sz w:val="22"/>
        </w:rPr>
        <w:t>1. PBL Allocation Details</w:t>
      </w:r>
    </w:p>
    <w:tbl>
      <w:tblPr>
        <w:tblStyle w:val="TableGrid"/>
        <w:tblW w:w="0" w:type="auto"/>
        <w:jc w:val="center"/>
        <w:tblLook w:val="04A0" w:firstRow="1" w:lastRow="0" w:firstColumn="1" w:lastColumn="0" w:noHBand="0" w:noVBand="1"/>
      </w:tblPr>
      <w:tblGrid>
        <w:gridCol w:w="5112"/>
        <w:gridCol w:w="5112"/>
      </w:tblGrid>
      <w:tr w:rsidR="005B3D61" w14:paraId="6C6BFC28" w14:textId="77777777">
        <w:trPr>
          <w:jc w:val="center"/>
        </w:trPr>
        <w:tc>
          <w:tcPr>
            <w:tcW w:w="5112" w:type="dxa"/>
            <w:shd w:val="clear" w:color="auto" w:fill="D9E2F3"/>
            <w:vAlign w:val="center"/>
          </w:tcPr>
          <w:p w14:paraId="22CE2A63" w14:textId="77777777" w:rsidR="005B3D61" w:rsidRDefault="00000000">
            <w:r>
              <w:rPr>
                <w:b/>
                <w:sz w:val="18"/>
              </w:rPr>
              <w:t>Team Number</w:t>
            </w:r>
          </w:p>
        </w:tc>
        <w:tc>
          <w:tcPr>
            <w:tcW w:w="5112" w:type="dxa"/>
            <w:vAlign w:val="center"/>
          </w:tcPr>
          <w:p w14:paraId="5A3CE00B" w14:textId="3A771F26" w:rsidR="005B3D61" w:rsidRDefault="00CE25A9">
            <w:r>
              <w:t>23</w:t>
            </w:r>
          </w:p>
        </w:tc>
      </w:tr>
      <w:tr w:rsidR="005B3D61" w14:paraId="1F38376E" w14:textId="77777777">
        <w:trPr>
          <w:jc w:val="center"/>
        </w:trPr>
        <w:tc>
          <w:tcPr>
            <w:tcW w:w="5112" w:type="dxa"/>
            <w:shd w:val="clear" w:color="auto" w:fill="D9E2F3"/>
            <w:vAlign w:val="center"/>
          </w:tcPr>
          <w:p w14:paraId="05B57588" w14:textId="77777777" w:rsidR="005B3D61" w:rsidRDefault="00000000">
            <w:r>
              <w:rPr>
                <w:b/>
                <w:sz w:val="18"/>
              </w:rPr>
              <w:t>Course / Domain</w:t>
            </w:r>
          </w:p>
        </w:tc>
        <w:tc>
          <w:tcPr>
            <w:tcW w:w="5112" w:type="dxa"/>
            <w:vAlign w:val="center"/>
          </w:tcPr>
          <w:p w14:paraId="1D6AA492" w14:textId="77777777" w:rsidR="005B3D61" w:rsidRDefault="00000000">
            <w:r>
              <w:rPr>
                <w:sz w:val="18"/>
              </w:rPr>
              <w:t>Machine Learning — Text Classification / Natural Language Processing</w:t>
            </w:r>
          </w:p>
        </w:tc>
      </w:tr>
      <w:tr w:rsidR="005B3D61" w14:paraId="770B7E87" w14:textId="77777777">
        <w:trPr>
          <w:jc w:val="center"/>
        </w:trPr>
        <w:tc>
          <w:tcPr>
            <w:tcW w:w="5112" w:type="dxa"/>
            <w:shd w:val="clear" w:color="auto" w:fill="D9E2F3"/>
            <w:vAlign w:val="center"/>
          </w:tcPr>
          <w:p w14:paraId="4AB327E4" w14:textId="77777777" w:rsidR="005B3D61" w:rsidRDefault="00000000">
            <w:r>
              <w:rPr>
                <w:b/>
                <w:sz w:val="18"/>
              </w:rPr>
              <w:t>Guide / Mentor</w:t>
            </w:r>
          </w:p>
        </w:tc>
        <w:tc>
          <w:tcPr>
            <w:tcW w:w="5112" w:type="dxa"/>
            <w:vAlign w:val="center"/>
          </w:tcPr>
          <w:p w14:paraId="560E20C1" w14:textId="2F02175E" w:rsidR="005B3D61" w:rsidRDefault="00CE25A9">
            <w:r>
              <w:t>Shaik asif</w:t>
            </w:r>
          </w:p>
        </w:tc>
      </w:tr>
      <w:tr w:rsidR="005B3D61" w14:paraId="42F55B9D" w14:textId="77777777">
        <w:trPr>
          <w:jc w:val="center"/>
        </w:trPr>
        <w:tc>
          <w:tcPr>
            <w:tcW w:w="5112" w:type="dxa"/>
            <w:shd w:val="clear" w:color="auto" w:fill="D9E2F3"/>
            <w:vAlign w:val="center"/>
          </w:tcPr>
          <w:p w14:paraId="0F01E8E6" w14:textId="77777777" w:rsidR="005B3D61" w:rsidRDefault="00000000">
            <w:r>
              <w:rPr>
                <w:b/>
                <w:sz w:val="18"/>
              </w:rPr>
              <w:t>Project Title</w:t>
            </w:r>
          </w:p>
        </w:tc>
        <w:tc>
          <w:tcPr>
            <w:tcW w:w="5112" w:type="dxa"/>
            <w:vAlign w:val="center"/>
          </w:tcPr>
          <w:p w14:paraId="575069BD" w14:textId="77777777" w:rsidR="005B3D61" w:rsidRDefault="00000000">
            <w:r>
              <w:rPr>
                <w:sz w:val="18"/>
              </w:rPr>
              <w:t>Spam Email Classification Using Decision Trees and TF-IDF</w:t>
            </w:r>
          </w:p>
        </w:tc>
      </w:tr>
    </w:tbl>
    <w:p w14:paraId="59C87BB6" w14:textId="77777777" w:rsidR="005B3D61" w:rsidRDefault="00000000">
      <w:pPr>
        <w:spacing w:before="120" w:after="60"/>
      </w:pPr>
      <w:r>
        <w:rPr>
          <w:b/>
          <w:color w:val="1F3A5F"/>
          <w:sz w:val="22"/>
        </w:rPr>
        <w:t>2. Student Team Details</w:t>
      </w:r>
    </w:p>
    <w:tbl>
      <w:tblPr>
        <w:tblStyle w:val="TableGrid"/>
        <w:tblW w:w="0" w:type="auto"/>
        <w:jc w:val="center"/>
        <w:tblLook w:val="04A0" w:firstRow="1" w:lastRow="0" w:firstColumn="1" w:lastColumn="0" w:noHBand="0" w:noVBand="1"/>
      </w:tblPr>
      <w:tblGrid>
        <w:gridCol w:w="3408"/>
        <w:gridCol w:w="3408"/>
        <w:gridCol w:w="3408"/>
      </w:tblGrid>
      <w:tr w:rsidR="005B3D61" w14:paraId="154290BF" w14:textId="77777777">
        <w:trPr>
          <w:jc w:val="center"/>
        </w:trPr>
        <w:tc>
          <w:tcPr>
            <w:tcW w:w="3408" w:type="dxa"/>
            <w:shd w:val="clear" w:color="auto" w:fill="1F3A5F"/>
            <w:vAlign w:val="center"/>
          </w:tcPr>
          <w:p w14:paraId="7B3EE19C" w14:textId="77777777" w:rsidR="005B3D61" w:rsidRDefault="00000000">
            <w:r>
              <w:rPr>
                <w:b/>
                <w:color w:val="FFFFFF"/>
                <w:sz w:val="18"/>
              </w:rPr>
              <w:t>S. No.</w:t>
            </w:r>
          </w:p>
        </w:tc>
        <w:tc>
          <w:tcPr>
            <w:tcW w:w="3408" w:type="dxa"/>
            <w:shd w:val="clear" w:color="auto" w:fill="1F3A5F"/>
            <w:vAlign w:val="center"/>
          </w:tcPr>
          <w:p w14:paraId="36621E79" w14:textId="77777777" w:rsidR="005B3D61" w:rsidRDefault="00000000">
            <w:r>
              <w:rPr>
                <w:b/>
                <w:color w:val="FFFFFF"/>
                <w:sz w:val="18"/>
              </w:rPr>
              <w:t>Student Name</w:t>
            </w:r>
          </w:p>
        </w:tc>
        <w:tc>
          <w:tcPr>
            <w:tcW w:w="3408" w:type="dxa"/>
            <w:shd w:val="clear" w:color="auto" w:fill="1F3A5F"/>
            <w:vAlign w:val="center"/>
          </w:tcPr>
          <w:p w14:paraId="6D37EB16" w14:textId="77777777" w:rsidR="005B3D61" w:rsidRDefault="00000000">
            <w:r>
              <w:rPr>
                <w:b/>
                <w:color w:val="FFFFFF"/>
                <w:sz w:val="18"/>
              </w:rPr>
              <w:t>Roll Number</w:t>
            </w:r>
          </w:p>
        </w:tc>
      </w:tr>
      <w:tr w:rsidR="005B3D61" w14:paraId="60B2D7AB" w14:textId="77777777">
        <w:trPr>
          <w:jc w:val="center"/>
        </w:trPr>
        <w:tc>
          <w:tcPr>
            <w:tcW w:w="3408" w:type="dxa"/>
            <w:shd w:val="clear" w:color="auto" w:fill="EAF0F8"/>
            <w:vAlign w:val="center"/>
          </w:tcPr>
          <w:p w14:paraId="35B7BCA4" w14:textId="77777777" w:rsidR="005B3D61" w:rsidRDefault="00000000">
            <w:r>
              <w:rPr>
                <w:sz w:val="18"/>
              </w:rPr>
              <w:t>1</w:t>
            </w:r>
          </w:p>
        </w:tc>
        <w:tc>
          <w:tcPr>
            <w:tcW w:w="3408" w:type="dxa"/>
            <w:shd w:val="clear" w:color="auto" w:fill="EAF0F8"/>
            <w:vAlign w:val="center"/>
          </w:tcPr>
          <w:p w14:paraId="64CC9D78" w14:textId="77777777" w:rsidR="005B3D61" w:rsidRDefault="00000000">
            <w:r>
              <w:rPr>
                <w:sz w:val="18"/>
              </w:rPr>
              <w:t>P. Revanth</w:t>
            </w:r>
          </w:p>
        </w:tc>
        <w:tc>
          <w:tcPr>
            <w:tcW w:w="3408" w:type="dxa"/>
            <w:shd w:val="clear" w:color="auto" w:fill="EAF0F8"/>
            <w:vAlign w:val="center"/>
          </w:tcPr>
          <w:p w14:paraId="18C1DFC9" w14:textId="77777777" w:rsidR="005B3D61" w:rsidRDefault="00000000">
            <w:r>
              <w:rPr>
                <w:sz w:val="18"/>
              </w:rPr>
              <w:t>2520030292</w:t>
            </w:r>
          </w:p>
        </w:tc>
      </w:tr>
      <w:tr w:rsidR="005B3D61" w14:paraId="1DD31A16" w14:textId="77777777">
        <w:trPr>
          <w:jc w:val="center"/>
        </w:trPr>
        <w:tc>
          <w:tcPr>
            <w:tcW w:w="3408" w:type="dxa"/>
            <w:vAlign w:val="center"/>
          </w:tcPr>
          <w:p w14:paraId="4808970F" w14:textId="77777777" w:rsidR="005B3D61" w:rsidRDefault="00000000">
            <w:r>
              <w:rPr>
                <w:sz w:val="18"/>
              </w:rPr>
              <w:t>2</w:t>
            </w:r>
          </w:p>
        </w:tc>
        <w:tc>
          <w:tcPr>
            <w:tcW w:w="3408" w:type="dxa"/>
            <w:vAlign w:val="center"/>
          </w:tcPr>
          <w:p w14:paraId="0C97EF6C" w14:textId="77777777" w:rsidR="005B3D61" w:rsidRDefault="00000000">
            <w:r>
              <w:rPr>
                <w:sz w:val="18"/>
              </w:rPr>
              <w:t>P. Sasi</w:t>
            </w:r>
          </w:p>
        </w:tc>
        <w:tc>
          <w:tcPr>
            <w:tcW w:w="3408" w:type="dxa"/>
            <w:vAlign w:val="center"/>
          </w:tcPr>
          <w:p w14:paraId="3BC8B4F6" w14:textId="77777777" w:rsidR="005B3D61" w:rsidRDefault="00000000">
            <w:r>
              <w:rPr>
                <w:sz w:val="18"/>
              </w:rPr>
              <w:t>2520030505</w:t>
            </w:r>
          </w:p>
        </w:tc>
      </w:tr>
    </w:tbl>
    <w:p w14:paraId="469C73DE" w14:textId="77777777" w:rsidR="005B3D61" w:rsidRDefault="00000000">
      <w:pPr>
        <w:spacing w:before="120" w:after="60"/>
      </w:pPr>
      <w:r>
        <w:rPr>
          <w:b/>
          <w:color w:val="1F3A5F"/>
          <w:sz w:val="22"/>
        </w:rPr>
        <w:t>3. PBL Project / Problem Title</w:t>
      </w:r>
    </w:p>
    <w:p w14:paraId="7B15D620" w14:textId="77777777" w:rsidR="005B3D61" w:rsidRDefault="00000000">
      <w:pPr>
        <w:spacing w:after="40"/>
      </w:pPr>
      <w:r>
        <w:rPr>
          <w:b/>
        </w:rPr>
        <w:t>Spam Email Classification Using Decision Trees and TF-IDF</w:t>
      </w:r>
    </w:p>
    <w:p w14:paraId="0FC47899" w14:textId="77777777" w:rsidR="005B3D61" w:rsidRDefault="00000000">
      <w:pPr>
        <w:spacing w:after="80"/>
      </w:pPr>
      <w:r>
        <w:t>Domain: Text classification / Natural Language Processing. The project applies TF-IDF feature extraction and a Decision Tree classifier to classify messages as spam or legitimate (ham).</w:t>
      </w:r>
    </w:p>
    <w:p w14:paraId="7F533981" w14:textId="77777777" w:rsidR="005B3D61" w:rsidRDefault="00000000">
      <w:pPr>
        <w:spacing w:after="40"/>
      </w:pPr>
      <w:r>
        <w:rPr>
          <w:b/>
        </w:rPr>
        <w:t xml:space="preserve">Dataset note: </w:t>
      </w:r>
      <w:r>
        <w:t>The current implementation uses the SMS Spam Collection dataset (5,572 labeled SMS messages), not an actual email corpus. Confirmation that SMS data is acceptable for the project requirement is still needed.</w:t>
      </w:r>
    </w:p>
    <w:p w14:paraId="36D20559" w14:textId="77777777" w:rsidR="005B3D61" w:rsidRDefault="00000000">
      <w:pPr>
        <w:spacing w:before="120" w:after="60"/>
      </w:pPr>
      <w:r>
        <w:rPr>
          <w:b/>
          <w:color w:val="1F3A5F"/>
          <w:sz w:val="22"/>
        </w:rPr>
        <w:t>4. Current Progress / Status of the Team</w:t>
      </w:r>
    </w:p>
    <w:p w14:paraId="3223E7FF" w14:textId="77777777" w:rsidR="005B3D61" w:rsidRDefault="00000000">
      <w:r>
        <w:t>The team has prepared the project abstract and problem statement, completed exploratory analysis, implemented the TF-IDF and Decision Tree pipeline, evaluated the model, created an interactive message-checking demo, and uploaded the main project materials to GitHub. Final validation includes confirming the dataset requirement and rerunning the notebook from a clean Colab session.</w:t>
      </w:r>
    </w:p>
    <w:tbl>
      <w:tblPr>
        <w:tblStyle w:val="TableGrid"/>
        <w:tblW w:w="0" w:type="auto"/>
        <w:jc w:val="center"/>
        <w:tblLook w:val="04A0" w:firstRow="1" w:lastRow="0" w:firstColumn="1" w:lastColumn="0" w:noHBand="0" w:noVBand="1"/>
      </w:tblPr>
      <w:tblGrid>
        <w:gridCol w:w="5112"/>
        <w:gridCol w:w="5112"/>
      </w:tblGrid>
      <w:tr w:rsidR="005B3D61" w14:paraId="24E65D55" w14:textId="77777777">
        <w:trPr>
          <w:jc w:val="center"/>
        </w:trPr>
        <w:tc>
          <w:tcPr>
            <w:tcW w:w="5112" w:type="dxa"/>
            <w:shd w:val="clear" w:color="auto" w:fill="1F3A5F"/>
            <w:vAlign w:val="center"/>
          </w:tcPr>
          <w:p w14:paraId="2687F21D" w14:textId="77777777" w:rsidR="005B3D61" w:rsidRDefault="00000000">
            <w:r>
              <w:rPr>
                <w:b/>
                <w:color w:val="FFFFFF"/>
                <w:sz w:val="18"/>
              </w:rPr>
              <w:t>Task</w:t>
            </w:r>
          </w:p>
        </w:tc>
        <w:tc>
          <w:tcPr>
            <w:tcW w:w="5112" w:type="dxa"/>
            <w:shd w:val="clear" w:color="auto" w:fill="1F3A5F"/>
            <w:vAlign w:val="center"/>
          </w:tcPr>
          <w:p w14:paraId="485FF928" w14:textId="77777777" w:rsidR="005B3D61" w:rsidRDefault="00000000">
            <w:r>
              <w:rPr>
                <w:b/>
                <w:color w:val="FFFFFF"/>
                <w:sz w:val="18"/>
              </w:rPr>
              <w:t>Status</w:t>
            </w:r>
          </w:p>
        </w:tc>
      </w:tr>
      <w:tr w:rsidR="005B3D61" w14:paraId="72EAB1A4" w14:textId="77777777">
        <w:trPr>
          <w:jc w:val="center"/>
        </w:trPr>
        <w:tc>
          <w:tcPr>
            <w:tcW w:w="5112" w:type="dxa"/>
            <w:shd w:val="clear" w:color="auto" w:fill="EAF0F8"/>
            <w:vAlign w:val="center"/>
          </w:tcPr>
          <w:p w14:paraId="34974BA3" w14:textId="77777777" w:rsidR="005B3D61" w:rsidRDefault="00000000">
            <w:r>
              <w:rPr>
                <w:sz w:val="17"/>
              </w:rPr>
              <w:t>Problem identification, abstract and problem statement</w:t>
            </w:r>
          </w:p>
        </w:tc>
        <w:tc>
          <w:tcPr>
            <w:tcW w:w="5112" w:type="dxa"/>
            <w:shd w:val="clear" w:color="auto" w:fill="EAF0F8"/>
            <w:vAlign w:val="center"/>
          </w:tcPr>
          <w:p w14:paraId="2B3D8A2D" w14:textId="77777777" w:rsidR="005B3D61" w:rsidRDefault="00000000">
            <w:r>
              <w:rPr>
                <w:sz w:val="17"/>
              </w:rPr>
              <w:t>Completed</w:t>
            </w:r>
          </w:p>
        </w:tc>
      </w:tr>
      <w:tr w:rsidR="005B3D61" w14:paraId="33CCA76C" w14:textId="77777777">
        <w:trPr>
          <w:jc w:val="center"/>
        </w:trPr>
        <w:tc>
          <w:tcPr>
            <w:tcW w:w="5112" w:type="dxa"/>
            <w:vAlign w:val="center"/>
          </w:tcPr>
          <w:p w14:paraId="30ADE3DB" w14:textId="77777777" w:rsidR="005B3D61" w:rsidRDefault="00000000">
            <w:r>
              <w:rPr>
                <w:sz w:val="17"/>
              </w:rPr>
              <w:t>Dataset collection and loading</w:t>
            </w:r>
          </w:p>
        </w:tc>
        <w:tc>
          <w:tcPr>
            <w:tcW w:w="5112" w:type="dxa"/>
            <w:vAlign w:val="center"/>
          </w:tcPr>
          <w:p w14:paraId="1A0B0507" w14:textId="77777777" w:rsidR="005B3D61" w:rsidRDefault="00000000">
            <w:r>
              <w:rPr>
                <w:sz w:val="17"/>
              </w:rPr>
              <w:t>Completed — SMS dataset</w:t>
            </w:r>
          </w:p>
        </w:tc>
      </w:tr>
      <w:tr w:rsidR="005B3D61" w14:paraId="47B8A553" w14:textId="77777777">
        <w:trPr>
          <w:jc w:val="center"/>
        </w:trPr>
        <w:tc>
          <w:tcPr>
            <w:tcW w:w="5112" w:type="dxa"/>
            <w:shd w:val="clear" w:color="auto" w:fill="EAF0F8"/>
            <w:vAlign w:val="center"/>
          </w:tcPr>
          <w:p w14:paraId="4D3FB7D2" w14:textId="77777777" w:rsidR="005B3D61" w:rsidRDefault="00000000">
            <w:r>
              <w:rPr>
                <w:sz w:val="17"/>
              </w:rPr>
              <w:t>Exploratory data analysis (EDA)</w:t>
            </w:r>
          </w:p>
        </w:tc>
        <w:tc>
          <w:tcPr>
            <w:tcW w:w="5112" w:type="dxa"/>
            <w:shd w:val="clear" w:color="auto" w:fill="EAF0F8"/>
            <w:vAlign w:val="center"/>
          </w:tcPr>
          <w:p w14:paraId="207BC81C" w14:textId="77777777" w:rsidR="005B3D61" w:rsidRDefault="00000000">
            <w:r>
              <w:rPr>
                <w:sz w:val="17"/>
              </w:rPr>
              <w:t>Completed</w:t>
            </w:r>
          </w:p>
        </w:tc>
      </w:tr>
      <w:tr w:rsidR="005B3D61" w14:paraId="0576AFEC" w14:textId="77777777">
        <w:trPr>
          <w:jc w:val="center"/>
        </w:trPr>
        <w:tc>
          <w:tcPr>
            <w:tcW w:w="5112" w:type="dxa"/>
            <w:vAlign w:val="center"/>
          </w:tcPr>
          <w:p w14:paraId="11AB421D" w14:textId="77777777" w:rsidR="005B3D61" w:rsidRDefault="00000000">
            <w:r>
              <w:rPr>
                <w:sz w:val="17"/>
              </w:rPr>
              <w:t>Text feature extraction using TF-IDF</w:t>
            </w:r>
          </w:p>
        </w:tc>
        <w:tc>
          <w:tcPr>
            <w:tcW w:w="5112" w:type="dxa"/>
            <w:vAlign w:val="center"/>
          </w:tcPr>
          <w:p w14:paraId="721407A8" w14:textId="77777777" w:rsidR="005B3D61" w:rsidRDefault="00000000">
            <w:r>
              <w:rPr>
                <w:sz w:val="17"/>
              </w:rPr>
              <w:t>Completed</w:t>
            </w:r>
          </w:p>
        </w:tc>
      </w:tr>
      <w:tr w:rsidR="005B3D61" w14:paraId="6CCAEE43" w14:textId="77777777">
        <w:trPr>
          <w:jc w:val="center"/>
        </w:trPr>
        <w:tc>
          <w:tcPr>
            <w:tcW w:w="5112" w:type="dxa"/>
            <w:shd w:val="clear" w:color="auto" w:fill="EAF0F8"/>
            <w:vAlign w:val="center"/>
          </w:tcPr>
          <w:p w14:paraId="354795D3" w14:textId="77777777" w:rsidR="005B3D61" w:rsidRDefault="00000000">
            <w:r>
              <w:rPr>
                <w:sz w:val="17"/>
              </w:rPr>
              <w:t>Decision Tree model implementation</w:t>
            </w:r>
          </w:p>
        </w:tc>
        <w:tc>
          <w:tcPr>
            <w:tcW w:w="5112" w:type="dxa"/>
            <w:shd w:val="clear" w:color="auto" w:fill="EAF0F8"/>
            <w:vAlign w:val="center"/>
          </w:tcPr>
          <w:p w14:paraId="164B961F" w14:textId="77777777" w:rsidR="005B3D61" w:rsidRDefault="00000000">
            <w:r>
              <w:rPr>
                <w:sz w:val="17"/>
              </w:rPr>
              <w:t>Completed</w:t>
            </w:r>
          </w:p>
        </w:tc>
      </w:tr>
      <w:tr w:rsidR="005B3D61" w14:paraId="534874F6" w14:textId="77777777">
        <w:trPr>
          <w:jc w:val="center"/>
        </w:trPr>
        <w:tc>
          <w:tcPr>
            <w:tcW w:w="5112" w:type="dxa"/>
            <w:vAlign w:val="center"/>
          </w:tcPr>
          <w:p w14:paraId="402379B9" w14:textId="77777777" w:rsidR="005B3D61" w:rsidRDefault="00000000">
            <w:r>
              <w:rPr>
                <w:sz w:val="17"/>
              </w:rPr>
              <w:t>Stratified 5-fold cross-validation</w:t>
            </w:r>
          </w:p>
        </w:tc>
        <w:tc>
          <w:tcPr>
            <w:tcW w:w="5112" w:type="dxa"/>
            <w:vAlign w:val="center"/>
          </w:tcPr>
          <w:p w14:paraId="2C0191F0" w14:textId="77777777" w:rsidR="005B3D61" w:rsidRDefault="00000000">
            <w:r>
              <w:rPr>
                <w:sz w:val="17"/>
              </w:rPr>
              <w:t>Completed</w:t>
            </w:r>
          </w:p>
        </w:tc>
      </w:tr>
      <w:tr w:rsidR="005B3D61" w14:paraId="3DC04134" w14:textId="77777777">
        <w:trPr>
          <w:jc w:val="center"/>
        </w:trPr>
        <w:tc>
          <w:tcPr>
            <w:tcW w:w="5112" w:type="dxa"/>
            <w:shd w:val="clear" w:color="auto" w:fill="EAF0F8"/>
            <w:vAlign w:val="center"/>
          </w:tcPr>
          <w:p w14:paraId="1DBBD3DE" w14:textId="77777777" w:rsidR="005B3D61" w:rsidRDefault="00000000">
            <w:r>
              <w:rPr>
                <w:sz w:val="17"/>
              </w:rPr>
              <w:t>Separate test-set evaluation and confusion matrix</w:t>
            </w:r>
          </w:p>
        </w:tc>
        <w:tc>
          <w:tcPr>
            <w:tcW w:w="5112" w:type="dxa"/>
            <w:shd w:val="clear" w:color="auto" w:fill="EAF0F8"/>
            <w:vAlign w:val="center"/>
          </w:tcPr>
          <w:p w14:paraId="49BB9E99" w14:textId="77777777" w:rsidR="005B3D61" w:rsidRDefault="00000000">
            <w:r>
              <w:rPr>
                <w:sz w:val="17"/>
              </w:rPr>
              <w:t>Completed</w:t>
            </w:r>
          </w:p>
        </w:tc>
      </w:tr>
      <w:tr w:rsidR="005B3D61" w14:paraId="1521343E" w14:textId="77777777">
        <w:trPr>
          <w:jc w:val="center"/>
        </w:trPr>
        <w:tc>
          <w:tcPr>
            <w:tcW w:w="5112" w:type="dxa"/>
            <w:vAlign w:val="center"/>
          </w:tcPr>
          <w:p w14:paraId="139237C4" w14:textId="77777777" w:rsidR="005B3D61" w:rsidRDefault="00000000">
            <w:r>
              <w:rPr>
                <w:sz w:val="17"/>
              </w:rPr>
              <w:t>Interactive prediction demo</w:t>
            </w:r>
          </w:p>
        </w:tc>
        <w:tc>
          <w:tcPr>
            <w:tcW w:w="5112" w:type="dxa"/>
            <w:vAlign w:val="center"/>
          </w:tcPr>
          <w:p w14:paraId="6B7225CE" w14:textId="77777777" w:rsidR="005B3D61" w:rsidRDefault="00000000">
            <w:r>
              <w:rPr>
                <w:sz w:val="17"/>
              </w:rPr>
              <w:t>Completed</w:t>
            </w:r>
          </w:p>
        </w:tc>
      </w:tr>
      <w:tr w:rsidR="005B3D61" w14:paraId="6F016091" w14:textId="77777777">
        <w:trPr>
          <w:jc w:val="center"/>
        </w:trPr>
        <w:tc>
          <w:tcPr>
            <w:tcW w:w="5112" w:type="dxa"/>
            <w:shd w:val="clear" w:color="auto" w:fill="EAF0F8"/>
            <w:vAlign w:val="center"/>
          </w:tcPr>
          <w:p w14:paraId="35DDF149" w14:textId="77777777" w:rsidR="005B3D61" w:rsidRDefault="00000000">
            <w:r>
              <w:rPr>
                <w:sz w:val="17"/>
              </w:rPr>
              <w:t>GitHub repository and README</w:t>
            </w:r>
          </w:p>
        </w:tc>
        <w:tc>
          <w:tcPr>
            <w:tcW w:w="5112" w:type="dxa"/>
            <w:shd w:val="clear" w:color="auto" w:fill="EAF0F8"/>
            <w:vAlign w:val="center"/>
          </w:tcPr>
          <w:p w14:paraId="1E7E514B" w14:textId="77777777" w:rsidR="005B3D61" w:rsidRDefault="00000000">
            <w:r>
              <w:rPr>
                <w:sz w:val="17"/>
              </w:rPr>
              <w:t>Completed</w:t>
            </w:r>
          </w:p>
        </w:tc>
      </w:tr>
      <w:tr w:rsidR="005B3D61" w14:paraId="7B3B7FEA" w14:textId="77777777">
        <w:trPr>
          <w:jc w:val="center"/>
        </w:trPr>
        <w:tc>
          <w:tcPr>
            <w:tcW w:w="5112" w:type="dxa"/>
            <w:vAlign w:val="center"/>
          </w:tcPr>
          <w:p w14:paraId="22E28EF7" w14:textId="77777777" w:rsidR="005B3D61" w:rsidRDefault="00000000">
            <w:r>
              <w:rPr>
                <w:sz w:val="17"/>
              </w:rPr>
              <w:t>Confirm dataset matches email-project requirement</w:t>
            </w:r>
          </w:p>
        </w:tc>
        <w:tc>
          <w:tcPr>
            <w:tcW w:w="5112" w:type="dxa"/>
            <w:vAlign w:val="center"/>
          </w:tcPr>
          <w:p w14:paraId="68936FF9" w14:textId="77777777" w:rsidR="005B3D61" w:rsidRDefault="00000000">
            <w:r>
              <w:rPr>
                <w:sz w:val="17"/>
              </w:rPr>
              <w:t>In Progress</w:t>
            </w:r>
          </w:p>
        </w:tc>
      </w:tr>
      <w:tr w:rsidR="005B3D61" w14:paraId="014FE50E" w14:textId="77777777">
        <w:trPr>
          <w:jc w:val="center"/>
        </w:trPr>
        <w:tc>
          <w:tcPr>
            <w:tcW w:w="5112" w:type="dxa"/>
            <w:shd w:val="clear" w:color="auto" w:fill="EAF0F8"/>
            <w:vAlign w:val="center"/>
          </w:tcPr>
          <w:p w14:paraId="34A739C1" w14:textId="77777777" w:rsidR="005B3D61" w:rsidRDefault="00000000">
            <w:r>
              <w:rPr>
                <w:sz w:val="17"/>
              </w:rPr>
              <w:t>Clean-session notebook rerun and final validation</w:t>
            </w:r>
          </w:p>
        </w:tc>
        <w:tc>
          <w:tcPr>
            <w:tcW w:w="5112" w:type="dxa"/>
            <w:shd w:val="clear" w:color="auto" w:fill="EAF0F8"/>
            <w:vAlign w:val="center"/>
          </w:tcPr>
          <w:p w14:paraId="0E5F83CC" w14:textId="77777777" w:rsidR="005B3D61" w:rsidRDefault="00000000">
            <w:r>
              <w:rPr>
                <w:sz w:val="17"/>
              </w:rPr>
              <w:t>Pending</w:t>
            </w:r>
          </w:p>
        </w:tc>
      </w:tr>
      <w:tr w:rsidR="005B3D61" w14:paraId="0D632CFC" w14:textId="77777777">
        <w:trPr>
          <w:jc w:val="center"/>
        </w:trPr>
        <w:tc>
          <w:tcPr>
            <w:tcW w:w="5112" w:type="dxa"/>
            <w:vAlign w:val="center"/>
          </w:tcPr>
          <w:p w14:paraId="7113098C" w14:textId="77777777" w:rsidR="005B3D61" w:rsidRDefault="00000000">
            <w:r>
              <w:rPr>
                <w:sz w:val="17"/>
              </w:rPr>
              <w:t>Final documentation and presentation preparation</w:t>
            </w:r>
          </w:p>
        </w:tc>
        <w:tc>
          <w:tcPr>
            <w:tcW w:w="5112" w:type="dxa"/>
            <w:vAlign w:val="center"/>
          </w:tcPr>
          <w:p w14:paraId="02623A4C" w14:textId="77777777" w:rsidR="005B3D61" w:rsidRDefault="00000000">
            <w:r>
              <w:rPr>
                <w:sz w:val="17"/>
              </w:rPr>
              <w:t>In Progress</w:t>
            </w:r>
          </w:p>
        </w:tc>
      </w:tr>
    </w:tbl>
    <w:p w14:paraId="30C17BF1" w14:textId="77777777" w:rsidR="005B3D61" w:rsidRDefault="00000000">
      <w:pPr>
        <w:spacing w:before="120" w:after="60"/>
      </w:pPr>
      <w:r>
        <w:rPr>
          <w:b/>
          <w:color w:val="1F3A5F"/>
          <w:sz w:val="22"/>
        </w:rPr>
        <w:t>5. Preliminary Evaluation Results</w:t>
      </w:r>
    </w:p>
    <w:tbl>
      <w:tblPr>
        <w:tblStyle w:val="TableGrid"/>
        <w:tblW w:w="0" w:type="auto"/>
        <w:jc w:val="center"/>
        <w:tblLook w:val="04A0" w:firstRow="1" w:lastRow="0" w:firstColumn="1" w:lastColumn="0" w:noHBand="0" w:noVBand="1"/>
      </w:tblPr>
      <w:tblGrid>
        <w:gridCol w:w="5112"/>
        <w:gridCol w:w="5112"/>
      </w:tblGrid>
      <w:tr w:rsidR="005B3D61" w14:paraId="48AD6F48" w14:textId="77777777">
        <w:trPr>
          <w:jc w:val="center"/>
        </w:trPr>
        <w:tc>
          <w:tcPr>
            <w:tcW w:w="5112" w:type="dxa"/>
            <w:shd w:val="clear" w:color="auto" w:fill="EAF0F8"/>
            <w:vAlign w:val="center"/>
          </w:tcPr>
          <w:p w14:paraId="09BCA678" w14:textId="77777777" w:rsidR="005B3D61" w:rsidRDefault="00000000">
            <w:r>
              <w:rPr>
                <w:b/>
                <w:sz w:val="17"/>
              </w:rPr>
              <w:t>Stratified 5-fold cross-validation accuracy</w:t>
            </w:r>
          </w:p>
        </w:tc>
        <w:tc>
          <w:tcPr>
            <w:tcW w:w="5112" w:type="dxa"/>
            <w:shd w:val="clear" w:color="auto" w:fill="EAF0F8"/>
            <w:vAlign w:val="center"/>
          </w:tcPr>
          <w:p w14:paraId="254AFBDF" w14:textId="77777777" w:rsidR="005B3D61" w:rsidRDefault="00000000">
            <w:r>
              <w:rPr>
                <w:sz w:val="17"/>
              </w:rPr>
              <w:t>96.07% ± 0.59 percentage points</w:t>
            </w:r>
          </w:p>
        </w:tc>
      </w:tr>
      <w:tr w:rsidR="005B3D61" w14:paraId="2F91B27E" w14:textId="77777777">
        <w:trPr>
          <w:jc w:val="center"/>
        </w:trPr>
        <w:tc>
          <w:tcPr>
            <w:tcW w:w="5112" w:type="dxa"/>
            <w:vAlign w:val="center"/>
          </w:tcPr>
          <w:p w14:paraId="4092EBC2" w14:textId="77777777" w:rsidR="005B3D61" w:rsidRDefault="00000000">
            <w:r>
              <w:rPr>
                <w:b/>
                <w:sz w:val="17"/>
              </w:rPr>
              <w:t>Macro precision</w:t>
            </w:r>
          </w:p>
        </w:tc>
        <w:tc>
          <w:tcPr>
            <w:tcW w:w="5112" w:type="dxa"/>
            <w:vAlign w:val="center"/>
          </w:tcPr>
          <w:p w14:paraId="5F6B39B5" w14:textId="77777777" w:rsidR="005B3D61" w:rsidRDefault="00000000">
            <w:r>
              <w:rPr>
                <w:sz w:val="17"/>
              </w:rPr>
              <w:t>91.02% ± 1.28 percentage points</w:t>
            </w:r>
          </w:p>
        </w:tc>
      </w:tr>
      <w:tr w:rsidR="005B3D61" w14:paraId="4734AF1D" w14:textId="77777777">
        <w:trPr>
          <w:jc w:val="center"/>
        </w:trPr>
        <w:tc>
          <w:tcPr>
            <w:tcW w:w="5112" w:type="dxa"/>
            <w:shd w:val="clear" w:color="auto" w:fill="EAF0F8"/>
            <w:vAlign w:val="center"/>
          </w:tcPr>
          <w:p w14:paraId="0379482B" w14:textId="77777777" w:rsidR="005B3D61" w:rsidRDefault="00000000">
            <w:r>
              <w:rPr>
                <w:b/>
                <w:sz w:val="17"/>
              </w:rPr>
              <w:t>Macro recall</w:t>
            </w:r>
          </w:p>
        </w:tc>
        <w:tc>
          <w:tcPr>
            <w:tcW w:w="5112" w:type="dxa"/>
            <w:shd w:val="clear" w:color="auto" w:fill="EAF0F8"/>
            <w:vAlign w:val="center"/>
          </w:tcPr>
          <w:p w14:paraId="5ED25C88" w14:textId="77777777" w:rsidR="005B3D61" w:rsidRDefault="00000000">
            <w:r>
              <w:rPr>
                <w:sz w:val="17"/>
              </w:rPr>
              <w:t>92.42% ± 1.84 percentage points</w:t>
            </w:r>
          </w:p>
        </w:tc>
      </w:tr>
      <w:tr w:rsidR="005B3D61" w14:paraId="04179D20" w14:textId="77777777">
        <w:trPr>
          <w:jc w:val="center"/>
        </w:trPr>
        <w:tc>
          <w:tcPr>
            <w:tcW w:w="5112" w:type="dxa"/>
            <w:vAlign w:val="center"/>
          </w:tcPr>
          <w:p w14:paraId="4B2EBFFB" w14:textId="77777777" w:rsidR="005B3D61" w:rsidRDefault="00000000">
            <w:r>
              <w:rPr>
                <w:b/>
                <w:sz w:val="17"/>
              </w:rPr>
              <w:t>Macro F1-score</w:t>
            </w:r>
          </w:p>
        </w:tc>
        <w:tc>
          <w:tcPr>
            <w:tcW w:w="5112" w:type="dxa"/>
            <w:vAlign w:val="center"/>
          </w:tcPr>
          <w:p w14:paraId="5B87CEDB" w14:textId="77777777" w:rsidR="005B3D61" w:rsidRDefault="00000000">
            <w:r>
              <w:rPr>
                <w:sz w:val="17"/>
              </w:rPr>
              <w:t>91.67% ± 1.27 percentage points</w:t>
            </w:r>
          </w:p>
        </w:tc>
      </w:tr>
      <w:tr w:rsidR="005B3D61" w14:paraId="7B185D9D" w14:textId="77777777">
        <w:trPr>
          <w:jc w:val="center"/>
        </w:trPr>
        <w:tc>
          <w:tcPr>
            <w:tcW w:w="5112" w:type="dxa"/>
            <w:shd w:val="clear" w:color="auto" w:fill="EAF0F8"/>
            <w:vAlign w:val="center"/>
          </w:tcPr>
          <w:p w14:paraId="18F387E1" w14:textId="77777777" w:rsidR="005B3D61" w:rsidRDefault="00000000">
            <w:r>
              <w:rPr>
                <w:b/>
                <w:sz w:val="17"/>
              </w:rPr>
              <w:t>Separate test-set accuracy</w:t>
            </w:r>
          </w:p>
        </w:tc>
        <w:tc>
          <w:tcPr>
            <w:tcW w:w="5112" w:type="dxa"/>
            <w:shd w:val="clear" w:color="auto" w:fill="EAF0F8"/>
            <w:vAlign w:val="center"/>
          </w:tcPr>
          <w:p w14:paraId="51B07F81" w14:textId="77777777" w:rsidR="005B3D61" w:rsidRDefault="00000000">
            <w:r>
              <w:rPr>
                <w:sz w:val="17"/>
              </w:rPr>
              <w:t>Approximately 95.34%</w:t>
            </w:r>
          </w:p>
        </w:tc>
      </w:tr>
    </w:tbl>
    <w:p w14:paraId="70CC437F" w14:textId="77777777" w:rsidR="005B3D61" w:rsidRDefault="00000000">
      <w:pPr>
        <w:spacing w:before="80" w:after="0"/>
      </w:pPr>
      <w:r>
        <w:rPr>
          <w:b/>
        </w:rPr>
        <w:t xml:space="preserve">Note: </w:t>
      </w:r>
      <w:r>
        <w:t>Cross-validation metrics and test-set accuracy come from separate evaluation procedures. The test-set confusion matrix contained 934 correctly classified ham messages, 32 ham messages predicted as spam, 21 spam messages predicted as ham, and 128 correctly classified spam messages.</w:t>
      </w:r>
    </w:p>
    <w:p w14:paraId="67465BE4" w14:textId="77777777" w:rsidR="005B3D61" w:rsidRDefault="00000000">
      <w:pPr>
        <w:spacing w:before="120" w:after="60"/>
      </w:pPr>
      <w:r>
        <w:rPr>
          <w:b/>
          <w:color w:val="1F3A5F"/>
          <w:sz w:val="22"/>
        </w:rPr>
        <w:t>6. Next Steps</w:t>
      </w:r>
    </w:p>
    <w:p w14:paraId="1140244E" w14:textId="77777777" w:rsidR="005B3D61" w:rsidRDefault="00000000">
      <w:pPr>
        <w:pStyle w:val="ListBullet"/>
        <w:spacing w:after="20"/>
      </w:pPr>
      <w:r>
        <w:lastRenderedPageBreak/>
        <w:t>Confirm with the project guide whether the SMS dataset is acceptable or replace it with an actual email dataset if required.</w:t>
      </w:r>
    </w:p>
    <w:p w14:paraId="64BD7C15" w14:textId="77777777" w:rsidR="005B3D61" w:rsidRDefault="00000000">
      <w:pPr>
        <w:pStyle w:val="ListBullet"/>
        <w:spacing w:after="20"/>
      </w:pPr>
      <w:r>
        <w:t>Restart the Colab runtime and run the notebook cells in order to verify reproducibility.</w:t>
      </w:r>
    </w:p>
    <w:p w14:paraId="544E10DD" w14:textId="77777777" w:rsidR="005B3D61" w:rsidRDefault="00000000">
      <w:pPr>
        <w:pStyle w:val="ListBullet"/>
        <w:spacing w:after="20"/>
      </w:pPr>
      <w:r>
        <w:t>Ensure dataset download/loading instructions are clear in the README.</w:t>
      </w:r>
    </w:p>
    <w:p w14:paraId="51E9C2F4" w14:textId="77777777" w:rsidR="005B3D61" w:rsidRDefault="00000000">
      <w:pPr>
        <w:pStyle w:val="ListBullet"/>
        <w:spacing w:after="20"/>
      </w:pPr>
      <w:r>
        <w:t>Finalize the report and prepare the live demonstration.</w:t>
      </w:r>
    </w:p>
    <w:sectPr w:rsidR="005B3D61"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3918514">
    <w:abstractNumId w:val="8"/>
  </w:num>
  <w:num w:numId="2" w16cid:durableId="2125730821">
    <w:abstractNumId w:val="6"/>
  </w:num>
  <w:num w:numId="3" w16cid:durableId="1340884916">
    <w:abstractNumId w:val="5"/>
  </w:num>
  <w:num w:numId="4" w16cid:durableId="1085111160">
    <w:abstractNumId w:val="4"/>
  </w:num>
  <w:num w:numId="5" w16cid:durableId="1458797554">
    <w:abstractNumId w:val="7"/>
  </w:num>
  <w:num w:numId="6" w16cid:durableId="1402799264">
    <w:abstractNumId w:val="3"/>
  </w:num>
  <w:num w:numId="7" w16cid:durableId="1924222389">
    <w:abstractNumId w:val="2"/>
  </w:num>
  <w:num w:numId="8" w16cid:durableId="679892597">
    <w:abstractNumId w:val="1"/>
  </w:num>
  <w:num w:numId="9" w16cid:durableId="86311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654D"/>
    <w:rsid w:val="005B3D61"/>
    <w:rsid w:val="00AA1D8D"/>
    <w:rsid w:val="00B47730"/>
    <w:rsid w:val="00CB0664"/>
    <w:rsid w:val="00CE25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90329A"/>
  <w14:defaultImageDpi w14:val="300"/>
  <w15:docId w15:val="{580CA393-A0A3-4348-9A03-17B642D01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438</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Revanth Prabandala</cp:lastModifiedBy>
  <cp:revision>2</cp:revision>
  <dcterms:created xsi:type="dcterms:W3CDTF">2013-12-23T23:15:00Z</dcterms:created>
  <dcterms:modified xsi:type="dcterms:W3CDTF">2026-10-10T17:21:00Z</dcterms:modified>
  <cp:category/>
</cp:coreProperties>
</file>