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722F37"/>
          <w:sz w:val="26"/>
        </w:rPr>
        <w:t>SREE SAREES – TRADITION WOVEN WITH ELEGANCE</w:t>
      </w:r>
    </w:p>
    <w:p>
      <w:pPr>
        <w:spacing w:after="480"/>
        <w:jc w:val="center"/>
      </w:pPr>
      <w:r>
        <w:rPr>
          <w:rFonts w:ascii="Times New Roman" w:hAnsi="Times New Roman"/>
          <w:b/>
          <w:color w:val="555555"/>
          <w:sz w:val="21"/>
        </w:rPr>
        <w:t>FINAL YEAR B.Sc. PROJECT REPORT — REFERENCE BIBLIOGRAPHY</w:t>
      </w:r>
    </w:p>
    <w:p>
      <w:pPr>
        <w:spacing w:before="120" w:after="360"/>
        <w:jc w:val="center"/>
      </w:pPr>
      <w:r>
        <w:rPr>
          <w:rFonts w:ascii="Times New Roman" w:hAnsi="Times New Roman"/>
          <w:b/>
          <w:color w:val="111111"/>
          <w:sz w:val="28"/>
        </w:rPr>
        <w:t>BIBLIOGRAPHY</w:t>
      </w:r>
    </w:p>
    <w:p>
      <w:pPr>
        <w:spacing w:before="60" w:after="140" w:line="276" w:lineRule="auto"/>
        <w:ind w:left="576" w:hanging="576"/>
        <w:jc w:val="both"/>
      </w:pPr>
      <w:r>
        <w:rPr>
          <w:rFonts w:ascii="Times New Roman" w:hAnsi="Times New Roman"/>
          <w:b/>
          <w:sz w:val="24"/>
        </w:rPr>
        <w:t>[1]</w:t>
        <w:tab/>
      </w:r>
      <w:r>
        <w:rPr>
          <w:rFonts w:ascii="Times New Roman" w:hAnsi="Times New Roman"/>
          <w:b w:val="0"/>
          <w:sz w:val="24"/>
        </w:rPr>
        <w:t xml:space="preserve">Meta Open Source, </w:t>
      </w:r>
      <w:r>
        <w:rPr>
          <w:rFonts w:ascii="Times New Roman" w:hAnsi="Times New Roman"/>
          <w:i/>
          <w:sz w:val="24"/>
        </w:rPr>
        <w:t xml:space="preserve">"React Documentation – The Library for Web and Native User Interfaces," </w:t>
      </w:r>
      <w:r>
        <w:rPr>
          <w:rFonts w:ascii="Times New Roman" w:hAnsi="Times New Roman"/>
          <w:sz w:val="24"/>
        </w:rPr>
        <w:t xml:space="preserve">Meta Platforms, Inc., Available: </w:t>
      </w:r>
      <w:r>
        <w:rPr>
          <w:rFonts w:ascii="Times New Roman" w:hAnsi="Times New Roman"/>
          <w:color w:val="004488"/>
          <w:sz w:val="24"/>
          <w:u w:val="single"/>
        </w:rPr>
        <w:t>https://react.dev</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[2]</w:t>
        <w:tab/>
      </w:r>
      <w:r>
        <w:rPr>
          <w:rFonts w:ascii="Times New Roman" w:hAnsi="Times New Roman"/>
          <w:b w:val="0"/>
          <w:sz w:val="24"/>
        </w:rPr>
        <w:t xml:space="preserve">OpenJS Foundation, </w:t>
      </w:r>
      <w:r>
        <w:rPr>
          <w:rFonts w:ascii="Times New Roman" w:hAnsi="Times New Roman"/>
          <w:i/>
          <w:sz w:val="24"/>
        </w:rPr>
        <w:t xml:space="preserve">"Node.js v20 LTS API Reference Documentation," </w:t>
      </w:r>
      <w:r>
        <w:rPr>
          <w:rFonts w:ascii="Times New Roman" w:hAnsi="Times New Roman"/>
          <w:sz w:val="24"/>
        </w:rPr>
        <w:t xml:space="preserve">OpenJS Foundation, Available: </w:t>
      </w:r>
      <w:r>
        <w:rPr>
          <w:rFonts w:ascii="Times New Roman" w:hAnsi="Times New Roman"/>
          <w:color w:val="004488"/>
          <w:sz w:val="24"/>
          <w:u w:val="single"/>
        </w:rPr>
        <w:t>https://nodejs.org/docs/latest/api/</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[3]</w:t>
        <w:tab/>
      </w:r>
      <w:r>
        <w:rPr>
          <w:rFonts w:ascii="Times New Roman" w:hAnsi="Times New Roman"/>
          <w:b w:val="0"/>
          <w:sz w:val="24"/>
        </w:rPr>
        <w:t xml:space="preserve">OpenJS Foundation, </w:t>
      </w:r>
      <w:r>
        <w:rPr>
          <w:rFonts w:ascii="Times New Roman" w:hAnsi="Times New Roman"/>
          <w:i/>
          <w:sz w:val="24"/>
        </w:rPr>
        <w:t xml:space="preserve">"Express.js – Fast, Unopinionated, Minimalist Web Framework for Node.js," </w:t>
      </w:r>
      <w:r>
        <w:rPr>
          <w:rFonts w:ascii="Times New Roman" w:hAnsi="Times New Roman"/>
          <w:sz w:val="24"/>
        </w:rPr>
        <w:t xml:space="preserve">OpenJS Foundation, Available: </w:t>
      </w:r>
      <w:r>
        <w:rPr>
          <w:rFonts w:ascii="Times New Roman" w:hAnsi="Times New Roman"/>
          <w:color w:val="004488"/>
          <w:sz w:val="24"/>
          <w:u w:val="single"/>
        </w:rPr>
        <w:t>https://expressjs.com</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[4]</w:t>
        <w:tab/>
      </w:r>
      <w:r>
        <w:rPr>
          <w:rFonts w:ascii="Times New Roman" w:hAnsi="Times New Roman"/>
          <w:b w:val="0"/>
          <w:sz w:val="24"/>
        </w:rPr>
        <w:t xml:space="preserve">MongoDB, Inc., </w:t>
      </w:r>
      <w:r>
        <w:rPr>
          <w:rFonts w:ascii="Times New Roman" w:hAnsi="Times New Roman"/>
          <w:i/>
          <w:sz w:val="24"/>
        </w:rPr>
        <w:t xml:space="preserve">"The MongoDB Database Manual and Documentation," </w:t>
      </w:r>
      <w:r>
        <w:rPr>
          <w:rFonts w:ascii="Times New Roman" w:hAnsi="Times New Roman"/>
          <w:sz w:val="24"/>
        </w:rPr>
        <w:t xml:space="preserve">MongoDB, Inc., Available: </w:t>
      </w:r>
      <w:r>
        <w:rPr>
          <w:rFonts w:ascii="Times New Roman" w:hAnsi="Times New Roman"/>
          <w:color w:val="004488"/>
          <w:sz w:val="24"/>
          <w:u w:val="single"/>
        </w:rPr>
        <w:t>https://www.mongodb.com/docs/manual/</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[5]</w:t>
        <w:tab/>
      </w:r>
      <w:r>
        <w:rPr>
          <w:rFonts w:ascii="Times New Roman" w:hAnsi="Times New Roman"/>
          <w:b w:val="0"/>
          <w:sz w:val="24"/>
        </w:rPr>
        <w:t xml:space="preserve">Automattic / Mongoose Contributors, </w:t>
      </w:r>
      <w:r>
        <w:rPr>
          <w:rFonts w:ascii="Times New Roman" w:hAnsi="Times New Roman"/>
          <w:i/>
          <w:sz w:val="24"/>
        </w:rPr>
        <w:t xml:space="preserve">"Mongoose ODM v8.x Documentation – Elegant Object Modeling for Node.js," </w:t>
      </w:r>
      <w:r>
        <w:rPr>
          <w:rFonts w:ascii="Times New Roman" w:hAnsi="Times New Roman"/>
          <w:sz w:val="24"/>
        </w:rPr>
        <w:t xml:space="preserve">MongooseJS, Available: </w:t>
      </w:r>
      <w:r>
        <w:rPr>
          <w:rFonts w:ascii="Times New Roman" w:hAnsi="Times New Roman"/>
          <w:color w:val="004488"/>
          <w:sz w:val="24"/>
          <w:u w:val="single"/>
        </w:rPr>
        <w:t>https://mongoosejs.com/docs/</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[6]</w:t>
        <w:tab/>
      </w:r>
      <w:r>
        <w:rPr>
          <w:rFonts w:ascii="Times New Roman" w:hAnsi="Times New Roman"/>
          <w:b w:val="0"/>
          <w:sz w:val="24"/>
        </w:rPr>
        <w:t xml:space="preserve">Evan You and Vite Contributors, </w:t>
      </w:r>
      <w:r>
        <w:rPr>
          <w:rFonts w:ascii="Times New Roman" w:hAnsi="Times New Roman"/>
          <w:i/>
          <w:sz w:val="24"/>
        </w:rPr>
        <w:t xml:space="preserve">"Vite – Next Generation Frontend Tooling Documentation," </w:t>
      </w:r>
      <w:r>
        <w:rPr>
          <w:rFonts w:ascii="Times New Roman" w:hAnsi="Times New Roman"/>
          <w:sz w:val="24"/>
        </w:rPr>
        <w:t xml:space="preserve">ViteJS, Available: </w:t>
      </w:r>
      <w:r>
        <w:rPr>
          <w:rFonts w:ascii="Times New Roman" w:hAnsi="Times New Roman"/>
          <w:color w:val="004488"/>
          <w:sz w:val="24"/>
          <w:u w:val="single"/>
        </w:rPr>
        <w:t>https://vite.dev/guide/</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[7]</w:t>
        <w:tab/>
      </w:r>
      <w:r>
        <w:rPr>
          <w:rFonts w:ascii="Times New Roman" w:hAnsi="Times New Roman"/>
          <w:b w:val="0"/>
          <w:sz w:val="24"/>
        </w:rPr>
        <w:t xml:space="preserve">Mozilla Foundation, </w:t>
      </w:r>
      <w:r>
        <w:rPr>
          <w:rFonts w:ascii="Times New Roman" w:hAnsi="Times New Roman"/>
          <w:i/>
          <w:sz w:val="24"/>
        </w:rPr>
        <w:t xml:space="preserve">"MDN Web Docs: JavaScript Technologies, Language Reference and Tutorials," </w:t>
      </w:r>
      <w:r>
        <w:rPr>
          <w:rFonts w:ascii="Times New Roman" w:hAnsi="Times New Roman"/>
          <w:sz w:val="24"/>
        </w:rPr>
        <w:t xml:space="preserve">Mozilla Developer Network, Available: </w:t>
      </w:r>
      <w:r>
        <w:rPr>
          <w:rFonts w:ascii="Times New Roman" w:hAnsi="Times New Roman"/>
          <w:color w:val="004488"/>
          <w:sz w:val="24"/>
          <w:u w:val="single"/>
        </w:rPr>
        <w:t>https://developer.mozilla.org/en-US/docs/Web/JavaScript</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[8]</w:t>
        <w:tab/>
      </w:r>
      <w:r>
        <w:rPr>
          <w:rFonts w:ascii="Times New Roman" w:hAnsi="Times New Roman"/>
          <w:b w:val="0"/>
          <w:sz w:val="24"/>
        </w:rPr>
        <w:t xml:space="preserve">Google LLC, </w:t>
      </w:r>
      <w:r>
        <w:rPr>
          <w:rFonts w:ascii="Times New Roman" w:hAnsi="Times New Roman"/>
          <w:i/>
          <w:sz w:val="24"/>
        </w:rPr>
        <w:t xml:space="preserve">"Google AI for Developers – Gemini API Documentation and Model Capabilities," </w:t>
      </w:r>
      <w:r>
        <w:rPr>
          <w:rFonts w:ascii="Times New Roman" w:hAnsi="Times New Roman"/>
          <w:sz w:val="24"/>
        </w:rPr>
        <w:t xml:space="preserve">Google DeepMind / Google Developers, Available: </w:t>
      </w:r>
      <w:r>
        <w:rPr>
          <w:rFonts w:ascii="Times New Roman" w:hAnsi="Times New Roman"/>
          <w:color w:val="004488"/>
          <w:sz w:val="24"/>
          <w:u w:val="single"/>
        </w:rPr>
        <w:t>https://ai.google.dev/docs</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[9]</w:t>
        <w:tab/>
      </w:r>
      <w:r>
        <w:rPr>
          <w:rFonts w:ascii="Times New Roman" w:hAnsi="Times New Roman"/>
          <w:b w:val="0"/>
          <w:sz w:val="24"/>
        </w:rPr>
        <w:t xml:space="preserve">Meta Platforms, Inc., </w:t>
      </w:r>
      <w:r>
        <w:rPr>
          <w:rFonts w:ascii="Times New Roman" w:hAnsi="Times New Roman"/>
          <w:i/>
          <w:sz w:val="24"/>
        </w:rPr>
        <w:t xml:space="preserve">"WhatsApp Business Platform Cloud API Developer Documentation," </w:t>
      </w:r>
      <w:r>
        <w:rPr>
          <w:rFonts w:ascii="Times New Roman" w:hAnsi="Times New Roman"/>
          <w:sz w:val="24"/>
        </w:rPr>
        <w:t xml:space="preserve">Meta for Developers, Available: </w:t>
      </w:r>
      <w:r>
        <w:rPr>
          <w:rFonts w:ascii="Times New Roman" w:hAnsi="Times New Roman"/>
          <w:color w:val="004488"/>
          <w:sz w:val="24"/>
          <w:u w:val="single"/>
        </w:rPr>
        <w:t>https://developers.facebook.com/docs/whatsapp/cloud-api</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[10]</w:t>
        <w:tab/>
      </w:r>
      <w:r>
        <w:rPr>
          <w:rFonts w:ascii="Times New Roman" w:hAnsi="Times New Roman"/>
          <w:b w:val="0"/>
          <w:sz w:val="24"/>
        </w:rPr>
        <w:t xml:space="preserve">Tailwind Labs Inc., </w:t>
      </w:r>
      <w:r>
        <w:rPr>
          <w:rFonts w:ascii="Times New Roman" w:hAnsi="Times New Roman"/>
          <w:i/>
          <w:sz w:val="24"/>
        </w:rPr>
        <w:t xml:space="preserve">"Tailwind CSS – Modern Utility-First CSS Framework Documentation," </w:t>
      </w:r>
      <w:r>
        <w:rPr>
          <w:rFonts w:ascii="Times New Roman" w:hAnsi="Times New Roman"/>
          <w:sz w:val="24"/>
        </w:rPr>
        <w:t xml:space="preserve">Tailwind Labs Inc., Available: </w:t>
      </w:r>
      <w:r>
        <w:rPr>
          <w:rFonts w:ascii="Times New Roman" w:hAnsi="Times New Roman"/>
          <w:color w:val="004488"/>
          <w:sz w:val="24"/>
          <w:u w:val="single"/>
        </w:rPr>
        <w:t>https://tailwindcss.com/docs</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[11]</w:t>
        <w:tab/>
      </w:r>
      <w:r>
        <w:rPr>
          <w:rFonts w:ascii="Times New Roman" w:hAnsi="Times New Roman"/>
          <w:b w:val="0"/>
          <w:sz w:val="24"/>
        </w:rPr>
        <w:t xml:space="preserve">Internet Engineering Task Force (IETF), </w:t>
      </w:r>
      <w:r>
        <w:rPr>
          <w:rFonts w:ascii="Times New Roman" w:hAnsi="Times New Roman"/>
          <w:i/>
          <w:sz w:val="24"/>
        </w:rPr>
        <w:t xml:space="preserve">"RFC 7519: JSON Web Token (JWT) Standard Specification," </w:t>
      </w:r>
      <w:r>
        <w:rPr>
          <w:rFonts w:ascii="Times New Roman" w:hAnsi="Times New Roman"/>
          <w:sz w:val="24"/>
        </w:rPr>
        <w:t xml:space="preserve">IETF Datatracker, Available: </w:t>
      </w:r>
      <w:r>
        <w:rPr>
          <w:rFonts w:ascii="Times New Roman" w:hAnsi="Times New Roman"/>
          <w:color w:val="004488"/>
          <w:sz w:val="24"/>
          <w:u w:val="single"/>
        </w:rPr>
        <w:t>https://datatracker.ietf.org/doc/html/rfc7519</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[12]</w:t>
        <w:tab/>
      </w:r>
      <w:r>
        <w:rPr>
          <w:rFonts w:ascii="Times New Roman" w:hAnsi="Times New Roman"/>
          <w:b w:val="0"/>
          <w:sz w:val="24"/>
        </w:rPr>
        <w:t xml:space="preserve">Provos, N. and Mazières, D., </w:t>
      </w:r>
      <w:r>
        <w:rPr>
          <w:rFonts w:ascii="Times New Roman" w:hAnsi="Times New Roman"/>
          <w:i/>
          <w:sz w:val="24"/>
        </w:rPr>
        <w:t xml:space="preserve">"A Future-Adaptable Password Scheme (bcryptjs Cryptographic Library)," </w:t>
      </w:r>
      <w:r>
        <w:rPr>
          <w:rFonts w:ascii="Times New Roman" w:hAnsi="Times New Roman"/>
          <w:sz w:val="24"/>
        </w:rPr>
        <w:t xml:space="preserve">USENIX Association / NPM Registry, Available: </w:t>
      </w:r>
      <w:r>
        <w:rPr>
          <w:rFonts w:ascii="Times New Roman" w:hAnsi="Times New Roman"/>
          <w:color w:val="004488"/>
          <w:sz w:val="24"/>
          <w:u w:val="single"/>
        </w:rPr>
        <w:t>https://www.npmjs.com/package/bcryptjs</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[13]</w:t>
        <w:tab/>
      </w:r>
      <w:r>
        <w:rPr>
          <w:rFonts w:ascii="Times New Roman" w:hAnsi="Times New Roman"/>
          <w:b w:val="0"/>
          <w:sz w:val="24"/>
        </w:rPr>
        <w:t xml:space="preserve">Axios Contributors, </w:t>
      </w:r>
      <w:r>
        <w:rPr>
          <w:rFonts w:ascii="Times New Roman" w:hAnsi="Times New Roman"/>
          <w:i/>
          <w:sz w:val="24"/>
        </w:rPr>
        <w:t xml:space="preserve">"Axios – Promise-Based HTTP Client for Browser and Node.js," </w:t>
      </w:r>
      <w:r>
        <w:rPr>
          <w:rFonts w:ascii="Times New Roman" w:hAnsi="Times New Roman"/>
          <w:sz w:val="24"/>
        </w:rPr>
        <w:t xml:space="preserve">Axios HTTP, Available: </w:t>
      </w:r>
      <w:r>
        <w:rPr>
          <w:rFonts w:ascii="Times New Roman" w:hAnsi="Times New Roman"/>
          <w:color w:val="004488"/>
          <w:sz w:val="24"/>
          <w:u w:val="single"/>
        </w:rPr>
        <w:t>https://axios-http.com/docs/intro</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[14]</w:t>
        <w:tab/>
      </w:r>
      <w:r>
        <w:rPr>
          <w:rFonts w:ascii="Times New Roman" w:hAnsi="Times New Roman"/>
          <w:b w:val="0"/>
          <w:sz w:val="24"/>
        </w:rPr>
        <w:t xml:space="preserve">Shopify / Remix Software Inc., </w:t>
      </w:r>
      <w:r>
        <w:rPr>
          <w:rFonts w:ascii="Times New Roman" w:hAnsi="Times New Roman"/>
          <w:i/>
          <w:sz w:val="24"/>
        </w:rPr>
        <w:t xml:space="preserve">"React Router v6 Documentation – Declarative Routing for React Applications," </w:t>
      </w:r>
      <w:r>
        <w:rPr>
          <w:rFonts w:ascii="Times New Roman" w:hAnsi="Times New Roman"/>
          <w:sz w:val="24"/>
        </w:rPr>
        <w:t xml:space="preserve">React Router, Available: </w:t>
      </w:r>
      <w:r>
        <w:rPr>
          <w:rFonts w:ascii="Times New Roman" w:hAnsi="Times New Roman"/>
          <w:color w:val="004488"/>
          <w:sz w:val="24"/>
          <w:u w:val="single"/>
        </w:rPr>
        <w:t>https://reactrouter.com</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[15]</w:t>
        <w:tab/>
      </w:r>
      <w:r>
        <w:rPr>
          <w:rFonts w:ascii="Times New Roman" w:hAnsi="Times New Roman"/>
          <w:b w:val="0"/>
          <w:sz w:val="24"/>
        </w:rPr>
        <w:t xml:space="preserve">Lucide Contributors, </w:t>
      </w:r>
      <w:r>
        <w:rPr>
          <w:rFonts w:ascii="Times New Roman" w:hAnsi="Times New Roman"/>
          <w:i/>
          <w:sz w:val="24"/>
        </w:rPr>
        <w:t xml:space="preserve">"Lucide Icons – Beautiful &amp; Consistent Open-Source Icons for Modern Web," </w:t>
      </w:r>
      <w:r>
        <w:rPr>
          <w:rFonts w:ascii="Times New Roman" w:hAnsi="Times New Roman"/>
          <w:sz w:val="24"/>
        </w:rPr>
        <w:t xml:space="preserve">Lucide Project, Available: </w:t>
      </w:r>
      <w:r>
        <w:rPr>
          <w:rFonts w:ascii="Times New Roman" w:hAnsi="Times New Roman"/>
          <w:color w:val="004488"/>
          <w:sz w:val="24"/>
          <w:u w:val="single"/>
        </w:rPr>
        <w:t>https://lucide.dev</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[16]</w:t>
        <w:tab/>
      </w:r>
      <w:r>
        <w:rPr>
          <w:rFonts w:ascii="Times New Roman" w:hAnsi="Times New Roman"/>
          <w:b w:val="0"/>
          <w:sz w:val="24"/>
        </w:rPr>
        <w:t xml:space="preserve">Software Freedom Conservancy, </w:t>
      </w:r>
      <w:r>
        <w:rPr>
          <w:rFonts w:ascii="Times New Roman" w:hAnsi="Times New Roman"/>
          <w:i/>
          <w:sz w:val="24"/>
        </w:rPr>
        <w:t xml:space="preserve">"Git – Distributed Version Control System Documentation and Reference Manual," </w:t>
      </w:r>
      <w:r>
        <w:rPr>
          <w:rFonts w:ascii="Times New Roman" w:hAnsi="Times New Roman"/>
          <w:sz w:val="24"/>
        </w:rPr>
        <w:t xml:space="preserve">Software Freedom Conservancy, Available: </w:t>
      </w:r>
      <w:r>
        <w:rPr>
          <w:rFonts w:ascii="Times New Roman" w:hAnsi="Times New Roman"/>
          <w:color w:val="004488"/>
          <w:sz w:val="24"/>
          <w:u w:val="single"/>
        </w:rPr>
        <w:t>https://git-scm.com/doc</w:t>
      </w:r>
      <w:r>
        <w:rPr>
          <w:rFonts w:ascii="Times New Roman" w:hAnsi="Times New Roman"/>
          <w:sz w:val="24"/>
        </w:rPr>
        <w:t xml:space="preserve"> [Accessed: 20 October 2026].</w:t>
      </w:r>
    </w:p>
    <w:p>
      <w:pPr>
        <w:spacing w:before="60" w:after="140" w:line="276" w:lineRule="auto"/>
        <w:ind w:left="576" w:hanging="576"/>
        <w:jc w:val="both"/>
      </w:pPr>
      <w:r>
        <w:rPr>
          <w:rFonts w:ascii="Times New Roman" w:hAnsi="Times New Roman"/>
          <w:b/>
          <w:sz w:val="24"/>
        </w:rPr>
        <w:t>[17]</w:t>
        <w:tab/>
      </w:r>
      <w:r>
        <w:rPr>
          <w:rFonts w:ascii="Times New Roman" w:hAnsi="Times New Roman"/>
          <w:b w:val="0"/>
          <w:sz w:val="24"/>
        </w:rPr>
        <w:t xml:space="preserve">GitHub, Inc., </w:t>
      </w:r>
      <w:r>
        <w:rPr>
          <w:rFonts w:ascii="Times New Roman" w:hAnsi="Times New Roman"/>
          <w:i/>
          <w:sz w:val="24"/>
        </w:rPr>
        <w:t xml:space="preserve">"GitHub Docs – Cloud Repository Hosting, Collaboration, and Version Control," </w:t>
      </w:r>
      <w:r>
        <w:rPr>
          <w:rFonts w:ascii="Times New Roman" w:hAnsi="Times New Roman"/>
          <w:sz w:val="24"/>
        </w:rPr>
        <w:t xml:space="preserve">GitHub, Inc., Available: </w:t>
      </w:r>
      <w:r>
        <w:rPr>
          <w:rFonts w:ascii="Times New Roman" w:hAnsi="Times New Roman"/>
          <w:color w:val="004488"/>
          <w:sz w:val="24"/>
          <w:u w:val="single"/>
        </w:rPr>
        <w:t>https://docs.github.com</w:t>
      </w:r>
      <w:r>
        <w:rPr>
          <w:rFonts w:ascii="Times New Roman" w:hAnsi="Times New Roman"/>
          <w:sz w:val="24"/>
        </w:rPr>
        <w:t xml:space="preserve"> [Accessed: 20 October 2026].</w:t>
      </w:r>
    </w:p>
    <w:p>
      <w:pPr>
        <w:spacing w:before="480" w:after="120"/>
      </w:pPr>
      <w:r>
        <w:rPr>
          <w:rFonts w:ascii="Times New Roman" w:hAnsi="Times New Roman"/>
          <w:b/>
          <w:color w:val="555555"/>
          <w:sz w:val="20"/>
        </w:rPr>
        <w:t>ACADEMIC NOTE ON VERIFIED SOURCES:</w:t>
      </w:r>
    </w:p>
    <w:p>
      <w:pPr>
        <w:spacing w:before="40" w:after="120"/>
      </w:pPr>
      <w:r>
        <w:rPr>
          <w:rFonts w:ascii="Times New Roman" w:hAnsi="Times New Roman"/>
          <w:i/>
          <w:color w:val="555555"/>
          <w:sz w:val="19"/>
        </w:rPr>
        <w:t>All references cited in this bibliography represent authentic, official documentation for the primary frameworks, runtimes, APIs, cryptographic libraries, styling frameworks, and developer tools actively implemented in the Sree Sarees codebase. Zero unverified publications, placeholder citations, or unimplemented technologies have been included.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