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5. Project Development Phase – FitBuddy</w:t>
      </w:r>
    </w:p>
    <w:p>
      <w:pPr>
        <w:spacing w:after="160" w:line="276" w:lineRule="auto"/>
      </w:pPr>
      <w:r>
        <w:rPr>
          <w:sz w:val="24"/>
        </w:rPr>
        <w:t>The project development phase of FitBuddy is the stage where the planned design and requirements are converted into a working application. In this phase, the main features of the system are developed and integrated to create a functional fitness application.</w:t>
      </w:r>
    </w:p>
    <w:p>
      <w:pPr>
        <w:spacing w:after="160" w:line="276" w:lineRule="auto"/>
      </w:pPr>
      <w:r>
        <w:rPr>
          <w:sz w:val="24"/>
        </w:rPr>
        <w:t>The development process starts with creating the basic structure of the application, including the user interface, navigation, and different modules. Features such as user registration and login, user profile, workout plans, exercise tracking, diet and nutrition information, and progress monitoring are developed according to the project requirements.</w:t>
      </w:r>
    </w:p>
    <w:p>
      <w:pPr>
        <w:spacing w:after="160" w:line="276" w:lineRule="auto"/>
      </w:pPr>
      <w:r>
        <w:rPr>
          <w:sz w:val="24"/>
        </w:rPr>
        <w:t>A database is also developed to store important information such as user details, workout records, fitness activities, and progress data. The application is connected to the database so that users can save and access their information whenever required.</w:t>
      </w:r>
    </w:p>
    <w:p>
      <w:pPr>
        <w:spacing w:after="160" w:line="276" w:lineRule="auto"/>
      </w:pPr>
      <w:r>
        <w:rPr>
          <w:sz w:val="24"/>
        </w:rPr>
        <w:t>During development, each feature is implemented and tested separately to identify errors and make necessary improvements. The different modules are then integrated to make sure that they work together properly. The interface is also improved to make the application simple and easy to use.</w:t>
      </w:r>
    </w:p>
    <w:p>
      <w:pPr>
        <w:spacing w:after="160" w:line="276" w:lineRule="auto"/>
      </w:pPr>
      <w:r>
        <w:rPr>
          <w:sz w:val="24"/>
        </w:rPr>
        <w:t>Overall, the development phase converts the planned ideas of FitBuddy into a working system. After completing this phase, the application is ready for detailed testing and further improvements before final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