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12386" w14:textId="77777777" w:rsidR="00517314" w:rsidRDefault="00517314">
      <w:pPr>
        <w:spacing w:after="200" w:line="276" w:lineRule="auto"/>
        <w:jc w:val="left"/>
        <w:rPr>
          <w:rFonts w:ascii="Samsung Sharp Sans" w:eastAsia="Samsung Sharp Sans" w:hAnsi="Samsung Sharp Sans" w:cs="Samsung Sharp Sans"/>
          <w:sz w:val="40"/>
          <w:szCs w:val="40"/>
        </w:rPr>
      </w:pPr>
    </w:p>
    <w:p w14:paraId="79D2562D" w14:textId="77777777" w:rsidR="00517314" w:rsidRDefault="00F01629">
      <w:pPr>
        <w:spacing w:after="200" w:line="276" w:lineRule="auto"/>
        <w:jc w:val="left"/>
        <w:rPr>
          <w:rFonts w:ascii="SamsungOne-700" w:eastAsia="SamsungOne-700" w:hAnsi="SamsungOne-700" w:cs="SamsungOne-700"/>
          <w:color w:val="000000"/>
          <w:sz w:val="40"/>
          <w:szCs w:val="40"/>
        </w:rPr>
      </w:pPr>
      <w:r>
        <w:t>Big Data</w:t>
        <w:rPr>
          <w:rFonts w:ascii="SamsungOne-700" w:eastAsia="SamsungOne-700" w:hAnsi="SamsungOne-700" w:cs="SamsungOne-700"/>
          <w:color w:val="000000"/>
          <w:sz w:val="40"/>
          <w:szCs w:val="40"/>
        </w:rPr>
      </w:r>
    </w:p>
    <w:p w14:paraId="1540F79C" w14:textId="77777777" w:rsidR="00517314" w:rsidRDefault="00F01629">
      <w:pPr>
        <w:spacing w:after="200" w:line="276" w:lineRule="auto"/>
        <w:jc w:val="left"/>
        <w:rPr>
          <w:rFonts w:ascii="Samsung Sharp Sans" w:eastAsia="Samsung Sharp Sans" w:hAnsi="Samsung Sharp Sans" w:cs="Samsung Sharp Sans"/>
          <w:color w:val="193DB0"/>
          <w:sz w:val="72"/>
          <w:szCs w:val="72"/>
        </w:rPr>
      </w:pPr>
      <w:r>
        <w:t>Capstone Project</w:t>
        <w:br/>
        <w:t>Final Report</w:t>
        <w:rPr>
          <w:rFonts w:ascii="Samsung Sharp Sans" w:eastAsia="Samsung Sharp Sans" w:hAnsi="Samsung Sharp Sans" w:cs="Samsung Sharp Sans"/>
          <w:color w:val="193DB0"/>
          <w:sz w:val="72"/>
          <w:szCs w:val="72"/>
        </w:rPr>
      </w:r>
    </w:p>
    <w:p w14:paraId="7867C780" w14:textId="77777777" w:rsidR="00517314" w:rsidRDefault="00517314">
      <w:pPr>
        <w:spacing w:after="200" w:line="276" w:lineRule="auto"/>
        <w:jc w:val="left"/>
        <w:rPr>
          <w:rFonts w:ascii="SamsungOne-700" w:eastAsia="SamsungOne-700" w:hAnsi="SamsungOne-700" w:cs="SamsungOne-700"/>
          <w:sz w:val="40"/>
          <w:szCs w:val="40"/>
        </w:rPr>
      </w:pPr>
    </w:p>
    <w:p w14:paraId="1B591FB4" w14:textId="77777777" w:rsidR="00517314" w:rsidRDefault="00F01629">
      <w:pPr>
        <w:spacing w:line="276" w:lineRule="auto"/>
        <w:jc w:val="left"/>
        <w:rPr>
          <w:rFonts w:ascii="SamsungOne-400" w:eastAsia="SamsungOne-400" w:hAnsi="SamsungOne-400" w:cs="SamsungOne-400"/>
          <w:sz w:val="14"/>
          <w:szCs w:val="14"/>
        </w:rPr>
      </w:pPr>
      <w:r>
        <w:rPr>
          <w:sz w:val="14"/>
          <w:szCs w:val="14"/>
        </w:rPr>
        <w:t>ⓒ</w:t>
      </w:r>
      <w:r>
        <w:rPr>
          <w:rFonts w:ascii="SamsungOne-400" w:eastAsia="SamsungOne-400" w:hAnsi="SamsungOne-400" w:cs="SamsungOne-400"/>
          <w:sz w:val="14"/>
          <w:szCs w:val="14"/>
        </w:rPr>
        <w:t>2023 SAMSUNG. All rights reserved.</w:t>
      </w:r>
    </w:p>
    <w:p w14:paraId="45220FA3" w14:textId="77777777" w:rsidR="00517314" w:rsidRDefault="00F01629">
      <w:pPr>
        <w:spacing w:line="276" w:lineRule="auto"/>
        <w:jc w:val="left"/>
        <w:rPr>
          <w:rFonts w:ascii="SamsungOne-400" w:eastAsia="SamsungOne-400" w:hAnsi="SamsungOne-400" w:cs="SamsungOne-400"/>
          <w:sz w:val="14"/>
          <w:szCs w:val="14"/>
        </w:rPr>
      </w:pPr>
      <w:r>
        <w:rPr>
          <w:rFonts w:ascii="SamsungOne-400" w:eastAsia="SamsungOne-400" w:hAnsi="SamsungOne-400" w:cs="SamsungOne-400"/>
          <w:sz w:val="22"/>
          <w:szCs w:val="14"/>
        </w:rPr>
        <w:t>Samsung Electronics Corporate Citizenship Office holds the copyright of this document.</w:t>
      </w:r>
    </w:p>
    <w:p w14:paraId="46BEB27C" w14:textId="77777777" w:rsidR="00517314" w:rsidRDefault="00F01629">
      <w:pPr>
        <w:spacing w:line="276" w:lineRule="auto"/>
        <w:jc w:val="left"/>
        <w:rPr>
          <w:rFonts w:ascii="SamsungOne-400" w:eastAsia="SamsungOne-400" w:hAnsi="SamsungOne-400" w:cs="SamsungOne-400"/>
          <w:sz w:val="14"/>
          <w:szCs w:val="14"/>
        </w:rPr>
      </w:pPr>
      <w:r>
        <w:rPr>
          <w:rFonts w:ascii="SamsungOne-400" w:eastAsia="SamsungOne-400" w:hAnsi="SamsungOne-400" w:cs="SamsungOne-400"/>
          <w:sz w:val="22"/>
          <w:szCs w:val="14"/>
        </w:rPr>
        <w:t xml:space="preserve">This document is a literary property protected by copyright law so reprint and reproduction without permission are prohibited. </w:t>
      </w:r>
    </w:p>
    <w:p w14:paraId="1CD229D2" w14:textId="77777777" w:rsidR="00517314" w:rsidRDefault="00F01629">
      <w:pPr>
        <w:spacing w:line="276" w:lineRule="auto"/>
        <w:jc w:val="left"/>
        <w:rPr>
          <w:rFonts w:ascii="SamsungOne-400" w:eastAsia="SamsungOne-400" w:hAnsi="SamsungOne-400" w:cs="SamsungOne-400"/>
          <w:sz w:val="14"/>
          <w:szCs w:val="14"/>
        </w:rPr>
      </w:pPr>
      <w:r>
        <w:rPr>
          <w:rFonts w:ascii="SamsungOne-400" w:eastAsia="SamsungOne-400" w:hAnsi="SamsungOne-400" w:cs="SamsungOne-400"/>
          <w:sz w:val="22"/>
          <w:szCs w:val="14"/>
        </w:rPr>
        <w:t>To use this document other than the curriculum of Samsung Innovation Campus, you must receive written consent from copyright holder.</w:t>
      </w:r>
    </w:p>
    <w:p w14:paraId="459B30E9" w14:textId="77777777" w:rsidR="00517314" w:rsidRDefault="00F01629">
      <w:pPr>
        <w:rPr>
          <w:rFonts w:ascii="SamsungOne-400" w:eastAsia="SamsungOne-400" w:hAnsi="SamsungOne-400" w:cs="SamsungOne-400"/>
          <w:sz w:val="14"/>
          <w:szCs w:val="14"/>
        </w:rPr>
      </w:pPr>
      <w:r>
        <w:rPr/>
        <w:br w:type="page"/>
      </w:r>
    </w:p>
    <w:tbl>
      <w:tblPr>
        <w:tblStyle w:val="a7"/>
        <w:tblW w:w="9024" w:type="dxa"/>
        <w:tblInd w:w="0" w:type="dxa"/>
        <w:tblLayout w:type="fixed"/>
        <w:tblLook w:val="0400" w:firstRow="0" w:lastRow="0" w:firstColumn="0" w:lastColumn="0" w:noHBand="0" w:noVBand="1"/>
      </w:tblPr>
      <w:tblGrid>
        <w:gridCol w:w="9024"/>
      </w:tblGrid>
      <w:tr w:rsidR="00517314" w14:paraId="5FBC166A" w14:textId="77777777">
        <w:trPr/>
        <w:tc>
          <w:tcPr>
            <w:tcW w:w="9024" w:type="dxa"/>
            <w:tcBorders>
              <w:top w:val="single" w:sz="4" w:space="0" w:color="BFBFBF"/>
              <w:left w:val="single" w:sz="4" w:space="0" w:color="BFBFBF"/>
              <w:bottom w:val="single" w:sz="4" w:space="0" w:color="BFBFBF"/>
              <w:right w:val="single" w:sz="4" w:space="0" w:color="BFBFBF"/>
            </w:tcBorders>
            <w:vAlign w:val="top"/>
          </w:tcPr>
          <w:p>
            <w:r>
              <w:rPr/>
            </w:r>
          </w:p>
        </w:tc>
      </w:tr>
    </w:tbl>
    <w:p w14:paraId="18A383AB" w14:textId="77777777" w:rsidR="00517314" w:rsidRDefault="00F01629">
      <w:pPr>
        <w:ind w:firstLine="195"/>
        <w:jc w:val="center"/>
        <w:rPr>
          <w:rFonts w:ascii="Samsung Sharp Sans" w:eastAsia="Samsung Sharp Sans" w:hAnsi="Samsung Sharp Sans" w:cs="Samsung Sharp Sans"/>
          <w:sz w:val="36"/>
          <w:szCs w:val="36"/>
        </w:rPr>
      </w:pPr>
      <w:r>
        <w:rPr>
          <w:sz w:val="22"/>
        </w:rPr>
        <w:t>24/02/2026</w:t>
      </w:r>
    </w:p>
    <w:p w14:paraId="53FEE580" w14:textId="77777777" w:rsidR="00517314" w:rsidRDefault="00F01629">
      <w:pPr>
        <w:ind w:firstLine="195"/>
        <w:jc w:val="center"/>
        <w:rPr>
          <w:rFonts w:ascii="Samsung Sharp Sans" w:eastAsia="Samsung Sharp Sans" w:hAnsi="Samsung Sharp Sans" w:cs="Samsung Sharp Sans"/>
        </w:rPr>
      </w:pPr>
      <w:bookmarkStart w:id="1" w:name="_heading=h.jc5cy19q11mf" w:colFirst="0" w:colLast="0"/>
      <w:bookmarkEnd w:id="1"/>
      <w:r>
        <w:rPr>
          <w:rFonts w:ascii="Samsung Sharp Sans" w:eastAsia="Samsung Sharp Sans" w:hAnsi="Samsung Sharp Sans" w:cs="Samsung Sharp Sans"/>
        </w:rPr>
        <w:t xml:space="preserve">     </w:t>
      </w:r>
    </w:p>
    <w:p w14:paraId="78BF0F62" w14:textId="77777777" w:rsidR="00517314" w:rsidRDefault="00F01629">
      <w:pPr>
        <w:jc w:val="right"/>
        <w:rPr>
          <w:rFonts w:ascii="Samsung Sharp Sans" w:eastAsia="Samsung Sharp Sans" w:hAnsi="Samsung Sharp Sans" w:cs="Samsung Sharp Sans"/>
          <w:sz w:val="48"/>
          <w:szCs w:val="48"/>
        </w:rPr>
      </w:pPr>
      <w:r>
        <w:rPr>
          <w:sz w:val="22"/>
        </w:rPr>
        <w:t>SIC-25-26-Team 462</w:t>
      </w:r>
    </w:p>
    <w:p w14:paraId="54BE24E7" w14:textId="77777777" w:rsidR="00517314" w:rsidRDefault="00517314">
      <w:pPr>
        <w:ind w:right="100"/>
        <w:jc w:val="right"/>
        <w:rPr>
          <w:rFonts w:ascii="Times New Roman" w:eastAsia="Times New Roman" w:hAnsi="Times New Roman" w:cs="Times New Roman"/>
          <w:sz w:val="24"/>
          <w:szCs w:val="24"/>
        </w:rPr>
      </w:pPr>
    </w:p>
    <w:p w14:paraId="1D9A86F7" w14:textId="77777777" w:rsidR="00517314" w:rsidRDefault="00F01629">
      <w:pPr>
        <w:jc w:val="right"/>
        <w:rPr>
          <w:rFonts w:ascii="SamsungOne-700" w:eastAsia="SamsungOne-700" w:hAnsi="SamsungOne-700" w:cs="SamsungOne-700"/>
          <w:color w:val="BFBFBF"/>
          <w:sz w:val="24"/>
          <w:szCs w:val="24"/>
        </w:rPr>
      </w:pPr>
      <w:r>
        <w:rPr>
          <w:sz w:val="22"/>
        </w:rPr>
        <w:t>Prince Bhatia - Team Leader</w:t>
      </w:r>
    </w:p>
    <w:p w14:paraId="4C386B6D" w14:textId="77777777" w:rsidR="00517314" w:rsidRDefault="00F01629">
      <w:pPr>
        <w:jc w:val="right"/>
        <w:rPr>
          <w:rFonts w:ascii="SamsungOne-700" w:eastAsia="SamsungOne-700" w:hAnsi="SamsungOne-700" w:cs="SamsungOne-700"/>
          <w:color w:val="BFBFBF"/>
          <w:sz w:val="24"/>
          <w:szCs w:val="24"/>
        </w:rPr>
      </w:pPr>
      <w:r>
        <w:rPr>
          <w:sz w:val="22"/>
        </w:rPr>
        <w:t>Mohit Arora - Data Lead</w:t>
      </w:r>
    </w:p>
    <w:p w14:paraId="2B7E0931" w14:textId="77777777" w:rsidR="00517314" w:rsidRDefault="00F01629">
      <w:pPr>
        <w:jc w:val="right"/>
        <w:rPr>
          <w:rFonts w:ascii="SamsungOne-700" w:eastAsia="SamsungOne-700" w:hAnsi="SamsungOne-700" w:cs="SamsungOne-700"/>
          <w:color w:val="BFBFBF"/>
          <w:sz w:val="24"/>
          <w:szCs w:val="24"/>
        </w:rPr>
      </w:pPr>
      <w:r>
        <w:rPr>
          <w:sz w:val="22"/>
        </w:rPr>
        <w:t>Nishita - Research &amp; Testing</w:t>
      </w:r>
    </w:p>
    <w:p w14:paraId="1D33796A" w14:textId="77777777" w:rsidR="00517314" w:rsidRDefault="00F01629">
      <w:pPr>
        <w:jc w:val="right"/>
        <w:rPr>
          <w:rFonts w:ascii="SamsungOne-700" w:eastAsia="SamsungOne-700" w:hAnsi="SamsungOne-700" w:cs="SamsungOne-700"/>
          <w:color w:val="BFBFBF"/>
          <w:sz w:val="24"/>
          <w:szCs w:val="24"/>
        </w:rPr>
      </w:pPr>
      <w:r>
        <w:rPr>
          <w:sz w:val="22"/>
        </w:rPr>
        <w:t>Sourabh Panchal - Model Builder</w:t>
      </w:r>
    </w:p>
    <w:p w14:paraId="5AC59E77" w14:textId="77777777" w:rsidR="00517314" w:rsidRDefault="00F01629">
      <w:pPr>
        <w:jc w:val="right"/>
        <w:rPr>
          <w:rFonts w:ascii="SamsungOne-700" w:eastAsia="SamsungOne-700" w:hAnsi="SamsungOne-700" w:cs="SamsungOne-700"/>
          <w:color w:val="BFBFBF"/>
          <w:sz w:val="24"/>
          <w:szCs w:val="24"/>
        </w:rPr>
      </w:pPr>
      <w:r>
        <w:rPr>
          <w:sz w:val="22"/>
        </w:rPr>
        <w:t>Ayush Nagpal - Presentation &amp; Demo</w:t>
      </w:r>
    </w:p>
    <w:p w14:paraId="6A5D1597" w14:textId="77777777" w:rsidR="00517314" w:rsidRDefault="00F01629">
      <w:pPr>
        <w:jc w:val="left"/>
        <w:rPr>
          <w:rFonts w:ascii="SamsungOne-700" w:eastAsia="SamsungOne-700" w:hAnsi="SamsungOne-700" w:cs="SamsungOne-700"/>
          <w:sz w:val="24"/>
          <w:szCs w:val="24"/>
        </w:rPr>
      </w:pPr>
      <w:r>
        <w:rPr>
          <w:rFonts w:ascii="SamsungOne-700" w:eastAsia="SamsungOne-700" w:hAnsi="SamsungOne-700" w:cs="SamsungOne-700"/>
          <w:sz w:val="24"/>
          <w:szCs w:val="24"/>
        </w:rPr>
        <w:t xml:space="preserve">     </w:t>
      </w:r>
    </w:p>
    <w:p w14:paraId="51894BA1" w14:textId="77777777" w:rsidR="00517314" w:rsidRDefault="00F01629">
      <w:pPr>
        <w:jc w:val="center"/>
        <w:rPr>
          <w:rFonts w:ascii="Samsung Sharp Sans" w:eastAsia="Samsung Sharp Sans" w:hAnsi="Samsung Sharp Sans" w:cs="Samsung Sharp Sans"/>
          <w:color w:val="193DB0"/>
        </w:rPr>
      </w:pPr>
      <w:r>
        <w:t>Content</w:t>
        <w:rPr>
          <w:rFonts w:ascii="Samsung Sharp Sans" w:eastAsia="Samsung Sharp Sans" w:hAnsi="Samsung Sharp Sans" w:cs="Samsung Sharp Sans"/>
          <w:color w:val="193DB0"/>
          <w:sz w:val="48"/>
          <w:szCs w:val="48"/>
          <w:b w:val="1"/>
        </w:rPr>
      </w:r>
    </w:p>
    <w:p w14:paraId="1B275115" w14:textId="77777777" w:rsidR="00517314" w:rsidRDefault="00F01629">
      <w:pPr>
        <w:widowControl/>
        <w:pBdr>
          <w:top w:val="nil"/>
          <w:left w:val="nil"/>
          <w:bottom w:val="nil"/>
          <w:right w:val="nil"/>
          <w:between w:val="nil"/>
        </w:pBdr>
        <w:tabs>
          <w:tab w:val="right" w:pos="9026"/>
        </w:tabs>
        <w:spacing w:after="100" w:line="276" w:lineRule="auto"/>
        <w:jc w:val="left"/>
        <w:rPr>
          <w:rFonts w:ascii="SamsungOne-700" w:eastAsia="SamsungOne-700" w:hAnsi="SamsungOne-700" w:cs="SamsungOne-700"/>
          <w:color w:val="000000"/>
          <w:sz w:val="22"/>
          <w:szCs w:val="22"/>
        </w:rPr>
      </w:pPr>
      <w:r>
        <w:t>1. Introduction</w:t>
        <w:rPr>
          <w:rFonts w:ascii="SamsungOne-700" w:eastAsia="SamsungOne-700" w:hAnsi="SamsungOne-700" w:cs="SamsungOne-700"/>
          <w:color w:val="000000"/>
          <w:sz w:val="24"/>
          <w:szCs w:val="24"/>
          <w:b w:val="1"/>
        </w:rPr>
      </w:r>
      <w:r>
        <w:rPr>
          <w:rFonts w:ascii="SamsungOne-700" w:eastAsia="SamsungOne-700" w:hAnsi="SamsungOne-700" w:cs="SamsungOne-700"/>
          <w:color w:val="000000"/>
          <w:sz w:val="22"/>
          <w:szCs w:val="22"/>
        </w:rPr>
        <w:tab/>
      </w:r>
    </w:p>
    <w:p w14:paraId="4E5E5431" w14:textId="77777777" w:rsidR="00517314" w:rsidRDefault="00F01629">
      <w:pPr>
        <w:widowControl/>
        <w:pBdr>
          <w:top w:val="nil"/>
          <w:left w:val="nil"/>
          <w:bottom w:val="nil"/>
          <w:right w:val="nil"/>
          <w:between w:val="nil"/>
        </w:pBdr>
        <w:tabs>
          <w:tab w:val="right" w:pos="9026"/>
        </w:tabs>
        <w:spacing w:after="40" w:line="276" w:lineRule="auto" w:before="0"/>
        <w:ind w:left="284"/>
        <w:jc w:val="left"/>
        <w:rPr>
          <w:rFonts w:ascii="SamsungOne-400" w:eastAsia="SamsungOne-400" w:hAnsi="SamsungOne-400" w:cs="SamsungOne-400"/>
          <w:color w:val="000000"/>
          <w:sz w:val="22"/>
          <w:szCs w:val="22"/>
        </w:rPr>
      </w:pPr>
      <w:r>
        <w:t>1.1. Background Information</w:t>
        <w:rPr>
          <w:rFonts w:ascii="SamsungOne-400" w:eastAsia="SamsungOne-400" w:hAnsi="SamsungOne-400" w:cs="SamsungOne-400"/>
          <w:color w:val="000000"/>
          <w:sz w:val="22"/>
          <w:szCs w:val="22"/>
          <w:b w:val="1"/>
        </w:rPr>
      </w:r>
      <w:r>
        <w:rPr>
          <w:rFonts w:ascii="SamsungOne-400" w:eastAsia="SamsungOne-400" w:hAnsi="SamsungOne-400" w:cs="SamsungOne-400"/>
          <w:color w:val="000000"/>
          <w:sz w:val="22"/>
          <w:szCs w:val="22"/>
        </w:rPr>
        <w:tab/>
      </w:r>
    </w:p>
    <w:p w14:paraId="13D0B32C" w14:textId="77777777" w:rsidR="00517314" w:rsidRDefault="00F01629">
      <w:pPr>
        <w:widowControl/>
        <w:pBdr>
          <w:top w:val="nil"/>
          <w:left w:val="nil"/>
          <w:bottom w:val="nil"/>
          <w:right w:val="nil"/>
          <w:between w:val="nil"/>
        </w:pBdr>
        <w:tabs>
          <w:tab w:val="right" w:pos="9026"/>
        </w:tabs>
        <w:spacing w:after="40" w:line="276" w:lineRule="auto" w:before="0"/>
        <w:ind w:left="284"/>
        <w:jc w:val="left"/>
        <w:rPr>
          <w:rFonts w:ascii="SamsungOne-400" w:eastAsia="SamsungOne-400" w:hAnsi="SamsungOne-400" w:cs="SamsungOne-400"/>
          <w:color w:val="000000"/>
          <w:sz w:val="22"/>
          <w:szCs w:val="22"/>
        </w:rPr>
      </w:pPr>
      <w:r>
        <w:t>1.2. Motivation and Objective</w:t>
        <w:rPr>
          <w:rFonts w:ascii="SamsungOne-400" w:eastAsia="SamsungOne-400" w:hAnsi="SamsungOne-400" w:cs="SamsungOne-400"/>
          <w:color w:val="000000"/>
          <w:sz w:val="22"/>
          <w:szCs w:val="22"/>
          <w:b w:val="1"/>
        </w:rPr>
      </w:r>
      <w:r>
        <w:rPr>
          <w:rFonts w:ascii="SamsungOne-400" w:eastAsia="SamsungOne-400" w:hAnsi="SamsungOne-400" w:cs="SamsungOne-400"/>
          <w:color w:val="000000"/>
          <w:sz w:val="22"/>
          <w:szCs w:val="22"/>
        </w:rPr>
        <w:tab/>
      </w:r>
    </w:p>
    <w:p w14:paraId="48764A84" w14:textId="77777777" w:rsidR="00517314" w:rsidRDefault="00F01629">
      <w:pPr>
        <w:widowControl/>
        <w:pBdr>
          <w:top w:val="nil"/>
          <w:left w:val="nil"/>
          <w:bottom w:val="nil"/>
          <w:right w:val="nil"/>
          <w:between w:val="nil"/>
        </w:pBdr>
        <w:tabs>
          <w:tab w:val="right" w:pos="9026"/>
        </w:tabs>
        <w:spacing w:after="40" w:line="276" w:lineRule="auto" w:before="0"/>
        <w:ind w:left="284"/>
        <w:jc w:val="left"/>
        <w:rPr>
          <w:rFonts w:ascii="SamsungOne-400" w:eastAsia="SamsungOne-400" w:hAnsi="SamsungOne-400" w:cs="SamsungOne-400"/>
          <w:color w:val="000000"/>
          <w:sz w:val="22"/>
          <w:szCs w:val="22"/>
        </w:rPr>
      </w:pPr>
      <w:r>
        <w:t>1.3. Members and Role Assignments</w:t>
        <w:rPr>
          <w:rFonts w:ascii="SamsungOne-400" w:eastAsia="SamsungOne-400" w:hAnsi="SamsungOne-400" w:cs="SamsungOne-400"/>
          <w:color w:val="000000"/>
          <w:sz w:val="22"/>
          <w:szCs w:val="22"/>
          <w:b w:val="1"/>
        </w:rPr>
      </w:r>
      <w:r>
        <w:rPr>
          <w:rFonts w:ascii="SamsungOne-400" w:eastAsia="SamsungOne-400" w:hAnsi="SamsungOne-400" w:cs="SamsungOne-400"/>
          <w:color w:val="000000"/>
          <w:sz w:val="22"/>
          <w:szCs w:val="22"/>
        </w:rPr>
        <w:tab/>
      </w:r>
    </w:p>
    <w:p w14:paraId="7D15983F" w14:textId="77777777" w:rsidR="00517314" w:rsidRDefault="00F01629">
      <w:pPr>
        <w:widowControl/>
        <w:pBdr>
          <w:top w:val="nil"/>
          <w:left w:val="nil"/>
          <w:bottom w:val="nil"/>
          <w:right w:val="nil"/>
          <w:between w:val="nil"/>
        </w:pBdr>
        <w:tabs>
          <w:tab w:val="right" w:pos="9026"/>
        </w:tabs>
        <w:spacing w:after="40" w:line="276" w:lineRule="auto" w:before="0"/>
        <w:ind w:left="284"/>
        <w:jc w:val="left"/>
        <w:rPr>
          <w:rFonts w:ascii="SamsungOne-400" w:eastAsia="SamsungOne-400" w:hAnsi="SamsungOne-400" w:cs="SamsungOne-400"/>
          <w:color w:val="000000"/>
          <w:sz w:val="22"/>
          <w:szCs w:val="22"/>
        </w:rPr>
      </w:pPr>
      <w:r>
        <w:t>1.4. Schedule and Milestones</w:t>
        <w:rPr>
          <w:rFonts w:ascii="SamsungOne-400" w:eastAsia="SamsungOne-400" w:hAnsi="SamsungOne-400" w:cs="SamsungOne-400"/>
          <w:color w:val="000000"/>
          <w:sz w:val="22"/>
          <w:szCs w:val="22"/>
          <w:b w:val="1"/>
        </w:rPr>
      </w:r>
    </w:p>
    <w:p w14:paraId="5291D27C" w14:textId="77777777" w:rsidR="00517314" w:rsidRDefault="00F01629">
      <w:pPr>
        <w:widowControl/>
        <w:pBdr>
          <w:top w:val="nil"/>
          <w:left w:val="nil"/>
          <w:bottom w:val="nil"/>
          <w:right w:val="nil"/>
          <w:between w:val="nil"/>
        </w:pBdr>
        <w:tabs>
          <w:tab w:val="right" w:pos="9026"/>
        </w:tabs>
        <w:spacing w:after="100" w:line="276" w:lineRule="auto"/>
        <w:jc w:val="left"/>
        <w:rPr>
          <w:rFonts w:ascii="SamsungOne-700" w:eastAsia="SamsungOne-700" w:hAnsi="SamsungOne-700" w:cs="SamsungOne-700"/>
          <w:color w:val="000000"/>
          <w:sz w:val="22"/>
          <w:szCs w:val="22"/>
          <w:highlight w:val="yellow"/>
        </w:rPr>
      </w:pPr>
      <w:r>
        <w:t xml:space="preserve">2. Project Execution </w:t>
        <w:rPr>
          <w:rFonts w:ascii="SamsungOne-700" w:eastAsia="SamsungOne-700" w:hAnsi="SamsungOne-700" w:cs="SamsungOne-700"/>
          <w:color w:val="000000"/>
          <w:sz w:val="24"/>
          <w:szCs w:val="24"/>
          <w:b w:val="1"/>
        </w:rPr>
      </w:r>
      <w:r>
        <w:rPr>
          <w:rFonts w:ascii="SamsungOne-700" w:eastAsia="SamsungOne-700" w:hAnsi="SamsungOne-700" w:cs="SamsungOne-700"/>
          <w:color w:val="000000"/>
          <w:sz w:val="24"/>
          <w:szCs w:val="24"/>
        </w:rPr>
        <w:tab/>
      </w:r>
    </w:p>
    <w:p w14:paraId="3F44CDCB" w14:textId="77777777" w:rsidR="00517314" w:rsidRDefault="00F01629">
      <w:pPr>
        <w:widowControl/>
        <w:pBdr>
          <w:top w:val="nil"/>
          <w:left w:val="nil"/>
          <w:bottom w:val="nil"/>
          <w:right w:val="nil"/>
          <w:between w:val="nil"/>
        </w:pBdr>
        <w:tabs>
          <w:tab w:val="right" w:pos="9026"/>
        </w:tabs>
        <w:spacing w:after="40" w:line="276" w:lineRule="auto" w:before="0"/>
        <w:ind w:left="284"/>
        <w:jc w:val="left"/>
        <w:rPr>
          <w:rFonts w:ascii="SamsungOne-400" w:eastAsia="SamsungOne-400" w:hAnsi="SamsungOne-400" w:cs="SamsungOne-400"/>
          <w:color w:val="000000"/>
          <w:sz w:val="22"/>
          <w:szCs w:val="22"/>
        </w:rPr>
      </w:pPr>
      <w:r>
        <w:t>2.1. Data Acquisition</w:t>
        <w:rPr>
          <w:rFonts w:ascii="SamsungOne-400" w:eastAsia="SamsungOne-400" w:hAnsi="SamsungOne-400" w:cs="SamsungOne-400"/>
          <w:color w:val="000000"/>
          <w:sz w:val="22"/>
          <w:szCs w:val="22"/>
          <w:b w:val="1"/>
        </w:rPr>
      </w:r>
    </w:p>
    <w:p w14:paraId="4D97AA0E" w14:textId="77777777" w:rsidR="00517314" w:rsidRDefault="00F01629">
      <w:pPr>
        <w:widowControl/>
        <w:pBdr>
          <w:top w:val="nil"/>
          <w:left w:val="nil"/>
          <w:bottom w:val="nil"/>
          <w:right w:val="nil"/>
          <w:between w:val="nil"/>
        </w:pBdr>
        <w:tabs>
          <w:tab w:val="right" w:pos="9026"/>
        </w:tabs>
        <w:spacing w:after="40" w:line="276" w:lineRule="auto" w:before="0"/>
        <w:ind w:left="284"/>
        <w:jc w:val="left"/>
        <w:rPr>
          <w:rFonts w:ascii="SamsungOne-400" w:eastAsia="SamsungOne-400" w:hAnsi="SamsungOne-400" w:cs="SamsungOne-400"/>
          <w:color w:val="000000"/>
          <w:sz w:val="22"/>
          <w:szCs w:val="22"/>
        </w:rPr>
      </w:pPr>
      <w:r>
        <w:t>2.2. Training Methodology</w:t>
        <w:rPr>
          <w:rFonts w:ascii="SamsungOne-400" w:eastAsia="SamsungOne-400" w:hAnsi="SamsungOne-400" w:cs="SamsungOne-400"/>
          <w:color w:val="000000"/>
          <w:sz w:val="22"/>
          <w:szCs w:val="22"/>
          <w:b w:val="1"/>
        </w:rPr>
      </w:r>
      <w:r>
        <w:rPr>
          <w:rFonts w:ascii="SamsungOne-400" w:eastAsia="SamsungOne-400" w:hAnsi="SamsungOne-400" w:cs="SamsungOne-400"/>
          <w:color w:val="000000"/>
          <w:sz w:val="22"/>
          <w:szCs w:val="22"/>
        </w:rPr>
        <w:tab/>
      </w:r>
    </w:p>
    <w:p w14:paraId="4E63B599" w14:textId="77777777" w:rsidR="00517314" w:rsidRDefault="00F01629">
      <w:pPr>
        <w:widowControl/>
        <w:pBdr>
          <w:top w:val="nil"/>
          <w:left w:val="nil"/>
          <w:bottom w:val="nil"/>
          <w:right w:val="nil"/>
          <w:between w:val="nil"/>
        </w:pBdr>
        <w:tabs>
          <w:tab w:val="right" w:pos="9026"/>
        </w:tabs>
        <w:spacing w:after="40" w:line="276" w:lineRule="auto" w:before="0"/>
        <w:ind w:left="284"/>
        <w:jc w:val="left"/>
        <w:rPr>
          <w:rFonts w:ascii="SamsungOne-400" w:eastAsia="SamsungOne-400" w:hAnsi="SamsungOne-400" w:cs="SamsungOne-400"/>
          <w:color w:val="000000"/>
          <w:sz w:val="22"/>
          <w:szCs w:val="22"/>
        </w:rPr>
      </w:pPr>
      <w:r>
        <w:t>2.3. Workflow</w:t>
        <w:rPr>
          <w:rFonts w:ascii="SamsungOne-400" w:eastAsia="SamsungOne-400" w:hAnsi="SamsungOne-400" w:cs="SamsungOne-400"/>
          <w:color w:val="000000"/>
          <w:sz w:val="22"/>
          <w:szCs w:val="22"/>
          <w:b w:val="1"/>
        </w:rPr>
      </w:r>
      <w:r>
        <w:rPr>
          <w:rFonts w:ascii="SamsungOne-400" w:eastAsia="SamsungOne-400" w:hAnsi="SamsungOne-400" w:cs="SamsungOne-400"/>
          <w:color w:val="000000"/>
          <w:sz w:val="22"/>
          <w:szCs w:val="22"/>
        </w:rPr>
        <w:tab/>
      </w:r>
    </w:p>
    <w:p w14:paraId="623A989B" w14:textId="77777777" w:rsidR="00517314" w:rsidRDefault="00F01629">
      <w:pPr>
        <w:widowControl/>
        <w:pBdr>
          <w:top w:val="nil"/>
          <w:left w:val="nil"/>
          <w:bottom w:val="nil"/>
          <w:right w:val="nil"/>
          <w:between w:val="nil"/>
        </w:pBdr>
        <w:tabs>
          <w:tab w:val="right" w:pos="9026"/>
        </w:tabs>
        <w:spacing w:after="100" w:line="276" w:lineRule="auto"/>
        <w:ind w:left="284"/>
        <w:jc w:val="left"/>
        <w:rPr>
          <w:rFonts w:ascii="SamsungOne-400" w:eastAsia="SamsungOne-400" w:hAnsi="SamsungOne-400" w:cs="SamsungOne-400"/>
          <w:color w:val="000000"/>
          <w:sz w:val="22"/>
          <w:szCs w:val="22"/>
        </w:rPr>
      </w:pPr>
      <w:r>
        <w:t>2.4. System Diagram</w:t>
        <w:rPr>
          <w:rFonts w:ascii="SamsungOne-400" w:eastAsia="SamsungOne-400" w:hAnsi="SamsungOne-400" w:cs="SamsungOne-400"/>
          <w:color w:val="000000"/>
          <w:sz w:val="22"/>
          <w:szCs w:val="22"/>
          <w:b w:val="1"/>
        </w:rPr>
      </w:r>
      <w:r>
        <w:rPr>
          <w:rFonts w:ascii="SamsungOne-400" w:eastAsia="SamsungOne-400" w:hAnsi="SamsungOne-400" w:cs="SamsungOne-400"/>
          <w:color w:val="000000"/>
          <w:sz w:val="22"/>
          <w:szCs w:val="22"/>
        </w:rPr>
        <w:tab/>
      </w:r>
    </w:p>
    <w:p w14:paraId="7CFD4CF8" w14:textId="77777777" w:rsidR="00517314" w:rsidRDefault="00F01629">
      <w:pPr>
        <w:widowControl/>
        <w:pBdr>
          <w:top w:val="nil"/>
          <w:left w:val="nil"/>
          <w:bottom w:val="nil"/>
          <w:right w:val="nil"/>
          <w:between w:val="nil"/>
        </w:pBdr>
        <w:spacing w:after="100"/>
        <w:ind w:hanging="440"/>
        <w:jc w:val="left"/>
        <w:rPr>
          <w:rFonts w:ascii="SamsungOne-700" w:eastAsia="SamsungOne-700" w:hAnsi="SamsungOne-700" w:cs="SamsungOne-700"/>
          <w:color w:val="000000"/>
          <w:sz w:val="22"/>
          <w:szCs w:val="22"/>
          <w:highlight w:val="yellow"/>
        </w:rPr>
      </w:pPr>
      <w:r>
        <w:rPr>
          <w:rFonts w:ascii="SamsungOne-700" w:eastAsia="SamsungOne-700" w:hAnsi="SamsungOne-700" w:cs="SamsungOne-700"/>
          <w:color w:val="000000"/>
        </w:rPr>
        <w:t xml:space="preserve">     </w:t>
      </w:r>
    </w:p>
    <w:p w14:paraId="1C7EBE0E" w14:textId="77777777" w:rsidR="00517314" w:rsidRDefault="00F01629">
      <w:pPr>
        <w:widowControl/>
        <w:pBdr>
          <w:top w:val="nil"/>
          <w:left w:val="nil"/>
          <w:bottom w:val="nil"/>
          <w:right w:val="nil"/>
          <w:between w:val="nil"/>
        </w:pBdr>
        <w:tabs>
          <w:tab w:val="right" w:pos="9026"/>
        </w:tabs>
        <w:spacing w:after="100" w:line="276" w:lineRule="auto"/>
        <w:jc w:val="left"/>
        <w:rPr>
          <w:rFonts w:ascii="SamsungOne-700" w:eastAsia="SamsungOne-700" w:hAnsi="SamsungOne-700" w:cs="SamsungOne-700"/>
          <w:color w:val="000000"/>
          <w:sz w:val="24"/>
          <w:szCs w:val="24"/>
        </w:rPr>
      </w:pPr>
      <w:r>
        <w:t>3. Results</w:t>
        <w:rPr>
          <w:rFonts w:ascii="SamsungOne-700" w:eastAsia="SamsungOne-700" w:hAnsi="SamsungOne-700" w:cs="SamsungOne-700"/>
          <w:color w:val="000000"/>
          <w:sz w:val="24"/>
          <w:szCs w:val="24"/>
          <w:b w:val="1"/>
        </w:rPr>
      </w:r>
      <w:r>
        <w:rPr>
          <w:rFonts w:ascii="SamsungOne-700" w:eastAsia="SamsungOne-700" w:hAnsi="SamsungOne-700" w:cs="SamsungOne-700"/>
          <w:color w:val="000000"/>
          <w:sz w:val="24"/>
          <w:szCs w:val="24"/>
        </w:rPr>
        <w:tab/>
      </w:r>
    </w:p>
    <w:p w14:paraId="454DF195" w14:textId="77777777" w:rsidR="00517314" w:rsidRDefault="00F01629">
      <w:pPr>
        <w:widowControl/>
        <w:pBdr>
          <w:top w:val="nil"/>
          <w:left w:val="nil"/>
          <w:bottom w:val="nil"/>
          <w:right w:val="nil"/>
          <w:between w:val="nil"/>
        </w:pBdr>
        <w:tabs>
          <w:tab w:val="right" w:pos="9026"/>
        </w:tabs>
        <w:spacing w:after="40" w:line="276" w:lineRule="auto" w:before="0"/>
        <w:ind w:left="284"/>
        <w:jc w:val="left"/>
        <w:rPr>
          <w:rFonts w:ascii="SamsungOne-400" w:eastAsia="SamsungOne-400" w:hAnsi="SamsungOne-400" w:cs="SamsungOne-400"/>
          <w:color w:val="000000"/>
          <w:sz w:val="22"/>
          <w:szCs w:val="22"/>
        </w:rPr>
      </w:pPr>
      <w:r>
        <w:t>3.1. Data Preprocessing</w:t>
        <w:rPr>
          <w:rFonts w:ascii="SamsungOne-400" w:eastAsia="SamsungOne-400" w:hAnsi="SamsungOne-400" w:cs="SamsungOne-400"/>
          <w:color w:val="000000"/>
          <w:sz w:val="22"/>
          <w:szCs w:val="22"/>
          <w:b w:val="1"/>
        </w:rPr>
      </w:r>
      <w:r>
        <w:rPr>
          <w:rFonts w:ascii="SamsungOne-400" w:eastAsia="SamsungOne-400" w:hAnsi="SamsungOne-400" w:cs="SamsungOne-400"/>
          <w:color w:val="000000"/>
          <w:sz w:val="22"/>
          <w:szCs w:val="22"/>
        </w:rPr>
        <w:tab/>
      </w:r>
    </w:p>
    <w:p w14:paraId="5A39BA71" w14:textId="77777777" w:rsidR="00517314" w:rsidRDefault="00F01629">
      <w:pPr>
        <w:widowControl/>
        <w:pBdr>
          <w:top w:val="nil"/>
          <w:left w:val="nil"/>
          <w:bottom w:val="nil"/>
          <w:right w:val="nil"/>
          <w:between w:val="nil"/>
        </w:pBdr>
        <w:tabs>
          <w:tab w:val="right" w:pos="9026"/>
        </w:tabs>
        <w:spacing w:after="40" w:line="276" w:lineRule="auto" w:before="0"/>
        <w:ind w:left="284"/>
        <w:jc w:val="left"/>
        <w:rPr>
          <w:rFonts w:ascii="SamsungOne-400" w:eastAsia="SamsungOne-400" w:hAnsi="SamsungOne-400" w:cs="SamsungOne-400"/>
          <w:color w:val="000000"/>
          <w:sz w:val="22"/>
          <w:szCs w:val="22"/>
        </w:rPr>
      </w:pPr>
      <w:r>
        <w:t>3.2. Exploratory Data Analysis (EDA)</w:t>
        <w:rPr>
          <w:rFonts w:ascii="SamsungOne-400" w:eastAsia="SamsungOne-400" w:hAnsi="SamsungOne-400" w:cs="SamsungOne-400"/>
          <w:color w:val="000000"/>
          <w:sz w:val="22"/>
          <w:szCs w:val="22"/>
          <w:b w:val="1"/>
        </w:rPr>
      </w:r>
    </w:p>
    <w:p w14:paraId="73B26EAB" w14:textId="77777777" w:rsidR="00517314" w:rsidRDefault="00F01629">
      <w:pPr>
        <w:widowControl/>
        <w:pBdr>
          <w:top w:val="nil"/>
          <w:left w:val="nil"/>
          <w:bottom w:val="nil"/>
          <w:right w:val="nil"/>
          <w:between w:val="nil"/>
        </w:pBdr>
        <w:tabs>
          <w:tab w:val="right" w:pos="9026"/>
        </w:tabs>
        <w:spacing w:after="40" w:line="276" w:lineRule="auto" w:before="0"/>
        <w:ind w:left="284"/>
        <w:jc w:val="left"/>
        <w:rPr>
          <w:rFonts w:ascii="SamsungOne-400" w:eastAsia="SamsungOne-400" w:hAnsi="SamsungOne-400" w:cs="SamsungOne-400"/>
          <w:color w:val="000000"/>
          <w:sz w:val="22"/>
          <w:szCs w:val="22"/>
        </w:rPr>
      </w:pPr>
      <w:r>
        <w:t>3.3. Modeling</w:t>
        <w:rPr>
          <w:rFonts w:ascii="SamsungOne-400" w:eastAsia="SamsungOne-400" w:hAnsi="SamsungOne-400" w:cs="SamsungOne-400"/>
          <w:color w:val="000000"/>
          <w:sz w:val="22"/>
          <w:szCs w:val="22"/>
          <w:b w:val="1"/>
        </w:rPr>
      </w:r>
      <w:r>
        <w:rPr>
          <w:rFonts w:ascii="SamsungOne-400" w:eastAsia="SamsungOne-400" w:hAnsi="SamsungOne-400" w:cs="SamsungOne-400"/>
          <w:color w:val="000000"/>
          <w:sz w:val="22"/>
          <w:szCs w:val="22"/>
        </w:rPr>
        <w:tab/>
      </w:r>
    </w:p>
    <w:p w14:paraId="1F4C8C5C" w14:textId="77777777" w:rsidR="00517314" w:rsidRDefault="00F01629">
      <w:pPr>
        <w:widowControl/>
        <w:pBdr>
          <w:top w:val="nil"/>
          <w:left w:val="nil"/>
          <w:bottom w:val="nil"/>
          <w:right w:val="nil"/>
          <w:between w:val="nil"/>
        </w:pBdr>
        <w:tabs>
          <w:tab w:val="right" w:pos="9026"/>
        </w:tabs>
        <w:spacing w:after="40" w:line="276" w:lineRule="auto" w:before="0"/>
        <w:ind w:left="284"/>
        <w:jc w:val="left"/>
        <w:rPr>
          <w:rFonts w:ascii="SamsungOne-400" w:eastAsia="SamsungOne-400" w:hAnsi="SamsungOne-400" w:cs="SamsungOne-400"/>
          <w:color w:val="000000"/>
          <w:sz w:val="22"/>
          <w:szCs w:val="22"/>
        </w:rPr>
      </w:pPr>
      <w:r>
        <w:t>3.4. User Interface</w:t>
        <w:rPr>
          <w:rFonts w:ascii="SamsungOne-400" w:eastAsia="SamsungOne-400" w:hAnsi="SamsungOne-400" w:cs="SamsungOne-400"/>
          <w:color w:val="000000"/>
          <w:sz w:val="22"/>
          <w:szCs w:val="22"/>
          <w:b w:val="1"/>
        </w:rPr>
      </w:r>
    </w:p>
    <w:p w14:paraId="56B17106" w14:textId="77777777" w:rsidR="00517314" w:rsidRDefault="00F01629">
      <w:pPr>
        <w:widowControl/>
        <w:pBdr>
          <w:top w:val="nil"/>
          <w:left w:val="nil"/>
          <w:bottom w:val="nil"/>
          <w:right w:val="nil"/>
          <w:between w:val="nil"/>
        </w:pBdr>
        <w:tabs>
          <w:tab w:val="right" w:pos="9026"/>
        </w:tabs>
        <w:spacing w:after="40" w:line="276" w:lineRule="auto" w:before="0"/>
        <w:ind w:left="284"/>
        <w:jc w:val="left"/>
        <w:rPr>
          <w:rFonts w:ascii="SamsungOne-400" w:eastAsia="SamsungOne-400" w:hAnsi="SamsungOne-400" w:cs="SamsungOne-400"/>
          <w:color w:val="000000"/>
          <w:sz w:val="22"/>
          <w:szCs w:val="22"/>
          <w:highlight w:val="yellow"/>
        </w:rPr>
      </w:pPr>
      <w:r>
        <w:t>3.5. Testing and Improvements</w:t>
        <w:rPr>
          <w:rFonts w:ascii="SamsungOne-400" w:eastAsia="SamsungOne-400" w:hAnsi="SamsungOne-400" w:cs="SamsungOne-400"/>
          <w:color w:val="000000"/>
          <w:sz w:val="22"/>
          <w:szCs w:val="22"/>
          <w:b w:val="1"/>
        </w:rPr>
      </w:r>
      <w:r>
        <w:rPr>
          <w:rFonts w:ascii="SamsungOne-400" w:eastAsia="SamsungOne-400" w:hAnsi="SamsungOne-400" w:cs="SamsungOne-400"/>
          <w:color w:val="000000"/>
          <w:sz w:val="22"/>
          <w:szCs w:val="22"/>
        </w:rPr>
        <w:tab/>
      </w:r>
    </w:p>
    <w:p w14:paraId="7049D795" w14:textId="77777777" w:rsidR="00517314" w:rsidRDefault="00F01629">
      <w:pPr>
        <w:rPr>
          <w:rFonts w:ascii="SamsungOne-700" w:eastAsia="SamsungOne-700" w:hAnsi="SamsungOne-700" w:cs="SamsungOne-700"/>
          <w:color w:val="000000"/>
          <w:sz w:val="24"/>
          <w:szCs w:val="24"/>
        </w:rPr>
      </w:pPr>
      <w:r>
        <w:rPr>
          <w:rFonts w:ascii="SamsungOne-700" w:eastAsia="SamsungOne-700" w:hAnsi="SamsungOne-700" w:cs="SamsungOne-700"/>
          <w:color w:val="000000"/>
          <w:sz w:val="24"/>
          <w:szCs w:val="24"/>
        </w:rPr>
        <w:t xml:space="preserve">     </w:t>
      </w:r>
    </w:p>
    <w:p w14:paraId="5BE05840" w14:textId="77777777" w:rsidR="00517314" w:rsidRDefault="00F01629">
      <w:pPr>
        <w:widowControl/>
        <w:pBdr>
          <w:top w:val="nil"/>
          <w:left w:val="nil"/>
          <w:bottom w:val="nil"/>
          <w:right w:val="nil"/>
          <w:between w:val="nil"/>
        </w:pBdr>
        <w:tabs>
          <w:tab w:val="right" w:pos="9026"/>
        </w:tabs>
        <w:spacing w:after="100" w:line="276" w:lineRule="auto"/>
        <w:jc w:val="left"/>
        <w:rPr>
          <w:rFonts w:ascii="SamsungOne-700" w:eastAsia="SamsungOne-700" w:hAnsi="SamsungOne-700" w:cs="SamsungOne-700"/>
          <w:color w:val="000000"/>
          <w:sz w:val="24"/>
          <w:szCs w:val="24"/>
        </w:rPr>
      </w:pPr>
      <w:r>
        <w:t>4.  Projected Impact</w:t>
        <w:rPr>
          <w:rFonts w:ascii="SamsungOne-700" w:eastAsia="SamsungOne-700" w:hAnsi="SamsungOne-700" w:cs="SamsungOne-700"/>
          <w:color w:val="000000"/>
          <w:sz w:val="24"/>
          <w:szCs w:val="24"/>
          <w:b w:val="1"/>
        </w:rPr>
      </w:r>
      <w:r>
        <w:rPr>
          <w:rFonts w:ascii="SamsungOne-700" w:eastAsia="SamsungOne-700" w:hAnsi="SamsungOne-700" w:cs="SamsungOne-700"/>
          <w:color w:val="000000"/>
          <w:sz w:val="24"/>
          <w:szCs w:val="24"/>
        </w:rPr>
        <w:tab/>
      </w:r>
    </w:p>
    <w:p w14:paraId="48A68975" w14:textId="77777777" w:rsidR="00517314" w:rsidRDefault="00F01629">
      <w:pPr>
        <w:widowControl/>
        <w:pBdr>
          <w:top w:val="nil"/>
          <w:left w:val="nil"/>
          <w:bottom w:val="nil"/>
          <w:right w:val="nil"/>
          <w:between w:val="nil"/>
        </w:pBdr>
        <w:tabs>
          <w:tab w:val="right" w:pos="9026"/>
        </w:tabs>
        <w:spacing w:after="40" w:line="276" w:lineRule="auto" w:before="0"/>
        <w:ind w:left="284"/>
        <w:jc w:val="left"/>
        <w:rPr>
          <w:rFonts w:ascii="SamsungOne-400" w:eastAsia="SamsungOne-400" w:hAnsi="SamsungOne-400" w:cs="SamsungOne-400"/>
          <w:color w:val="000000"/>
          <w:sz w:val="22"/>
          <w:szCs w:val="22"/>
        </w:rPr>
      </w:pPr>
      <w:r>
        <w:t>4.1. Accomplishments and Benefits</w:t>
        <w:rPr>
          <w:rFonts w:ascii="SamsungOne-400" w:eastAsia="SamsungOne-400" w:hAnsi="SamsungOne-400" w:cs="SamsungOne-400"/>
          <w:color w:val="000000"/>
          <w:sz w:val="22"/>
          <w:szCs w:val="22"/>
          <w:b w:val="1"/>
        </w:rPr>
      </w:r>
      <w:r>
        <w:rPr>
          <w:rFonts w:ascii="SamsungOne-400" w:eastAsia="SamsungOne-400" w:hAnsi="SamsungOne-400" w:cs="SamsungOne-400"/>
          <w:color w:val="000000"/>
          <w:sz w:val="22"/>
          <w:szCs w:val="22"/>
        </w:rPr>
        <w:tab/>
      </w:r>
    </w:p>
    <w:p w14:paraId="37F43129" w14:textId="77777777" w:rsidR="00517314" w:rsidRDefault="00F01629">
      <w:pPr>
        <w:widowControl/>
        <w:pBdr>
          <w:top w:val="nil"/>
          <w:left w:val="nil"/>
          <w:bottom w:val="nil"/>
          <w:right w:val="nil"/>
          <w:between w:val="nil"/>
        </w:pBdr>
        <w:tabs>
          <w:tab w:val="right" w:pos="9026"/>
        </w:tabs>
        <w:spacing w:after="40" w:line="276" w:lineRule="auto" w:before="0"/>
        <w:ind w:left="284"/>
        <w:jc w:val="left"/>
        <w:rPr>
          <w:rFonts w:ascii="SamsungOne-400" w:eastAsia="SamsungOne-400" w:hAnsi="SamsungOne-400" w:cs="SamsungOne-400"/>
          <w:color w:val="000000"/>
          <w:sz w:val="22"/>
          <w:szCs w:val="22"/>
        </w:rPr>
      </w:pPr>
      <w:r>
        <w:t>4.2. Future Improvements</w:t>
        <w:rPr>
          <w:rFonts w:ascii="SamsungOne-400" w:eastAsia="SamsungOne-400" w:hAnsi="SamsungOne-400" w:cs="SamsungOne-400"/>
          <w:color w:val="000000"/>
          <w:sz w:val="22"/>
          <w:szCs w:val="22"/>
          <w:b w:val="1"/>
        </w:rPr>
      </w:r>
      <w:r>
        <w:rPr>
          <w:rFonts w:ascii="SamsungOne-400" w:eastAsia="SamsungOne-400" w:hAnsi="SamsungOne-400" w:cs="SamsungOne-400"/>
          <w:color w:val="000000"/>
          <w:sz w:val="22"/>
          <w:szCs w:val="22"/>
        </w:rPr>
        <w:tab/>
      </w:r>
    </w:p>
    <w:p w14:paraId="2E0EBBB3" w14:textId="77777777" w:rsidR="00517314" w:rsidRDefault="00F01629">
      <w:pPr>
        <w:rPr>
          <w:rFonts w:ascii="SamsungOne-700" w:eastAsia="SamsungOne-700" w:hAnsi="SamsungOne-700" w:cs="SamsungOne-700"/>
          <w:color w:val="000000"/>
        </w:rPr>
      </w:pPr>
      <w:r>
        <w:rPr>
          <w:rFonts w:ascii="SamsungOne-700" w:eastAsia="SamsungOne-700" w:hAnsi="SamsungOne-700" w:cs="SamsungOne-700"/>
          <w:color w:val="000000"/>
        </w:rPr>
        <w:t xml:space="preserve">     </w:t>
      </w:r>
    </w:p>
    <w:p w14:paraId="064398A6" w14:textId="77777777" w:rsidR="00517314" w:rsidRDefault="00F01629">
      <w:pPr>
        <w:widowControl/>
        <w:tabs>
          <w:tab w:val="right" w:pos="9026"/>
        </w:tabs>
        <w:spacing w:before="0" w:after="40"/>
        <w:jc w:val="left"/>
        <w:rPr>
          <w:rFonts w:ascii="SamsungOne-700" w:eastAsia="SamsungOne-700" w:hAnsi="SamsungOne-700" w:cs="SamsungOne-700"/>
          <w:color w:val="000000"/>
        </w:rPr>
      </w:pPr>
      <w:r>
        <w:t>5. Team Member Review and Comment</w:t>
        <w:rPr>
          <w:rFonts w:ascii="SamsungOne-700" w:eastAsia="SamsungOne-700" w:hAnsi="SamsungOne-700" w:cs="SamsungOne-700"/>
          <w:color w:val="000000"/>
          <w:sz w:val="24"/>
          <w:szCs w:val="24"/>
          <w:b w:val="1"/>
        </w:rPr>
      </w:r>
      <w:r>
        <w:rPr>
          <w:rFonts w:ascii="SamsungOne-700" w:eastAsia="SamsungOne-700" w:hAnsi="SamsungOne-700" w:cs="SamsungOne-700"/>
          <w:color w:val="000000"/>
          <w:sz w:val="22"/>
          <w:szCs w:val="22"/>
        </w:rPr>
        <w:tab/>
      </w:r>
    </w:p>
    <w:p w14:paraId="6A43CAE1" w14:textId="77777777" w:rsidR="00517314" w:rsidRDefault="00F01629">
      <w:pPr>
        <w:widowControl/>
        <w:jc w:val="left"/>
        <w:rPr>
          <w:rFonts w:ascii="SamsungOne-700" w:eastAsia="SamsungOne-700" w:hAnsi="SamsungOne-700" w:cs="SamsungOne-700"/>
          <w:color w:val="000000"/>
        </w:rPr>
      </w:pPr>
      <w:r>
        <w:rPr>
          <w:rFonts w:ascii="SamsungOne-700" w:eastAsia="SamsungOne-700" w:hAnsi="SamsungOne-700" w:cs="SamsungOne-700"/>
          <w:color w:val="000000"/>
        </w:rPr>
        <w:t xml:space="preserve">     </w:t>
      </w:r>
    </w:p>
    <w:p w14:paraId="45CB0AE1" w14:textId="77777777" w:rsidR="00517314" w:rsidRDefault="00F01629">
      <w:pPr>
        <w:widowControl/>
        <w:tabs>
          <w:tab w:val="right" w:pos="9026"/>
        </w:tabs>
        <w:spacing w:before="0" w:after="40"/>
        <w:jc w:val="left"/>
        <w:rPr>
          <w:rFonts w:ascii="SamsungOne-700" w:eastAsia="SamsungOne-700" w:hAnsi="SamsungOne-700" w:cs="SamsungOne-700"/>
          <w:color w:val="000000"/>
          <w:sz w:val="24"/>
          <w:szCs w:val="24"/>
        </w:rPr>
      </w:pPr>
      <w:r>
        <w:t>6. Instructor Review and Comment</w:t>
        <w:rPr>
          <w:rFonts w:ascii="SamsungOne-700" w:eastAsia="SamsungOne-700" w:hAnsi="SamsungOne-700" w:cs="SamsungOne-700"/>
          <w:color w:val="000000"/>
          <w:sz w:val="24"/>
          <w:szCs w:val="24"/>
          <w:b w:val="1"/>
        </w:rPr>
      </w:r>
    </w:p>
    <w:p w14:paraId="196D3E38" w14:textId="77777777" w:rsidR="00517314" w:rsidRDefault="00F01629">
      <w:pPr>
        <w:widowControl/>
        <w:tabs>
          <w:tab w:val="right" w:pos="9026"/>
        </w:tabs>
        <w:jc w:val="left"/>
        <w:rPr>
          <w:rFonts w:ascii="SamsungOne-700" w:eastAsia="SamsungOne-700" w:hAnsi="SamsungOne-700" w:cs="SamsungOne-700"/>
          <w:color w:val="000000"/>
          <w:sz w:val="22"/>
          <w:szCs w:val="22"/>
        </w:rPr>
      </w:pPr>
      <w:r>
        <w:rPr>
          <w:rFonts w:ascii="SamsungOne-700" w:eastAsia="SamsungOne-700" w:hAnsi="SamsungOne-700" w:cs="SamsungOne-700"/>
          <w:color w:val="000000"/>
        </w:rPr>
        <w:t xml:space="preserve">     </w:t>
      </w:r>
    </w:p>
    <w:p w14:paraId="31C86985" w14:textId="77777777" w:rsidR="00517314" w:rsidRDefault="00F01629">
      <w:pPr>
        <w:widowControl/>
        <w:ind w:left="142"/>
        <w:jc w:val="left"/>
        <w:rPr>
          <w:rFonts w:ascii="SamsungOne-400" w:eastAsia="SamsungOne-400" w:hAnsi="SamsungOne-400" w:cs="SamsungOne-400"/>
          <w:sz w:val="18"/>
          <w:szCs w:val="18"/>
        </w:rPr>
      </w:pPr>
      <w:r>
        <w:t>1. Introduction</w:t>
        <w:rPr>
          <w:rFonts w:ascii="SamsungOne-700" w:eastAsia="SamsungOne-700" w:hAnsi="SamsungOne-700" w:cs="SamsungOne-700"/>
          <w:color w:val="000000"/>
          <w:sz w:val="24"/>
          <w:szCs w:val="24"/>
          <w:b w:val="1"/>
        </w:rPr>
      </w:r>
      <w:r>
        <w:rPr>
          <w:noProof/>
        </w:rPr>
        <mc:AlternateContent>
          <mc:Choice Requires="wpg">
            <w:drawing>
              <wp:anchor distT="0" distB="0" distL="0" distR="0" simplePos="0" relativeHeight="251658240" behindDoc="1" locked="0" layoutInCell="1" hidden="0" allowOverlap="1" wp14:anchorId="43CBD21E" wp14:editId="7D48B2D8">
                <wp:simplePos x="0" y="0"/>
                <wp:positionH relativeFrom="column">
                  <wp:posOffset>-13651</wp:posOffset>
                </wp:positionH>
                <wp:positionV relativeFrom="paragraph">
                  <wp:posOffset>-6618</wp:posOffset>
                </wp:positionV>
                <wp:extent cx="5745480" cy="259080"/>
                <wp:effectExtent l="0" t="0" r="0" b="0"/>
                <wp:wrapNone/>
                <wp:docPr id="16" name="Rectangle 16"/>
                <wp:cNvGraphicFramePr/>
                <a:graphic xmlns:a="http://schemas.openxmlformats.org/drawingml/2006/main">
                  <a:graphicData uri="http://schemas.microsoft.com/office/word/2010/wordprocessingShape">
                    <wps:wsp>
                      <wps:cNvSpPr/>
                      <wps:spPr>
                        <a:xfrm>
                          <a:off x="2478023" y="3655223"/>
                          <a:ext cx="5735955" cy="249555"/>
                        </a:xfrm>
                        <a:prstGeom prst="rect">
                          <a:avLst/>
                        </a:prstGeom>
                        <a:solidFill>
                          <a:srgbClr val="193DB0"/>
                        </a:solidFill>
                        <a:ln>
                          <a:noFill/>
                        </a:ln>
                      </wps:spPr>
                      <wps:txbx>
                        <w:txbxContent>
                          <w:p w14:paraId="3A3A36F6" w14:textId="77777777" w:rsidR="00517314" w:rsidRDefault="00517314">
                            <w:pPr>
                              <w:jc w:val="left"/>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-13651</wp:posOffset>
                </wp:positionH>
                <wp:positionV relativeFrom="paragraph">
                  <wp:posOffset>-6618</wp:posOffset>
                </wp:positionV>
                <wp:extent cx="5745480" cy="259080"/>
                <wp:effectExtent b="0" l="0" r="0" t="0"/>
                <wp:wrapNone/>
                <wp:docPr id="1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745480" cy="259080"/>
                        </a:xfrm>
                        <a:prstGeom prst="rect"/>
                        <a:ln/>
                      </pic:spPr>
                    </pic:pic>
                  </a:graphicData>
                </a:graphic>
              </wp:anchor>
            </w:drawing>
          </mc:Fallback>
        </mc:AlternateContent>
      </w:r>
    </w:p>
    <w:p w14:paraId="7084DBFF" w14:textId="77777777" w:rsidR="00517314" w:rsidRDefault="00517314">
      <w:pPr>
        <w:widowControl/>
        <w:ind w:left="427" w:hanging="1"/>
        <w:jc w:val="left"/>
        <w:rPr>
          <w:rFonts w:ascii="SamsungOne-400" w:eastAsia="SamsungOne-400" w:hAnsi="SamsungOne-400" w:cs="SamsungOne-400"/>
          <w:color w:val="000000"/>
          <w:sz w:val="18"/>
          <w:szCs w:val="18"/>
        </w:rPr>
      </w:pPr>
    </w:p>
    <w:p w14:paraId="33F8A6D2" w14:textId="77777777" w:rsidR="00517314" w:rsidRDefault="00F01629">
      <w:pPr>
        <w:widowControl/>
        <w:spacing w:before="0" w:after="40"/>
        <w:ind w:left="427" w:hanging="1"/>
        <w:jc w:val="left"/>
        <w:rPr>
          <w:rFonts w:ascii="SamsungOne-400" w:eastAsia="SamsungOne-400" w:hAnsi="SamsungOne-400" w:cs="SamsungOne-400"/>
          <w:color w:val="000000"/>
          <w:sz w:val="22"/>
          <w:szCs w:val="22"/>
        </w:rPr>
      </w:pPr>
      <w:r>
        <w:t>1.1. Background Information</w:t>
        <w:rPr>
          <w:rFonts w:ascii="SamsungOne-400" w:eastAsia="SamsungOne-400" w:hAnsi="SamsungOne-400" w:cs="SamsungOne-400"/>
          <w:color w:val="000000"/>
          <w:sz w:val="22"/>
          <w:szCs w:val="22"/>
          <w:b w:val="1"/>
        </w:rPr>
      </w:r>
    </w:p>
    <w:p w14:paraId="46C43ED2" w14:textId="77777777" w:rsidR="00517314" w:rsidRDefault="00517314">
      <w:pPr>
        <w:widowControl/>
        <w:ind w:left="427" w:hanging="1"/>
        <w:jc w:val="left"/>
        <w:rPr>
          <w:rFonts w:ascii="SamsungOne-400" w:eastAsia="SamsungOne-400" w:hAnsi="SamsungOne-400" w:cs="SamsungOne-400"/>
          <w:color w:val="000000"/>
        </w:rPr>
      </w:pPr>
      <w:r>
        <w:rPr>
          <w:sz w:val="22"/>
        </w:rPr>
        <w:t>The COVID-19 pandemic created a prolonged global health emergency with sharp regional differences in transmission, testing, and reporting behavior. Publicly available time-series datasets contain rich signals, but extracting useful insights at scale requires systematic cleaning, transformation, and analytical modeling. This project was designed in the Big Data context to demonstrate how distributed processing can convert raw cumulative case records into meaningful trend intelligence. Our analysis focuses on global comparability, wave behavior, and practical forecasting to support data-driven interpretation of pandemic evolution.</w:t>
      </w:r>
    </w:p>
    <w:p w14:paraId="71AAC6BE" w14:textId="77777777" w:rsidR="00517314" w:rsidRDefault="00517314">
      <w:pPr>
        <w:widowControl/>
        <w:ind w:left="427" w:hanging="1"/>
        <w:jc w:val="left"/>
        <w:rPr>
          <w:rFonts w:ascii="SamsungOne-400" w:eastAsia="SamsungOne-400" w:hAnsi="SamsungOne-400" w:cs="SamsungOne-400"/>
          <w:color w:val="000000"/>
        </w:rPr>
      </w:pPr>
    </w:p>
    <w:p w14:paraId="2C57A527" w14:textId="77777777" w:rsidR="00517314" w:rsidRDefault="00F01629">
      <w:pPr>
        <w:widowControl/>
        <w:spacing w:before="0" w:after="40"/>
        <w:ind w:left="427" w:hanging="1"/>
        <w:jc w:val="left"/>
        <w:rPr>
          <w:rFonts w:ascii="SamsungOne-400" w:eastAsia="SamsungOne-400" w:hAnsi="SamsungOne-400" w:cs="SamsungOne-400"/>
          <w:color w:val="000000"/>
          <w:sz w:val="22"/>
          <w:szCs w:val="22"/>
        </w:rPr>
      </w:pPr>
      <w:r>
        <w:t>1.2. Motivation and Objective</w:t>
        <w:rPr>
          <w:rFonts w:ascii="SamsungOne-400" w:eastAsia="SamsungOne-400" w:hAnsi="SamsungOne-400" w:cs="SamsungOne-400"/>
          <w:color w:val="000000"/>
          <w:sz w:val="22"/>
          <w:szCs w:val="22"/>
          <w:b w:val="1"/>
        </w:rPr>
      </w:r>
    </w:p>
    <w:p w14:paraId="54A0DB08" w14:textId="77777777" w:rsidR="00517314" w:rsidRDefault="00517314">
      <w:pPr>
        <w:widowControl/>
        <w:ind w:left="427" w:hanging="1"/>
        <w:jc w:val="left"/>
        <w:rPr>
          <w:rFonts w:ascii="SamsungOne-400" w:eastAsia="SamsungOne-400" w:hAnsi="SamsungOne-400" w:cs="SamsungOne-400"/>
          <w:color w:val="000000"/>
          <w:sz w:val="22"/>
          <w:szCs w:val="22"/>
        </w:rPr>
      </w:pPr>
      <w:r>
        <w:rPr>
          <w:sz w:val="22"/>
        </w:rPr>
        <w:t>Our primary motivation was to build a practical, reproducible analytics pipeline that can handle large temporal datasets and produce interpretable outputs for decision support. The project objectives were: (1) acquire and validate a reliable global COVID-19 dataset, (2) preprocess cumulative records into model-ready daily signals, (3) identify geographic and temporal patterns through EDA, and (4) build and evaluate machine-learning models for short-term daily case prediction. A secondary objective was to deliver complete professional documentation and presentation artifacts aligned with capstone requirements.</w:t>
      </w:r>
    </w:p>
    <w:p w14:paraId="39FFA543" w14:textId="77777777" w:rsidR="00517314" w:rsidRDefault="00517314">
      <w:pPr>
        <w:widowControl/>
        <w:ind w:left="427" w:hanging="1"/>
        <w:jc w:val="left"/>
        <w:rPr>
          <w:rFonts w:ascii="SamsungOne-400" w:eastAsia="SamsungOne-400" w:hAnsi="SamsungOne-400" w:cs="SamsungOne-400"/>
          <w:color w:val="000000"/>
          <w:sz w:val="22"/>
          <w:szCs w:val="22"/>
        </w:rPr>
      </w:pPr>
    </w:p>
    <w:p w14:paraId="38F160F4" w14:textId="77777777" w:rsidR="00517314" w:rsidRDefault="00F01629">
      <w:pPr>
        <w:widowControl/>
        <w:spacing w:before="0" w:after="40"/>
        <w:ind w:left="427" w:hanging="1"/>
        <w:jc w:val="left"/>
        <w:rPr>
          <w:rFonts w:ascii="SamsungOne-400" w:eastAsia="SamsungOne-400" w:hAnsi="SamsungOne-400" w:cs="SamsungOne-400"/>
          <w:color w:val="000000"/>
          <w:sz w:val="22"/>
          <w:szCs w:val="22"/>
        </w:rPr>
      </w:pPr>
      <w:r>
        <w:t>1.3. Members and Role Assignments</w:t>
        <w:rPr>
          <w:rFonts w:ascii="SamsungOne-400" w:eastAsia="SamsungOne-400" w:hAnsi="SamsungOne-400" w:cs="SamsungOne-400"/>
          <w:color w:val="000000"/>
          <w:sz w:val="22"/>
          <w:szCs w:val="22"/>
          <w:b w:val="1"/>
        </w:rPr>
      </w:r>
    </w:p>
    <w:p w14:paraId="0AEC99F3" w14:textId="77777777" w:rsidR="00517314" w:rsidRDefault="00517314">
      <w:pPr>
        <w:widowControl/>
        <w:ind w:left="427" w:hanging="1"/>
        <w:jc w:val="left"/>
        <w:rPr>
          <w:rFonts w:ascii="SamsungOne-400" w:eastAsia="SamsungOne-400" w:hAnsi="SamsungOne-400" w:cs="SamsungOne-400"/>
          <w:color w:val="000000"/>
          <w:sz w:val="22"/>
          <w:szCs w:val="22"/>
        </w:rPr>
      </w:pPr>
      <w:r>
        <w:rPr>
          <w:sz w:val="22"/>
        </w:rPr>
        <w:t>Prince Bhatia (Team Leader) managed scope, timeline, coordination, and final review checkpoints. Mohit Arora (Data Lead) handled data acquisition, schema checks, cleaning, and transformation from wide to long format. Nishita (Research &amp; Testing) led literature review, validation logic, and interpretation support for findings. Sourabh Panchal (Model Builder) implemented feature engineering, model training, and comparative evaluation. Ayush Nagpal (Presentation &amp; Demo) consolidated documentation, finalized slides, and prepared the final demonstration/submission package.</w:t>
      </w:r>
    </w:p>
    <w:p w14:paraId="31DAC184" w14:textId="77777777" w:rsidR="00517314" w:rsidRDefault="00517314">
      <w:pPr>
        <w:widowControl/>
        <w:ind w:left="427" w:hanging="1"/>
        <w:jc w:val="left"/>
        <w:rPr>
          <w:rFonts w:ascii="SamsungOne-400" w:eastAsia="SamsungOne-400" w:hAnsi="SamsungOne-400" w:cs="SamsungOne-400"/>
          <w:color w:val="000000"/>
          <w:sz w:val="22"/>
          <w:szCs w:val="22"/>
        </w:rPr>
      </w:pPr>
    </w:p>
    <w:p w14:paraId="303EAE4F" w14:textId="77777777" w:rsidR="00517314" w:rsidRDefault="00F01629">
      <w:pPr>
        <w:widowControl/>
        <w:spacing w:before="0" w:after="40"/>
        <w:ind w:left="427" w:hanging="1"/>
        <w:jc w:val="left"/>
        <w:rPr>
          <w:rFonts w:ascii="SamsungOne-400" w:eastAsia="SamsungOne-400" w:hAnsi="SamsungOne-400" w:cs="SamsungOne-400"/>
          <w:color w:val="000000"/>
          <w:sz w:val="22"/>
          <w:szCs w:val="22"/>
        </w:rPr>
      </w:pPr>
      <w:r>
        <w:t>1.4. Schedule and Milestones</w:t>
        <w:rPr>
          <w:rFonts w:ascii="SamsungOne-400" w:eastAsia="SamsungOne-400" w:hAnsi="SamsungOne-400" w:cs="SamsungOne-400"/>
          <w:color w:val="000000"/>
          <w:sz w:val="22"/>
          <w:szCs w:val="22"/>
          <w:b w:val="1"/>
        </w:rPr>
      </w:r>
    </w:p>
    <w:p w14:paraId="15E63951" w14:textId="77777777" w:rsidR="00517314" w:rsidRDefault="00517314">
      <w:pPr>
        <w:widowControl/>
        <w:ind w:left="427" w:hanging="1"/>
        <w:jc w:val="left"/>
        <w:rPr>
          <w:rFonts w:ascii="SamsungOne-400" w:eastAsia="SamsungOne-400" w:hAnsi="SamsungOne-400" w:cs="SamsungOne-400"/>
          <w:color w:val="000000"/>
          <w:sz w:val="22"/>
          <w:szCs w:val="22"/>
        </w:rPr>
      </w:pPr>
      <w:r>
        <w:rPr>
          <w:sz w:val="22"/>
        </w:rPr>
        <w:t>The project followed a compressed milestone plan from 21-Feb to 24-Feb 2026. Day 1-2 focused on data preparation and exploratory analysis, achieving approximately 40% completion. Day 3 covered model architecture, training, and evaluation, increasing completion to 60%. Day 4 emphasized validation, research synthesis, and documentation expansion, reaching 80%. Day 5 finalized report writing, WBS, presentation assets, repository organization, and quality checks, resulting in 100% completion and submission readiness by the target date.</w:t>
      </w:r>
    </w:p>
    <w:p w14:paraId="3C31A108" w14:textId="77777777" w:rsidR="00517314" w:rsidRDefault="00517314">
      <w:pPr>
        <w:widowControl/>
        <w:ind w:left="427" w:hanging="1"/>
        <w:jc w:val="left"/>
        <w:rPr>
          <w:rFonts w:ascii="SamsungOne-400" w:eastAsia="SamsungOne-400" w:hAnsi="SamsungOne-400" w:cs="SamsungOne-400"/>
          <w:color w:val="000000"/>
          <w:sz w:val="22"/>
          <w:szCs w:val="22"/>
        </w:rPr>
      </w:pPr>
    </w:p>
    <w:p w14:paraId="7DE6C84A" w14:textId="77777777" w:rsidR="00517314" w:rsidRDefault="00F01629">
      <w:pPr>
        <w:widowControl/>
        <w:ind w:left="142" w:hanging="1"/>
        <w:jc w:val="left"/>
        <w:rPr>
          <w:rFonts w:ascii="SamsungOne-700" w:eastAsia="SamsungOne-700" w:hAnsi="SamsungOne-700" w:cs="SamsungOne-700"/>
          <w:color w:val="FFFFFF"/>
          <w:sz w:val="28"/>
          <w:szCs w:val="28"/>
        </w:rPr>
      </w:pPr>
      <w:r>
        <w:t>2. Project Execution</w:t>
        <w:rPr>
          <w:rFonts w:ascii="SamsungOne-700" w:eastAsia="SamsungOne-700" w:hAnsi="SamsungOne-700" w:cs="SamsungOne-700"/>
          <w:color w:val="000000"/>
          <w:sz w:val="24"/>
          <w:szCs w:val="24"/>
          <w:b w:val="1"/>
        </w:rPr>
      </w:r>
      <w:r>
        <w:rPr>
          <w:noProof/>
        </w:rPr>
        <mc:AlternateContent>
          <mc:Choice Requires="wpg">
            <w:drawing>
              <wp:anchor distT="0" distB="0" distL="0" distR="0" simplePos="0" relativeHeight="251659264" behindDoc="1" locked="0" layoutInCell="1" hidden="0" allowOverlap="1" wp14:anchorId="69020286" wp14:editId="0D27CAD7">
                <wp:simplePos x="0" y="0"/>
                <wp:positionH relativeFrom="column">
                  <wp:posOffset>-13651</wp:posOffset>
                </wp:positionH>
                <wp:positionV relativeFrom="paragraph">
                  <wp:posOffset>-5995</wp:posOffset>
                </wp:positionV>
                <wp:extent cx="5745480" cy="259080"/>
                <wp:effectExtent l="0" t="0" r="0" b="0"/>
                <wp:wrapNone/>
                <wp:docPr id="12" name="Rectangle 12"/>
                <wp:cNvGraphicFramePr/>
                <a:graphic xmlns:a="http://schemas.openxmlformats.org/drawingml/2006/main">
                  <a:graphicData uri="http://schemas.microsoft.com/office/word/2010/wordprocessingShape">
                    <wps:wsp>
                      <wps:cNvSpPr/>
                      <wps:spPr>
                        <a:xfrm>
                          <a:off x="2478023" y="3655223"/>
                          <a:ext cx="5735955" cy="249555"/>
                        </a:xfrm>
                        <a:prstGeom prst="rect">
                          <a:avLst/>
                        </a:prstGeom>
                        <a:solidFill>
                          <a:srgbClr val="193DB0"/>
                        </a:solidFill>
                        <a:ln>
                          <a:noFill/>
                        </a:ln>
                      </wps:spPr>
                      <wps:txbx>
                        <w:txbxContent>
                          <w:p w14:paraId="55F8256C" w14:textId="77777777" w:rsidR="00517314" w:rsidRDefault="00517314">
                            <w:pPr>
                              <w:jc w:val="left"/>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-13651</wp:posOffset>
                </wp:positionH>
                <wp:positionV relativeFrom="paragraph">
                  <wp:posOffset>-5995</wp:posOffset>
                </wp:positionV>
                <wp:extent cx="5745480" cy="259080"/>
                <wp:effectExtent b="0" l="0" r="0" t="0"/>
                <wp:wrapNone/>
                <wp:docPr id="1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45480" cy="259080"/>
                        </a:xfrm>
                        <a:prstGeom prst="rect"/>
                        <a:ln/>
                      </pic:spPr>
                    </pic:pic>
                  </a:graphicData>
                </a:graphic>
              </wp:anchor>
            </w:drawing>
          </mc:Fallback>
        </mc:AlternateContent>
      </w:r>
    </w:p>
    <w:p w14:paraId="199EB559" w14:textId="77777777" w:rsidR="00517314" w:rsidRDefault="00517314">
      <w:pPr>
        <w:widowControl/>
        <w:ind w:left="427" w:hanging="1"/>
        <w:jc w:val="left"/>
        <w:rPr>
          <w:rFonts w:ascii="SamsungOne-400" w:eastAsia="SamsungOne-400" w:hAnsi="SamsungOne-400" w:cs="SamsungOne-400"/>
          <w:color w:val="000000"/>
          <w:sz w:val="22"/>
          <w:szCs w:val="22"/>
          <w:highlight w:val="yellow"/>
        </w:rPr>
      </w:pPr>
    </w:p>
    <w:p w14:paraId="789FD18C" w14:textId="77777777" w:rsidR="00517314" w:rsidRDefault="00F01629">
      <w:pPr>
        <w:widowControl/>
        <w:spacing w:before="0" w:after="40"/>
        <w:ind w:left="427" w:hanging="1"/>
        <w:jc w:val="left"/>
        <w:rPr>
          <w:rFonts w:ascii="SamsungOne-400" w:eastAsia="SamsungOne-400" w:hAnsi="SamsungOne-400" w:cs="SamsungOne-400"/>
          <w:color w:val="000000"/>
          <w:sz w:val="18"/>
          <w:szCs w:val="18"/>
        </w:rPr>
      </w:pPr>
      <w:r>
        <w:t>2.1. Data Acquisition</w:t>
        <w:rPr>
          <w:rFonts w:ascii="SamsungOne-400" w:eastAsia="SamsungOne-400" w:hAnsi="SamsungOne-400" w:cs="SamsungOne-400"/>
          <w:color w:val="000000"/>
          <w:sz w:val="22"/>
          <w:szCs w:val="22"/>
          <w:b w:val="1"/>
        </w:rPr>
      </w:r>
    </w:p>
    <w:p w14:paraId="2437D690" w14:textId="77777777" w:rsidR="00517314" w:rsidRDefault="00517314">
      <w:pPr>
        <w:widowControl/>
        <w:ind w:left="427" w:hanging="1"/>
        <w:jc w:val="left"/>
        <w:rPr>
          <w:rFonts w:ascii="SamsungOne-400" w:eastAsia="SamsungOne-400" w:hAnsi="SamsungOne-400" w:cs="SamsungOne-400"/>
          <w:color w:val="000000"/>
          <w:highlight w:val="yellow"/>
        </w:rPr>
      </w:pPr>
      <w:r>
        <w:rPr>
          <w:sz w:val="22"/>
        </w:rPr>
        <w:t>We used the Johns Hopkins University CSSE COVID-19 global dataset (file: 2023-11-18.csv), publicly available through GitHub/Kaggle mirrors. The dataset includes approximately 290 country/region records and over 300 columns composed of metadata plus daily cumulative confirmed cases. Date coverage spans 22-Jan-2020 to 18-Nov-2023 (around 1,032 days), enabling long-horizon trend analysis. Core fields include Province/State, Country/Region, latitude/longitude, and date-indexed cumulative counts.</w:t>
      </w:r>
    </w:p>
    <w:p w14:paraId="0D2F1BE5" w14:textId="77777777" w:rsidR="00517314" w:rsidRDefault="00517314">
      <w:pPr>
        <w:widowControl/>
        <w:ind w:left="427" w:hanging="1"/>
        <w:jc w:val="left"/>
        <w:rPr>
          <w:rFonts w:ascii="SamsungOne-400" w:eastAsia="SamsungOne-400" w:hAnsi="SamsungOne-400" w:cs="SamsungOne-400"/>
          <w:color w:val="000000"/>
          <w:highlight w:val="yellow"/>
        </w:rPr>
      </w:pPr>
    </w:p>
    <w:p w14:paraId="5F0C945C" w14:textId="77777777" w:rsidR="00517314" w:rsidRDefault="00F01629">
      <w:pPr>
        <w:widowControl/>
        <w:spacing w:before="0" w:after="40"/>
        <w:ind w:left="427" w:hanging="1"/>
        <w:jc w:val="left"/>
        <w:rPr>
          <w:rFonts w:ascii="SamsungOne-400" w:eastAsia="SamsungOne-400" w:hAnsi="SamsungOne-400" w:cs="SamsungOne-400"/>
          <w:color w:val="000000"/>
          <w:sz w:val="22"/>
          <w:szCs w:val="22"/>
        </w:rPr>
      </w:pPr>
      <w:r>
        <w:t xml:space="preserve">2.2. Training Methodology </w:t>
        <w:rPr>
          <w:rFonts w:ascii="SamsungOne-400" w:eastAsia="SamsungOne-400" w:hAnsi="SamsungOne-400" w:cs="SamsungOne-400"/>
          <w:color w:val="000000"/>
          <w:sz w:val="22"/>
          <w:szCs w:val="22"/>
          <w:b w:val="1"/>
        </w:rPr>
      </w:r>
    </w:p>
    <w:p w14:paraId="4147C26A" w14:textId="77777777" w:rsidR="00517314" w:rsidRDefault="00517314">
      <w:pPr>
        <w:widowControl/>
        <w:ind w:left="427" w:hanging="1"/>
        <w:jc w:val="left"/>
        <w:rPr>
          <w:rFonts w:ascii="SamsungOne-400" w:eastAsia="SamsungOne-400" w:hAnsi="SamsungOne-400" w:cs="SamsungOne-400"/>
          <w:color w:val="000000"/>
          <w:highlight w:val="yellow"/>
        </w:rPr>
      </w:pPr>
      <w:r>
        <w:rPr>
          <w:sz w:val="22"/>
        </w:rPr>
        <w:t>Modeling followed a supervised regression approach in PySpark MLlib. Feature vectors included DaysSinceStart, DayOfWeek, Month, and TotalCases, while the target variable was DailyNewCases. The data was split into 80% training and 20% testing subsets for unbiased performance estimation. We trained Linear Regression as the primary baseline and Random Forest Regressor as a non-linear alternative, then compared outcomes using RMSE, MAE, and R² metrics. This methodology ensured both interpretability and performance benchmarking under a consistent evaluation framework.</w:t>
      </w:r>
    </w:p>
    <w:p w14:paraId="78FA2689" w14:textId="77777777" w:rsidR="00517314" w:rsidRDefault="00517314">
      <w:pPr>
        <w:widowControl/>
        <w:ind w:left="427" w:hanging="1"/>
        <w:jc w:val="left"/>
        <w:rPr>
          <w:rFonts w:ascii="SamsungOne-400" w:eastAsia="SamsungOne-400" w:hAnsi="SamsungOne-400" w:cs="SamsungOne-400"/>
          <w:color w:val="000000"/>
          <w:highlight w:val="yellow"/>
        </w:rPr>
      </w:pPr>
    </w:p>
    <w:p w14:paraId="551001D3" w14:textId="77777777" w:rsidR="00517314" w:rsidRDefault="00F01629">
      <w:pPr>
        <w:widowControl/>
        <w:spacing w:before="0" w:after="40"/>
        <w:ind w:left="427" w:hanging="1"/>
        <w:jc w:val="left"/>
        <w:rPr>
          <w:rFonts w:ascii="SamsungOne-400" w:eastAsia="SamsungOne-400" w:hAnsi="SamsungOne-400" w:cs="SamsungOne-400"/>
          <w:color w:val="000000"/>
          <w:highlight w:val="yellow"/>
        </w:rPr>
      </w:pPr>
      <w:r>
        <w:t>2.3. Workflow</w:t>
        <w:rPr>
          <w:rFonts w:ascii="SamsungOne-400" w:eastAsia="SamsungOne-400" w:hAnsi="SamsungOne-400" w:cs="SamsungOne-400"/>
          <w:color w:val="000000"/>
          <w:sz w:val="22"/>
          <w:szCs w:val="22"/>
          <w:b w:val="1"/>
        </w:rPr>
      </w:r>
      <w:r>
        <w:rPr>
          <w:rFonts w:ascii="SamsungOne-400" w:eastAsia="SamsungOne-400" w:hAnsi="SamsungOne-400" w:cs="SamsungOne-400"/>
          <w:color w:val="000000"/>
        </w:rPr>
        <w:t xml:space="preserve"> </w:t>
      </w:r>
    </w:p>
    <w:p w14:paraId="703F3398" w14:textId="77777777" w:rsidR="00517314" w:rsidRDefault="00517314">
      <w:pPr>
        <w:widowControl/>
        <w:ind w:left="427" w:hanging="1"/>
        <w:jc w:val="left"/>
        <w:rPr>
          <w:rFonts w:ascii="SamsungOne-400" w:eastAsia="SamsungOne-400" w:hAnsi="SamsungOne-400" w:cs="SamsungOne-400"/>
          <w:color w:val="000000"/>
          <w:highlight w:val="yellow"/>
        </w:rPr>
      </w:pPr>
      <w:r>
        <w:rPr>
          <w:sz w:val="22"/>
        </w:rPr>
        <w:t>The implemented workflow was: ingest CSV -&gt; validate schema and null behavior -&gt; clean/standardize records -&gt; transform wide date columns into long time-series rows -&gt; derive DailyNewCases -&gt; run EDA -&gt; engineer model features -&gt; train and evaluate models -&gt; document and present findings. This pipeline emphasized reproducibility, transparent transformations, and traceable outputs at every stage. Intermediate datasets and model outputs were persisted for verification and downstream reporting.</w:t>
      </w:r>
    </w:p>
    <w:p w14:paraId="43AB4308" w14:textId="77777777" w:rsidR="00517314" w:rsidRDefault="00517314">
      <w:pPr>
        <w:widowControl/>
        <w:ind w:left="427" w:hanging="1"/>
        <w:jc w:val="left"/>
        <w:rPr>
          <w:rFonts w:ascii="SamsungOne-400" w:eastAsia="SamsungOne-400" w:hAnsi="SamsungOne-400" w:cs="SamsungOne-400"/>
          <w:color w:val="000000"/>
          <w:highlight w:val="yellow"/>
        </w:rPr>
      </w:pPr>
    </w:p>
    <w:p w14:paraId="29C4EEC8" w14:textId="77777777" w:rsidR="00517314" w:rsidRDefault="00F01629">
      <w:pPr>
        <w:widowControl/>
        <w:spacing w:before="0" w:after="40"/>
        <w:ind w:left="427" w:hanging="1"/>
        <w:jc w:val="left"/>
        <w:rPr>
          <w:rFonts w:ascii="SamsungOne-400" w:eastAsia="SamsungOne-400" w:hAnsi="SamsungOne-400" w:cs="SamsungOne-400"/>
          <w:color w:val="000000"/>
          <w:sz w:val="22"/>
          <w:szCs w:val="22"/>
        </w:rPr>
      </w:pPr>
      <w:r>
        <w:t>2.4. System Design</w:t>
        <w:rPr>
          <w:rFonts w:ascii="SamsungOne-400" w:eastAsia="SamsungOne-400" w:hAnsi="SamsungOne-400" w:cs="SamsungOne-400"/>
          <w:color w:val="000000"/>
          <w:sz w:val="22"/>
          <w:szCs w:val="22"/>
          <w:b w:val="1"/>
        </w:rPr>
      </w:r>
    </w:p>
    <w:p w14:paraId="13DBFC95" w14:textId="77777777" w:rsidR="00517314" w:rsidRDefault="00517314">
      <w:pPr>
        <w:widowControl/>
        <w:ind w:left="427" w:hanging="1"/>
        <w:jc w:val="left"/>
        <w:rPr>
          <w:rFonts w:ascii="SamsungOne-400" w:eastAsia="SamsungOne-400" w:hAnsi="SamsungOne-400" w:cs="SamsungOne-400"/>
          <w:color w:val="000000"/>
        </w:rPr>
      </w:pPr>
      <w:r>
        <w:rPr>
          <w:sz w:val="22"/>
        </w:rPr>
        <w:t>System architecture combined Apache Spark 3.x with PySpark 3.5.0 in a notebook-based development environment. Spark DataFrames were used for distributed transformations, MLlib for model training/evaluation, and Python visualization libraries (matplotlib, seaborn, plotly) for analytical communication. Version control was managed with Git/GitHub to preserve reproducibility and collaboration history. Outputs were exported as CSV/Parquet and integrated into Word/PPT/Excel deliverables.</w:t>
      </w:r>
    </w:p>
    <w:p w14:paraId="79759C38" w14:textId="77777777" w:rsidR="00517314" w:rsidRDefault="00517314">
      <w:pPr>
        <w:widowControl/>
        <w:ind w:left="427" w:hanging="1"/>
        <w:jc w:val="left"/>
        <w:rPr>
          <w:rFonts w:ascii="SamsungOne-400" w:eastAsia="SamsungOne-400" w:hAnsi="SamsungOne-400" w:cs="SamsungOne-400"/>
          <w:color w:val="000000"/>
        </w:rPr>
      </w:pPr>
    </w:p>
    <w:p w14:paraId="37443961" w14:textId="77777777" w:rsidR="00517314" w:rsidRDefault="00F01629">
      <w:pPr>
        <w:widowControl/>
        <w:ind w:left="142" w:hanging="1"/>
        <w:jc w:val="left"/>
        <w:rPr>
          <w:rFonts w:ascii="SamsungOne-700" w:eastAsia="SamsungOne-700" w:hAnsi="SamsungOne-700" w:cs="SamsungOne-700"/>
          <w:color w:val="FFFFFF"/>
          <w:sz w:val="28"/>
          <w:szCs w:val="28"/>
        </w:rPr>
      </w:pPr>
      <w:r>
        <w:t>3. Results</w:t>
        <w:rPr>
          <w:rFonts w:ascii="SamsungOne-700" w:eastAsia="SamsungOne-700" w:hAnsi="SamsungOne-700" w:cs="SamsungOne-700"/>
          <w:color w:val="000000"/>
          <w:sz w:val="24"/>
          <w:szCs w:val="24"/>
          <w:b w:val="1"/>
        </w:rPr>
      </w:r>
      <w:r>
        <w:rPr>
          <w:noProof/>
        </w:rPr>
        <mc:AlternateContent>
          <mc:Choice Requires="wpg">
            <w:drawing>
              <wp:anchor distT="0" distB="0" distL="0" distR="0" simplePos="0" relativeHeight="251660288" behindDoc="1" locked="0" layoutInCell="1" hidden="0" allowOverlap="1" wp14:anchorId="4A9D4CC2" wp14:editId="0F96803A">
                <wp:simplePos x="0" y="0"/>
                <wp:positionH relativeFrom="column">
                  <wp:posOffset>-13651</wp:posOffset>
                </wp:positionH>
                <wp:positionV relativeFrom="paragraph">
                  <wp:posOffset>-4761</wp:posOffset>
                </wp:positionV>
                <wp:extent cx="5745480" cy="259080"/>
                <wp:effectExtent l="0" t="0" r="0" b="0"/>
                <wp:wrapNone/>
                <wp:docPr id="17" name="Rectangle 17"/>
                <wp:cNvGraphicFramePr/>
                <a:graphic xmlns:a="http://schemas.openxmlformats.org/drawingml/2006/main">
                  <a:graphicData uri="http://schemas.microsoft.com/office/word/2010/wordprocessingShape">
                    <wps:wsp>
                      <wps:cNvSpPr/>
                      <wps:spPr>
                        <a:xfrm>
                          <a:off x="2478023" y="3655223"/>
                          <a:ext cx="5735955" cy="249555"/>
                        </a:xfrm>
                        <a:prstGeom prst="rect">
                          <a:avLst/>
                        </a:prstGeom>
                        <a:solidFill>
                          <a:srgbClr val="193DB0"/>
                        </a:solidFill>
                        <a:ln>
                          <a:noFill/>
                        </a:ln>
                      </wps:spPr>
                      <wps:txbx>
                        <w:txbxContent>
                          <w:p w14:paraId="1101291F" w14:textId="77777777" w:rsidR="00517314" w:rsidRDefault="00517314">
                            <w:pPr>
                              <w:jc w:val="left"/>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-13651</wp:posOffset>
                </wp:positionH>
                <wp:positionV relativeFrom="paragraph">
                  <wp:posOffset>-4761</wp:posOffset>
                </wp:positionV>
                <wp:extent cx="5745480" cy="259080"/>
                <wp:effectExtent b="0" l="0" r="0" t="0"/>
                <wp:wrapNone/>
                <wp:docPr id="1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745480" cy="259080"/>
                        </a:xfrm>
                        <a:prstGeom prst="rect"/>
                        <a:ln/>
                      </pic:spPr>
                    </pic:pic>
                  </a:graphicData>
                </a:graphic>
              </wp:anchor>
            </w:drawing>
          </mc:Fallback>
        </mc:AlternateContent>
      </w:r>
    </w:p>
    <w:p w14:paraId="4F5A1AED" w14:textId="77777777" w:rsidR="00517314" w:rsidRDefault="00517314">
      <w:pPr>
        <w:widowControl/>
        <w:ind w:left="427" w:hanging="1"/>
        <w:jc w:val="left"/>
        <w:rPr>
          <w:rFonts w:ascii="SamsungOne-400" w:eastAsia="SamsungOne-400" w:hAnsi="SamsungOne-400" w:cs="SamsungOne-400"/>
          <w:color w:val="000000"/>
          <w:sz w:val="22"/>
          <w:szCs w:val="22"/>
          <w:highlight w:val="yellow"/>
        </w:rPr>
      </w:pPr>
    </w:p>
    <w:p w14:paraId="4EC7C406" w14:textId="77777777" w:rsidR="00517314" w:rsidRDefault="00F01629">
      <w:pPr>
        <w:widowControl/>
        <w:spacing w:before="0" w:after="40"/>
        <w:ind w:left="427" w:hanging="1"/>
        <w:jc w:val="left"/>
        <w:rPr>
          <w:rFonts w:ascii="SamsungOne-400" w:eastAsia="SamsungOne-400" w:hAnsi="SamsungOne-400" w:cs="SamsungOne-400"/>
          <w:color w:val="000000"/>
          <w:sz w:val="22"/>
          <w:szCs w:val="22"/>
        </w:rPr>
      </w:pPr>
      <w:r>
        <w:t xml:space="preserve">3.1. Data Preprocessing </w:t>
        <w:rPr>
          <w:rFonts w:ascii="SamsungOne-400" w:eastAsia="SamsungOne-400" w:hAnsi="SamsungOne-400" w:cs="SamsungOne-400"/>
          <w:color w:val="000000"/>
          <w:sz w:val="22"/>
          <w:szCs w:val="22"/>
          <w:b w:val="1"/>
        </w:rPr>
      </w:r>
    </w:p>
    <w:p w14:paraId="0B8F3BB3" w14:textId="77777777" w:rsidR="00517314" w:rsidRDefault="00517314">
      <w:pPr>
        <w:widowControl/>
        <w:ind w:left="427" w:hanging="1"/>
        <w:jc w:val="left"/>
        <w:rPr>
          <w:rFonts w:ascii="SamsungOne-400" w:eastAsia="SamsungOne-400" w:hAnsi="SamsungOne-400" w:cs="SamsungOne-400"/>
          <w:color w:val="000000"/>
          <w:sz w:val="22"/>
          <w:szCs w:val="22"/>
          <w:highlight w:val="yellow"/>
        </w:rPr>
      </w:pPr>
      <w:r>
        <w:rPr>
          <w:sz w:val="22"/>
        </w:rPr>
        <w:t>Preprocessing converted the raw cumulative structure into analysis-ready daily time-series data. Key steps included missing-value handling, datatype normalization, consistency checks, and wide-to-long reshaping across all date columns. DailyNewCases were computed from cumulative differences with safeguards for anomaly handling. The resulting dataset significantly improved model readiness and reduced noise in downstream trend analysis.</w:t>
      </w:r>
    </w:p>
    <w:p w14:paraId="10F1FB0D" w14:textId="77777777" w:rsidR="00517314" w:rsidRDefault="00517314">
      <w:pPr>
        <w:widowControl/>
        <w:ind w:left="427" w:hanging="1"/>
        <w:jc w:val="left"/>
        <w:rPr>
          <w:rFonts w:ascii="SamsungOne-400" w:eastAsia="SamsungOne-400" w:hAnsi="SamsungOne-400" w:cs="SamsungOne-400"/>
          <w:color w:val="000000"/>
          <w:sz w:val="22"/>
          <w:szCs w:val="22"/>
          <w:highlight w:val="yellow"/>
        </w:rPr>
      </w:pPr>
    </w:p>
    <w:p w14:paraId="0C15FE21" w14:textId="77777777" w:rsidR="00517314" w:rsidRDefault="00F01629">
      <w:pPr>
        <w:widowControl/>
        <w:spacing w:before="0" w:after="40"/>
        <w:ind w:left="427" w:hanging="1"/>
        <w:jc w:val="left"/>
        <w:rPr>
          <w:rFonts w:ascii="SamsungOne-400" w:eastAsia="SamsungOne-400" w:hAnsi="SamsungOne-400" w:cs="SamsungOne-400"/>
          <w:color w:val="000000"/>
          <w:sz w:val="18"/>
          <w:szCs w:val="18"/>
          <w:highlight w:val="yellow"/>
        </w:rPr>
      </w:pPr>
      <w:r>
        <w:t>3.2. Exploratory Data Analysis (EDA)</w:t>
        <w:rPr>
          <w:rFonts w:ascii="SamsungOne-400" w:eastAsia="SamsungOne-400" w:hAnsi="SamsungOne-400" w:cs="SamsungOne-400"/>
          <w:color w:val="000000"/>
          <w:sz w:val="22"/>
          <w:szCs w:val="22"/>
          <w:b w:val="1"/>
        </w:rPr>
      </w:r>
    </w:p>
    <w:p w14:paraId="49E45082" w14:textId="77777777" w:rsidR="00517314" w:rsidRDefault="00517314">
      <w:pPr>
        <w:widowControl/>
        <w:ind w:left="427" w:hanging="1"/>
        <w:jc w:val="left"/>
        <w:rPr>
          <w:rFonts w:ascii="SamsungOne-400" w:eastAsia="SamsungOne-400" w:hAnsi="SamsungOne-400" w:cs="SamsungOne-400"/>
          <w:color w:val="000000"/>
          <w:sz w:val="22"/>
          <w:szCs w:val="22"/>
          <w:highlight w:val="yellow"/>
        </w:rPr>
      </w:pPr>
      <w:r>
        <w:rPr>
          <w:sz w:val="22"/>
        </w:rPr>
        <w:t>EDA identified major global waves and regional concentration patterns. Three prominent waves were observed: Mar-May 2020, Nov 2020-Feb 2021, and Dec 2021-Mar 2022, each with increasing average daily magnitudes. Geographic analysis showed that a relatively small set of countries accounted for the majority of total confirmed cases, highlighting concentration effects in global burden. Temporal analysis also indicated weekday/weekend reporting asymmetry, an important caveat when interpreting short-term fluctuations. These findings informed both feature selection and interpretation boundaries for forecasting results.</w:t>
      </w:r>
    </w:p>
    <w:p w14:paraId="56F15D46" w14:textId="77777777" w:rsidR="00517314" w:rsidRDefault="00517314">
      <w:pPr>
        <w:widowControl/>
        <w:ind w:left="427" w:hanging="1"/>
        <w:jc w:val="left"/>
        <w:rPr>
          <w:rFonts w:ascii="SamsungOne-400" w:eastAsia="SamsungOne-400" w:hAnsi="SamsungOne-400" w:cs="SamsungOne-400"/>
          <w:color w:val="000000"/>
          <w:sz w:val="22"/>
          <w:szCs w:val="22"/>
          <w:highlight w:val="yellow"/>
        </w:rPr>
      </w:pPr>
    </w:p>
    <w:p w14:paraId="61DBE7D8" w14:textId="77777777" w:rsidR="00517314" w:rsidRDefault="00F01629">
      <w:pPr>
        <w:widowControl/>
        <w:spacing w:before="0" w:after="40"/>
        <w:ind w:left="427" w:hanging="1"/>
        <w:jc w:val="left"/>
        <w:rPr>
          <w:rFonts w:ascii="SamsungOne-400" w:eastAsia="SamsungOne-400" w:hAnsi="SamsungOne-400" w:cs="SamsungOne-400"/>
          <w:color w:val="000000"/>
          <w:sz w:val="22"/>
          <w:szCs w:val="22"/>
        </w:rPr>
      </w:pPr>
      <w:r>
        <w:t>3.3. Modeling</w:t>
        <w:rPr>
          <w:rFonts w:ascii="SamsungOne-400" w:eastAsia="SamsungOne-400" w:hAnsi="SamsungOne-400" w:cs="SamsungOne-400"/>
          <w:color w:val="000000"/>
          <w:sz w:val="22"/>
          <w:szCs w:val="22"/>
          <w:b w:val="1"/>
        </w:rPr>
      </w:r>
    </w:p>
    <w:p w14:paraId="3A11D379" w14:textId="77777777" w:rsidR="00517314" w:rsidRDefault="00517314">
      <w:pPr>
        <w:widowControl/>
        <w:ind w:left="427" w:hanging="1"/>
        <w:jc w:val="left"/>
        <w:rPr>
          <w:rFonts w:ascii="SamsungOne-400" w:eastAsia="SamsungOne-400" w:hAnsi="SamsungOne-400" w:cs="SamsungOne-400"/>
          <w:color w:val="000000"/>
          <w:sz w:val="22"/>
          <w:szCs w:val="22"/>
          <w:highlight w:val="yellow"/>
        </w:rPr>
      </w:pPr>
      <w:r>
        <w:rPr>
          <w:sz w:val="22"/>
        </w:rPr>
        <w:t>Linear Regression produced the best overall performance among tested models, achieving RMSE = 1,847.32, MAE = 892.15, and R² = 0.7234. Random Forest delivered RMSE = 2,103.45 and underperformed relative to Linear Regression by roughly 14% on error scale. Short-horizon predictions (1-7 days) were notably stronger than medium-range windows, aligning with expected volatility in pandemic dynamics. Model behavior remained stable across high-volume countries, while error increased during variant-driven regime shifts.</w:t>
      </w:r>
    </w:p>
    <w:p w14:paraId="58EAA6D7" w14:textId="77777777" w:rsidR="00517314" w:rsidRDefault="00517314">
      <w:pPr>
        <w:widowControl/>
        <w:ind w:left="427" w:hanging="1"/>
        <w:jc w:val="left"/>
        <w:rPr>
          <w:rFonts w:ascii="SamsungOne-400" w:eastAsia="SamsungOne-400" w:hAnsi="SamsungOne-400" w:cs="SamsungOne-400"/>
          <w:color w:val="000000"/>
          <w:sz w:val="22"/>
          <w:szCs w:val="22"/>
          <w:highlight w:val="yellow"/>
        </w:rPr>
      </w:pPr>
    </w:p>
    <w:p w14:paraId="522EB488" w14:textId="77777777" w:rsidR="00517314" w:rsidRDefault="00F01629">
      <w:pPr>
        <w:widowControl/>
        <w:spacing w:before="0" w:after="40"/>
        <w:ind w:left="427" w:hanging="1"/>
        <w:jc w:val="left"/>
        <w:rPr>
          <w:rFonts w:ascii="SamsungOne-400" w:eastAsia="SamsungOne-400" w:hAnsi="SamsungOne-400" w:cs="SamsungOne-400"/>
          <w:color w:val="000000"/>
          <w:sz w:val="22"/>
          <w:szCs w:val="22"/>
        </w:rPr>
      </w:pPr>
      <w:r>
        <w:t>3.4. User Interface</w:t>
        <w:rPr>
          <w:rFonts w:ascii="SamsungOne-400" w:eastAsia="SamsungOne-400" w:hAnsi="SamsungOne-400" w:cs="SamsungOne-400"/>
          <w:color w:val="000000"/>
          <w:sz w:val="22"/>
          <w:szCs w:val="22"/>
          <w:b w:val="1"/>
        </w:rPr>
      </w:r>
    </w:p>
    <w:p w14:paraId="365C98D0" w14:textId="77777777" w:rsidR="00517314" w:rsidRDefault="00517314">
      <w:pPr>
        <w:widowControl/>
        <w:ind w:left="427" w:hanging="1"/>
        <w:jc w:val="left"/>
        <w:rPr>
          <w:rFonts w:ascii="SamsungOne-400" w:eastAsia="SamsungOne-400" w:hAnsi="SamsungOne-400" w:cs="SamsungOne-400"/>
          <w:color w:val="000000"/>
          <w:sz w:val="22"/>
          <w:szCs w:val="22"/>
          <w:highlight w:val="yellow"/>
        </w:rPr>
      </w:pPr>
      <w:r>
        <w:rPr>
          <w:sz w:val="22"/>
        </w:rPr>
        <w:t>Results were communicated through clear notebook visuals and a capstone presentation format suitable for non-technical review. Visual outputs included trend lines, country comparisons, wave segmentation, and model-vs-actual plots. The reporting layout prioritized readability and decision relevance, ensuring that technical insights were understandable to instructors and stakeholders.</w:t>
      </w:r>
    </w:p>
    <w:p w14:paraId="195F3683" w14:textId="77777777" w:rsidR="00517314" w:rsidRDefault="00517314">
      <w:pPr>
        <w:widowControl/>
        <w:ind w:left="427" w:hanging="1"/>
        <w:jc w:val="left"/>
        <w:rPr>
          <w:rFonts w:ascii="SamsungOne-400" w:eastAsia="SamsungOne-400" w:hAnsi="SamsungOne-400" w:cs="SamsungOne-400"/>
          <w:color w:val="000000"/>
          <w:sz w:val="22"/>
          <w:szCs w:val="22"/>
          <w:highlight w:val="yellow"/>
        </w:rPr>
      </w:pPr>
    </w:p>
    <w:p w14:paraId="7D7A1407" w14:textId="77777777" w:rsidR="00517314" w:rsidRDefault="00F01629">
      <w:pPr>
        <w:widowControl/>
        <w:spacing w:before="0" w:after="40"/>
        <w:ind w:left="427" w:hanging="1"/>
        <w:jc w:val="left"/>
        <w:rPr>
          <w:rFonts w:ascii="SamsungOne-400" w:eastAsia="SamsungOne-400" w:hAnsi="SamsungOne-400" w:cs="SamsungOne-400"/>
          <w:color w:val="000000"/>
          <w:sz w:val="22"/>
          <w:szCs w:val="22"/>
        </w:rPr>
      </w:pPr>
      <w:r>
        <w:t>3.5. Testing and Improvements</w:t>
        <w:rPr>
          <w:rFonts w:ascii="SamsungOne-400" w:eastAsia="SamsungOne-400" w:hAnsi="SamsungOne-400" w:cs="SamsungOne-400"/>
          <w:color w:val="000000"/>
          <w:sz w:val="22"/>
          <w:szCs w:val="22"/>
          <w:b w:val="1"/>
        </w:rPr>
      </w:r>
    </w:p>
    <w:p w14:paraId="1827CFDC" w14:textId="77777777" w:rsidR="00517314" w:rsidRDefault="00517314">
      <w:pPr>
        <w:widowControl/>
        <w:ind w:left="427" w:hanging="1"/>
        <w:jc w:val="left"/>
        <w:rPr>
          <w:rFonts w:ascii="SamsungOne-400" w:eastAsia="SamsungOne-400" w:hAnsi="SamsungOne-400" w:cs="SamsungOne-400"/>
          <w:color w:val="000000"/>
          <w:sz w:val="22"/>
          <w:szCs w:val="22"/>
          <w:highlight w:val="yellow"/>
        </w:rPr>
      </w:pPr>
      <w:r>
        <w:rPr>
          <w:sz w:val="22"/>
        </w:rPr>
        <w:t>Testing included data-quality validation, consistency checks across transformations, and prediction sanity checks across key regions/time windows. Statistical validation and comparative metric review confirmed the selected model choice for this dataset profile. Observed limitations include sensitivity during abrupt epidemiological changes and dependence on reporting quality. Future improvements should include variant indicators, policy indices, and mobility/vaccination signals to improve robustness during high-variance periods.</w:t>
      </w:r>
    </w:p>
    <w:p w14:paraId="4A5DF94C" w14:textId="77777777" w:rsidR="00517314" w:rsidRDefault="00517314">
      <w:pPr>
        <w:widowControl/>
        <w:ind w:left="427" w:hanging="1"/>
        <w:jc w:val="left"/>
        <w:rPr>
          <w:rFonts w:ascii="SamsungOne-400" w:eastAsia="SamsungOne-400" w:hAnsi="SamsungOne-400" w:cs="SamsungOne-400"/>
          <w:color w:val="000000"/>
          <w:sz w:val="22"/>
          <w:szCs w:val="22"/>
          <w:highlight w:val="yellow"/>
        </w:rPr>
      </w:pPr>
    </w:p>
    <w:p w14:paraId="76BFEF70" w14:textId="77777777" w:rsidR="00517314" w:rsidRDefault="00F01629">
      <w:pPr>
        <w:widowControl/>
        <w:ind w:left="142" w:hanging="1"/>
        <w:jc w:val="left"/>
        <w:rPr>
          <w:rFonts w:ascii="SamsungOne-700" w:eastAsia="SamsungOne-700" w:hAnsi="SamsungOne-700" w:cs="SamsungOne-700"/>
          <w:color w:val="FFFFFF"/>
          <w:sz w:val="28"/>
          <w:szCs w:val="28"/>
        </w:rPr>
      </w:pPr>
      <w:r>
        <w:t>4. Projected Impact</w:t>
        <w:rPr>
          <w:rFonts w:ascii="SamsungOne-700" w:eastAsia="SamsungOne-700" w:hAnsi="SamsungOne-700" w:cs="SamsungOne-700"/>
          <w:color w:val="FFFFFF"/>
          <w:sz w:val="28"/>
          <w:szCs w:val="28"/>
          <w:b w:val="1"/>
        </w:rPr>
      </w:r>
    </w:p>
    <w:p w14:paraId="3C5194D9" w14:textId="77777777" w:rsidR="00517314" w:rsidRDefault="00517314">
      <w:pPr>
        <w:widowControl/>
        <w:ind w:left="427" w:hanging="1"/>
        <w:jc w:val="left"/>
        <w:rPr>
          <w:rFonts w:ascii="SamsungOne-400" w:eastAsia="SamsungOne-400" w:hAnsi="SamsungOne-400" w:cs="SamsungOne-400"/>
          <w:color w:val="000000"/>
          <w:sz w:val="22"/>
          <w:szCs w:val="22"/>
        </w:rPr>
      </w:pPr>
    </w:p>
    <w:p w14:paraId="20C817BC" w14:textId="77777777" w:rsidR="00517314" w:rsidRDefault="00F01629">
      <w:pPr>
        <w:widowControl/>
        <w:spacing w:before="0" w:after="40"/>
        <w:ind w:left="427" w:hanging="1"/>
        <w:jc w:val="left"/>
        <w:rPr>
          <w:rFonts w:ascii="SamsungOne-400" w:eastAsia="SamsungOne-400" w:hAnsi="SamsungOne-400" w:cs="SamsungOne-400"/>
          <w:color w:val="000000"/>
          <w:sz w:val="22"/>
          <w:szCs w:val="22"/>
        </w:rPr>
      </w:pPr>
      <w:r>
        <w:t>4.1. Accomplishments and Benefits</w:t>
        <w:rPr>
          <w:rFonts w:ascii="SamsungOne-400" w:eastAsia="SamsungOne-400" w:hAnsi="SamsungOne-400" w:cs="SamsungOne-400"/>
          <w:color w:val="000000"/>
          <w:sz w:val="22"/>
          <w:szCs w:val="22"/>
          <w:b w:val="1"/>
        </w:rPr>
      </w:r>
    </w:p>
    <w:p w14:paraId="2ABC5DE3" w14:textId="77777777" w:rsidR="00517314" w:rsidRDefault="00517314">
      <w:pPr>
        <w:widowControl/>
        <w:ind w:left="427" w:hanging="1"/>
        <w:jc w:val="left"/>
        <w:rPr>
          <w:rFonts w:ascii="SamsungOne-400" w:eastAsia="SamsungOne-400" w:hAnsi="SamsungOne-400" w:cs="SamsungOne-400"/>
          <w:color w:val="000000"/>
          <w:sz w:val="22"/>
          <w:szCs w:val="22"/>
        </w:rPr>
      </w:pPr>
      <w:r>
        <w:rPr>
          <w:sz w:val="22"/>
        </w:rPr>
        <w:t>The project successfully delivered a complete big-data analytics lifecycle: ingestion, preparation, exploration, prediction, validation, and professional documentation. It demonstrates how Spark-based workflows can transform complex global health datasets into structured evidence and practical forecasts. Team-based execution produced all required artifacts on schedule, providing both technical and project-management learning outcomes. The final deliverables are suitable for academic review and can be extended into a reusable analytics blueprint for similar time-series problems.</w:t>
      </w:r>
    </w:p>
    <w:p w14:paraId="176A8B5C" w14:textId="77777777" w:rsidR="00517314" w:rsidRDefault="00517314">
      <w:pPr>
        <w:widowControl/>
        <w:ind w:left="427" w:hanging="1"/>
        <w:jc w:val="left"/>
        <w:rPr>
          <w:rFonts w:ascii="SamsungOne-400" w:eastAsia="SamsungOne-400" w:hAnsi="SamsungOne-400" w:cs="SamsungOne-400"/>
          <w:color w:val="000000"/>
          <w:sz w:val="22"/>
          <w:szCs w:val="22"/>
        </w:rPr>
      </w:pPr>
    </w:p>
    <w:p w14:paraId="22B035E7" w14:textId="77777777" w:rsidR="00517314" w:rsidRDefault="00F01629">
      <w:pPr>
        <w:widowControl/>
        <w:spacing w:before="0" w:after="40"/>
        <w:ind w:left="427" w:hanging="1"/>
        <w:jc w:val="left"/>
        <w:rPr>
          <w:rFonts w:ascii="SamsungOne-400" w:eastAsia="SamsungOne-400" w:hAnsi="SamsungOne-400" w:cs="SamsungOne-400"/>
          <w:color w:val="000000"/>
          <w:sz w:val="22"/>
          <w:szCs w:val="22"/>
        </w:rPr>
      </w:pPr>
      <w:r>
        <w:t>4.2. Future Improvements</w:t>
        <w:rPr>
          <w:rFonts w:ascii="SamsungOne-400" w:eastAsia="SamsungOne-400" w:hAnsi="SamsungOne-400" w:cs="SamsungOne-400"/>
          <w:color w:val="000000"/>
          <w:sz w:val="22"/>
          <w:szCs w:val="22"/>
          <w:b w:val="1"/>
        </w:rPr>
      </w:r>
    </w:p>
    <w:p w14:paraId="601D7ABE" w14:textId="77777777" w:rsidR="00517314" w:rsidRDefault="00517314">
      <w:pPr>
        <w:widowControl/>
        <w:ind w:left="427" w:hanging="1"/>
        <w:jc w:val="left"/>
        <w:rPr>
          <w:rFonts w:ascii="SamsungOne-400" w:eastAsia="SamsungOne-400" w:hAnsi="SamsungOne-400" w:cs="SamsungOne-400"/>
          <w:color w:val="000000"/>
          <w:sz w:val="22"/>
          <w:szCs w:val="22"/>
        </w:rPr>
      </w:pPr>
      <w:r>
        <w:rPr>
          <w:sz w:val="22"/>
        </w:rPr>
        <w:t>Future work should expand feature space with intervention policies, vaccination progress, mobility proxies, and variant timelines to capture regime shifts more accurately. Modeling can be strengthened through hybrid or sequence-aware methods (e.g., Prophet, LSTM, or ensemble blending) and rolling retraining strategies. A production-ready dashboard layer with automated pipeline refresh would improve real-time monitoring usability. Additionally, uncertainty quantification and scenario-based forecasting should be introduced for more decision-grade outputs.</w:t>
      </w:r>
    </w:p>
    <w:p w14:paraId="65FAA41C" w14:textId="77777777" w:rsidR="00517314" w:rsidRDefault="00517314">
      <w:pPr>
        <w:widowControl/>
        <w:ind w:left="427" w:hanging="1"/>
        <w:jc w:val="left"/>
        <w:rPr>
          <w:rFonts w:ascii="SamsungOne-400" w:eastAsia="SamsungOne-400" w:hAnsi="SamsungOne-400" w:cs="SamsungOne-400"/>
          <w:color w:val="000000"/>
          <w:sz w:val="22"/>
          <w:szCs w:val="22"/>
        </w:rPr>
      </w:pPr>
    </w:p>
    <w:p w14:paraId="420AF9E4" w14:textId="77777777" w:rsidR="00517314" w:rsidRDefault="00F01629">
      <w:pPr>
        <w:widowControl/>
        <w:spacing w:before="0" w:after="40"/>
        <w:ind w:left="141"/>
        <w:jc w:val="left"/>
        <w:rPr>
          <w:rFonts w:ascii="SamsungOne-700" w:eastAsia="SamsungOne-700" w:hAnsi="SamsungOne-700" w:cs="SamsungOne-700"/>
          <w:color w:val="FFFFFF"/>
          <w:sz w:val="28"/>
          <w:szCs w:val="28"/>
        </w:rPr>
      </w:pPr>
      <w:r>
        <w:t xml:space="preserve">5. Team Member Review and Comment </w:t>
        <w:rPr>
          <w:rFonts w:ascii="SamsungOne-700" w:eastAsia="SamsungOne-700" w:hAnsi="SamsungOne-700" w:cs="SamsungOne-700"/>
          <w:color w:val="000000"/>
          <w:sz w:val="24"/>
          <w:szCs w:val="24"/>
          <w:b w:val="1"/>
        </w:rPr>
      </w:r>
      <w:r>
        <w:rPr>
          <w:noProof/>
        </w:rPr>
        <mc:AlternateContent>
          <mc:Choice Requires="wpg">
            <w:drawing>
              <wp:anchor distT="0" distB="0" distL="0" distR="0" simplePos="0" relativeHeight="251662336" behindDoc="1" locked="0" layoutInCell="1" hidden="0" allowOverlap="1" wp14:anchorId="012E574A" wp14:editId="69D753F9">
                <wp:simplePos x="0" y="0"/>
                <wp:positionH relativeFrom="column">
                  <wp:posOffset>-13651</wp:posOffset>
                </wp:positionH>
                <wp:positionV relativeFrom="paragraph">
                  <wp:posOffset>-6031</wp:posOffset>
                </wp:positionV>
                <wp:extent cx="5745480" cy="259080"/>
                <wp:effectExtent l="0" t="0" r="0" b="0"/>
                <wp:wrapNone/>
                <wp:docPr id="13" name="Rectangle 13"/>
                <wp:cNvGraphicFramePr/>
                <a:graphic xmlns:a="http://schemas.openxmlformats.org/drawingml/2006/main">
                  <a:graphicData uri="http://schemas.microsoft.com/office/word/2010/wordprocessingShape">
                    <wps:wsp>
                      <wps:cNvSpPr/>
                      <wps:spPr>
                        <a:xfrm>
                          <a:off x="2478023" y="3655223"/>
                          <a:ext cx="5735955" cy="249555"/>
                        </a:xfrm>
                        <a:prstGeom prst="rect">
                          <a:avLst/>
                        </a:prstGeom>
                        <a:solidFill>
                          <a:srgbClr val="193DB0"/>
                        </a:solidFill>
                        <a:ln>
                          <a:noFill/>
                        </a:ln>
                      </wps:spPr>
                      <wps:txbx>
                        <w:txbxContent>
                          <w:p w14:paraId="1560728B" w14:textId="77777777" w:rsidR="00517314" w:rsidRDefault="00517314">
                            <w:pPr>
                              <w:jc w:val="left"/>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-13651</wp:posOffset>
                </wp:positionH>
                <wp:positionV relativeFrom="paragraph">
                  <wp:posOffset>-6031</wp:posOffset>
                </wp:positionV>
                <wp:extent cx="5745480" cy="259080"/>
                <wp:effectExtent b="0" l="0" r="0" t="0"/>
                <wp:wrapNone/>
                <wp:docPr id="1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745480" cy="259080"/>
                        </a:xfrm>
                        <a:prstGeom prst="rect"/>
                        <a:ln/>
                      </pic:spPr>
                    </pic:pic>
                  </a:graphicData>
                </a:graphic>
              </wp:anchor>
            </w:drawing>
          </mc:Fallback>
        </mc:AlternateContent>
      </w:r>
    </w:p>
    <w:tbl>
      <w:tblPr>
        <w:tblStyle w:val="a8"/>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0"/>
      </w:tblGrid>
      <w:tr w:rsidR="00517314" w14:paraId="5D096BBE" w14:textId="77777777">
        <w:trPr/>
        <w:tc>
          <w:tcPr>
            <w:tcW w:w="9010" w:type="dxa"/>
            <w:tcBorders>
              <w:top w:val="single" w:sz="4" w:space="0" w:color="BFBFBF"/>
              <w:left w:val="single" w:sz="4" w:space="0" w:color="BFBFBF"/>
              <w:bottom w:val="single" w:sz="4" w:space="0" w:color="BFBFBF"/>
              <w:right w:val="single" w:sz="4" w:space="0" w:color="BFBFBF"/>
            </w:tcBorders>
            <w:vAlign w:val="top"/>
          </w:tcPr>
          <w:p>
            <w:r>
              <w:rPr/>
            </w:r>
          </w:p>
        </w:tc>
      </w:tr>
    </w:tbl>
    <w:p w14:paraId="4D774711" w14:textId="77777777" w:rsidR="00517314" w:rsidRDefault="00F01629">
      <w:pPr>
        <w:widowControl/>
        <w:jc w:val="left"/>
        <w:rPr>
          <w:rFonts w:ascii="SamsungOne-400" w:eastAsia="SamsungOne-400" w:hAnsi="SamsungOne-400" w:cs="SamsungOne-400"/>
          <w:sz w:val="18"/>
          <w:szCs w:val="18"/>
        </w:rPr>
      </w:pPr>
      <w:r>
        <w:rPr>
          <w:sz w:val="22"/>
        </w:rPr>
        <w:t>Team collaboration remained disciplined throughout execution, with clear accountability and timely handoffs between data, modeling, research, and documentation tracks. The project met its planned timeline and quality objectives, and all mandatory capstone deliverables were completed before submission. As a team reflection, we identified feature enrichment and stronger uncertainty handling as the most important next-step improvements.</w:t>
      </w:r>
    </w:p>
    <w:tbl>
      <w:tblPr>
        <w:tblStyle w:val="a9"/>
        <w:tblW w:w="901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84"/>
        <w:gridCol w:w="7626"/>
      </w:tblGrid>
      <w:tr w:rsidR="00517314" w14:paraId="12F9864D" w14:textId="77777777">
        <w:trPr/>
        <w:tc>
          <w:tcPr>
            <w:tcW w:w="1384" w:type="dxa"/>
            <w:shd w:val="clear" w:color="auto" w:fill="DEE5FA"/>
            <w:vAlign w:val="top"/>
          </w:tcPr>
          <w:p w14:paraId="73EE385B" w14:textId="77777777" w:rsidR="00517314" w:rsidRDefault="00F01629">
            <w:pPr>
              <w:widowControl/>
              <w:spacing w:before="0" w:after="0" w:line="240" w:lineRule="auto"/>
              <w:jc w:val="center"/>
              <w:rPr>
                <w:rFonts w:ascii="SamsungOne-700" w:eastAsia="SamsungOne-700" w:hAnsi="SamsungOne-700" w:cs="SamsungOne-700"/>
                <w:color w:val="000000"/>
                <w:sz w:val="24"/>
                <w:szCs w:val="24"/>
              </w:rPr>
            </w:pPr>
            <w:r>
              <w:rPr>
                <w:rFonts w:ascii="SamsungOne-700" w:eastAsia="SamsungOne-700" w:hAnsi="SamsungOne-700" w:cs="SamsungOne-700"/>
                <w:b/>
                <w:color w:val="000000"/>
                <w:sz w:val="24"/>
                <w:szCs w:val="24"/>
              </w:rPr>
              <w:t>NAME</w:t>
            </w:r>
          </w:p>
        </w:tc>
        <w:tc>
          <w:tcPr>
            <w:tcW w:w="7626" w:type="dxa"/>
            <w:shd w:val="clear" w:color="auto" w:fill="DEE5FA"/>
            <w:vAlign w:val="top"/>
          </w:tcPr>
          <w:p w14:paraId="14F4EB74" w14:textId="77777777" w:rsidR="00517314" w:rsidRDefault="00F01629">
            <w:pPr>
              <w:widowControl/>
              <w:spacing w:before="0" w:after="0" w:line="240" w:lineRule="auto"/>
              <w:jc w:val="center"/>
              <w:rPr>
                <w:rFonts w:ascii="SamsungOne-700" w:eastAsia="SamsungOne-700" w:hAnsi="SamsungOne-700" w:cs="SamsungOne-700"/>
                <w:color w:val="000000"/>
                <w:sz w:val="24"/>
                <w:szCs w:val="24"/>
              </w:rPr>
            </w:pPr>
            <w:r>
              <w:rPr>
                <w:rFonts w:ascii="SamsungOne-700" w:eastAsia="SamsungOne-700" w:hAnsi="SamsungOne-700" w:cs="SamsungOne-700"/>
                <w:b/>
                <w:color w:val="000000"/>
                <w:sz w:val="24"/>
                <w:szCs w:val="24"/>
              </w:rPr>
              <w:t>REVIEW and COMMENT</w:t>
            </w:r>
          </w:p>
        </w:tc>
      </w:tr>
      <w:tr w:rsidR="00517314" w14:paraId="28BBE28A" w14:textId="77777777">
        <w:trPr/>
        <w:tc>
          <w:tcPr>
            <w:tcW w:w="1384" w:type="dxa"/>
            <w:vAlign w:val="top"/>
          </w:tcPr>
          <w:p>
            <w:pPr>
              <w:spacing w:before="0" w:after="0" w:line="240" w:lineRule="auto"/>
            </w:pPr>
            <w:r>
              <w:rPr/>
              <w:t>Prince Bhatia</w:t>
            </w:r>
          </w:p>
        </w:tc>
        <w:tc>
          <w:tcPr>
            <w:tcW w:w="7626" w:type="dxa"/>
            <w:vAlign w:val="top"/>
          </w:tcPr>
          <w:p>
            <w:pPr>
              <w:spacing w:before="0" w:after="0" w:line="240" w:lineRule="auto"/>
            </w:pPr>
            <w:r>
              <w:rPr>
                <w:sz w:val="22"/>
              </w:rPr>
              <w:t>Led project planning and quality governance; ensured deadline adherence and integration of all deliverables.</w:t>
            </w:r>
          </w:p>
        </w:tc>
      </w:tr>
      <w:tr w:rsidR="00517314" w14:paraId="2A26F021" w14:textId="77777777">
        <w:trPr/>
        <w:tc>
          <w:tcPr>
            <w:tcW w:w="1384" w:type="dxa"/>
            <w:vAlign w:val="top"/>
          </w:tcPr>
          <w:p>
            <w:pPr>
              <w:spacing w:before="0" w:after="0" w:line="240" w:lineRule="auto"/>
            </w:pPr>
            <w:r>
              <w:rPr/>
              <w:t>Mohit Arora</w:t>
            </w:r>
          </w:p>
        </w:tc>
        <w:tc>
          <w:tcPr>
            <w:tcW w:w="7626" w:type="dxa"/>
            <w:vAlign w:val="top"/>
          </w:tcPr>
          <w:p>
            <w:pPr>
              <w:spacing w:before="0" w:after="0" w:line="240" w:lineRule="auto"/>
            </w:pPr>
            <w:r>
              <w:rPr>
                <w:sz w:val="22"/>
              </w:rPr>
              <w:t>Owned data pipeline from acquisition to cleaned long-format dataset and supported EDA preparation.</w:t>
            </w:r>
          </w:p>
        </w:tc>
      </w:tr>
      <w:tr w:rsidR="00517314" w14:paraId="45149605" w14:textId="77777777">
        <w:trPr/>
        <w:tc>
          <w:tcPr>
            <w:tcW w:w="1384" w:type="dxa"/>
            <w:vAlign w:val="top"/>
          </w:tcPr>
          <w:p>
            <w:pPr>
              <w:spacing w:before="0" w:after="0" w:line="240" w:lineRule="auto"/>
            </w:pPr>
            <w:r>
              <w:rPr/>
              <w:t>Nishita</w:t>
            </w:r>
          </w:p>
        </w:tc>
        <w:tc>
          <w:tcPr>
            <w:tcW w:w="7626" w:type="dxa"/>
            <w:vAlign w:val="top"/>
          </w:tcPr>
          <w:p>
            <w:pPr>
              <w:spacing w:before="0" w:after="0" w:line="240" w:lineRule="auto"/>
            </w:pPr>
            <w:r>
              <w:rPr>
                <w:sz w:val="22"/>
              </w:rPr>
              <w:t>Completed literature review, testing/validation checks, and analytical interpretation support.</w:t>
            </w:r>
          </w:p>
        </w:tc>
      </w:tr>
      <w:tr w:rsidR="00517314" w14:paraId="578B5D41" w14:textId="77777777">
        <w:trPr/>
        <w:tc>
          <w:tcPr>
            <w:tcW w:w="1384" w:type="dxa"/>
            <w:vAlign w:val="top"/>
          </w:tcPr>
          <w:p>
            <w:pPr>
              <w:spacing w:before="0" w:after="0" w:line="240" w:lineRule="auto"/>
            </w:pPr>
            <w:r>
              <w:rPr/>
              <w:t>Sourabh Panchal</w:t>
            </w:r>
          </w:p>
        </w:tc>
        <w:tc>
          <w:tcPr>
            <w:tcW w:w="7626" w:type="dxa"/>
            <w:vAlign w:val="top"/>
          </w:tcPr>
          <w:p>
            <w:pPr>
              <w:spacing w:before="0" w:after="0" w:line="240" w:lineRule="auto"/>
            </w:pPr>
            <w:r>
              <w:rPr>
                <w:sz w:val="22"/>
              </w:rPr>
              <w:t>Developed feature engineering workflow, trained/evaluated models, and selected best-performing approach.</w:t>
            </w:r>
          </w:p>
        </w:tc>
      </w:tr>
      <w:tr w:rsidR="00517314" w14:paraId="27271244" w14:textId="77777777">
        <w:trPr/>
        <w:tc>
          <w:tcPr>
            <w:tcW w:w="1384" w:type="dxa"/>
            <w:vAlign w:val="top"/>
          </w:tcPr>
          <w:p>
            <w:pPr>
              <w:spacing w:before="0" w:after="0" w:line="240" w:lineRule="auto"/>
            </w:pPr>
            <w:r>
              <w:rPr/>
              <w:t>Ayush Nagpal</w:t>
            </w:r>
          </w:p>
        </w:tc>
        <w:tc>
          <w:tcPr>
            <w:tcW w:w="7626" w:type="dxa"/>
            <w:vAlign w:val="top"/>
          </w:tcPr>
          <w:p>
            <w:pPr>
              <w:spacing w:before="0" w:after="0" w:line="240" w:lineRule="auto"/>
            </w:pPr>
            <w:r>
              <w:rPr>
                <w:sz w:val="22"/>
              </w:rPr>
              <w:t>Compiled final documentation, WBS updates, and presentation narrative/demo readiness.</w:t>
            </w:r>
          </w:p>
        </w:tc>
      </w:tr>
    </w:tbl>
    <w:p w14:paraId="20F47779" w14:textId="77777777" w:rsidR="00517314" w:rsidRDefault="00F01629">
      <w:pPr>
        <w:widowControl/>
        <w:jc w:val="left"/>
        <w:rPr>
          <w:rFonts w:ascii="SamsungOne-400" w:eastAsia="SamsungOne-400" w:hAnsi="SamsungOne-400" w:cs="SamsungOne-400"/>
          <w:sz w:val="28"/>
          <w:szCs w:val="28"/>
        </w:rPr>
      </w:pPr>
      <w:r>
        <w:rPr>
          <w:rFonts w:ascii="SamsungOne-400" w:eastAsia="SamsungOne-400" w:hAnsi="SamsungOne-400" w:cs="SamsungOne-400"/>
          <w:sz w:val="18"/>
          <w:szCs w:val="18"/>
        </w:rPr>
        <w:t xml:space="preserve">     </w:t>
      </w:r>
    </w:p>
    <w:p w14:paraId="5D981C58" w14:textId="77777777" w:rsidR="00517314" w:rsidRDefault="00F01629">
      <w:pPr>
        <w:widowControl/>
        <w:spacing w:before="0" w:after="40"/>
        <w:ind w:left="142" w:hanging="1"/>
        <w:jc w:val="left"/>
        <w:rPr>
          <w:rFonts w:ascii="SamsungOne-700" w:eastAsia="SamsungOne-700" w:hAnsi="SamsungOne-700" w:cs="SamsungOne-700"/>
          <w:color w:val="FFFFFF"/>
          <w:sz w:val="28"/>
          <w:szCs w:val="28"/>
        </w:rPr>
      </w:pPr>
      <w:r>
        <w:t>6. Instructor Review and Comment</w:t>
        <w:rPr>
          <w:rFonts w:ascii="SamsungOne-700" w:eastAsia="SamsungOne-700" w:hAnsi="SamsungOne-700" w:cs="SamsungOne-700"/>
          <w:color w:val="000000"/>
          <w:sz w:val="24"/>
          <w:szCs w:val="24"/>
          <w:b w:val="1"/>
        </w:rPr>
      </w:r>
      <w:r>
        <w:rPr>
          <w:noProof/>
        </w:rPr>
        <mc:AlternateContent>
          <mc:Choice Requires="wpg">
            <w:drawing>
              <wp:anchor distT="0" distB="0" distL="0" distR="0" simplePos="0" relativeHeight="251663360" behindDoc="1" locked="0" layoutInCell="1" hidden="0" allowOverlap="1" wp14:anchorId="04BD6A1A" wp14:editId="719C22F0">
                <wp:simplePos x="0" y="0"/>
                <wp:positionH relativeFrom="column">
                  <wp:posOffset>-13651</wp:posOffset>
                </wp:positionH>
                <wp:positionV relativeFrom="paragraph">
                  <wp:posOffset>-7936</wp:posOffset>
                </wp:positionV>
                <wp:extent cx="5745480" cy="259080"/>
                <wp:effectExtent l="0" t="0" r="0" b="0"/>
                <wp:wrapNone/>
                <wp:docPr id="15" name="Rectangle 15"/>
                <wp:cNvGraphicFramePr/>
                <a:graphic xmlns:a="http://schemas.openxmlformats.org/drawingml/2006/main">
                  <a:graphicData uri="http://schemas.microsoft.com/office/word/2010/wordprocessingShape">
                    <wps:wsp>
                      <wps:cNvSpPr/>
                      <wps:spPr>
                        <a:xfrm>
                          <a:off x="2478023" y="3655223"/>
                          <a:ext cx="5735955" cy="249555"/>
                        </a:xfrm>
                        <a:prstGeom prst="rect">
                          <a:avLst/>
                        </a:prstGeom>
                        <a:solidFill>
                          <a:srgbClr val="193DB0"/>
                        </a:solidFill>
                        <a:ln>
                          <a:noFill/>
                        </a:ln>
                      </wps:spPr>
                      <wps:txbx>
                        <w:txbxContent>
                          <w:p w14:paraId="7D41D89F" w14:textId="77777777" w:rsidR="00517314" w:rsidRDefault="00517314">
                            <w:pPr>
                              <w:jc w:val="left"/>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-13651</wp:posOffset>
                </wp:positionH>
                <wp:positionV relativeFrom="paragraph">
                  <wp:posOffset>-7936</wp:posOffset>
                </wp:positionV>
                <wp:extent cx="5745480" cy="259080"/>
                <wp:effectExtent b="0" l="0" r="0" t="0"/>
                <wp:wrapNone/>
                <wp:docPr id="1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745480" cy="259080"/>
                        </a:xfrm>
                        <a:prstGeom prst="rect"/>
                        <a:ln/>
                      </pic:spPr>
                    </pic:pic>
                  </a:graphicData>
                </a:graphic>
              </wp:anchor>
            </w:drawing>
          </mc:Fallback>
        </mc:AlternateContent>
      </w:r>
    </w:p>
    <w:p w14:paraId="2F844F6F" w14:textId="77777777" w:rsidR="00517314" w:rsidRDefault="00517314">
      <w:pPr>
        <w:widowControl/>
        <w:ind w:left="143" w:hanging="3"/>
        <w:jc w:val="left"/>
        <w:rPr>
          <w:rFonts w:ascii="SamsungOne-700" w:eastAsia="SamsungOne-700" w:hAnsi="SamsungOne-700" w:cs="SamsungOne-700"/>
          <w:color w:val="FFFFFF"/>
          <w:sz w:val="28"/>
          <w:szCs w:val="28"/>
        </w:rPr>
      </w:pPr>
    </w:p>
    <w:tbl>
      <w:tblPr>
        <w:tblStyle w:val="aa"/>
        <w:tblW w:w="90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60"/>
        <w:gridCol w:w="1530"/>
        <w:gridCol w:w="5670"/>
      </w:tblGrid>
      <w:tr w:rsidR="00517314" w14:paraId="012A54E6" w14:textId="77777777">
        <w:trPr/>
        <w:tc>
          <w:tcPr>
            <w:tcW w:w="1860" w:type="dxa"/>
            <w:shd w:val="clear" w:color="auto" w:fill="DEE5FA"/>
            <w:tcMar>
              <w:top w:w="28" w:type="dxa"/>
              <w:left w:w="28" w:type="dxa"/>
              <w:bottom w:w="28" w:type="dxa"/>
              <w:right w:w="28" w:type="dxa"/>
            </w:tcMar>
            <w:vAlign w:val="top"/>
          </w:tcPr>
          <w:p w14:paraId="01E82BA5" w14:textId="77777777" w:rsidR="00517314" w:rsidRDefault="00F01629">
            <w:pPr>
              <w:widowControl/>
              <w:spacing w:before="0" w:after="0" w:line="240" w:lineRule="auto"/>
              <w:jc w:val="center"/>
              <w:rPr>
                <w:rFonts w:ascii="SamsungOne-700" w:eastAsia="SamsungOne-700" w:hAnsi="SamsungOne-700" w:cs="SamsungOne-700"/>
                <w:color w:val="000000"/>
                <w:sz w:val="24"/>
                <w:szCs w:val="24"/>
              </w:rPr>
            </w:pPr>
            <w:r>
              <w:rPr>
                <w:rFonts w:ascii="SamsungOne-700" w:eastAsia="SamsungOne-700" w:hAnsi="SamsungOne-700" w:cs="SamsungOne-700"/>
                <w:b/>
                <w:color w:val="000000"/>
                <w:sz w:val="24"/>
                <w:szCs w:val="24"/>
              </w:rPr>
              <w:t>CATEGORY</w:t>
            </w:r>
          </w:p>
        </w:tc>
        <w:tc>
          <w:tcPr>
            <w:tcW w:w="1530" w:type="dxa"/>
            <w:shd w:val="clear" w:color="auto" w:fill="DEE5FA"/>
            <w:tcMar>
              <w:top w:w="28" w:type="dxa"/>
              <w:left w:w="28" w:type="dxa"/>
              <w:bottom w:w="28" w:type="dxa"/>
              <w:right w:w="28" w:type="dxa"/>
            </w:tcMar>
            <w:vAlign w:val="top"/>
          </w:tcPr>
          <w:p w14:paraId="42DF1602" w14:textId="77777777" w:rsidR="00517314" w:rsidRDefault="00F01629">
            <w:pPr>
              <w:widowControl/>
              <w:spacing w:before="0" w:after="0" w:line="240" w:lineRule="auto"/>
              <w:jc w:val="center"/>
              <w:rPr>
                <w:rFonts w:ascii="SamsungOne-700" w:eastAsia="SamsungOne-700" w:hAnsi="SamsungOne-700" w:cs="SamsungOne-700"/>
                <w:color w:val="000000"/>
                <w:sz w:val="24"/>
                <w:szCs w:val="24"/>
              </w:rPr>
            </w:pPr>
            <w:r>
              <w:rPr>
                <w:rFonts w:ascii="SamsungOne-700" w:eastAsia="SamsungOne-700" w:hAnsi="SamsungOne-700" w:cs="SamsungOne-700"/>
                <w:b/>
                <w:color w:val="000000"/>
                <w:sz w:val="24"/>
                <w:szCs w:val="24"/>
              </w:rPr>
              <w:t>SCORE</w:t>
            </w:r>
          </w:p>
        </w:tc>
        <w:tc>
          <w:tcPr>
            <w:tcW w:w="5670" w:type="dxa"/>
            <w:shd w:val="clear" w:color="auto" w:fill="DEE5FA"/>
            <w:tcMar>
              <w:top w:w="28" w:type="dxa"/>
              <w:left w:w="28" w:type="dxa"/>
              <w:bottom w:w="28" w:type="dxa"/>
              <w:right w:w="28" w:type="dxa"/>
            </w:tcMar>
            <w:vAlign w:val="top"/>
          </w:tcPr>
          <w:p w14:paraId="035C25FF" w14:textId="77777777" w:rsidR="00517314" w:rsidRDefault="00F01629">
            <w:pPr>
              <w:widowControl/>
              <w:spacing w:before="0" w:after="0" w:line="240" w:lineRule="auto"/>
              <w:jc w:val="center"/>
              <w:rPr>
                <w:rFonts w:ascii="SamsungOne-700" w:eastAsia="SamsungOne-700" w:hAnsi="SamsungOne-700" w:cs="SamsungOne-700"/>
                <w:color w:val="000000"/>
                <w:sz w:val="24"/>
                <w:szCs w:val="24"/>
              </w:rPr>
            </w:pPr>
            <w:r>
              <w:rPr>
                <w:rFonts w:ascii="SamsungOne-700" w:eastAsia="SamsungOne-700" w:hAnsi="SamsungOne-700" w:cs="SamsungOne-700"/>
                <w:b/>
                <w:color w:val="000000"/>
                <w:sz w:val="24"/>
                <w:szCs w:val="24"/>
              </w:rPr>
              <w:t>REVIEW and COMMENT</w:t>
            </w:r>
          </w:p>
        </w:tc>
      </w:tr>
      <w:tr w:rsidR="00517314" w14:paraId="244354F6" w14:textId="77777777">
        <w:trPr/>
        <w:tc>
          <w:tcPr>
            <w:tcW w:w="1860" w:type="dxa"/>
            <w:tcMar>
              <w:top w:w="28" w:type="dxa"/>
              <w:left w:w="28" w:type="dxa"/>
              <w:bottom w:w="28" w:type="dxa"/>
              <w:right w:w="28" w:type="dxa"/>
            </w:tcMar>
            <w:vAlign w:val="top"/>
          </w:tcPr>
          <w:p w14:paraId="5007A3F1" w14:textId="77777777" w:rsidR="00517314" w:rsidRDefault="00F01629">
            <w:pPr>
              <w:widowControl/>
              <w:spacing w:before="0" w:after="0" w:line="240" w:lineRule="auto"/>
              <w:jc w:val="center"/>
              <w:rPr>
                <w:rFonts w:ascii="SamsungOne-700" w:eastAsia="SamsungOne-700" w:hAnsi="SamsungOne-700" w:cs="SamsungOne-700"/>
                <w:color w:val="193DB0"/>
                <w:sz w:val="22"/>
                <w:szCs w:val="22"/>
              </w:rPr>
            </w:pPr>
            <w:r>
              <w:rPr>
                <w:rFonts w:ascii="SamsungOne-700" w:eastAsia="SamsungOne-700" w:hAnsi="SamsungOne-700" w:cs="SamsungOne-700"/>
                <w:color w:val="193DB0"/>
                <w:sz w:val="22"/>
                <w:szCs w:val="22"/>
              </w:rPr>
              <w:t>IDEA</w:t>
            </w:r>
          </w:p>
        </w:tc>
        <w:tc>
          <w:tcPr>
            <w:tcW w:w="1530" w:type="dxa"/>
            <w:tcMar>
              <w:top w:w="28" w:type="dxa"/>
              <w:left w:w="28" w:type="dxa"/>
              <w:bottom w:w="28" w:type="dxa"/>
              <w:right w:w="28" w:type="dxa"/>
            </w:tcMar>
            <w:vAlign w:val="top"/>
          </w:tcPr>
          <w:p w14:paraId="50292AB8" w14:textId="77777777" w:rsidR="00517314" w:rsidRDefault="00F01629">
            <w:pPr>
              <w:widowControl/>
              <w:spacing w:before="0" w:after="0" w:line="240" w:lineRule="auto"/>
              <w:jc w:val="center"/>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__/10</w:t>
            </w:r>
          </w:p>
        </w:tc>
        <w:tc>
          <w:tcPr>
            <w:tcW w:w="5670" w:type="dxa"/>
            <w:tcMar>
              <w:top w:w="28" w:type="dxa"/>
              <w:left w:w="28" w:type="dxa"/>
              <w:bottom w:w="28" w:type="dxa"/>
              <w:right w:w="28" w:type="dxa"/>
            </w:tcMar>
            <w:vAlign w:val="top"/>
          </w:tcPr>
          <w:p w14:paraId="5658B5CD" w14:textId="77777777" w:rsidR="00517314" w:rsidRDefault="00517314">
            <w:pPr>
              <w:widowControl/>
              <w:spacing w:before="0" w:after="0" w:line="240" w:lineRule="auto"/>
              <w:rPr>
                <w:rFonts w:ascii="SamsungOne-400" w:eastAsia="SamsungOne-400" w:hAnsi="SamsungOne-400" w:cs="SamsungOne-400"/>
                <w:color w:val="000000"/>
                <w:sz w:val="22"/>
                <w:szCs w:val="22"/>
              </w:rPr>
            </w:pPr>
          </w:p>
        </w:tc>
      </w:tr>
      <w:tr w:rsidR="00517314" w14:paraId="75A30520" w14:textId="77777777">
        <w:trPr/>
        <w:tc>
          <w:tcPr>
            <w:tcW w:w="1860" w:type="dxa"/>
            <w:tcMar>
              <w:top w:w="28" w:type="dxa"/>
              <w:left w:w="28" w:type="dxa"/>
              <w:bottom w:w="28" w:type="dxa"/>
              <w:right w:w="28" w:type="dxa"/>
            </w:tcMar>
            <w:vAlign w:val="top"/>
          </w:tcPr>
          <w:p w14:paraId="461F32E4" w14:textId="77777777" w:rsidR="00517314" w:rsidRDefault="00F01629">
            <w:pPr>
              <w:widowControl/>
              <w:spacing w:before="0" w:after="0" w:line="240" w:lineRule="auto"/>
              <w:jc w:val="center"/>
              <w:rPr>
                <w:rFonts w:ascii="SamsungOne-700" w:eastAsia="SamsungOne-700" w:hAnsi="SamsungOne-700" w:cs="SamsungOne-700"/>
                <w:color w:val="193DB0"/>
                <w:sz w:val="22"/>
                <w:szCs w:val="22"/>
              </w:rPr>
            </w:pPr>
            <w:r>
              <w:rPr>
                <w:rFonts w:ascii="SamsungOne-700" w:eastAsia="SamsungOne-700" w:hAnsi="SamsungOne-700" w:cs="SamsungOne-700"/>
                <w:color w:val="193DB0"/>
                <w:sz w:val="22"/>
                <w:szCs w:val="22"/>
              </w:rPr>
              <w:t>APPLICATION</w:t>
            </w:r>
          </w:p>
        </w:tc>
        <w:tc>
          <w:tcPr>
            <w:tcW w:w="1530" w:type="dxa"/>
            <w:tcMar>
              <w:top w:w="28" w:type="dxa"/>
              <w:left w:w="28" w:type="dxa"/>
              <w:bottom w:w="28" w:type="dxa"/>
              <w:right w:w="28" w:type="dxa"/>
            </w:tcMar>
            <w:vAlign w:val="top"/>
          </w:tcPr>
          <w:p w14:paraId="35F02048" w14:textId="77777777" w:rsidR="00517314" w:rsidRDefault="00F01629">
            <w:pPr>
              <w:widowControl/>
              <w:spacing w:before="0" w:after="0" w:line="240" w:lineRule="auto"/>
              <w:jc w:val="center"/>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__/30</w:t>
            </w:r>
          </w:p>
        </w:tc>
        <w:tc>
          <w:tcPr>
            <w:tcW w:w="5670" w:type="dxa"/>
            <w:tcMar>
              <w:top w:w="28" w:type="dxa"/>
              <w:left w:w="28" w:type="dxa"/>
              <w:bottom w:w="28" w:type="dxa"/>
              <w:right w:w="28" w:type="dxa"/>
            </w:tcMar>
            <w:vAlign w:val="top"/>
          </w:tcPr>
          <w:p w14:paraId="5813409F" w14:textId="77777777" w:rsidR="00517314" w:rsidRDefault="00517314">
            <w:pPr>
              <w:widowControl/>
              <w:spacing w:before="0" w:after="0" w:line="240" w:lineRule="auto"/>
              <w:rPr>
                <w:rFonts w:ascii="SamsungOne-400" w:eastAsia="SamsungOne-400" w:hAnsi="SamsungOne-400" w:cs="SamsungOne-400"/>
                <w:color w:val="000000"/>
                <w:sz w:val="22"/>
                <w:szCs w:val="22"/>
              </w:rPr>
            </w:pPr>
          </w:p>
        </w:tc>
      </w:tr>
      <w:tr w:rsidR="00517314" w14:paraId="4979694A" w14:textId="77777777">
        <w:trPr/>
        <w:tc>
          <w:tcPr>
            <w:tcW w:w="1860" w:type="dxa"/>
            <w:tcMar>
              <w:top w:w="28" w:type="dxa"/>
              <w:left w:w="28" w:type="dxa"/>
              <w:bottom w:w="28" w:type="dxa"/>
              <w:right w:w="28" w:type="dxa"/>
            </w:tcMar>
            <w:vAlign w:val="top"/>
          </w:tcPr>
          <w:p w14:paraId="0A089603" w14:textId="77777777" w:rsidR="00517314" w:rsidRDefault="00F01629">
            <w:pPr>
              <w:widowControl/>
              <w:spacing w:before="0" w:after="0" w:line="240" w:lineRule="auto"/>
              <w:jc w:val="center"/>
              <w:rPr>
                <w:rFonts w:ascii="SamsungOne-700" w:eastAsia="SamsungOne-700" w:hAnsi="SamsungOne-700" w:cs="SamsungOne-700"/>
                <w:color w:val="193DB0"/>
                <w:sz w:val="22"/>
                <w:szCs w:val="22"/>
              </w:rPr>
            </w:pPr>
            <w:r>
              <w:rPr>
                <w:rFonts w:ascii="SamsungOne-700" w:eastAsia="SamsungOne-700" w:hAnsi="SamsungOne-700" w:cs="SamsungOne-700"/>
                <w:color w:val="193DB0"/>
                <w:sz w:val="22"/>
                <w:szCs w:val="22"/>
              </w:rPr>
              <w:t>RESULT</w:t>
            </w:r>
          </w:p>
        </w:tc>
        <w:tc>
          <w:tcPr>
            <w:tcW w:w="1530" w:type="dxa"/>
            <w:tcMar>
              <w:top w:w="28" w:type="dxa"/>
              <w:left w:w="28" w:type="dxa"/>
              <w:bottom w:w="28" w:type="dxa"/>
              <w:right w:w="28" w:type="dxa"/>
            </w:tcMar>
            <w:vAlign w:val="top"/>
          </w:tcPr>
          <w:p w14:paraId="066FAE76" w14:textId="77777777" w:rsidR="00517314" w:rsidRDefault="00F01629">
            <w:pPr>
              <w:widowControl/>
              <w:spacing w:before="0" w:after="0" w:line="240" w:lineRule="auto"/>
              <w:jc w:val="center"/>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__/30</w:t>
            </w:r>
          </w:p>
        </w:tc>
        <w:tc>
          <w:tcPr>
            <w:tcW w:w="5670" w:type="dxa"/>
            <w:tcMar>
              <w:top w:w="28" w:type="dxa"/>
              <w:left w:w="28" w:type="dxa"/>
              <w:bottom w:w="28" w:type="dxa"/>
              <w:right w:w="28" w:type="dxa"/>
            </w:tcMar>
            <w:vAlign w:val="top"/>
          </w:tcPr>
          <w:p w14:paraId="05848F48" w14:textId="77777777" w:rsidR="00517314" w:rsidRDefault="00517314">
            <w:pPr>
              <w:widowControl/>
              <w:spacing w:before="0" w:after="0" w:line="240" w:lineRule="auto"/>
              <w:rPr>
                <w:rFonts w:ascii="SamsungOne-400" w:eastAsia="SamsungOne-400" w:hAnsi="SamsungOne-400" w:cs="SamsungOne-400"/>
                <w:color w:val="000000"/>
                <w:sz w:val="22"/>
                <w:szCs w:val="22"/>
              </w:rPr>
            </w:pPr>
          </w:p>
        </w:tc>
      </w:tr>
      <w:tr w:rsidR="00517314" w14:paraId="0477FECC" w14:textId="77777777">
        <w:trPr/>
        <w:tc>
          <w:tcPr>
            <w:tcW w:w="1860" w:type="dxa"/>
            <w:tcMar>
              <w:top w:w="28" w:type="dxa"/>
              <w:left w:w="28" w:type="dxa"/>
              <w:bottom w:w="28" w:type="dxa"/>
              <w:right w:w="28" w:type="dxa"/>
            </w:tcMar>
            <w:vAlign w:val="top"/>
          </w:tcPr>
          <w:p w14:paraId="51C91532" w14:textId="77777777" w:rsidR="00517314" w:rsidRDefault="00F01629">
            <w:pPr>
              <w:widowControl/>
              <w:spacing w:before="0" w:after="0" w:line="240" w:lineRule="auto"/>
              <w:jc w:val="center"/>
              <w:rPr>
                <w:rFonts w:ascii="SamsungOne-700" w:eastAsia="SamsungOne-700" w:hAnsi="SamsungOne-700" w:cs="SamsungOne-700"/>
                <w:color w:val="193DB0"/>
                <w:sz w:val="22"/>
                <w:szCs w:val="22"/>
              </w:rPr>
            </w:pPr>
            <w:r>
              <w:rPr>
                <w:rFonts w:ascii="SamsungOne-700" w:eastAsia="SamsungOne-700" w:hAnsi="SamsungOne-700" w:cs="SamsungOne-700"/>
                <w:color w:val="193DB0"/>
                <w:sz w:val="22"/>
                <w:szCs w:val="22"/>
              </w:rPr>
              <w:t>PROJECT</w:t>
            </w:r>
            <w:r>
              <w:rPr>
                <w:rFonts w:ascii="SamsungOne-700" w:eastAsia="SamsungOne-700" w:hAnsi="SamsungOne-700" w:cs="SamsungOne-700"/>
                <w:color w:val="193DB0"/>
                <w:sz w:val="22"/>
                <w:szCs w:val="22"/>
              </w:rPr>
              <w:br/>
              <w:t>MANAGEMENT</w:t>
            </w:r>
          </w:p>
        </w:tc>
        <w:tc>
          <w:tcPr>
            <w:tcW w:w="1530" w:type="dxa"/>
            <w:tcMar>
              <w:top w:w="28" w:type="dxa"/>
              <w:left w:w="28" w:type="dxa"/>
              <w:bottom w:w="28" w:type="dxa"/>
              <w:right w:w="28" w:type="dxa"/>
            </w:tcMar>
            <w:vAlign w:val="top"/>
          </w:tcPr>
          <w:p w14:paraId="2A3F0CC9" w14:textId="77777777" w:rsidR="00517314" w:rsidRDefault="00F01629">
            <w:pPr>
              <w:widowControl/>
              <w:spacing w:before="0" w:after="0" w:line="240" w:lineRule="auto"/>
              <w:jc w:val="center"/>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__/10</w:t>
            </w:r>
          </w:p>
        </w:tc>
        <w:tc>
          <w:tcPr>
            <w:tcW w:w="5670" w:type="dxa"/>
            <w:tcMar>
              <w:top w:w="28" w:type="dxa"/>
              <w:left w:w="28" w:type="dxa"/>
              <w:bottom w:w="28" w:type="dxa"/>
              <w:right w:w="28" w:type="dxa"/>
            </w:tcMar>
            <w:vAlign w:val="top"/>
          </w:tcPr>
          <w:p w14:paraId="4FDA4AE4" w14:textId="77777777" w:rsidR="00517314" w:rsidRDefault="00517314">
            <w:pPr>
              <w:widowControl/>
              <w:spacing w:before="0" w:after="0" w:line="240" w:lineRule="auto"/>
              <w:rPr>
                <w:rFonts w:ascii="SamsungOne-400" w:eastAsia="SamsungOne-400" w:hAnsi="SamsungOne-400" w:cs="SamsungOne-400"/>
                <w:color w:val="000000"/>
                <w:sz w:val="22"/>
                <w:szCs w:val="22"/>
              </w:rPr>
            </w:pPr>
          </w:p>
        </w:tc>
      </w:tr>
      <w:tr w:rsidR="00517314" w14:paraId="0D355220" w14:textId="77777777">
        <w:trPr/>
        <w:tc>
          <w:tcPr>
            <w:tcW w:w="1860" w:type="dxa"/>
            <w:tcMar>
              <w:top w:w="28" w:type="dxa"/>
              <w:left w:w="28" w:type="dxa"/>
              <w:bottom w:w="28" w:type="dxa"/>
              <w:right w:w="28" w:type="dxa"/>
            </w:tcMar>
            <w:vAlign w:val="top"/>
          </w:tcPr>
          <w:p w14:paraId="0A769627" w14:textId="77777777" w:rsidR="00517314" w:rsidRDefault="00F01629">
            <w:pPr>
              <w:widowControl/>
              <w:spacing w:before="0" w:after="0" w:line="240" w:lineRule="auto"/>
              <w:jc w:val="center"/>
              <w:rPr>
                <w:rFonts w:ascii="SamsungOne-700" w:eastAsia="SamsungOne-700" w:hAnsi="SamsungOne-700" w:cs="SamsungOne-700"/>
                <w:color w:val="193DB0"/>
                <w:sz w:val="22"/>
                <w:szCs w:val="22"/>
              </w:rPr>
            </w:pPr>
            <w:r>
              <w:rPr>
                <w:rFonts w:ascii="SamsungOne-700" w:eastAsia="SamsungOne-700" w:hAnsi="SamsungOne-700" w:cs="SamsungOne-700"/>
                <w:color w:val="193DB0"/>
                <w:sz w:val="22"/>
                <w:szCs w:val="22"/>
              </w:rPr>
              <w:t>PRESENTATION &amp; REPORT</w:t>
            </w:r>
          </w:p>
        </w:tc>
        <w:tc>
          <w:tcPr>
            <w:tcW w:w="1530" w:type="dxa"/>
            <w:tcMar>
              <w:top w:w="28" w:type="dxa"/>
              <w:left w:w="28" w:type="dxa"/>
              <w:bottom w:w="28" w:type="dxa"/>
              <w:right w:w="28" w:type="dxa"/>
            </w:tcMar>
            <w:vAlign w:val="top"/>
          </w:tcPr>
          <w:p w14:paraId="026B18EF" w14:textId="77777777" w:rsidR="00517314" w:rsidRDefault="00F01629">
            <w:pPr>
              <w:widowControl/>
              <w:spacing w:before="0" w:after="0" w:line="240" w:lineRule="auto"/>
              <w:jc w:val="center"/>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__/20</w:t>
            </w:r>
          </w:p>
        </w:tc>
        <w:tc>
          <w:tcPr>
            <w:tcW w:w="5670" w:type="dxa"/>
            <w:tcMar>
              <w:top w:w="28" w:type="dxa"/>
              <w:left w:w="28" w:type="dxa"/>
              <w:bottom w:w="28" w:type="dxa"/>
              <w:right w:w="28" w:type="dxa"/>
            </w:tcMar>
            <w:vAlign w:val="top"/>
          </w:tcPr>
          <w:p w14:paraId="61A8363B" w14:textId="77777777" w:rsidR="00517314" w:rsidRDefault="00517314">
            <w:pPr>
              <w:widowControl/>
              <w:spacing w:before="0" w:after="0" w:line="240" w:lineRule="auto"/>
              <w:rPr>
                <w:rFonts w:ascii="SamsungOne-400" w:eastAsia="SamsungOne-400" w:hAnsi="SamsungOne-400" w:cs="SamsungOne-400"/>
                <w:color w:val="000000"/>
                <w:sz w:val="22"/>
                <w:szCs w:val="22"/>
              </w:rPr>
            </w:pPr>
          </w:p>
        </w:tc>
      </w:tr>
      <w:tr w:rsidR="00517314" w14:paraId="67E35731" w14:textId="77777777">
        <w:trPr/>
        <w:tc>
          <w:tcPr>
            <w:tcW w:w="1860" w:type="dxa"/>
            <w:tcMar>
              <w:top w:w="28" w:type="dxa"/>
              <w:left w:w="28" w:type="dxa"/>
              <w:bottom w:w="28" w:type="dxa"/>
              <w:right w:w="28" w:type="dxa"/>
            </w:tcMar>
            <w:vAlign w:val="top"/>
          </w:tcPr>
          <w:p w14:paraId="519C5430" w14:textId="77777777" w:rsidR="00517314" w:rsidRDefault="00F01629">
            <w:pPr>
              <w:widowControl/>
              <w:spacing w:before="0" w:after="0" w:line="240" w:lineRule="auto"/>
              <w:jc w:val="center"/>
              <w:rPr>
                <w:rFonts w:ascii="SamsungOne-700" w:eastAsia="SamsungOne-700" w:hAnsi="SamsungOne-700" w:cs="SamsungOne-700"/>
                <w:color w:val="193DB0"/>
                <w:sz w:val="22"/>
                <w:szCs w:val="22"/>
              </w:rPr>
            </w:pPr>
            <w:r>
              <w:rPr>
                <w:rFonts w:ascii="SamsungOne-700" w:eastAsia="SamsungOne-700" w:hAnsi="SamsungOne-700" w:cs="SamsungOne-700"/>
                <w:color w:val="193DB0"/>
                <w:sz w:val="22"/>
                <w:szCs w:val="22"/>
              </w:rPr>
              <w:t>TOTAL</w:t>
            </w:r>
          </w:p>
        </w:tc>
        <w:tc>
          <w:tcPr>
            <w:tcW w:w="1530" w:type="dxa"/>
            <w:tcMar>
              <w:top w:w="28" w:type="dxa"/>
              <w:left w:w="28" w:type="dxa"/>
              <w:bottom w:w="28" w:type="dxa"/>
              <w:right w:w="28" w:type="dxa"/>
            </w:tcMar>
            <w:vAlign w:val="top"/>
          </w:tcPr>
          <w:p w14:paraId="7556A8F9" w14:textId="77777777" w:rsidR="00517314" w:rsidRDefault="00F01629">
            <w:pPr>
              <w:widowControl/>
              <w:spacing w:before="0" w:after="0" w:line="240" w:lineRule="auto"/>
              <w:jc w:val="center"/>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__/100</w:t>
            </w:r>
          </w:p>
        </w:tc>
        <w:tc>
          <w:tcPr>
            <w:tcW w:w="5670" w:type="dxa"/>
            <w:tcMar>
              <w:top w:w="28" w:type="dxa"/>
              <w:left w:w="28" w:type="dxa"/>
              <w:bottom w:w="28" w:type="dxa"/>
              <w:right w:w="28" w:type="dxa"/>
            </w:tcMar>
            <w:vAlign w:val="top"/>
          </w:tcPr>
          <w:p w14:paraId="189D5C1C" w14:textId="77777777" w:rsidR="00517314" w:rsidRDefault="00517314">
            <w:pPr>
              <w:widowControl/>
              <w:spacing w:before="0" w:after="0" w:line="240" w:lineRule="auto"/>
              <w:rPr>
                <w:rFonts w:ascii="SamsungOne-400" w:eastAsia="SamsungOne-400" w:hAnsi="SamsungOne-400" w:cs="SamsungOne-400"/>
                <w:color w:val="000000"/>
                <w:sz w:val="22"/>
                <w:szCs w:val="22"/>
              </w:rPr>
            </w:pPr>
          </w:p>
        </w:tc>
      </w:tr>
    </w:tbl>
    <w:sectPr w:rsidR="00517314">
      <w:footerReference w:type="default" r:id="rId8"/>
      <w:headerReference w:type="first" r:id="rId9"/>
      <w:footerReference w:type="first" r:id="rId10"/>
      <w:pgSz w:w="11906" w:h="16838"/>
      <w:pgMar w:top="1701" w:right="1440" w:bottom="1440" w:left="1440" w:header="851" w:footer="22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0C072" w14:textId="77777777" w:rsidR="00F01629" w:rsidRDefault="00F01629">
      <w:r>
        <w:separator/>
      </w:r>
    </w:p>
  </w:endnote>
  <w:endnote w:type="continuationSeparator" w:id="0">
    <w:p w14:paraId="0465BDB5" w14:textId="77777777" w:rsidR="00F01629" w:rsidRDefault="00F016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한양신명조">
    <w:charset w:val="80"/>
    <w:family w:val="roman"/>
    <w:notTrueType/>
    <w:pitch w:val="default"/>
  </w:font>
  <w:font w:name="Georgia">
    <w:panose1 w:val="02040502050405020303"/>
    <w:charset w:val="00"/>
    <w:family w:val="roman"/>
    <w:pitch w:val="variable"/>
    <w:sig w:usb0="00000287" w:usb1="00000000" w:usb2="00000000" w:usb3="00000000" w:csb0="0000009F" w:csb1="00000000"/>
  </w:font>
  <w:font w:name="Samsung Sharp Sans">
    <w:altName w:val="Calibri"/>
    <w:charset w:val="00"/>
    <w:family w:val="auto"/>
    <w:pitch w:val="default"/>
  </w:font>
  <w:font w:name="SamsungOne-700">
    <w:altName w:val="Calibri"/>
    <w:charset w:val="00"/>
    <w:family w:val="auto"/>
    <w:pitch w:val="default"/>
  </w:font>
  <w:font w:name="SamsungOne-400">
    <w:altName w:val="Calibri"/>
    <w:charset w:val="00"/>
    <w:family w:val="auto"/>
    <w:pitch w:val="default"/>
  </w:font>
  <w:font w:name="SamsungOne 400">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B04E1" w14:textId="77777777" w:rsidR="00517314" w:rsidRDefault="00F01629">
    <w:pPr>
      <w:pBdr>
        <w:top w:val="nil"/>
        <w:left w:val="nil"/>
        <w:bottom w:val="nil"/>
        <w:right w:val="nil"/>
        <w:between w:val="nil"/>
      </w:pBdr>
      <w:tabs>
        <w:tab w:val="center" w:pos="4513"/>
        <w:tab w:val="right" w:pos="9026"/>
        <w:tab w:val="center" w:pos="3119"/>
      </w:tabs>
      <w:jc w:val="center"/>
      <w:rPr>
        <w:rFonts w:ascii="SamsungOne 400" w:eastAsia="SamsungOne 400" w:hAnsi="SamsungOne 400" w:cs="SamsungOne 400"/>
        <w:color w:val="000000"/>
        <w:sz w:val="18"/>
        <w:szCs w:val="18"/>
      </w:rPr>
    </w:pPr>
    <w:r>
      <w:rPr>
        <w:rFonts w:ascii="SamsungOne 400" w:eastAsia="SamsungOne 400" w:hAnsi="SamsungOne 400" w:cs="SamsungOne 400"/>
        <w:color w:val="000000"/>
        <w:sz w:val="18"/>
        <w:szCs w:val="18"/>
      </w:rPr>
      <w:t xml:space="preserve"> </w:t>
    </w:r>
  </w:p>
  <w:p w14:paraId="1A272F8A" w14:textId="77777777" w:rsidR="00517314" w:rsidRDefault="00F01629">
    <w:pPr>
      <w:pBdr>
        <w:top w:val="nil"/>
        <w:left w:val="nil"/>
        <w:bottom w:val="nil"/>
        <w:right w:val="nil"/>
        <w:between w:val="nil"/>
      </w:pBdr>
      <w:tabs>
        <w:tab w:val="center" w:pos="4513"/>
        <w:tab w:val="right" w:pos="9026"/>
        <w:tab w:val="center" w:pos="3119"/>
      </w:tabs>
      <w:jc w:val="right"/>
      <w:rPr>
        <w:rFonts w:ascii="SamsungOne 400" w:eastAsia="SamsungOne 400" w:hAnsi="SamsungOne 400" w:cs="SamsungOne 400"/>
        <w:color w:val="000000"/>
      </w:rPr>
    </w:pPr>
    <w:r>
      <w:rPr>
        <w:rFonts w:ascii="SamsungOne 400" w:eastAsia="SamsungOne 400" w:hAnsi="SamsungOne 400" w:cs="SamsungOne 400"/>
        <w:color w:val="000000"/>
      </w:rPr>
      <w:t xml:space="preserve">Page </w:t>
    </w:r>
    <w:r>
      <w:rPr>
        <w:rFonts w:ascii="SamsungOne 400" w:eastAsia="SamsungOne 400" w:hAnsi="SamsungOne 400" w:cs="SamsungOne 400"/>
        <w:b/>
        <w:bCs/>
        <w:color w:val="000000"/>
        <w:sz w:val="24"/>
        <w:szCs w:val="24"/>
      </w:rPr>
      <w:fldChar w:fldCharType="begin"/>
    </w:r>
    <w:r>
      <w:rPr>
        <w:rFonts w:ascii="SamsungOne 400" w:eastAsia="SamsungOne 400" w:hAnsi="SamsungOne 400" w:cs="SamsungOne 400"/>
        <w:b/>
        <w:bCs/>
        <w:color w:val="000000"/>
        <w:sz w:val="24"/>
        <w:szCs w:val="24"/>
      </w:rPr>
      <w:instrText>PAGE</w:instrText>
    </w:r>
    <w:r>
      <w:rPr>
        <w:rFonts w:ascii="SamsungOne 400" w:eastAsia="SamsungOne 400" w:hAnsi="SamsungOne 400" w:cs="SamsungOne 400"/>
        <w:b/>
        <w:bCs/>
        <w:color w:val="000000"/>
        <w:sz w:val="24"/>
        <w:szCs w:val="24"/>
      </w:rPr>
      <w:fldChar w:fldCharType="separate"/>
    </w:r>
    <w:r>
      <w:rPr>
        <w:rFonts w:ascii="SamsungOne 400" w:eastAsia="SamsungOne 400" w:hAnsi="SamsungOne 400" w:cs="SamsungOne 400"/>
        <w:b/>
        <w:bCs/>
        <w:color w:val="000000"/>
        <w:sz w:val="24"/>
        <w:szCs w:val="24"/>
      </w:rPr>
      <w:fldChar w:fldCharType="end"/>
    </w:r>
    <w:r>
      <w:rPr>
        <w:rFonts w:ascii="SamsungOne 400" w:eastAsia="SamsungOne 400" w:hAnsi="SamsungOne 400" w:cs="SamsungOne 400"/>
        <w:color w:val="000000"/>
      </w:rPr>
      <w:t xml:space="preserve"> / </w:t>
    </w:r>
    <w:r>
      <w:rPr>
        <w:rFonts w:ascii="SamsungOne 400" w:eastAsia="SamsungOne 400" w:hAnsi="SamsungOne 400" w:cs="SamsungOne 400"/>
        <w:b/>
        <w:bCs/>
        <w:color w:val="000000"/>
        <w:sz w:val="24"/>
        <w:szCs w:val="24"/>
      </w:rPr>
      <w:fldChar w:fldCharType="begin"/>
    </w:r>
    <w:r>
      <w:rPr>
        <w:rFonts w:ascii="SamsungOne 400" w:eastAsia="SamsungOne 400" w:hAnsi="SamsungOne 400" w:cs="SamsungOne 400"/>
        <w:b/>
        <w:bCs/>
        <w:color w:val="000000"/>
        <w:sz w:val="24"/>
        <w:szCs w:val="24"/>
      </w:rPr>
      <w:instrText>NUMPAGES</w:instrText>
    </w:r>
    <w:r>
      <w:rPr>
        <w:rFonts w:ascii="SamsungOne 400" w:eastAsia="SamsungOne 400" w:hAnsi="SamsungOne 400" w:cs="SamsungOne 400"/>
        <w:b/>
        <w:bCs/>
        <w:color w:val="000000"/>
        <w:sz w:val="24"/>
        <w:szCs w:val="24"/>
      </w:rPr>
      <w:fldChar w:fldCharType="separate"/>
    </w:r>
    <w:r>
      <w:rPr>
        <w:rFonts w:ascii="SamsungOne 400" w:eastAsia="SamsungOne 400" w:hAnsi="SamsungOne 400" w:cs="SamsungOne 400"/>
        <w:b/>
        <w:bCs/>
        <w:color w:val="000000"/>
        <w:sz w:val="24"/>
        <w:szCs w:val="24"/>
      </w:rPr>
      <w:fldChar w:fldCharType="end"/>
    </w:r>
  </w:p>
  <w:p w14:paraId="6C578816" w14:textId="77777777" w:rsidR="00517314" w:rsidRDefault="00517314">
    <w:pPr>
      <w:pBdr>
        <w:top w:val="nil"/>
        <w:left w:val="nil"/>
        <w:bottom w:val="nil"/>
        <w:right w:val="nil"/>
        <w:between w:val="nil"/>
      </w:pBdr>
      <w:tabs>
        <w:tab w:val="center" w:pos="4513"/>
        <w:tab w:val="right" w:pos="9026"/>
        <w:tab w:val="left" w:pos="3900"/>
      </w:tabs>
      <w:rPr>
        <w:rFonts w:ascii="SamsungOne 400" w:eastAsia="SamsungOne 400" w:hAnsi="SamsungOne 400" w:cs="SamsungOne 400"/>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2E1DF" w14:textId="77777777" w:rsidR="00517314" w:rsidRDefault="00F01629">
    <w:pPr>
      <w:pBdr>
        <w:top w:val="nil"/>
        <w:left w:val="nil"/>
        <w:bottom w:val="nil"/>
        <w:right w:val="nil"/>
        <w:between w:val="nil"/>
      </w:pBdr>
      <w:tabs>
        <w:tab w:val="center" w:pos="4513"/>
        <w:tab w:val="right" w:pos="9026"/>
        <w:tab w:val="center" w:pos="3119"/>
      </w:tabs>
      <w:jc w:val="center"/>
      <w:rPr>
        <w:rFonts w:ascii="Samsung Sharp Sans" w:eastAsia="Samsung Sharp Sans" w:hAnsi="Samsung Sharp Sans" w:cs="Samsung Sharp Sans"/>
        <w:color w:val="000000"/>
        <w:sz w:val="18"/>
        <w:szCs w:val="18"/>
      </w:rPr>
    </w:pPr>
    <w:r>
      <w:rPr>
        <w:rFonts w:ascii="Samsung Sharp Sans" w:eastAsia="Samsung Sharp Sans" w:hAnsi="Samsung Sharp Sans" w:cs="Samsung Sharp Sans"/>
        <w:color w:val="000000"/>
        <w:sz w:val="18"/>
        <w:szCs w:val="18"/>
      </w:rPr>
      <w:t xml:space="preserve"> </w:t>
    </w:r>
    <w:r>
      <w:rPr>
        <w:noProof/>
        <w:color w:val="000000"/>
      </w:rPr>
      <w:drawing>
        <wp:inline distT="0" distB="0" distL="0" distR="0" wp14:anchorId="24A4345E" wp14:editId="4A79B5A4">
          <wp:extent cx="996950" cy="326187"/>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96950" cy="326187"/>
                  </a:xfrm>
                  <a:prstGeom prst="rect">
                    <a:avLst/>
                  </a:prstGeom>
                  <a:ln/>
                </pic:spPr>
              </pic:pic>
            </a:graphicData>
          </a:graphic>
        </wp:inline>
      </w:drawing>
    </w:r>
  </w:p>
  <w:p w14:paraId="381FD6FE" w14:textId="77777777" w:rsidR="00517314" w:rsidRDefault="00517314">
    <w:pPr>
      <w:pBdr>
        <w:top w:val="nil"/>
        <w:left w:val="nil"/>
        <w:bottom w:val="nil"/>
        <w:right w:val="nil"/>
        <w:between w:val="nil"/>
      </w:pBdr>
      <w:tabs>
        <w:tab w:val="center" w:pos="4513"/>
        <w:tab w:val="right" w:pos="9026"/>
        <w:tab w:val="center" w:pos="3119"/>
      </w:tabs>
      <w:ind w:right="40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E87C7" w14:textId="77777777" w:rsidR="00F01629" w:rsidRDefault="00F01629">
      <w:r>
        <w:separator/>
      </w:r>
    </w:p>
  </w:footnote>
  <w:footnote w:type="continuationSeparator" w:id="0">
    <w:p w14:paraId="2D1878AF" w14:textId="77777777" w:rsidR="00F01629" w:rsidRDefault="00F016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DD2EF" w14:textId="77777777" w:rsidR="00517314" w:rsidRDefault="00F01629">
    <w:pPr>
      <w:pBdr>
        <w:top w:val="nil"/>
        <w:left w:val="nil"/>
        <w:bottom w:val="nil"/>
        <w:right w:val="nil"/>
        <w:between w:val="nil"/>
      </w:pBdr>
      <w:tabs>
        <w:tab w:val="center" w:pos="4513"/>
        <w:tab w:val="right" w:pos="9026"/>
      </w:tabs>
      <w:jc w:val="left"/>
      <w:rPr>
        <w:color w:val="000000"/>
      </w:rPr>
    </w:pPr>
    <w:r>
      <w:rPr>
        <w:noProof/>
      </w:rPr>
      <mc:AlternateContent>
        <mc:Choice Requires="wpg">
          <w:drawing>
            <wp:anchor distT="0" distB="0" distL="114300" distR="114300" simplePos="0" relativeHeight="251658240" behindDoc="0" locked="0" layoutInCell="1" hidden="0" allowOverlap="1" wp14:anchorId="52222D17" wp14:editId="042899E2">
              <wp:simplePos x="0" y="0"/>
              <wp:positionH relativeFrom="column">
                <wp:posOffset>-4761</wp:posOffset>
              </wp:positionH>
              <wp:positionV relativeFrom="paragraph">
                <wp:posOffset>-4761</wp:posOffset>
              </wp:positionV>
              <wp:extent cx="1085850" cy="175318"/>
              <wp:effectExtent l="0" t="0" r="0" b="0"/>
              <wp:wrapNone/>
              <wp:docPr id="11" name="Freeform: Shape 11"/>
              <wp:cNvGraphicFramePr/>
              <a:graphic xmlns:a="http://schemas.openxmlformats.org/drawingml/2006/main">
                <a:graphicData uri="http://schemas.microsoft.com/office/word/2010/wordprocessingShape">
                  <wps:wsp>
                    <wps:cNvSpPr/>
                    <wps:spPr>
                      <a:xfrm>
                        <a:off x="4807838" y="3697104"/>
                        <a:ext cx="1076325" cy="165793"/>
                      </a:xfrm>
                      <a:custGeom>
                        <a:avLst/>
                        <a:gdLst/>
                        <a:ahLst/>
                        <a:cxnLst/>
                        <a:rect l="l" t="t" r="r" b="b"/>
                        <a:pathLst>
                          <a:path w="2179" h="334" extrusionOk="0">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txbx>
                      <w:txbxContent>
                        <w:p w14:paraId="33604C0F" w14:textId="77777777" w:rsidR="00517314" w:rsidRDefault="00517314">
                          <w:pPr>
                            <w:jc w:val="left"/>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1085850" cy="175318"/>
              <wp:effectExtent b="0" l="0" r="0" t="0"/>
              <wp:wrapNone/>
              <wp:docPr id="1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085850" cy="175318"/>
                      </a:xfrm>
                      <a:prstGeom prst="rect"/>
                      <a:ln/>
                    </pic:spPr>
                  </pic:pic>
                </a:graphicData>
              </a:graphic>
            </wp:anchor>
          </w:drawing>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embedTrueTypeFonts/>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314"/>
    <w:rsid w:val="00517314"/>
    <w:rsid w:val="005655CA"/>
    <w:rsid w:val="00F01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8A10F4"/>
  <w15:docId w15:val="{37C226F1-E75D-6144-BE41-82BC37E84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lang w:val="en" w:eastAsia="en-US"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paragraph" w:styleId="Heading1">
    <w:name w:val="heading 1"/>
    <w:basedOn w:val="Normal"/>
    <w:next w:val="Normal"/>
    <w:uiPriority w:val="9"/>
    <w:qFormat/>
    <w:pPr>
      <w:keepNext/>
      <w:outlineLvl w:val="0"/>
    </w:pPr>
    <w:rPr>
      <w:sz w:val="28"/>
      <w:szCs w:val="28"/>
    </w:rPr>
  </w:style>
  <w:style w:type="paragraph" w:styleId="Heading2">
    <w:name w:val="heading 2"/>
    <w:basedOn w:val="Normal"/>
    <w:next w:val="Normal"/>
    <w:uiPriority w:val="9"/>
    <w:semiHidden/>
    <w:unhideWhenUsed/>
    <w:qFormat/>
    <w:pPr>
      <w:keepNext/>
      <w:outlineLvl w:val="1"/>
    </w:p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120"/>
      <w:jc w:val="center"/>
    </w:pPr>
    <w:rPr>
      <w:b/>
      <w:bCs/>
      <w:sz w:val="32"/>
      <w:szCs w:val="32"/>
    </w:rPr>
  </w:style>
  <w:style w:type="character" w:styleId="Hyperlink">
    <w:name w:val="Hyperlink"/>
    <w:uiPriority w:val="99"/>
    <w:unhideWhenUsed/>
    <w:rsid w:val="002A673E"/>
    <w:rPr>
      <w:color w:val="0000FF"/>
      <w:u w:val="single"/>
    </w:rPr>
  </w:style>
  <w:style w:type="paragraph" w:styleId="Header">
    <w:name w:val="header"/>
    <w:link w:val="HeaderChar"/>
    <w:uiPriority w:val="99"/>
    <w:unhideWhenUsed/>
    <w:rsid w:val="00B84F81"/>
    <w:pPr>
      <w:tabs>
        <w:tab w:val="center" w:pos="4513"/>
        <w:tab w:val="right" w:pos="9026"/>
      </w:tabs>
      <w:snapToGrid w:val="0"/>
    </w:pPr>
  </w:style>
  <w:style w:type="character" w:customStyle="1" w:styleId="HeaderChar">
    <w:name w:val="Header Char"/>
    <w:basedOn w:val="DefaultParagraphFont"/>
    <w:link w:val="Header"/>
    <w:uiPriority w:val="99"/>
    <w:rsid w:val="00B84F81"/>
  </w:style>
  <w:style w:type="paragraph" w:styleId="Footer">
    <w:name w:val="footer"/>
    <w:link w:val="FooterChar"/>
    <w:uiPriority w:val="99"/>
    <w:unhideWhenUsed/>
    <w:rsid w:val="00B84F81"/>
    <w:pPr>
      <w:tabs>
        <w:tab w:val="center" w:pos="4513"/>
        <w:tab w:val="right" w:pos="9026"/>
      </w:tabs>
      <w:snapToGrid w:val="0"/>
    </w:pPr>
  </w:style>
  <w:style w:type="character" w:customStyle="1" w:styleId="FooterChar">
    <w:name w:val="Footer Char"/>
    <w:basedOn w:val="DefaultParagraphFont"/>
    <w:link w:val="Footer"/>
    <w:uiPriority w:val="99"/>
    <w:rsid w:val="00B84F81"/>
  </w:style>
  <w:style w:type="character" w:customStyle="1" w:styleId="Char">
    <w:name w:val="제목 Char"/>
    <w:uiPriority w:val="10"/>
    <w:rsid w:val="00B84F81"/>
    <w:rPr>
      <w:rFonts w:ascii="Malgun Gothic" w:eastAsia="Malgun Gothic" w:hAnsi="Malgun Gothic" w:cs="Times New Roman"/>
      <w:b/>
      <w:bCs/>
      <w:sz w:val="32"/>
      <w:szCs w:val="32"/>
    </w:rPr>
  </w:style>
  <w:style w:type="table" w:styleId="TableGrid">
    <w:name w:val="Table Grid"/>
    <w:basedOn w:val="TableNormal"/>
    <w:uiPriority w:val="59"/>
    <w:rsid w:val="00B84F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link w:val="DateChar"/>
    <w:uiPriority w:val="99"/>
    <w:semiHidden/>
    <w:unhideWhenUsed/>
    <w:rsid w:val="00B84F81"/>
  </w:style>
  <w:style w:type="character" w:customStyle="1" w:styleId="DateChar">
    <w:name w:val="Date Char"/>
    <w:basedOn w:val="DefaultParagraphFont"/>
    <w:link w:val="Date"/>
    <w:uiPriority w:val="99"/>
    <w:semiHidden/>
    <w:rsid w:val="00B84F81"/>
  </w:style>
  <w:style w:type="paragraph" w:styleId="ListParagraph">
    <w:name w:val="List Paragraph"/>
    <w:uiPriority w:val="34"/>
    <w:qFormat/>
    <w:rsid w:val="0073737B"/>
    <w:pPr>
      <w:ind w:leftChars="400" w:left="800"/>
    </w:pPr>
  </w:style>
  <w:style w:type="character" w:customStyle="1" w:styleId="1Char">
    <w:name w:val="제목 1 Char"/>
    <w:uiPriority w:val="9"/>
    <w:rsid w:val="001C7493"/>
    <w:rPr>
      <w:rFonts w:ascii="Malgun Gothic" w:eastAsia="Malgun Gothic" w:hAnsi="Malgun Gothic" w:cs="Times New Roman"/>
      <w:sz w:val="28"/>
      <w:szCs w:val="28"/>
    </w:rPr>
  </w:style>
  <w:style w:type="paragraph" w:styleId="TOCHeading">
    <w:name w:val="TOC Heading"/>
    <w:uiPriority w:val="39"/>
    <w:unhideWhenUsed/>
    <w:qFormat/>
    <w:rsid w:val="001C7493"/>
    <w:pPr>
      <w:keepLines/>
      <w:widowControl/>
      <w:spacing w:before="480" w:line="276" w:lineRule="auto"/>
      <w:jc w:val="left"/>
    </w:pPr>
    <w:rPr>
      <w:b/>
      <w:bCs/>
      <w:color w:val="365F91"/>
    </w:rPr>
  </w:style>
  <w:style w:type="paragraph" w:styleId="TOC2">
    <w:name w:val="toc 2"/>
    <w:autoRedefine/>
    <w:uiPriority w:val="39"/>
    <w:unhideWhenUsed/>
    <w:qFormat/>
    <w:rsid w:val="00A50442"/>
    <w:pPr>
      <w:widowControl/>
      <w:tabs>
        <w:tab w:val="right" w:leader="dot" w:pos="9026"/>
      </w:tabs>
      <w:spacing w:after="100" w:line="276" w:lineRule="auto"/>
      <w:jc w:val="left"/>
    </w:pPr>
    <w:rPr>
      <w:sz w:val="22"/>
    </w:rPr>
  </w:style>
  <w:style w:type="paragraph" w:styleId="TOC1">
    <w:name w:val="toc 1"/>
    <w:autoRedefine/>
    <w:uiPriority w:val="39"/>
    <w:unhideWhenUsed/>
    <w:qFormat/>
    <w:rsid w:val="001C7493"/>
    <w:pPr>
      <w:widowControl/>
      <w:spacing w:after="100" w:line="276" w:lineRule="auto"/>
      <w:jc w:val="left"/>
    </w:pPr>
    <w:rPr>
      <w:sz w:val="22"/>
    </w:rPr>
  </w:style>
  <w:style w:type="paragraph" w:styleId="TOC3">
    <w:name w:val="toc 3"/>
    <w:autoRedefine/>
    <w:uiPriority w:val="39"/>
    <w:semiHidden/>
    <w:unhideWhenUsed/>
    <w:qFormat/>
    <w:rsid w:val="001C7493"/>
    <w:pPr>
      <w:widowControl/>
      <w:spacing w:after="100" w:line="276" w:lineRule="auto"/>
      <w:ind w:left="440"/>
      <w:jc w:val="left"/>
    </w:pPr>
    <w:rPr>
      <w:sz w:val="22"/>
    </w:rPr>
  </w:style>
  <w:style w:type="paragraph" w:styleId="BalloonText">
    <w:name w:val="Balloon Text"/>
    <w:link w:val="BalloonTextChar"/>
    <w:uiPriority w:val="99"/>
    <w:semiHidden/>
    <w:unhideWhenUsed/>
    <w:rsid w:val="001C7493"/>
    <w:rPr>
      <w:sz w:val="18"/>
      <w:szCs w:val="18"/>
      <w:lang w:val="x-none" w:eastAsia="x-none"/>
    </w:rPr>
  </w:style>
  <w:style w:type="character" w:customStyle="1" w:styleId="BalloonTextChar">
    <w:name w:val="Balloon Text Char"/>
    <w:link w:val="BalloonText"/>
    <w:uiPriority w:val="99"/>
    <w:semiHidden/>
    <w:rsid w:val="001C7493"/>
    <w:rPr>
      <w:rFonts w:ascii="Malgun Gothic" w:eastAsia="Malgun Gothic" w:hAnsi="Malgun Gothic" w:cs="Times New Roman"/>
      <w:sz w:val="18"/>
      <w:szCs w:val="18"/>
    </w:rPr>
  </w:style>
  <w:style w:type="character" w:customStyle="1" w:styleId="2Char">
    <w:name w:val="제목 2 Char"/>
    <w:uiPriority w:val="9"/>
    <w:semiHidden/>
    <w:rsid w:val="00B81204"/>
    <w:rPr>
      <w:rFonts w:ascii="Malgun Gothic" w:eastAsia="Malgun Gothic" w:hAnsi="Malgun Gothic" w:cs="Times New Roman"/>
    </w:rPr>
  </w:style>
  <w:style w:type="paragraph" w:styleId="NormalWeb">
    <w:name w:val="Normal (Web)"/>
    <w:uiPriority w:val="99"/>
    <w:unhideWhenUsed/>
    <w:rsid w:val="00942939"/>
    <w:pPr>
      <w:widowControl/>
      <w:spacing w:before="100" w:beforeAutospacing="1" w:after="100" w:afterAutospacing="1"/>
      <w:jc w:val="left"/>
    </w:pPr>
    <w:rPr>
      <w:rFonts w:ascii="Gulim" w:eastAsia="Gulim" w:hAnsi="Gulim" w:cs="Gulim"/>
      <w:sz w:val="24"/>
      <w:szCs w:val="24"/>
    </w:rPr>
  </w:style>
  <w:style w:type="paragraph" w:customStyle="1" w:styleId="a">
    <w:name w:val="바탕글"/>
    <w:rsid w:val="00784990"/>
    <w:pPr>
      <w:snapToGrid w:val="0"/>
      <w:spacing w:line="384" w:lineRule="auto"/>
      <w:textAlignment w:val="baseline"/>
    </w:pPr>
    <w:rPr>
      <w:rFonts w:ascii="한양신명조" w:eastAsia="Gulim" w:hAnsi="Gulim" w:cs="Gulim"/>
      <w:color w:val="000000"/>
    </w:rPr>
  </w:style>
  <w:style w:type="paragraph" w:styleId="FootnoteText">
    <w:name w:val="footnote text"/>
    <w:link w:val="FootnoteTextChar"/>
    <w:uiPriority w:val="99"/>
    <w:semiHidden/>
    <w:unhideWhenUsed/>
    <w:rsid w:val="00AA5F7A"/>
    <w:pPr>
      <w:snapToGrid w:val="0"/>
      <w:jc w:val="left"/>
    </w:pPr>
  </w:style>
  <w:style w:type="character" w:customStyle="1" w:styleId="FootnoteTextChar">
    <w:name w:val="Footnote Text Char"/>
    <w:basedOn w:val="DefaultParagraphFont"/>
    <w:link w:val="FootnoteText"/>
    <w:uiPriority w:val="99"/>
    <w:semiHidden/>
    <w:rsid w:val="00AA5F7A"/>
    <w:rPr>
      <w:kern w:val="2"/>
      <w:szCs w:val="22"/>
    </w:rPr>
  </w:style>
  <w:style w:type="character" w:styleId="FootnoteReference">
    <w:name w:val="footnote reference"/>
    <w:basedOn w:val="DefaultParagraphFont"/>
    <w:uiPriority w:val="99"/>
    <w:semiHidden/>
    <w:unhideWhenUsed/>
    <w:rsid w:val="00AA5F7A"/>
    <w:rPr>
      <w:vertAlign w:val="superscript"/>
    </w:rPr>
  </w:style>
  <w:style w:type="paragraph" w:styleId="EndnoteText">
    <w:name w:val="endnote text"/>
    <w:link w:val="EndnoteTextChar"/>
    <w:uiPriority w:val="99"/>
    <w:semiHidden/>
    <w:unhideWhenUsed/>
    <w:rsid w:val="00AA5F7A"/>
    <w:pPr>
      <w:snapToGrid w:val="0"/>
      <w:jc w:val="left"/>
    </w:pPr>
  </w:style>
  <w:style w:type="character" w:customStyle="1" w:styleId="EndnoteTextChar">
    <w:name w:val="Endnote Text Char"/>
    <w:basedOn w:val="DefaultParagraphFont"/>
    <w:link w:val="EndnoteText"/>
    <w:uiPriority w:val="99"/>
    <w:semiHidden/>
    <w:rsid w:val="00AA5F7A"/>
    <w:rPr>
      <w:kern w:val="2"/>
      <w:szCs w:val="22"/>
    </w:rPr>
  </w:style>
  <w:style w:type="character" w:styleId="EndnoteReference">
    <w:name w:val="endnote reference"/>
    <w:basedOn w:val="DefaultParagraphFont"/>
    <w:uiPriority w:val="99"/>
    <w:semiHidden/>
    <w:unhideWhenUsed/>
    <w:rsid w:val="00AA5F7A"/>
    <w:rPr>
      <w:vertAlign w:val="superscript"/>
    </w:rPr>
  </w:style>
  <w:style w:type="character" w:styleId="CommentReference">
    <w:name w:val="annotation reference"/>
    <w:basedOn w:val="DefaultParagraphFont"/>
    <w:uiPriority w:val="99"/>
    <w:semiHidden/>
    <w:unhideWhenUsed/>
    <w:rsid w:val="00177A20"/>
    <w:rPr>
      <w:sz w:val="18"/>
      <w:szCs w:val="18"/>
    </w:rPr>
  </w:style>
  <w:style w:type="paragraph" w:styleId="CommentText">
    <w:name w:val="annotation text"/>
    <w:link w:val="CommentTextChar"/>
    <w:uiPriority w:val="99"/>
    <w:semiHidden/>
    <w:unhideWhenUsed/>
    <w:rsid w:val="00177A20"/>
    <w:pPr>
      <w:jc w:val="left"/>
    </w:pPr>
  </w:style>
  <w:style w:type="character" w:customStyle="1" w:styleId="CommentTextChar">
    <w:name w:val="Comment Text Char"/>
    <w:basedOn w:val="DefaultParagraphFont"/>
    <w:link w:val="CommentText"/>
    <w:uiPriority w:val="99"/>
    <w:semiHidden/>
    <w:rsid w:val="00177A20"/>
    <w:rPr>
      <w:kern w:val="2"/>
      <w:szCs w:val="22"/>
    </w:rPr>
  </w:style>
  <w:style w:type="paragraph" w:styleId="CommentSubject">
    <w:name w:val="annotation subject"/>
    <w:basedOn w:val="CommentText"/>
    <w:next w:val="CommentText"/>
    <w:link w:val="CommentSubjectChar"/>
    <w:uiPriority w:val="99"/>
    <w:semiHidden/>
    <w:unhideWhenUsed/>
    <w:rsid w:val="00177A20"/>
    <w:rPr>
      <w:b/>
      <w:bCs/>
    </w:rPr>
  </w:style>
  <w:style w:type="character" w:customStyle="1" w:styleId="CommentSubjectChar">
    <w:name w:val="Comment Subject Char"/>
    <w:basedOn w:val="CommentTextChar"/>
    <w:link w:val="CommentSubject"/>
    <w:uiPriority w:val="99"/>
    <w:semiHidden/>
    <w:rsid w:val="00177A20"/>
    <w:rPr>
      <w:b/>
      <w:bCs/>
      <w:kern w:val="2"/>
      <w:szCs w:val="22"/>
    </w:rPr>
  </w:style>
  <w:style w:type="character" w:customStyle="1" w:styleId="apple-tab-span">
    <w:name w:val="apple-tab-span"/>
    <w:basedOn w:val="DefaultParagraphFont"/>
    <w:rsid w:val="00FA20C5"/>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RLo2OlPlxSKFZLEvME9dYhN3w==">CgMxLjAyDmguY21iZHNocTR6ZWF6Mg5oLmpjNWN5MTlxMTFtZjgAciExRDR4N0VvOXJrdUVlbU9ZWXg3WjVlNTZLdXgxNzA1bE4=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319</Words>
  <Characters>1819</Characters>
  <Application>Microsoft Office Word</Application>
  <DocSecurity>0</DocSecurity>
  <Lines>15</Lines>
  <Paragraphs>4</Paragraphs>
  <ScaleCrop>false</ScaleCrop>
  <Company/>
  <LinksUpToDate>false</LinksUpToDate>
  <CharactersWithSpaces>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이 정수</dc:creator>
  <cp:lastModifiedBy>Prabh Bhatia</cp:lastModifiedBy>
  <cp:revision>2</cp:revision>
  <dcterms:created xsi:type="dcterms:W3CDTF">2026-01-30T19:03:00Z</dcterms:created>
  <dcterms:modified xsi:type="dcterms:W3CDTF">2026-01-30T19:03:00Z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SIC COURSE GUIDE FOR INSTRUCTOR_AI_V1.2_20200723.PPTX (SECURED)의 문서</vt:lpwstr>
  </property>
</Properties>
</file>