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right="0" w:firstLine="4340" w:firstLineChars="1550"/>
        <w:rPr>
          <w:rFonts w:hint="default" w:ascii="Segoe UI Black" w:hAnsi="Segoe UI Black" w:eastAsia="Segoe UI" w:cs="Segoe UI Black"/>
          <w:i w:val="0"/>
          <w:iCs w:val="0"/>
          <w:caps w:val="0"/>
          <w:color w:val="374151"/>
          <w:spacing w:val="0"/>
          <w:sz w:val="28"/>
          <w:szCs w:val="28"/>
        </w:rPr>
      </w:pPr>
      <w:r>
        <w:rPr>
          <w:rFonts w:hint="default" w:ascii="Segoe UI Black" w:hAnsi="Segoe UI Black" w:eastAsia="Segoe UI" w:cs="Segoe UI Black"/>
          <w:i w:val="0"/>
          <w:iCs w:val="0"/>
          <w:caps w:val="0"/>
          <w:color w:val="374151"/>
          <w:spacing w:val="0"/>
          <w:sz w:val="28"/>
          <w:szCs w:val="28"/>
          <w:shd w:val="clear" w:fill="F7F7F8"/>
        </w:rPr>
        <w:t>The Fearless Painter</w:t>
      </w:r>
      <w:bookmarkStart w:id="0" w:name="_GoBack"/>
      <w:bookmarkEnd w:id="0"/>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right="0" w:firstLine="720" w:firstLineChars="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In a small village nestled near the ocean, there lived a young artist named Elena. Her love for colors and the beauty of the world inspired her to paint masterpieces that captured the essence of nature's wonders. However, Elena harbored a secret fear—a fear of painting in public and sharing her art with others. The thought of judgment and criticism paralyzed her creative spirit.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One day, news spread throughout the village about a prestigious art competition that would showcase the works of talented artists from far and wide. The prize was an opportunity to exhibit their art in a renowned gallery. Though her heart yearned for the chance to participate, fear gnawed at Elena's confidence. But deep within her, a flicker of courage ignited, and she decided to confront her fears head-on.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Elena secluded herself in her small cottage, surrounded by her canvas, paints, and brushes. With each stroke of the brush, she poured her emotions onto the canvas, expressing the depths of her passion and the vulnerability that had long been suppressed. Days turned into nights as she painted tirelessly, driven by an unwavering determination to overcome her fear.</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Finally, the day of the competition arrived. The village square buzzed with anticipation as artists displayed their creations for all to see. Elena's heart raced with a mixture of excitement and trepidation. With her paintings in hand, she took a deep breath and bravely stepped forward, positioning her artwork alongside the others.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As villagers and art enthusiasts gathered, Elena felt a surge of courage flow through her. She realized that the fear of judgment could not overshadow her love for art and her desire to share her creations. With each painting, she had poured her soul onto the canvas, creating a vibrant tapestry of emotions and stories.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As the crowd perused the artwork, murmurs of admiration filled the air. Elena's paintings stood out, not only for their technical prowess but also for the raw emotions they conveyed. Her use of colors and brushstrokes evoked a sense of awe and wonder. The villagers marveled at her courage to express herself so authentically.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When the winners were announced, Elena's name was among them. The judges praised her for her fearless approach to art and the depth of emotions that emanated from her work. The accolades filled her heart with joy and validation, but the greatest reward was the newfound confidence and belief in herself that had blossomed within.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From that day forward, Elena's art career soared. She held exhibitions, her paintings graced galleries, and people from far and wide admired her work. But beyond the external success, Elena became an inspiration to others—a symbol of the transformative power of courage. Artists who had hidden their talents found the strength to share their gifts with the world, driven by the example set by the Fearless Painter.</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720" w:firstLineChars="0"/>
      </w:pPr>
      <w:r>
        <w:rPr>
          <w:rFonts w:hint="default" w:ascii="Segoe UI" w:hAnsi="Segoe UI" w:eastAsia="Segoe UI" w:cs="Segoe UI"/>
          <w:i w:val="0"/>
          <w:iCs w:val="0"/>
          <w:caps w:val="0"/>
          <w:color w:val="374151"/>
          <w:spacing w:val="0"/>
          <w:sz w:val="24"/>
          <w:szCs w:val="24"/>
          <w:shd w:val="clear" w:fill="F7F7F8"/>
        </w:rPr>
        <w:t>And so, the village transformed into an artistic haven, a place where creativity flourished and artists embraced their true selves without fear of judgment. Elena's legacy continued to inspire generations, reminding all who heard her story that true courage lies not in the absence of fear but in the willingness to confront it and let one's passion shine through.</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F52995"/>
    <w:rsid w:val="12F52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2023-05-18T01:11:00Z</dcterms:created>
  <dc:creator>Rampoo Technologies</dc:creator>
  <cp:lastModifiedBy>Rampoo Technologies</cp:lastModifiedBy>
  <dcterms:modified xsi:type="dcterms:W3CDTF">2023-05-18T01:13:27Z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564EB07896144D70B840F7373EAF3458</vt:lpwstr>
  </property>
</Properties>
</file>