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3780" w:firstLineChars="105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Unwavering Voice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heart of a bustling city, there lived a young woman na</w:t>
      </w:r>
      <w:bookmarkStart w:id="0" w:name="_GoBack"/>
      <w:bookmarkEnd w:id="0"/>
      <w:r>
        <w:rPr>
          <w:rFonts w:hint="default" w:ascii="Segoe UI" w:hAnsi="Segoe UI" w:eastAsia="Segoe UI" w:cs="Segoe UI"/>
          <w:i w:val="0"/>
          <w:iCs w:val="0"/>
          <w:caps w:val="0"/>
          <w:color w:val="374151"/>
          <w:spacing w:val="0"/>
          <w:sz w:val="28"/>
          <w:szCs w:val="28"/>
          <w:shd w:val="clear" w:fill="F7F7F8"/>
        </w:rPr>
        <w:t>med Maya. Maya possessed a voice that radiated with warmth and compassion—a voice that had the power to touch hearts and bring solace to those who heard it. However, Maya had always been plagued by a deep fear of public speaking. The thought of standing before a crowd and using her voice to make a difference paralyzed her with anxiety.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fateful day, Maya stumbled upon a local community center hosting a public speaking competition. It was an opportunity to share ideas, inspire change, and make a lasting impact. Despite her fears, a spark of courage ignited within Maya. She yearned to find her voice and conquer her fear, believing that her words could create ripples of positive change in the world.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determination burning in her heart, Maya enrolled in public speaking workshops and sought guidance from seasoned orators. She practiced tirelessly, refining her delivery, and embracing the power of her voice. Each speech she crafted carried a message of hope, empathy, and the need for unity in a divided world.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the day of the competition drew near, Maya's nerves were at their peak. Doubts crept into her mind, tempting her to retreat into the comfort of silence. But she knew that courage was not the absence of fear—it was the will to confront it and move forward despite the trembling within.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day arrived, and the auditorium was filled with an expectant hush. Maya's heart pounded in her chest as she stepped onto the stage, the spotlight illuminating her face. She took a deep breath, allowing the strength of her purpose to fill her being. With unwavering determination, she delivered her speech—a heartfelt plea for compassion, understanding, and unity.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Maya spoke, her voice soared with conviction and authenticity. Her words resonated with the audience, touching hearts and stirring souls. The room was enveloped in a profound silence, broken only by the sound of her voice, which reverberated with power and vulnerability.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When Maya finished, the room erupted in thunderous applause. Tears filled her eyes as she realized the impact her words had made. Strangers approached her, sharing stories of how her speech had moved them, inspired them, and sparked a desire for positive change within themselves.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From that day forward, Maya's fear of public speaking dissolved, replaced by an unwavering belief in the transformative power of her voice. She became an advocate for those who were silenced, using her platform to shed light on important issues and champion the voices of the marginalized.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Maya's unwavering voice echoed through the city, inspiring others to find the courage to speak up and make a difference. Her journey became a beacon of hope, a reminder that even the softest voice can carry immense power when fueled by conviction and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Maya's legacy lived on—an embodiment of the unwavering voice that resides within us all, waiting to be unleashed. Her story served as a reminder that our voices have the potential to shape the world and create a future filled with compassion, empathy, and positive change.</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105EC"/>
    <w:rsid w:val="6231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2023-05-18T01:14:00Z</dcterms:created>
  <dc:creator>Rampoo Technologies</dc:creator>
  <cp:lastModifiedBy>Rampoo Technologies</cp:lastModifiedBy>
  <dcterms:modified xsi:type="dcterms:W3CDTF">2023-05-18T01:16:29Z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ED9D845F2CC448039AF4DC4B87F53CA6</vt:lpwstr>
  </property>
</Properties>
</file>